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A749" w14:textId="77777777" w:rsidR="004C4B2A" w:rsidRDefault="004C4B2A" w:rsidP="00A95829">
      <w:pPr>
        <w:spacing w:after="0"/>
        <w:rPr>
          <w:b/>
        </w:rPr>
      </w:pPr>
    </w:p>
    <w:p w14:paraId="586E1EC0" w14:textId="0A41AF45" w:rsidR="00A95829" w:rsidRPr="00ED2147" w:rsidRDefault="00A95829" w:rsidP="00A95829">
      <w:pPr>
        <w:spacing w:after="0"/>
        <w:rPr>
          <w:b/>
        </w:rPr>
      </w:pPr>
      <w:r w:rsidRPr="00ED2147">
        <w:rPr>
          <w:b/>
        </w:rPr>
        <w:t>RBR CTD DATA PROCESSING NOTES</w:t>
      </w:r>
    </w:p>
    <w:p w14:paraId="7448805E" w14:textId="76FC3761" w:rsidR="00A95829" w:rsidRPr="00ED2147" w:rsidRDefault="00A95829" w:rsidP="00A95829">
      <w:pPr>
        <w:spacing w:after="0"/>
      </w:pPr>
      <w:r w:rsidRPr="00ED2147">
        <w:t xml:space="preserve">Cruise: </w:t>
      </w:r>
      <w:r w:rsidR="00054F20" w:rsidRPr="00ED2147">
        <w:t>202</w:t>
      </w:r>
      <w:r w:rsidR="00234734">
        <w:t>4</w:t>
      </w:r>
      <w:r w:rsidR="00054F20" w:rsidRPr="00ED2147">
        <w:t>-097</w:t>
      </w:r>
    </w:p>
    <w:p w14:paraId="66CBF78D" w14:textId="056CAB97" w:rsidR="00A95829" w:rsidRPr="00ED2147" w:rsidRDefault="00A95829" w:rsidP="00A95829">
      <w:pPr>
        <w:spacing w:after="0"/>
      </w:pPr>
      <w:r w:rsidRPr="00ED2147">
        <w:t>Agency: OSD</w:t>
      </w:r>
    </w:p>
    <w:p w14:paraId="34FF78F4" w14:textId="3FB3E6AA" w:rsidR="00A95829" w:rsidRPr="00ED2147" w:rsidRDefault="00A95829" w:rsidP="00A95829">
      <w:pPr>
        <w:spacing w:after="0"/>
      </w:pPr>
      <w:r w:rsidRPr="00ED2147">
        <w:t xml:space="preserve">Locations: </w:t>
      </w:r>
      <w:r w:rsidR="00054F20" w:rsidRPr="00ED2147">
        <w:t>Clayoquot Sound</w:t>
      </w:r>
    </w:p>
    <w:p w14:paraId="42F102E1" w14:textId="56FB0546" w:rsidR="00A95829" w:rsidRPr="00ED2147" w:rsidRDefault="00A95829" w:rsidP="00A95829">
      <w:pPr>
        <w:spacing w:after="0"/>
      </w:pPr>
      <w:r w:rsidRPr="000837E0">
        <w:t xml:space="preserve">Project: </w:t>
      </w:r>
      <w:r w:rsidR="00054F20" w:rsidRPr="000837E0">
        <w:t>Clayoquot</w:t>
      </w:r>
      <w:r w:rsidR="000837E0" w:rsidRPr="000837E0">
        <w:t xml:space="preserve"> Sound Biological Oceanography</w:t>
      </w:r>
      <w:r w:rsidR="00054F20" w:rsidRPr="000837E0">
        <w:t xml:space="preserve">  (Ha-</w:t>
      </w:r>
      <w:proofErr w:type="spellStart"/>
      <w:r w:rsidR="00054F20" w:rsidRPr="000837E0">
        <w:t>oom</w:t>
      </w:r>
      <w:proofErr w:type="spellEnd"/>
      <w:r w:rsidR="00054F20" w:rsidRPr="000837E0">
        <w:t xml:space="preserve"> Fisheries Society)</w:t>
      </w:r>
    </w:p>
    <w:p w14:paraId="7B57141E" w14:textId="7CB7B338" w:rsidR="00A95829" w:rsidRPr="00ED2147" w:rsidRDefault="00A95829" w:rsidP="00A95829">
      <w:pPr>
        <w:spacing w:after="0"/>
      </w:pPr>
      <w:r w:rsidRPr="00ED2147">
        <w:t xml:space="preserve">Party Chief: </w:t>
      </w:r>
      <w:r w:rsidR="00054F20" w:rsidRPr="00ED2147">
        <w:t>Kelly Young</w:t>
      </w:r>
      <w:r w:rsidR="00F4137C" w:rsidRPr="00ED2147">
        <w:t xml:space="preserve">    </w:t>
      </w:r>
    </w:p>
    <w:p w14:paraId="16C2F4E7" w14:textId="46785997" w:rsidR="00A95829" w:rsidRPr="00ED2147" w:rsidRDefault="00A95829" w:rsidP="00A95829">
      <w:pPr>
        <w:spacing w:after="0"/>
      </w:pPr>
      <w:r w:rsidRPr="00ED2147">
        <w:t xml:space="preserve">Platform: </w:t>
      </w:r>
      <w:r w:rsidR="00054F20" w:rsidRPr="00ED2147">
        <w:t>Unknown</w:t>
      </w:r>
    </w:p>
    <w:p w14:paraId="75982B2D" w14:textId="26014A0C" w:rsidR="00A95829" w:rsidRPr="00ED2147" w:rsidRDefault="00081B65" w:rsidP="00A95829">
      <w:pPr>
        <w:spacing w:after="0"/>
      </w:pPr>
      <w:r w:rsidRPr="00ED2147">
        <w:t xml:space="preserve">Date: </w:t>
      </w:r>
      <w:r w:rsidR="00234734">
        <w:t>January 17, 2024</w:t>
      </w:r>
      <w:r w:rsidR="00F4137C" w:rsidRPr="00ED2147">
        <w:t xml:space="preserve"> – </w:t>
      </w:r>
      <w:r w:rsidR="00234734">
        <w:t>April 30, 2024</w:t>
      </w:r>
    </w:p>
    <w:p w14:paraId="2C88C593" w14:textId="1610582B" w:rsidR="00A95829" w:rsidRPr="00ED2147" w:rsidRDefault="00A95829" w:rsidP="00A95829">
      <w:pPr>
        <w:spacing w:after="0"/>
      </w:pPr>
    </w:p>
    <w:p w14:paraId="0C133334" w14:textId="4C163D1E" w:rsidR="00A95829" w:rsidRPr="00234734" w:rsidRDefault="00A95829" w:rsidP="00A95829">
      <w:pPr>
        <w:spacing w:after="0"/>
      </w:pPr>
      <w:r w:rsidRPr="00234734">
        <w:t>Processed by: Samantha Huntington</w:t>
      </w:r>
    </w:p>
    <w:p w14:paraId="0C337D8C" w14:textId="4080C34B" w:rsidR="00A95829" w:rsidRPr="00234734" w:rsidRDefault="00A95829" w:rsidP="00A95829">
      <w:pPr>
        <w:spacing w:after="0"/>
      </w:pPr>
      <w:r w:rsidRPr="00234734">
        <w:t xml:space="preserve">Date of Processing: </w:t>
      </w:r>
      <w:r w:rsidR="00234734">
        <w:t>June 10, 2024</w:t>
      </w:r>
      <w:r w:rsidR="00054F20" w:rsidRPr="00234734">
        <w:t xml:space="preserve"> </w:t>
      </w:r>
      <w:r w:rsidR="006711A5">
        <w:t>–</w:t>
      </w:r>
      <w:r w:rsidR="00234734">
        <w:t xml:space="preserve"> </w:t>
      </w:r>
      <w:r w:rsidR="006711A5">
        <w:t>June 12, 2024</w:t>
      </w:r>
    </w:p>
    <w:p w14:paraId="3DDB793C" w14:textId="6B100026" w:rsidR="00A95829" w:rsidRDefault="00F4137C" w:rsidP="00A95829">
      <w:pPr>
        <w:spacing w:after="0"/>
      </w:pPr>
      <w:r w:rsidRPr="00234734">
        <w:t>Number of Raw files:</w:t>
      </w:r>
      <w:r w:rsidR="00234734">
        <w:t>14</w:t>
      </w:r>
      <w:r w:rsidR="00234734">
        <w:tab/>
      </w:r>
      <w:r w:rsidR="00A95829" w:rsidRPr="00234734">
        <w:tab/>
        <w:t>Number of Processed Files</w:t>
      </w:r>
      <w:r w:rsidR="006711A5">
        <w:t>:14</w:t>
      </w:r>
    </w:p>
    <w:p w14:paraId="5FB37666" w14:textId="77777777" w:rsidR="00472361" w:rsidRDefault="00472361" w:rsidP="00A95829">
      <w:pPr>
        <w:spacing w:after="0"/>
      </w:pPr>
    </w:p>
    <w:p w14:paraId="51F9CF01" w14:textId="6A2BF242" w:rsidR="00472361" w:rsidRPr="00234734" w:rsidRDefault="00472361" w:rsidP="00A95829">
      <w:pPr>
        <w:spacing w:after="0"/>
      </w:pPr>
      <w:r>
        <w:t xml:space="preserve">Data from the 2023 portion of this project can  be found in 2023-097.  Casts will be added to the 2024 portion as they are received. </w:t>
      </w:r>
    </w:p>
    <w:p w14:paraId="773EB13A" w14:textId="3B2202C5" w:rsidR="00A95829" w:rsidRPr="00234734" w:rsidRDefault="00A95829" w:rsidP="00A95829">
      <w:pPr>
        <w:spacing w:after="0"/>
        <w:rPr>
          <w:color w:val="BFBFBF" w:themeColor="background1" w:themeShade="BF"/>
        </w:rPr>
      </w:pPr>
    </w:p>
    <w:p w14:paraId="7442A601" w14:textId="402CE176" w:rsidR="00C54CA7" w:rsidRDefault="00A95829" w:rsidP="00963C38">
      <w:pPr>
        <w:spacing w:after="0"/>
        <w:rPr>
          <w:b/>
          <w:u w:val="single"/>
        </w:rPr>
      </w:pPr>
      <w:r w:rsidRPr="00234734">
        <w:rPr>
          <w:b/>
          <w:u w:val="single"/>
        </w:rPr>
        <w:t>Instrument Summary</w:t>
      </w:r>
    </w:p>
    <w:p w14:paraId="60DD4D07" w14:textId="77777777" w:rsidR="00234734" w:rsidRPr="00234734" w:rsidRDefault="00234734" w:rsidP="00963C38">
      <w:pPr>
        <w:spacing w:after="0"/>
        <w:rPr>
          <w:b/>
          <w:u w:val="single"/>
        </w:rPr>
      </w:pPr>
    </w:p>
    <w:p w14:paraId="6BEEDC7F" w14:textId="24E0FDF4" w:rsidR="001C32E5" w:rsidRPr="00234734" w:rsidRDefault="001C32E5" w:rsidP="00963C38">
      <w:pPr>
        <w:spacing w:after="0"/>
      </w:pPr>
      <w:r w:rsidRPr="00234734">
        <w:t>Equipment:</w:t>
      </w:r>
    </w:p>
    <w:p w14:paraId="6E29DEEA" w14:textId="2366F760" w:rsidR="00234734" w:rsidRPr="00234734" w:rsidRDefault="001C32E5" w:rsidP="00234734">
      <w:pPr>
        <w:spacing w:after="0"/>
      </w:pPr>
      <w:r w:rsidRPr="00234734">
        <w:t xml:space="preserve">RBR Maestro3 CTD (s/n 203655) </w:t>
      </w:r>
      <w:r w:rsidR="00234734" w:rsidRPr="00234734">
        <w:t xml:space="preserve">Marine CT Conductivity and Temperature sensor, an RBR Pressure sensor, an </w:t>
      </w:r>
      <w:proofErr w:type="spellStart"/>
      <w:r w:rsidR="00234734" w:rsidRPr="00234734">
        <w:t>RBRcoda</w:t>
      </w:r>
      <w:proofErr w:type="spellEnd"/>
      <w:r w:rsidR="00234734" w:rsidRPr="00234734">
        <w:t xml:space="preserve"> T.ODO Fast Temperature and Dissolved Oxygen concentration sensor, and a Li-</w:t>
      </w:r>
      <w:proofErr w:type="spellStart"/>
      <w:r w:rsidR="00234734" w:rsidRPr="00234734">
        <w:t>cor</w:t>
      </w:r>
      <w:proofErr w:type="spellEnd"/>
      <w:r w:rsidR="00234734" w:rsidRPr="00234734">
        <w:t xml:space="preserve"> PAR sensor, as well as a </w:t>
      </w:r>
      <w:proofErr w:type="spellStart"/>
      <w:r w:rsidR="00234734" w:rsidRPr="00234734">
        <w:t>Seapoint</w:t>
      </w:r>
      <w:proofErr w:type="spellEnd"/>
      <w:r w:rsidR="00234734" w:rsidRPr="00234734">
        <w:t xml:space="preserve"> Tu turbidity sensor.  The CTD belongs to the Nuu-chah-nulth Tribal Council. </w:t>
      </w:r>
    </w:p>
    <w:p w14:paraId="7621FB1E" w14:textId="57A98E0F" w:rsidR="00911304" w:rsidRPr="00234734" w:rsidRDefault="00911304" w:rsidP="00963C38">
      <w:pPr>
        <w:spacing w:after="0"/>
      </w:pPr>
    </w:p>
    <w:p w14:paraId="1EBBB3B6" w14:textId="5C5188A9" w:rsidR="001C32E5" w:rsidRPr="00234734" w:rsidRDefault="001C32E5" w:rsidP="00963C38">
      <w:pPr>
        <w:spacing w:after="0"/>
      </w:pPr>
      <w:r w:rsidRPr="00234734">
        <w:t xml:space="preserve">All sampling was done at 8Hz. </w:t>
      </w:r>
    </w:p>
    <w:p w14:paraId="10152A76" w14:textId="170AB19C" w:rsidR="006F5F90" w:rsidRPr="00234734" w:rsidRDefault="006F5F90" w:rsidP="00A95829">
      <w:pPr>
        <w:spacing w:after="0"/>
        <w:rPr>
          <w:color w:val="BFBFBF" w:themeColor="background1" w:themeShade="BF"/>
        </w:rPr>
      </w:pPr>
    </w:p>
    <w:p w14:paraId="104C5EC1" w14:textId="7E3FD626" w:rsidR="006F5F90" w:rsidRPr="0047541F" w:rsidRDefault="006F5F90" w:rsidP="00A95829">
      <w:pPr>
        <w:spacing w:after="0"/>
        <w:rPr>
          <w:b/>
          <w:u w:val="single"/>
        </w:rPr>
      </w:pPr>
      <w:r w:rsidRPr="0047541F">
        <w:rPr>
          <w:b/>
          <w:u w:val="single"/>
        </w:rPr>
        <w:t>Summary of Quality and Concerns</w:t>
      </w:r>
    </w:p>
    <w:p w14:paraId="388D3663" w14:textId="3D3EAED9" w:rsidR="006F5F90" w:rsidRPr="0047541F" w:rsidRDefault="00F4137C" w:rsidP="00A95829">
      <w:pPr>
        <w:spacing w:after="0"/>
      </w:pPr>
      <w:r w:rsidRPr="0047541F">
        <w:t>A cast list of times and locations was provided</w:t>
      </w:r>
      <w:r w:rsidR="001C32E5" w:rsidRPr="0047541F">
        <w:t>“</w:t>
      </w:r>
      <w:r w:rsidR="0047541F" w:rsidRPr="0047541F">
        <w:t>2024 Haoom_CTD_metadata_2024_05_10.xlsx</w:t>
      </w:r>
      <w:r w:rsidR="001C32E5" w:rsidRPr="0047541F">
        <w:t>”.</w:t>
      </w:r>
      <w:r w:rsidRPr="0047541F">
        <w:t xml:space="preserve">  </w:t>
      </w:r>
    </w:p>
    <w:p w14:paraId="0230E6AB" w14:textId="13A22697" w:rsidR="006F5F90" w:rsidRPr="0047541F" w:rsidRDefault="007D01B8" w:rsidP="00A95829">
      <w:pPr>
        <w:spacing w:after="0"/>
      </w:pPr>
      <w:r w:rsidRPr="0047541F">
        <w:t>The data overall look good</w:t>
      </w:r>
      <w:r w:rsidR="00172D46" w:rsidRPr="0047541F">
        <w:t xml:space="preserve">. </w:t>
      </w:r>
      <w:r w:rsidR="005174A0" w:rsidRPr="0047541F">
        <w:t xml:space="preserve">A long soak below 0.5m is present in all casts.  All casts start around 1m below the surface. </w:t>
      </w:r>
    </w:p>
    <w:p w14:paraId="3674C18F" w14:textId="77777777" w:rsidR="00A94E46" w:rsidRPr="0047541F" w:rsidRDefault="00A94E46" w:rsidP="00A95829">
      <w:pPr>
        <w:spacing w:after="0"/>
      </w:pPr>
      <w:r w:rsidRPr="0047541F">
        <w:t>CTD casts were conducted as the sun sets using the following protocols as provided by the Ha-</w:t>
      </w:r>
      <w:proofErr w:type="spellStart"/>
      <w:r w:rsidRPr="0047541F">
        <w:t>oom</w:t>
      </w:r>
      <w:proofErr w:type="spellEnd"/>
      <w:r w:rsidRPr="0047541F">
        <w:t xml:space="preserve"> Fishery Society. </w:t>
      </w:r>
    </w:p>
    <w:p w14:paraId="016B1E63" w14:textId="77777777" w:rsidR="00A94E46" w:rsidRPr="0047541F" w:rsidRDefault="00A94E46" w:rsidP="00A95829">
      <w:pPr>
        <w:spacing w:after="0"/>
      </w:pPr>
    </w:p>
    <w:p w14:paraId="05795AC4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t>Depth Measurement:</w:t>
      </w:r>
      <w:r w:rsidRPr="0047541F">
        <w:rPr>
          <w:rFonts w:ascii="Fira Sans" w:hAnsi="Fira Sans"/>
        </w:rPr>
        <w:t xml:space="preserve"> Determine the depth at the site in feet using a depth sounder. Convert it to meters and subtract 5 meters to establish the maximum CTD depth.</w:t>
      </w:r>
    </w:p>
    <w:p w14:paraId="1B9BB76C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t>Avoiding Depth Contours</w:t>
      </w:r>
      <w:r w:rsidRPr="0047541F">
        <w:rPr>
          <w:rFonts w:ascii="Fira Sans" w:hAnsi="Fira Sans"/>
        </w:rPr>
        <w:t>: Ensure CTD sampling avoids depth contours and potential obstructions to prevent snags or entanglements.</w:t>
      </w:r>
    </w:p>
    <w:p w14:paraId="3FD85B45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t>Cap Management</w:t>
      </w:r>
      <w:r w:rsidRPr="0047541F">
        <w:rPr>
          <w:rFonts w:ascii="Fira Sans" w:hAnsi="Fira Sans"/>
        </w:rPr>
        <w:t>: Remove and securely store all caps in a safe location.</w:t>
      </w:r>
    </w:p>
    <w:p w14:paraId="6A3246FC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t>Initiate Recording</w:t>
      </w:r>
      <w:r w:rsidRPr="0047541F">
        <w:rPr>
          <w:rFonts w:ascii="Fira Sans" w:hAnsi="Fira Sans"/>
        </w:rPr>
        <w:t>: Twist the knobs to initiate data recording.</w:t>
      </w:r>
    </w:p>
    <w:p w14:paraId="25DA1CB2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t>Calibration Procedure</w:t>
      </w:r>
      <w:r w:rsidRPr="0047541F">
        <w:rPr>
          <w:rFonts w:ascii="Fira Sans" w:hAnsi="Fira Sans"/>
        </w:rPr>
        <w:t>: Allow the CTD to calibrate for 2 minutes near the water's surface before lowering it to the desired depth.</w:t>
      </w:r>
    </w:p>
    <w:p w14:paraId="3B8BA8C3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t>Controlled Descent</w:t>
      </w:r>
      <w:r w:rsidRPr="0047541F">
        <w:rPr>
          <w:rFonts w:ascii="Fira Sans" w:hAnsi="Fira Sans"/>
        </w:rPr>
        <w:t>: Allow the CTD to freefall at the desired recording rate, eliminating the need for consistent manual adjustments.</w:t>
      </w:r>
    </w:p>
    <w:p w14:paraId="77D62158" w14:textId="77777777" w:rsidR="00A94E46" w:rsidRPr="0047541F" w:rsidRDefault="00A94E46" w:rsidP="00A94E46">
      <w:pPr>
        <w:pStyle w:val="ListParagraph"/>
        <w:numPr>
          <w:ilvl w:val="0"/>
          <w:numId w:val="14"/>
        </w:numPr>
        <w:rPr>
          <w:rFonts w:ascii="Fira Sans" w:hAnsi="Fira Sans"/>
        </w:rPr>
      </w:pPr>
      <w:r w:rsidRPr="0047541F">
        <w:rPr>
          <w:rFonts w:ascii="Fira Sans" w:hAnsi="Fira Sans"/>
          <w:b/>
          <w:bCs/>
        </w:rPr>
        <w:lastRenderedPageBreak/>
        <w:t>Data Upload Protocol:</w:t>
      </w:r>
      <w:r w:rsidRPr="0047541F">
        <w:rPr>
          <w:rFonts w:ascii="Fira Sans" w:hAnsi="Fira Sans"/>
        </w:rPr>
        <w:t xml:space="preserve"> After cast is done, stop recording by twisting the knob. Upload data on the same day.</w:t>
      </w:r>
    </w:p>
    <w:p w14:paraId="1E4156B0" w14:textId="38326C22" w:rsidR="00A94E46" w:rsidRPr="00234734" w:rsidRDefault="00A94E46" w:rsidP="00A95829">
      <w:pPr>
        <w:spacing w:after="0"/>
        <w:rPr>
          <w:color w:val="BFBFBF" w:themeColor="background1" w:themeShade="BF"/>
        </w:rPr>
      </w:pPr>
      <w:r w:rsidRPr="00234734">
        <w:rPr>
          <w:color w:val="BFBFBF" w:themeColor="background1" w:themeShade="BF"/>
        </w:rPr>
        <w:t xml:space="preserve"> </w:t>
      </w:r>
    </w:p>
    <w:p w14:paraId="10021BC0" w14:textId="77777777" w:rsidR="001D30F0" w:rsidRPr="00234734" w:rsidRDefault="001D30F0" w:rsidP="00A95829">
      <w:pPr>
        <w:spacing w:after="0"/>
        <w:rPr>
          <w:color w:val="BFBFBF" w:themeColor="background1" w:themeShade="BF"/>
        </w:rPr>
      </w:pPr>
    </w:p>
    <w:p w14:paraId="4A162AE1" w14:textId="4F77C604" w:rsidR="006F5F90" w:rsidRPr="00234734" w:rsidRDefault="006F5F90" w:rsidP="00A95829">
      <w:pPr>
        <w:spacing w:after="0"/>
        <w:rPr>
          <w:color w:val="BFBFBF" w:themeColor="background1" w:themeShade="BF"/>
        </w:rPr>
      </w:pPr>
    </w:p>
    <w:p w14:paraId="40F45DD9" w14:textId="5CB78D54" w:rsidR="006F5F90" w:rsidRPr="0047541F" w:rsidRDefault="006F5F90" w:rsidP="00A95829">
      <w:pPr>
        <w:spacing w:after="0"/>
        <w:rPr>
          <w:b/>
          <w:u w:val="single"/>
        </w:rPr>
      </w:pPr>
      <w:r w:rsidRPr="0047541F">
        <w:rPr>
          <w:b/>
          <w:u w:val="single"/>
        </w:rPr>
        <w:t>Processing Summary</w:t>
      </w:r>
    </w:p>
    <w:p w14:paraId="08B5C4C8" w14:textId="7C9CFBD2" w:rsidR="006F5F90" w:rsidRPr="0047541F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7541F">
        <w:rPr>
          <w:b/>
        </w:rPr>
        <w:t>Conversion to IOS Headers</w:t>
      </w:r>
    </w:p>
    <w:p w14:paraId="500F44A7" w14:textId="77777777" w:rsidR="00721A93" w:rsidRPr="0047541F" w:rsidRDefault="00721A93"/>
    <w:p w14:paraId="5C7A76C5" w14:textId="77777777" w:rsidR="0047541F" w:rsidRPr="0047541F" w:rsidRDefault="0047541F" w:rsidP="005174A0">
      <w:r w:rsidRPr="0047541F">
        <w:t>Seven files were provided:</w:t>
      </w:r>
    </w:p>
    <w:p w14:paraId="543E40AD" w14:textId="23FCEBC6" w:rsidR="0047541F" w:rsidRPr="0047541F" w:rsidRDefault="0047541F" w:rsidP="0047541F">
      <w:pPr>
        <w:spacing w:after="0"/>
      </w:pPr>
      <w:r w:rsidRPr="0047541F">
        <w:t>203655_20240118_1243.rsk</w:t>
      </w:r>
    </w:p>
    <w:p w14:paraId="20BB54E8" w14:textId="067985F0" w:rsidR="0047541F" w:rsidRPr="0047541F" w:rsidRDefault="0047541F" w:rsidP="0047541F">
      <w:pPr>
        <w:spacing w:after="0"/>
      </w:pPr>
      <w:r w:rsidRPr="0047541F">
        <w:t>203655_20240131_1051.rsk</w:t>
      </w:r>
    </w:p>
    <w:p w14:paraId="3E8D64B4" w14:textId="5A405442" w:rsidR="0047541F" w:rsidRPr="0047541F" w:rsidRDefault="0047541F" w:rsidP="0047541F">
      <w:pPr>
        <w:spacing w:after="0"/>
      </w:pPr>
      <w:r w:rsidRPr="0047541F">
        <w:t>203655_20240207_0809.rsk</w:t>
      </w:r>
    </w:p>
    <w:p w14:paraId="5B756467" w14:textId="271987C5" w:rsidR="0047541F" w:rsidRPr="0047541F" w:rsidRDefault="0047541F" w:rsidP="0047541F">
      <w:pPr>
        <w:spacing w:after="0"/>
      </w:pPr>
      <w:r w:rsidRPr="0047541F">
        <w:t>203655_20240324_1943.rsk</w:t>
      </w:r>
    </w:p>
    <w:p w14:paraId="05B8E755" w14:textId="73F2AF5D" w:rsidR="0047541F" w:rsidRPr="0047541F" w:rsidRDefault="0047541F" w:rsidP="0047541F">
      <w:pPr>
        <w:spacing w:after="0"/>
      </w:pPr>
      <w:r w:rsidRPr="0047541F">
        <w:t>203655_20240325_0852.rsk</w:t>
      </w:r>
    </w:p>
    <w:p w14:paraId="378A88CC" w14:textId="7E80D7D6" w:rsidR="0047541F" w:rsidRPr="0047541F" w:rsidRDefault="0047541F" w:rsidP="0047541F">
      <w:pPr>
        <w:spacing w:after="0"/>
      </w:pPr>
      <w:r w:rsidRPr="0047541F">
        <w:t>203655_20240409_2021.rsk</w:t>
      </w:r>
    </w:p>
    <w:p w14:paraId="06338F14" w14:textId="3EA081DB" w:rsidR="0047541F" w:rsidRPr="0047541F" w:rsidRDefault="0047541F" w:rsidP="0047541F">
      <w:pPr>
        <w:spacing w:after="0"/>
      </w:pPr>
      <w:r w:rsidRPr="0047541F">
        <w:t>203655_20240502_1337.rsk</w:t>
      </w:r>
    </w:p>
    <w:p w14:paraId="1668EE08" w14:textId="77777777" w:rsidR="0047541F" w:rsidRDefault="0047541F" w:rsidP="005174A0">
      <w:pPr>
        <w:rPr>
          <w:color w:val="BFBFBF" w:themeColor="background1" w:themeShade="BF"/>
        </w:rPr>
      </w:pPr>
    </w:p>
    <w:p w14:paraId="65F4E6C5" w14:textId="4DFBC27B" w:rsidR="005174A0" w:rsidRPr="0047541F" w:rsidRDefault="005174A0" w:rsidP="005174A0">
      <w:r w:rsidRPr="0047541F">
        <w:t xml:space="preserve"> </w:t>
      </w:r>
      <w:r w:rsidR="0047541F" w:rsidRPr="0047541F">
        <w:t xml:space="preserve">Fourteen </w:t>
      </w:r>
      <w:r w:rsidRPr="0047541F">
        <w:t xml:space="preserve">profiles were found </w:t>
      </w:r>
      <w:r w:rsidR="00A94E46" w:rsidRPr="0047541F">
        <w:t>in the files</w:t>
      </w:r>
      <w:r w:rsidRPr="0047541F">
        <w:t xml:space="preserve"> and they were extracted using python function </w:t>
      </w:r>
      <w:proofErr w:type="spellStart"/>
      <w:r w:rsidRPr="0047541F">
        <w:t>READ_EXCELrsk</w:t>
      </w:r>
      <w:proofErr w:type="spellEnd"/>
      <w:r w:rsidRPr="0047541F">
        <w:t xml:space="preserve">(). </w:t>
      </w:r>
    </w:p>
    <w:p w14:paraId="7141191F" w14:textId="23A60E36" w:rsidR="00FB1F9E" w:rsidRPr="0047541F" w:rsidRDefault="00FB1F9E">
      <w:r w:rsidRPr="0047541F">
        <w:t>A single file (</w:t>
      </w:r>
      <w:r w:rsidR="00234734" w:rsidRPr="0047541F">
        <w:t>2024-097</w:t>
      </w:r>
      <w:r w:rsidRPr="0047541F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47541F" w:rsidRDefault="00FB1F9E">
      <w:r w:rsidRPr="0047541F">
        <w:t xml:space="preserve">A 6-line header was inserted using python function </w:t>
      </w:r>
      <w:r w:rsidR="00D525FF" w:rsidRPr="0047541F">
        <w:t>Add_6Lineheader_2</w:t>
      </w:r>
      <w:r w:rsidR="00FF53E7" w:rsidRPr="0047541F">
        <w:t>().</w:t>
      </w:r>
    </w:p>
    <w:p w14:paraId="3D4715BA" w14:textId="13625A42" w:rsidR="00BA37A5" w:rsidRPr="0047541F" w:rsidRDefault="00BA37A5">
      <w:r w:rsidRPr="0047541F">
        <w:t>File “</w:t>
      </w:r>
      <w:r w:rsidR="00234734" w:rsidRPr="0047541F">
        <w:t>2024-097</w:t>
      </w:r>
      <w:r w:rsidRPr="0047541F">
        <w:t xml:space="preserve">_header-merge.csv” was created, based on the information </w:t>
      </w:r>
      <w:r w:rsidR="001D30F0" w:rsidRPr="0047541F">
        <w:t>provided by the chief scientist.</w:t>
      </w:r>
    </w:p>
    <w:p w14:paraId="263FC03D" w14:textId="77777777" w:rsidR="00BA37A5" w:rsidRPr="0047541F" w:rsidRDefault="00BA37A5" w:rsidP="00BA37A5">
      <w:pPr>
        <w:pStyle w:val="ListParagraph"/>
        <w:numPr>
          <w:ilvl w:val="0"/>
          <w:numId w:val="4"/>
        </w:numPr>
        <w:spacing w:after="0"/>
      </w:pPr>
      <w:r w:rsidRPr="0047541F">
        <w:t>Column “</w:t>
      </w:r>
      <w:proofErr w:type="spellStart"/>
      <w:r w:rsidRPr="0047541F">
        <w:t>File_Name</w:t>
      </w:r>
      <w:proofErr w:type="spellEnd"/>
      <w:r w:rsidRPr="0047541F">
        <w:t>”: entries were derived from the event number.</w:t>
      </w:r>
    </w:p>
    <w:p w14:paraId="76BEA425" w14:textId="6D1ED910" w:rsidR="00BA37A5" w:rsidRPr="0047541F" w:rsidRDefault="00BA37A5" w:rsidP="00BA37A5">
      <w:pPr>
        <w:pStyle w:val="ListParagraph"/>
        <w:numPr>
          <w:ilvl w:val="0"/>
          <w:numId w:val="4"/>
        </w:numPr>
        <w:spacing w:after="0"/>
      </w:pPr>
      <w:r w:rsidRPr="0047541F">
        <w:t xml:space="preserve">Column “LOC:LATITUDE”: </w:t>
      </w:r>
      <w:r w:rsidR="001D30F0" w:rsidRPr="0047541F">
        <w:t>latitude was provided</w:t>
      </w:r>
      <w:r w:rsidRPr="0047541F">
        <w:t xml:space="preserve"> and reformatted to “XX XX.XXXX N !(deg min)”.</w:t>
      </w:r>
    </w:p>
    <w:p w14:paraId="0AAC244B" w14:textId="390199CE" w:rsidR="00BA37A5" w:rsidRPr="0047541F" w:rsidRDefault="00BA37A5" w:rsidP="00BA37A5">
      <w:pPr>
        <w:pStyle w:val="ListParagraph"/>
        <w:numPr>
          <w:ilvl w:val="0"/>
          <w:numId w:val="4"/>
        </w:numPr>
        <w:spacing w:after="0"/>
      </w:pPr>
      <w:r w:rsidRPr="0047541F">
        <w:t xml:space="preserve">Column “LOC:LONGITUDE”: longitude </w:t>
      </w:r>
      <w:r w:rsidR="001D30F0" w:rsidRPr="0047541F">
        <w:t>was provided</w:t>
      </w:r>
      <w:r w:rsidRPr="0047541F">
        <w:t xml:space="preserve">  and reformatted to “XX XX.XXXX W !(deg min)”.</w:t>
      </w:r>
    </w:p>
    <w:p w14:paraId="08F906AC" w14:textId="77777777" w:rsidR="00BA37A5" w:rsidRPr="0047541F" w:rsidRDefault="00BA37A5" w:rsidP="00BA37A5">
      <w:pPr>
        <w:pStyle w:val="ListParagraph"/>
        <w:numPr>
          <w:ilvl w:val="0"/>
          <w:numId w:val="4"/>
        </w:numPr>
        <w:spacing w:after="0"/>
      </w:pPr>
      <w:r w:rsidRPr="0047541F">
        <w:t xml:space="preserve">Column “LOC: Event Number”: entries were event numbers. </w:t>
      </w:r>
    </w:p>
    <w:p w14:paraId="5481BB84" w14:textId="08FF7B8A" w:rsidR="00BA37A5" w:rsidRDefault="00BA37A5" w:rsidP="00BA37A5">
      <w:pPr>
        <w:pStyle w:val="ListParagraph"/>
        <w:numPr>
          <w:ilvl w:val="0"/>
          <w:numId w:val="4"/>
        </w:numPr>
        <w:spacing w:after="0"/>
      </w:pPr>
      <w:r w:rsidRPr="0047541F">
        <w:t>Col</w:t>
      </w:r>
      <w:r w:rsidR="0047541F">
        <w:t>um</w:t>
      </w:r>
      <w:r w:rsidRPr="0047541F">
        <w:t xml:space="preserve">n “LOC: STATION”: </w:t>
      </w:r>
      <w:r w:rsidR="001D30F0" w:rsidRPr="0047541F">
        <w:t xml:space="preserve">all stations were set </w:t>
      </w:r>
      <w:r w:rsidR="005174A0" w:rsidRPr="0047541F">
        <w:t>according to the information provided</w:t>
      </w:r>
      <w:r w:rsidRPr="0047541F">
        <w:t xml:space="preserve">. </w:t>
      </w:r>
    </w:p>
    <w:p w14:paraId="77EAE783" w14:textId="2B1DD640" w:rsidR="00721A93" w:rsidRPr="0047541F" w:rsidRDefault="0047541F" w:rsidP="0047541F">
      <w:pPr>
        <w:pStyle w:val="ListParagraph"/>
        <w:numPr>
          <w:ilvl w:val="0"/>
          <w:numId w:val="4"/>
        </w:numPr>
        <w:spacing w:after="0"/>
      </w:pPr>
      <w:r>
        <w:t>Column “LOC: Water depth”: all depths were set according to the information provided.</w:t>
      </w:r>
      <w:r>
        <w:br/>
      </w:r>
    </w:p>
    <w:p w14:paraId="040F36A8" w14:textId="4A44B7D6" w:rsidR="00FF53E7" w:rsidRPr="0047541F" w:rsidRDefault="001D30F0">
      <w:r w:rsidRPr="0047541F">
        <w:t>The sampling site was</w:t>
      </w:r>
      <w:r w:rsidR="00A7538D" w:rsidRPr="0047541F">
        <w:t xml:space="preserve"> mapped (F</w:t>
      </w:r>
      <w:r w:rsidR="00FF53E7" w:rsidRPr="0047541F">
        <w:t xml:space="preserve">igure 1) using </w:t>
      </w:r>
      <w:r w:rsidR="00BA37A5" w:rsidRPr="0047541F">
        <w:t>from “</w:t>
      </w:r>
      <w:r w:rsidR="00234734" w:rsidRPr="0047541F">
        <w:t>2024-097</w:t>
      </w:r>
      <w:r w:rsidR="00BA37A5" w:rsidRPr="0047541F">
        <w:t xml:space="preserve">_header-merge.csv” using </w:t>
      </w:r>
      <w:r w:rsidR="00FF53E7" w:rsidRPr="0047541F">
        <w:t xml:space="preserve">python function </w:t>
      </w:r>
      <w:proofErr w:type="spellStart"/>
      <w:r w:rsidR="00FF53E7" w:rsidRPr="0047541F">
        <w:t>Plot_Track_Location</w:t>
      </w:r>
      <w:proofErr w:type="spellEnd"/>
      <w:r w:rsidR="00FF53E7" w:rsidRPr="0047541F">
        <w:t xml:space="preserve">() to check the location of all casts. </w:t>
      </w:r>
    </w:p>
    <w:p w14:paraId="367AA52F" w14:textId="2CBECB77" w:rsidR="00A30237" w:rsidRPr="0047541F" w:rsidRDefault="00BA37A5">
      <w:r w:rsidRPr="0047541F">
        <w:t xml:space="preserve">Prior to conversion to IOS header format, the presence of zero-order holds were checked using Python function </w:t>
      </w:r>
      <w:proofErr w:type="spellStart"/>
      <w:r w:rsidRPr="0047541F">
        <w:t>Plot_Pressure_Diff</w:t>
      </w:r>
      <w:proofErr w:type="spellEnd"/>
      <w:r w:rsidRPr="0047541F">
        <w:t>().  Zero-order holds were found (Figure 2.) and these values were replaced with Nan using the</w:t>
      </w:r>
      <w:r w:rsidR="00A30237" w:rsidRPr="0047541F">
        <w:t xml:space="preserve"> python function </w:t>
      </w:r>
      <w:proofErr w:type="spellStart"/>
      <w:r w:rsidR="00A30237" w:rsidRPr="0047541F">
        <w:t>Correct_Hold</w:t>
      </w:r>
      <w:proofErr w:type="spellEnd"/>
      <w:r w:rsidR="00A30237" w:rsidRPr="0047541F">
        <w:t>().</w:t>
      </w:r>
      <w:r w:rsidRPr="0047541F">
        <w:t xml:space="preserve">  </w:t>
      </w:r>
    </w:p>
    <w:p w14:paraId="30271D29" w14:textId="37122E92" w:rsidR="00BA37A5" w:rsidRPr="0047541F" w:rsidRDefault="00BA37A5">
      <w:r w:rsidRPr="0047541F">
        <w:lastRenderedPageBreak/>
        <w:t xml:space="preserve">A new csv file was created </w:t>
      </w:r>
      <w:r w:rsidR="00F466D0" w:rsidRPr="0047541F">
        <w:t>“</w:t>
      </w:r>
      <w:r w:rsidR="00234734" w:rsidRPr="0047541F">
        <w:t>2024-097</w:t>
      </w:r>
      <w:r w:rsidRPr="0047541F">
        <w:t>_CSV_DATA-6Linedr_corr_hold.csv</w:t>
      </w:r>
      <w:r w:rsidR="00F466D0" w:rsidRPr="0047541F">
        <w:t>”</w:t>
      </w:r>
      <w:r w:rsidRPr="0047541F">
        <w:t xml:space="preserve"> and the corrected values were checked in python function </w:t>
      </w:r>
      <w:proofErr w:type="spellStart"/>
      <w:r w:rsidRPr="0047541F">
        <w:t>Plot_Pressure_Diff</w:t>
      </w:r>
      <w:proofErr w:type="spellEnd"/>
      <w:r w:rsidRPr="0047541F">
        <w:t>().  Zero-order h</w:t>
      </w:r>
      <w:r w:rsidR="00A7538D" w:rsidRPr="0047541F">
        <w:t>olds were found to be removed (F</w:t>
      </w:r>
      <w:r w:rsidRPr="0047541F">
        <w:t>igure 3.).</w:t>
      </w:r>
    </w:p>
    <w:p w14:paraId="1DD676A6" w14:textId="20AF3A22" w:rsidR="00A30237" w:rsidRPr="0047541F" w:rsidRDefault="00F466D0">
      <w:r w:rsidRPr="0047541F">
        <w:t>CONVERT Spreadsheet Files was run to produce files with IOS Header format. Header entries of “Administration”, “File” and “Instrument</w:t>
      </w:r>
      <w:r w:rsidR="003136F4" w:rsidRPr="0047541F">
        <w:t>”</w:t>
      </w:r>
      <w:r w:rsidRPr="0047541F">
        <w:t xml:space="preserve"> were filled in this step. </w:t>
      </w:r>
    </w:p>
    <w:p w14:paraId="42C26597" w14:textId="7D55E35E" w:rsidR="00F466D0" w:rsidRPr="0047541F" w:rsidRDefault="00F466D0">
      <w:r w:rsidRPr="0047541F">
        <w:t>The routine “</w:t>
      </w:r>
      <w:proofErr w:type="spellStart"/>
      <w:r w:rsidRPr="0047541F">
        <w:t>Merge:CSV</w:t>
      </w:r>
      <w:proofErr w:type="spellEnd"/>
      <w:r w:rsidRPr="0047541F">
        <w:t xml:space="preserve"> Files to headers” was run to add location headers to the IOS files. </w:t>
      </w:r>
    </w:p>
    <w:p w14:paraId="6300961E" w14:textId="0D1387E3" w:rsidR="003136F4" w:rsidRPr="00084621" w:rsidRDefault="003136F4">
      <w:r w:rsidRPr="00084621">
        <w:t>Raw data were plotted and examined:</w:t>
      </w:r>
    </w:p>
    <w:p w14:paraId="5D046115" w14:textId="0F310543" w:rsidR="001D30F0" w:rsidRPr="008517F7" w:rsidRDefault="001D30F0" w:rsidP="001D30F0">
      <w:pPr>
        <w:pStyle w:val="ListParagraph"/>
        <w:numPr>
          <w:ilvl w:val="0"/>
          <w:numId w:val="13"/>
        </w:numPr>
        <w:spacing w:after="0"/>
      </w:pPr>
      <w:r w:rsidRPr="008517F7">
        <w:t>Salinity looks good.</w:t>
      </w:r>
    </w:p>
    <w:p w14:paraId="0C0D5127" w14:textId="0A74BC38" w:rsidR="001D30F0" w:rsidRPr="00084621" w:rsidRDefault="001D30F0" w:rsidP="001D30F0">
      <w:pPr>
        <w:pStyle w:val="ListParagraph"/>
        <w:numPr>
          <w:ilvl w:val="0"/>
          <w:numId w:val="13"/>
        </w:numPr>
        <w:spacing w:after="0"/>
      </w:pPr>
      <w:r w:rsidRPr="00084621">
        <w:t>Temperature looks good</w:t>
      </w:r>
      <w:r w:rsidR="005D4837" w:rsidRPr="00084621">
        <w:t xml:space="preserve"> with </w:t>
      </w:r>
      <w:r w:rsidR="00084621">
        <w:t xml:space="preserve">some noisy data in casts 4 and 10, and some bad data at the bottom of cast 7 </w:t>
      </w:r>
      <w:r w:rsidRPr="00084621">
        <w:t>.</w:t>
      </w:r>
    </w:p>
    <w:p w14:paraId="75EEF592" w14:textId="0D28E5C6" w:rsidR="001D30F0" w:rsidRPr="008517F7" w:rsidRDefault="001D30F0" w:rsidP="001D30F0">
      <w:pPr>
        <w:pStyle w:val="ListParagraph"/>
        <w:numPr>
          <w:ilvl w:val="0"/>
          <w:numId w:val="13"/>
        </w:numPr>
        <w:spacing w:after="0"/>
      </w:pPr>
      <w:r w:rsidRPr="008517F7">
        <w:t>Conductivity looks</w:t>
      </w:r>
      <w:r w:rsidR="005D4837" w:rsidRPr="008517F7">
        <w:t xml:space="preserve"> good</w:t>
      </w:r>
      <w:r w:rsidRPr="008517F7">
        <w:t>.</w:t>
      </w:r>
    </w:p>
    <w:p w14:paraId="6B4FC8EA" w14:textId="7D1D9F78" w:rsidR="001D30F0" w:rsidRPr="008517F7" w:rsidRDefault="001D30F0" w:rsidP="001D30F0">
      <w:pPr>
        <w:pStyle w:val="ListParagraph"/>
        <w:numPr>
          <w:ilvl w:val="0"/>
          <w:numId w:val="13"/>
        </w:numPr>
        <w:spacing w:after="0"/>
      </w:pPr>
      <w:r w:rsidRPr="008517F7">
        <w:t xml:space="preserve">Oxygen </w:t>
      </w:r>
      <w:r w:rsidR="00473138" w:rsidRPr="008517F7">
        <w:t xml:space="preserve">concentration </w:t>
      </w:r>
      <w:r w:rsidRPr="008517F7">
        <w:t>looks good</w:t>
      </w:r>
      <w:r w:rsidR="005D4837" w:rsidRPr="008517F7">
        <w:t xml:space="preserve"> </w:t>
      </w:r>
      <w:r w:rsidR="008517F7">
        <w:t>with some bad data</w:t>
      </w:r>
      <w:r w:rsidR="005D4837" w:rsidRPr="008517F7">
        <w:t xml:space="preserve"> at the top of the casts</w:t>
      </w:r>
      <w:r w:rsidRPr="008517F7">
        <w:t xml:space="preserve">. </w:t>
      </w:r>
      <w:r w:rsidR="00473138" w:rsidRPr="008517F7">
        <w:t>Oxygen Saturation is a derived channel in this RBR data and has some spikes.  This channel will be removed since there is already an Oxygen concentration channel</w:t>
      </w:r>
      <w:r w:rsidR="00556AB4" w:rsidRPr="008517F7">
        <w:t xml:space="preserve"> that is not derived</w:t>
      </w:r>
      <w:r w:rsidR="00473138" w:rsidRPr="008517F7">
        <w:t xml:space="preserve">. </w:t>
      </w:r>
    </w:p>
    <w:p w14:paraId="55B27460" w14:textId="34304ECF" w:rsidR="00C500AC" w:rsidRPr="008517F7" w:rsidRDefault="00C500AC" w:rsidP="001D30F0">
      <w:pPr>
        <w:pStyle w:val="ListParagraph"/>
        <w:numPr>
          <w:ilvl w:val="0"/>
          <w:numId w:val="13"/>
        </w:numPr>
        <w:spacing w:after="0"/>
      </w:pPr>
      <w:r w:rsidRPr="008517F7">
        <w:t xml:space="preserve">Turbidity </w:t>
      </w:r>
      <w:r w:rsidR="00556AB4" w:rsidRPr="008517F7">
        <w:t>has some spikes in all casts</w:t>
      </w:r>
      <w:r w:rsidRPr="008517F7">
        <w:t>.</w:t>
      </w:r>
    </w:p>
    <w:p w14:paraId="08546158" w14:textId="0E9B210C" w:rsidR="00C500AC" w:rsidRPr="000C7EB2" w:rsidRDefault="00C500AC" w:rsidP="001D30F0">
      <w:pPr>
        <w:pStyle w:val="ListParagraph"/>
        <w:numPr>
          <w:ilvl w:val="0"/>
          <w:numId w:val="13"/>
        </w:numPr>
        <w:spacing w:after="0"/>
      </w:pPr>
      <w:r w:rsidRPr="000C7EB2">
        <w:t xml:space="preserve">PAR looks OK. </w:t>
      </w:r>
    </w:p>
    <w:p w14:paraId="7AE20674" w14:textId="431E6FAA" w:rsidR="001D30F0" w:rsidRPr="00234734" w:rsidRDefault="001D30F0">
      <w:pPr>
        <w:rPr>
          <w:color w:val="BFBFBF" w:themeColor="background1" w:themeShade="BF"/>
        </w:rPr>
      </w:pPr>
    </w:p>
    <w:p w14:paraId="4FEB4B00" w14:textId="6A02A1FB" w:rsidR="003136F4" w:rsidRPr="000C7EB2" w:rsidRDefault="003136F4">
      <w:r w:rsidRPr="000C7EB2">
        <w:t xml:space="preserve">Next CLEAN was run to add a start time and event numbers to headers. </w:t>
      </w:r>
    </w:p>
    <w:p w14:paraId="62A98BD9" w14:textId="5FB2526F" w:rsidR="003136F4" w:rsidRPr="000C7EB2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0C7EB2">
        <w:rPr>
          <w:b/>
        </w:rPr>
        <w:t>Data processing</w:t>
      </w:r>
    </w:p>
    <w:p w14:paraId="577CAB74" w14:textId="35090081" w:rsidR="00291507" w:rsidRPr="000C7EB2" w:rsidRDefault="003136F4" w:rsidP="00F2320C">
      <w:pPr>
        <w:pStyle w:val="ListParagraph"/>
        <w:numPr>
          <w:ilvl w:val="0"/>
          <w:numId w:val="8"/>
        </w:numPr>
      </w:pPr>
      <w:r w:rsidRPr="000C7EB2">
        <w:t>Correction to Pressure:</w:t>
      </w:r>
      <w:r w:rsidR="00E84901" w:rsidRPr="000C7EB2">
        <w:t xml:space="preserve"> a </w:t>
      </w:r>
      <w:r w:rsidR="000C7EB2">
        <w:t xml:space="preserve">few </w:t>
      </w:r>
      <w:r w:rsidR="00E84901" w:rsidRPr="000C7EB2">
        <w:t>negative pressure</w:t>
      </w:r>
      <w:r w:rsidR="000C7EB2">
        <w:t>s</w:t>
      </w:r>
      <w:r w:rsidR="00E84901" w:rsidRPr="000C7EB2">
        <w:t xml:space="preserve"> w</w:t>
      </w:r>
      <w:r w:rsidR="000C7EB2">
        <w:t xml:space="preserve">ere </w:t>
      </w:r>
      <w:r w:rsidR="00E84901" w:rsidRPr="000C7EB2">
        <w:t xml:space="preserve">found </w:t>
      </w:r>
      <w:r w:rsidR="000C7EB2">
        <w:t xml:space="preserve">at the end of the upcasts, Pressure was not corrected. </w:t>
      </w:r>
    </w:p>
    <w:p w14:paraId="6E56BE33" w14:textId="62A09C58" w:rsidR="00291507" w:rsidRPr="000C7EB2" w:rsidRDefault="003136F4" w:rsidP="00291507">
      <w:pPr>
        <w:pStyle w:val="ListParagraph"/>
        <w:numPr>
          <w:ilvl w:val="0"/>
          <w:numId w:val="8"/>
        </w:numPr>
      </w:pPr>
      <w:r w:rsidRPr="000C7EB2">
        <w:t xml:space="preserve">Data </w:t>
      </w:r>
      <w:proofErr w:type="spellStart"/>
      <w:r w:rsidRPr="000C7EB2">
        <w:t>despiking</w:t>
      </w:r>
      <w:proofErr w:type="spellEnd"/>
      <w:r w:rsidRPr="000C7EB2">
        <w:t xml:space="preserve">: </w:t>
      </w:r>
      <w:r w:rsidR="00E26566" w:rsidRPr="000C7EB2">
        <w:t xml:space="preserve">There are no significant spikes in temperature, conductivity and salinity. So there is no need to apply data </w:t>
      </w:r>
      <w:proofErr w:type="spellStart"/>
      <w:r w:rsidR="00E26566" w:rsidRPr="000C7EB2">
        <w:t>despiking</w:t>
      </w:r>
      <w:proofErr w:type="spellEnd"/>
      <w:r w:rsidR="00E26566" w:rsidRPr="000C7EB2">
        <w:t>.</w:t>
      </w:r>
      <w:r w:rsidR="00B533B4" w:rsidRPr="000C7EB2">
        <w:t xml:space="preserve"> </w:t>
      </w:r>
      <w:proofErr w:type="spellStart"/>
      <w:r w:rsidR="00B533B4" w:rsidRPr="000C7EB2">
        <w:t>Despiking</w:t>
      </w:r>
      <w:proofErr w:type="spellEnd"/>
      <w:r w:rsidR="00B533B4" w:rsidRPr="000C7EB2">
        <w:t xml:space="preserve"> was not applied to turbidity.</w:t>
      </w:r>
    </w:p>
    <w:p w14:paraId="15CBF826" w14:textId="0DE2DF8F" w:rsidR="005D4837" w:rsidRPr="000C7EB2" w:rsidRDefault="005D4837" w:rsidP="005D4837">
      <w:pPr>
        <w:pStyle w:val="ListParagraph"/>
        <w:numPr>
          <w:ilvl w:val="0"/>
          <w:numId w:val="8"/>
        </w:numPr>
      </w:pPr>
      <w:r w:rsidRPr="000C7EB2">
        <w:t>Time was provided in local time, this was adjusted to UTC used ADD TIME CHANNEL</w:t>
      </w:r>
      <w:r w:rsidR="0008356D" w:rsidRPr="000C7EB2">
        <w:t xml:space="preserve">, </w:t>
      </w:r>
      <w:r w:rsidR="000C7EB2">
        <w:t>8</w:t>
      </w:r>
      <w:r w:rsidR="0008356D" w:rsidRPr="000C7EB2">
        <w:t xml:space="preserve"> hours were added to </w:t>
      </w:r>
      <w:r w:rsidR="000C7EB2">
        <w:t>casts 1-6</w:t>
      </w:r>
      <w:r w:rsidR="00BE424D">
        <w:t>, 7 hours were added to casts 7-14</w:t>
      </w:r>
      <w:r w:rsidR="0008356D" w:rsidRPr="000C7EB2">
        <w:t>.</w:t>
      </w:r>
    </w:p>
    <w:p w14:paraId="45518A4C" w14:textId="2DA1D03C" w:rsidR="00291507" w:rsidRPr="00831BDA" w:rsidRDefault="009429E9" w:rsidP="005D4837">
      <w:pPr>
        <w:pStyle w:val="ListParagraph"/>
        <w:numPr>
          <w:ilvl w:val="0"/>
          <w:numId w:val="8"/>
        </w:numPr>
      </w:pPr>
      <w:r w:rsidRPr="00831BDA">
        <w:t>CLIP: Pressure is steady for a</w:t>
      </w:r>
      <w:r w:rsidR="001D30F0" w:rsidRPr="00831BDA">
        <w:t xml:space="preserve"> </w:t>
      </w:r>
      <w:r w:rsidRPr="00831BDA">
        <w:t xml:space="preserve">variable number of scans. Initial records were removed until the downcast began </w:t>
      </w:r>
      <w:r w:rsidR="006356EB" w:rsidRPr="00831BDA">
        <w:t>using file “</w:t>
      </w:r>
      <w:r w:rsidR="00234734" w:rsidRPr="00831BDA">
        <w:t>2024-097</w:t>
      </w:r>
      <w:r w:rsidR="006356EB" w:rsidRPr="00831BDA">
        <w:t>_CLIP.csv”.</w:t>
      </w:r>
      <w:r w:rsidR="005D4837" w:rsidRPr="00831BDA">
        <w:t xml:space="preserve"> </w:t>
      </w:r>
      <w:r w:rsidR="00996B93" w:rsidRPr="00831BDA">
        <w:t xml:space="preserve">Pressure is very steady for a while below 0.5 m, appears to be a </w:t>
      </w:r>
      <w:r w:rsidR="00831BDA" w:rsidRPr="00831BDA">
        <w:t>soak of around 1m</w:t>
      </w:r>
      <w:r w:rsidR="00996B93" w:rsidRPr="00831BDA">
        <w:t xml:space="preserve">.  </w:t>
      </w:r>
    </w:p>
    <w:p w14:paraId="77ABFF1D" w14:textId="0B890691" w:rsidR="006356EB" w:rsidRPr="00831BDA" w:rsidRDefault="006356EB" w:rsidP="009429E9">
      <w:pPr>
        <w:pStyle w:val="ListParagraph"/>
        <w:numPr>
          <w:ilvl w:val="0"/>
          <w:numId w:val="8"/>
        </w:numPr>
      </w:pPr>
      <w:r w:rsidRPr="00831BDA">
        <w:t xml:space="preserve">Filter: </w:t>
      </w:r>
      <w:r w:rsidR="00D53F9A" w:rsidRPr="00831BDA">
        <w:t>a Gull-winged filter, size 5</w:t>
      </w:r>
      <w:r w:rsidRPr="00831BDA">
        <w:t xml:space="preserve">, was applied to temperature, conductivity, and pressure. Salinity will be calculated in the next step. </w:t>
      </w:r>
    </w:p>
    <w:p w14:paraId="0ABA31A9" w14:textId="77777777" w:rsidR="00291507" w:rsidRPr="00831BDA" w:rsidRDefault="00291507" w:rsidP="00291507">
      <w:pPr>
        <w:pStyle w:val="ListParagraph"/>
      </w:pPr>
    </w:p>
    <w:p w14:paraId="00D1EED6" w14:textId="4807EDC5" w:rsidR="006356EB" w:rsidRPr="00831BDA" w:rsidRDefault="006356EB" w:rsidP="009429E9">
      <w:pPr>
        <w:pStyle w:val="ListParagraph"/>
        <w:numPr>
          <w:ilvl w:val="0"/>
          <w:numId w:val="8"/>
        </w:numPr>
      </w:pPr>
      <w:r w:rsidRPr="00831BDA">
        <w:t>SHIFT: Based on suggested values in document “Guidelin</w:t>
      </w:r>
      <w:r w:rsidR="00213502" w:rsidRPr="00831BDA">
        <w:t>e</w:t>
      </w:r>
      <w:r w:rsidRPr="00831BDA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831BDA" w:rsidRDefault="001D30F0" w:rsidP="001D30F0">
      <w:pPr>
        <w:pStyle w:val="ListParagraph"/>
      </w:pPr>
    </w:p>
    <w:p w14:paraId="0A50268F" w14:textId="20CB9B4D" w:rsidR="001D30F0" w:rsidRPr="00831BDA" w:rsidRDefault="001D30F0" w:rsidP="009429E9">
      <w:pPr>
        <w:pStyle w:val="ListParagraph"/>
        <w:numPr>
          <w:ilvl w:val="0"/>
          <w:numId w:val="8"/>
        </w:numPr>
      </w:pPr>
      <w:r w:rsidRPr="00831BDA">
        <w:t xml:space="preserve">SHIFT: </w:t>
      </w:r>
      <w:r w:rsidR="00D10853" w:rsidRPr="00831BDA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234734" w:rsidRDefault="00291507" w:rsidP="00291507">
      <w:pPr>
        <w:pStyle w:val="ListParagraph"/>
        <w:rPr>
          <w:color w:val="BFBFBF" w:themeColor="background1" w:themeShade="BF"/>
        </w:rPr>
      </w:pPr>
    </w:p>
    <w:p w14:paraId="3802BB9B" w14:textId="43BE59A1" w:rsidR="00213502" w:rsidRPr="00760A86" w:rsidRDefault="00213502" w:rsidP="009429E9">
      <w:pPr>
        <w:pStyle w:val="ListParagraph"/>
        <w:numPr>
          <w:ilvl w:val="0"/>
          <w:numId w:val="8"/>
        </w:numPr>
      </w:pPr>
      <w:r w:rsidRPr="00760A86">
        <w:lastRenderedPageBreak/>
        <w:t>Delete was run to remove records with a descent rate lower than 0.</w:t>
      </w:r>
      <w:r w:rsidR="00121392" w:rsidRPr="00760A86">
        <w:t>3</w:t>
      </w:r>
      <w:r w:rsidRPr="00760A86">
        <w:t xml:space="preserve">m/s over </w:t>
      </w:r>
      <w:r w:rsidR="00121392" w:rsidRPr="00760A86">
        <w:t xml:space="preserve">8 </w:t>
      </w:r>
      <w:r w:rsidRPr="00760A86">
        <w:t xml:space="preserve">points. This was not applied in the top </w:t>
      </w:r>
      <w:r w:rsidR="00121392" w:rsidRPr="00760A86">
        <w:t>10</w:t>
      </w:r>
      <w:r w:rsidRPr="00760A86">
        <w:t xml:space="preserve">m to avoid loss of surface records as the CTD began its descent.  </w:t>
      </w:r>
    </w:p>
    <w:p w14:paraId="3D5A3288" w14:textId="77777777" w:rsidR="00291507" w:rsidRPr="00760A86" w:rsidRDefault="00291507" w:rsidP="00291507">
      <w:pPr>
        <w:pStyle w:val="ListParagraph"/>
      </w:pPr>
    </w:p>
    <w:p w14:paraId="6E27D23D" w14:textId="7A540AFC" w:rsidR="00496FD9" w:rsidRPr="00760A86" w:rsidRDefault="001D4745" w:rsidP="00021512">
      <w:pPr>
        <w:pStyle w:val="ListParagraph"/>
        <w:numPr>
          <w:ilvl w:val="0"/>
          <w:numId w:val="8"/>
        </w:numPr>
      </w:pPr>
      <w:r w:rsidRPr="00760A86">
        <w:t>Profile plots were examined after DELET</w:t>
      </w:r>
      <w:r w:rsidR="00A7538D" w:rsidRPr="00760A86">
        <w:t>E and confirm that plots s</w:t>
      </w:r>
      <w:r w:rsidRPr="00760A86">
        <w:t>how reasonable value</w:t>
      </w:r>
      <w:r w:rsidR="00D53F9A" w:rsidRPr="00760A86">
        <w:t xml:space="preserve">s for </w:t>
      </w:r>
      <w:r w:rsidR="00D10853" w:rsidRPr="00760A86">
        <w:t xml:space="preserve">salinity and conductivity and fluorescence. DO </w:t>
      </w:r>
      <w:r w:rsidR="00496FD9" w:rsidRPr="00760A86">
        <w:t>concentration</w:t>
      </w:r>
      <w:r w:rsidR="00D10853" w:rsidRPr="00760A86">
        <w:t xml:space="preserve"> levels at the surface ranged from </w:t>
      </w:r>
      <w:r w:rsidR="00950D6B">
        <w:t>18</w:t>
      </w:r>
      <w:r w:rsidR="00496FD9" w:rsidRPr="00760A86">
        <w:t xml:space="preserve"> </w:t>
      </w:r>
      <w:proofErr w:type="spellStart"/>
      <w:r w:rsidR="00496FD9" w:rsidRPr="00760A86">
        <w:t>umol</w:t>
      </w:r>
      <w:proofErr w:type="spellEnd"/>
      <w:r w:rsidR="00496FD9" w:rsidRPr="00760A86">
        <w:t xml:space="preserve">/L to 400 </w:t>
      </w:r>
      <w:proofErr w:type="spellStart"/>
      <w:r w:rsidR="00496FD9" w:rsidRPr="00760A86">
        <w:t>umol</w:t>
      </w:r>
      <w:proofErr w:type="spellEnd"/>
      <w:r w:rsidR="00496FD9" w:rsidRPr="00760A86">
        <w:t>/L.</w:t>
      </w:r>
      <w:r w:rsidR="00D10853" w:rsidRPr="00760A86">
        <w:t xml:space="preserve"> However there was no calibration sampling and no climatology to enable a judgement about the data reliability.</w:t>
      </w:r>
    </w:p>
    <w:p w14:paraId="4D483FA7" w14:textId="6E589637" w:rsidR="005D4837" w:rsidRPr="00234734" w:rsidRDefault="005D4837" w:rsidP="005D4837">
      <w:pPr>
        <w:pStyle w:val="ListParagraph"/>
        <w:rPr>
          <w:color w:val="BFBFBF" w:themeColor="background1" w:themeShade="BF"/>
        </w:rPr>
      </w:pPr>
    </w:p>
    <w:p w14:paraId="1F6707AA" w14:textId="1FD21137" w:rsidR="005D4837" w:rsidRPr="009A7F1F" w:rsidRDefault="001565C6" w:rsidP="005D4837">
      <w:pPr>
        <w:pStyle w:val="ListParagraph"/>
        <w:numPr>
          <w:ilvl w:val="0"/>
          <w:numId w:val="8"/>
        </w:numPr>
      </w:pPr>
      <w:r w:rsidRPr="009A7F1F">
        <w:t xml:space="preserve">REORDER was run to put the channels in the correct order. </w:t>
      </w:r>
    </w:p>
    <w:p w14:paraId="6974306D" w14:textId="77777777" w:rsidR="00BA37A5" w:rsidRPr="009A7F1F" w:rsidRDefault="00BA37A5"/>
    <w:p w14:paraId="03E10923" w14:textId="48070DDD" w:rsidR="00D525FF" w:rsidRPr="009A7F1F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9A7F1F">
        <w:rPr>
          <w:b/>
        </w:rPr>
        <w:t>Final checks and header editing</w:t>
      </w:r>
    </w:p>
    <w:p w14:paraId="51ABC474" w14:textId="0536720B" w:rsidR="00291507" w:rsidRPr="009A7F1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9A7F1F">
        <w:t xml:space="preserve">REMOVE was run to remove the following channels from all casts: Date, </w:t>
      </w:r>
      <w:proofErr w:type="spellStart"/>
      <w:r w:rsidRPr="009A7F1F">
        <w:t>Time:UTC</w:t>
      </w:r>
      <w:proofErr w:type="spellEnd"/>
      <w:r w:rsidRPr="009A7F1F">
        <w:t xml:space="preserve"> and Event</w:t>
      </w:r>
      <w:r w:rsidR="00E2490E" w:rsidRPr="009A7F1F">
        <w:t xml:space="preserve">.  Dissolved Oxygen Saturation was also removed. </w:t>
      </w:r>
    </w:p>
    <w:p w14:paraId="38723D51" w14:textId="77777777" w:rsidR="00291507" w:rsidRPr="00234734" w:rsidRDefault="00291507" w:rsidP="001A74CC">
      <w:pPr>
        <w:pStyle w:val="ListParagraph"/>
        <w:spacing w:after="100" w:afterAutospacing="1"/>
        <w:ind w:left="1080"/>
        <w:rPr>
          <w:b/>
          <w:color w:val="BFBFBF" w:themeColor="background1" w:themeShade="BF"/>
        </w:rPr>
      </w:pPr>
    </w:p>
    <w:p w14:paraId="73F829CB" w14:textId="3764FE08" w:rsidR="00291507" w:rsidRPr="00B72C75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72C75">
        <w:t xml:space="preserve">BIN AVERAGE was used to metre-average data. </w:t>
      </w:r>
    </w:p>
    <w:p w14:paraId="53853B1C" w14:textId="77777777" w:rsidR="00291507" w:rsidRPr="00B72C75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52C3923C" w14:textId="14EF3F51" w:rsidR="004760FE" w:rsidRPr="00B72C75" w:rsidRDefault="00291507" w:rsidP="004760F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72C75">
        <w:t xml:space="preserve">CALIBRATE was run to convert conductivity units to S/m using file </w:t>
      </w:r>
      <w:r w:rsidR="00234734" w:rsidRPr="00B72C75">
        <w:t>2024-097</w:t>
      </w:r>
      <w:r w:rsidRPr="00B72C75">
        <w:t>-recal2.ccf.</w:t>
      </w:r>
    </w:p>
    <w:p w14:paraId="3021FC5D" w14:textId="77777777" w:rsidR="004760FE" w:rsidRPr="00B72C75" w:rsidRDefault="004760FE" w:rsidP="004760FE">
      <w:pPr>
        <w:pStyle w:val="ListParagraph"/>
        <w:rPr>
          <w:b/>
        </w:rPr>
      </w:pPr>
    </w:p>
    <w:p w14:paraId="6F4B2045" w14:textId="77777777" w:rsidR="004760FE" w:rsidRPr="00B72C75" w:rsidRDefault="004760FE" w:rsidP="004760FE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B72C75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72C75">
        <w:t>Header Edit was used to fix channel names and format as listed below:</w:t>
      </w:r>
    </w:p>
    <w:p w14:paraId="312354B6" w14:textId="06D6D727" w:rsidR="00291507" w:rsidRPr="00B72C75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72C75">
        <w:t>Pressure: format F11.2 ==&gt; F7.1</w:t>
      </w:r>
    </w:p>
    <w:p w14:paraId="7B08ADD5" w14:textId="7961C4C7" w:rsidR="00291507" w:rsidRPr="00B72C75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 w:rsidRPr="00B72C75">
        <w:t>Salinity:CTD</w:t>
      </w:r>
      <w:proofErr w:type="spellEnd"/>
      <w:r w:rsidRPr="00B72C75">
        <w:t xml:space="preserve">  ==&gt; Salinity</w:t>
      </w:r>
    </w:p>
    <w:p w14:paraId="43C90108" w14:textId="289CF1AE" w:rsidR="009A5494" w:rsidRPr="00B72C75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72C75">
        <w:t>F11.4==&gt;F8.2</w:t>
      </w:r>
    </w:p>
    <w:p w14:paraId="1431B6AA" w14:textId="55CC914C" w:rsidR="00121392" w:rsidRPr="00B72C75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B72C75">
        <w:t>Conductivity: F10.</w:t>
      </w:r>
      <w:r w:rsidR="00B72C75" w:rsidRPr="00B72C75">
        <w:t>6</w:t>
      </w:r>
      <w:r w:rsidRPr="00B72C75">
        <w:t xml:space="preserve">  ==&gt; F10.</w:t>
      </w:r>
      <w:r w:rsidR="00B72C75" w:rsidRPr="00B72C75">
        <w:t>5</w:t>
      </w:r>
    </w:p>
    <w:p w14:paraId="6A48E6DE" w14:textId="77777777" w:rsidR="00121392" w:rsidRPr="00B72C75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B72C75">
        <w:t xml:space="preserve">CLEAN was run to reset the Maximum and Minimum values in the Header. </w:t>
      </w:r>
    </w:p>
    <w:p w14:paraId="06145481" w14:textId="77777777" w:rsidR="00721A93" w:rsidRPr="00234734" w:rsidRDefault="00721A93" w:rsidP="00121392">
      <w:pPr>
        <w:spacing w:after="0"/>
        <w:rPr>
          <w:b/>
          <w:color w:val="BFBFBF" w:themeColor="background1" w:themeShade="BF"/>
        </w:rPr>
      </w:pPr>
    </w:p>
    <w:p w14:paraId="4233CCAB" w14:textId="77777777" w:rsidR="00721A93" w:rsidRPr="00B72C75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B72C75">
        <w:t xml:space="preserve">Header Check was run and no problems were found. </w:t>
      </w:r>
    </w:p>
    <w:p w14:paraId="185DA794" w14:textId="44BF3B71" w:rsidR="00721A93" w:rsidRPr="00234734" w:rsidRDefault="00721A93" w:rsidP="00721A93">
      <w:pPr>
        <w:pStyle w:val="ListParagraph"/>
        <w:ind w:left="1080"/>
        <w:rPr>
          <w:color w:val="BFBFBF" w:themeColor="background1" w:themeShade="BF"/>
        </w:rPr>
      </w:pPr>
    </w:p>
    <w:p w14:paraId="502A499F" w14:textId="7390AB13" w:rsidR="002351DE" w:rsidRPr="00234734" w:rsidRDefault="002351DE" w:rsidP="00721A93">
      <w:pPr>
        <w:pStyle w:val="ListParagraph"/>
        <w:ind w:left="1080"/>
        <w:rPr>
          <w:color w:val="BFBFBF" w:themeColor="background1" w:themeShade="BF"/>
        </w:rPr>
      </w:pPr>
    </w:p>
    <w:p w14:paraId="413C1735" w14:textId="7134E73E" w:rsidR="00BA37A5" w:rsidRPr="00B72C75" w:rsidRDefault="00BA37A5">
      <w:r w:rsidRPr="00B72C75">
        <w:t>Figure 1 – location of casts.</w:t>
      </w:r>
    </w:p>
    <w:p w14:paraId="15982F82" w14:textId="4299A80D" w:rsidR="005E1749" w:rsidRPr="00234734" w:rsidRDefault="005E1749">
      <w:pPr>
        <w:rPr>
          <w:color w:val="BFBFBF" w:themeColor="background1" w:themeShade="BF"/>
        </w:rPr>
      </w:pPr>
      <w:r w:rsidRPr="00234734">
        <w:rPr>
          <w:noProof/>
          <w:color w:val="BFBFBF" w:themeColor="background1" w:themeShade="BF"/>
        </w:rPr>
        <w:lastRenderedPageBreak/>
        <w:drawing>
          <wp:inline distT="0" distB="0" distL="0" distR="0" wp14:anchorId="5D502DEC" wp14:editId="59DB069D">
            <wp:extent cx="5937250" cy="445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614C" w14:textId="77777777" w:rsidR="00B72C75" w:rsidRDefault="00291507">
      <w:r w:rsidRPr="00234734">
        <w:rPr>
          <w:color w:val="BFBFBF" w:themeColor="background1" w:themeShade="BF"/>
        </w:rPr>
        <w:t xml:space="preserve"> </w:t>
      </w:r>
      <w:r w:rsidR="00B72C75">
        <w:t>Figure 2 – Zero Order holds</w:t>
      </w:r>
    </w:p>
    <w:p w14:paraId="303E4548" w14:textId="108C2746" w:rsidR="00BA37A5" w:rsidRPr="00234734" w:rsidRDefault="00291507">
      <w:pPr>
        <w:rPr>
          <w:color w:val="BFBFBF" w:themeColor="background1" w:themeShade="BF"/>
        </w:rPr>
      </w:pPr>
      <w:r w:rsidRPr="00234734">
        <w:rPr>
          <w:color w:val="BFBFBF" w:themeColor="background1" w:themeShade="BF"/>
        </w:rPr>
        <w:t xml:space="preserve">      </w:t>
      </w:r>
    </w:p>
    <w:p w14:paraId="346C1603" w14:textId="17D813AF" w:rsidR="005E1749" w:rsidRPr="00234734" w:rsidRDefault="00B72C75">
      <w:pPr>
        <w:rPr>
          <w:color w:val="BFBFBF" w:themeColor="background1" w:themeShade="BF"/>
        </w:rPr>
      </w:pPr>
      <w:r>
        <w:rPr>
          <w:noProof/>
        </w:rPr>
        <w:drawing>
          <wp:inline distT="0" distB="0" distL="0" distR="0" wp14:anchorId="5777F16C" wp14:editId="25E370F6">
            <wp:extent cx="5943600" cy="2543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A92B" w14:textId="1067805B" w:rsidR="00DD414C" w:rsidRPr="00234734" w:rsidRDefault="00DD414C">
      <w:pPr>
        <w:rPr>
          <w:color w:val="BFBFBF" w:themeColor="background1" w:themeShade="BF"/>
        </w:rPr>
      </w:pPr>
      <w:r w:rsidRPr="00234734">
        <w:rPr>
          <w:color w:val="BFBFBF" w:themeColor="background1" w:themeShade="BF"/>
        </w:rPr>
        <w:t xml:space="preserve">        </w:t>
      </w:r>
    </w:p>
    <w:p w14:paraId="1514E32D" w14:textId="7A82AB42" w:rsidR="00DD414C" w:rsidRPr="00B72C75" w:rsidRDefault="00DD414C">
      <w:r w:rsidRPr="00B72C75">
        <w:lastRenderedPageBreak/>
        <w:t>F</w:t>
      </w:r>
      <w:r w:rsidR="00BA37A5" w:rsidRPr="00B72C75">
        <w:t>igu</w:t>
      </w:r>
      <w:r w:rsidR="001A74CC" w:rsidRPr="00B72C75">
        <w:t>re 3 – zero order holds removed</w:t>
      </w:r>
    </w:p>
    <w:p w14:paraId="01F1050E" w14:textId="35F21A17" w:rsidR="005E1749" w:rsidRPr="005E1749" w:rsidRDefault="00B72C75">
      <w:r>
        <w:rPr>
          <w:noProof/>
        </w:rPr>
        <w:drawing>
          <wp:inline distT="0" distB="0" distL="0" distR="0" wp14:anchorId="2516F95A" wp14:editId="5CDA18B1">
            <wp:extent cx="5943600" cy="2543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749" w:rsidRPr="005E1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F50"/>
    <w:multiLevelType w:val="hybridMultilevel"/>
    <w:tmpl w:val="234448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796077">
    <w:abstractNumId w:val="2"/>
  </w:num>
  <w:num w:numId="2" w16cid:durableId="956642018">
    <w:abstractNumId w:val="3"/>
  </w:num>
  <w:num w:numId="3" w16cid:durableId="1197156996">
    <w:abstractNumId w:val="4"/>
  </w:num>
  <w:num w:numId="4" w16cid:durableId="714695880">
    <w:abstractNumId w:val="12"/>
  </w:num>
  <w:num w:numId="5" w16cid:durableId="1389913591">
    <w:abstractNumId w:val="8"/>
  </w:num>
  <w:num w:numId="6" w16cid:durableId="592251443">
    <w:abstractNumId w:val="0"/>
  </w:num>
  <w:num w:numId="7" w16cid:durableId="308871480">
    <w:abstractNumId w:val="9"/>
  </w:num>
  <w:num w:numId="8" w16cid:durableId="869026030">
    <w:abstractNumId w:val="5"/>
  </w:num>
  <w:num w:numId="9" w16cid:durableId="1151602957">
    <w:abstractNumId w:val="6"/>
  </w:num>
  <w:num w:numId="10" w16cid:durableId="1056128356">
    <w:abstractNumId w:val="10"/>
  </w:num>
  <w:num w:numId="11" w16cid:durableId="411974182">
    <w:abstractNumId w:val="13"/>
  </w:num>
  <w:num w:numId="12" w16cid:durableId="1696301036">
    <w:abstractNumId w:val="11"/>
  </w:num>
  <w:num w:numId="13" w16cid:durableId="13042035">
    <w:abstractNumId w:val="7"/>
  </w:num>
  <w:num w:numId="14" w16cid:durableId="212037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21512"/>
    <w:rsid w:val="0004025B"/>
    <w:rsid w:val="00054F20"/>
    <w:rsid w:val="00081B65"/>
    <w:rsid w:val="0008356D"/>
    <w:rsid w:val="000837E0"/>
    <w:rsid w:val="00084621"/>
    <w:rsid w:val="000C7EB2"/>
    <w:rsid w:val="00121392"/>
    <w:rsid w:val="0015312A"/>
    <w:rsid w:val="001565C6"/>
    <w:rsid w:val="001649CC"/>
    <w:rsid w:val="00172D46"/>
    <w:rsid w:val="001A74CC"/>
    <w:rsid w:val="001B4B49"/>
    <w:rsid w:val="001C32E5"/>
    <w:rsid w:val="001D30F0"/>
    <w:rsid w:val="001D4745"/>
    <w:rsid w:val="00213502"/>
    <w:rsid w:val="00234734"/>
    <w:rsid w:val="002351DE"/>
    <w:rsid w:val="002451FD"/>
    <w:rsid w:val="00247D02"/>
    <w:rsid w:val="0025466A"/>
    <w:rsid w:val="00291507"/>
    <w:rsid w:val="003136F4"/>
    <w:rsid w:val="003246CC"/>
    <w:rsid w:val="00350749"/>
    <w:rsid w:val="00472361"/>
    <w:rsid w:val="00473138"/>
    <w:rsid w:val="0047541F"/>
    <w:rsid w:val="004760FE"/>
    <w:rsid w:val="00496FD9"/>
    <w:rsid w:val="004C4B2A"/>
    <w:rsid w:val="004E16CD"/>
    <w:rsid w:val="005006E5"/>
    <w:rsid w:val="005174A0"/>
    <w:rsid w:val="00545CE2"/>
    <w:rsid w:val="00556AB4"/>
    <w:rsid w:val="0056189C"/>
    <w:rsid w:val="005D2990"/>
    <w:rsid w:val="005D4837"/>
    <w:rsid w:val="005E1749"/>
    <w:rsid w:val="00603748"/>
    <w:rsid w:val="006356EB"/>
    <w:rsid w:val="006711A5"/>
    <w:rsid w:val="006A0D6F"/>
    <w:rsid w:val="006D5E18"/>
    <w:rsid w:val="006F5F90"/>
    <w:rsid w:val="00721A93"/>
    <w:rsid w:val="00760A86"/>
    <w:rsid w:val="00774E8C"/>
    <w:rsid w:val="007B07CB"/>
    <w:rsid w:val="007D01B8"/>
    <w:rsid w:val="007D4980"/>
    <w:rsid w:val="008018ED"/>
    <w:rsid w:val="008267BC"/>
    <w:rsid w:val="00831BDA"/>
    <w:rsid w:val="008517F7"/>
    <w:rsid w:val="00911304"/>
    <w:rsid w:val="009429E9"/>
    <w:rsid w:val="00950D6B"/>
    <w:rsid w:val="00963C38"/>
    <w:rsid w:val="00996B93"/>
    <w:rsid w:val="009A5494"/>
    <w:rsid w:val="009A7F1F"/>
    <w:rsid w:val="00A30237"/>
    <w:rsid w:val="00A64728"/>
    <w:rsid w:val="00A67B9C"/>
    <w:rsid w:val="00A7538D"/>
    <w:rsid w:val="00A94E46"/>
    <w:rsid w:val="00A95829"/>
    <w:rsid w:val="00AC74E2"/>
    <w:rsid w:val="00B50E81"/>
    <w:rsid w:val="00B533B4"/>
    <w:rsid w:val="00B6747B"/>
    <w:rsid w:val="00B72C75"/>
    <w:rsid w:val="00BA37A5"/>
    <w:rsid w:val="00BE260D"/>
    <w:rsid w:val="00BE424D"/>
    <w:rsid w:val="00C500AC"/>
    <w:rsid w:val="00C54CA7"/>
    <w:rsid w:val="00C77EEE"/>
    <w:rsid w:val="00CD7F42"/>
    <w:rsid w:val="00D012A5"/>
    <w:rsid w:val="00D10853"/>
    <w:rsid w:val="00D525FF"/>
    <w:rsid w:val="00D53F9A"/>
    <w:rsid w:val="00D77C29"/>
    <w:rsid w:val="00DB5860"/>
    <w:rsid w:val="00DD414C"/>
    <w:rsid w:val="00E2490E"/>
    <w:rsid w:val="00E26566"/>
    <w:rsid w:val="00E67507"/>
    <w:rsid w:val="00E84901"/>
    <w:rsid w:val="00ED2147"/>
    <w:rsid w:val="00F33B7C"/>
    <w:rsid w:val="00F4137C"/>
    <w:rsid w:val="00F4339E"/>
    <w:rsid w:val="00F466D0"/>
    <w:rsid w:val="00F52358"/>
    <w:rsid w:val="00FB1F9E"/>
    <w:rsid w:val="00FB561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customStyle="1" w:styleId="xxmsonormal">
    <w:name w:val="x_xmsonormal"/>
    <w:basedOn w:val="Normal"/>
    <w:rsid w:val="00054F20"/>
    <w:pPr>
      <w:spacing w:after="0" w:line="240" w:lineRule="auto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4C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10939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41</cp:revision>
  <dcterms:created xsi:type="dcterms:W3CDTF">2021-09-14T22:50:00Z</dcterms:created>
  <dcterms:modified xsi:type="dcterms:W3CDTF">2024-06-12T16:49:00Z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