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286830C7" w:rsidR="009623C4" w:rsidRDefault="009623C4">
      <w:pPr>
        <w:pStyle w:val="Heading2"/>
      </w:pPr>
      <w:bookmarkStart w:id="0" w:name="_Ref141943901"/>
      <w:r>
        <w:t>REVISION NOTICE TABLE</w:t>
      </w:r>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45C7446F" w14:textId="522BCBC2" w:rsidR="00D15B63" w:rsidRDefault="00D15B63" w:rsidP="00873AAA">
      <w:pPr>
        <w:rPr>
          <w:lang w:val="en-CA"/>
        </w:rPr>
      </w:pPr>
    </w:p>
    <w:p w14:paraId="46485311" w14:textId="77777777" w:rsidR="009623C4" w:rsidRPr="002B10D8" w:rsidRDefault="009623C4">
      <w:pPr>
        <w:pStyle w:val="Heading2"/>
        <w:rPr>
          <w:sz w:val="22"/>
        </w:rPr>
      </w:pPr>
      <w:r w:rsidRPr="002B10D8">
        <w:t>PROCESSING</w:t>
      </w:r>
      <w:r w:rsidRPr="002B10D8">
        <w:rPr>
          <w:sz w:val="22"/>
        </w:rPr>
        <w:t xml:space="preserve"> </w:t>
      </w:r>
      <w:r w:rsidRPr="002B10D8">
        <w:t>NOTES</w:t>
      </w:r>
    </w:p>
    <w:p w14:paraId="5FA797F4" w14:textId="3EC54F3F" w:rsidR="00132F9C" w:rsidRPr="0045341C" w:rsidRDefault="00132F9C" w:rsidP="00132F9C">
      <w:pPr>
        <w:rPr>
          <w:sz w:val="22"/>
        </w:rPr>
      </w:pPr>
      <w:r w:rsidRPr="00327AE9">
        <w:rPr>
          <w:sz w:val="22"/>
        </w:rPr>
        <w:t>Cruise</w:t>
      </w:r>
      <w:r w:rsidRPr="0045341C">
        <w:rPr>
          <w:sz w:val="22"/>
        </w:rPr>
        <w:t xml:space="preserve">: </w:t>
      </w:r>
      <w:r w:rsidR="0082147E">
        <w:rPr>
          <w:sz w:val="22"/>
        </w:rPr>
        <w:t>2023-022</w:t>
      </w:r>
    </w:p>
    <w:p w14:paraId="3B7D513E" w14:textId="77777777" w:rsidR="00132F9C" w:rsidRPr="0045341C" w:rsidRDefault="00132F9C" w:rsidP="00132F9C">
      <w:pPr>
        <w:rPr>
          <w:sz w:val="22"/>
          <w:lang w:val="en-GB"/>
        </w:rPr>
      </w:pPr>
      <w:r w:rsidRPr="0045341C">
        <w:rPr>
          <w:sz w:val="22"/>
        </w:rPr>
        <w:t xml:space="preserve">Agency: </w:t>
      </w:r>
      <w:r w:rsidR="00565E20" w:rsidRPr="0045341C">
        <w:rPr>
          <w:sz w:val="22"/>
        </w:rPr>
        <w:t>IOS, Ocean Sciences Division, Sidney BC</w:t>
      </w:r>
    </w:p>
    <w:p w14:paraId="51A29D0D" w14:textId="77777777" w:rsidR="00087906" w:rsidRPr="0045341C" w:rsidRDefault="00F94C18" w:rsidP="00132F9C">
      <w:pPr>
        <w:rPr>
          <w:sz w:val="22"/>
        </w:rPr>
      </w:pPr>
      <w:r w:rsidRPr="0045341C">
        <w:rPr>
          <w:sz w:val="22"/>
        </w:rPr>
        <w:t xml:space="preserve">Chief Scientist: </w:t>
      </w:r>
      <w:r w:rsidR="008A7194" w:rsidRPr="0045341C">
        <w:rPr>
          <w:sz w:val="22"/>
        </w:rPr>
        <w:t>Young K.</w:t>
      </w:r>
      <w:r w:rsidRPr="0045341C">
        <w:rPr>
          <w:sz w:val="22"/>
        </w:rPr>
        <w:t xml:space="preserve"> </w:t>
      </w:r>
      <w:r w:rsidR="00087906" w:rsidRPr="0045341C">
        <w:rPr>
          <w:sz w:val="22"/>
        </w:rPr>
        <w:t xml:space="preserve"> </w:t>
      </w:r>
      <w:r w:rsidR="00087906" w:rsidRPr="0045341C">
        <w:rPr>
          <w:sz w:val="22"/>
        </w:rPr>
        <w:tab/>
      </w:r>
      <w:r w:rsidR="00087906" w:rsidRPr="0045341C">
        <w:rPr>
          <w:sz w:val="22"/>
        </w:rPr>
        <w:tab/>
        <w:t>Platform: Neocaligus</w:t>
      </w:r>
    </w:p>
    <w:p w14:paraId="666FDA48" w14:textId="6570BEB4" w:rsidR="00087906" w:rsidRPr="0045341C" w:rsidRDefault="00087906" w:rsidP="00087906">
      <w:pPr>
        <w:rPr>
          <w:sz w:val="22"/>
        </w:rPr>
      </w:pPr>
      <w:r w:rsidRPr="0045341C">
        <w:rPr>
          <w:sz w:val="22"/>
        </w:rPr>
        <w:t>Location: Strait of Georgia</w:t>
      </w:r>
      <w:r w:rsidRPr="0045341C">
        <w:rPr>
          <w:sz w:val="22"/>
        </w:rPr>
        <w:tab/>
      </w:r>
      <w:r w:rsidRPr="0045341C">
        <w:rPr>
          <w:sz w:val="22"/>
        </w:rPr>
        <w:tab/>
        <w:t xml:space="preserve">Project: Strait of Georgia </w:t>
      </w:r>
      <w:r w:rsidR="0045341C" w:rsidRPr="0045341C">
        <w:rPr>
          <w:sz w:val="22"/>
        </w:rPr>
        <w:t>P</w:t>
      </w:r>
      <w:r w:rsidRPr="0045341C">
        <w:rPr>
          <w:sz w:val="22"/>
        </w:rPr>
        <w:t>lankton</w:t>
      </w:r>
      <w:r w:rsidRPr="0045341C">
        <w:rPr>
          <w:sz w:val="22"/>
        </w:rPr>
        <w:tab/>
      </w:r>
    </w:p>
    <w:p w14:paraId="3755F6FA" w14:textId="77777777" w:rsidR="0082147E" w:rsidRPr="0045341C" w:rsidRDefault="0082147E" w:rsidP="0082147E">
      <w:pPr>
        <w:rPr>
          <w:sz w:val="22"/>
        </w:rPr>
      </w:pPr>
      <w:r w:rsidRPr="0045341C">
        <w:rPr>
          <w:sz w:val="22"/>
        </w:rPr>
        <w:t xml:space="preserve">Date: </w:t>
      </w:r>
      <w:r>
        <w:rPr>
          <w:sz w:val="22"/>
        </w:rPr>
        <w:t>30 May</w:t>
      </w:r>
      <w:r w:rsidRPr="0045341C">
        <w:rPr>
          <w:sz w:val="22"/>
        </w:rPr>
        <w:t xml:space="preserve"> 2023 –</w:t>
      </w:r>
      <w:r>
        <w:rPr>
          <w:sz w:val="22"/>
        </w:rPr>
        <w:t>4</w:t>
      </w:r>
      <w:r w:rsidRPr="0045341C">
        <w:rPr>
          <w:sz w:val="22"/>
        </w:rPr>
        <w:t xml:space="preserve"> </w:t>
      </w:r>
      <w:r>
        <w:rPr>
          <w:sz w:val="22"/>
        </w:rPr>
        <w:t>June</w:t>
      </w:r>
      <w:r w:rsidRPr="0045341C">
        <w:rPr>
          <w:sz w:val="22"/>
        </w:rPr>
        <w:t xml:space="preserve"> 2023</w:t>
      </w:r>
    </w:p>
    <w:p w14:paraId="1E129A0D" w14:textId="77777777" w:rsidR="00955394" w:rsidRPr="0045341C" w:rsidRDefault="00955394" w:rsidP="00132F9C">
      <w:pPr>
        <w:rPr>
          <w:sz w:val="22"/>
        </w:rPr>
      </w:pPr>
    </w:p>
    <w:p w14:paraId="4AACA430" w14:textId="77777777" w:rsidR="00955394" w:rsidRPr="0045341C" w:rsidRDefault="00955394" w:rsidP="00955394">
      <w:pPr>
        <w:rPr>
          <w:sz w:val="22"/>
          <w:lang w:val="en-CA"/>
        </w:rPr>
      </w:pPr>
      <w:r w:rsidRPr="0045341C">
        <w:rPr>
          <w:sz w:val="22"/>
          <w:lang w:val="en-CA"/>
        </w:rPr>
        <w:t xml:space="preserve">Processed by: </w:t>
      </w:r>
      <w:smartTag w:uri="urn:schemas-microsoft-com:office:smarttags" w:element="PersonName">
        <w:r w:rsidRPr="0045341C">
          <w:rPr>
            <w:sz w:val="22"/>
            <w:lang w:val="en-CA"/>
          </w:rPr>
          <w:t>Germaine Gatien</w:t>
        </w:r>
      </w:smartTag>
    </w:p>
    <w:p w14:paraId="5C239981" w14:textId="13CA4645" w:rsidR="00EC13FF" w:rsidRPr="0045341C" w:rsidRDefault="00955394" w:rsidP="00955394">
      <w:pPr>
        <w:rPr>
          <w:sz w:val="22"/>
          <w:lang w:val="en-CA"/>
        </w:rPr>
      </w:pPr>
      <w:r w:rsidRPr="0045341C">
        <w:rPr>
          <w:sz w:val="22"/>
          <w:lang w:val="en-CA"/>
        </w:rPr>
        <w:t xml:space="preserve">Date of Processing: </w:t>
      </w:r>
      <w:r w:rsidR="00D0002C">
        <w:rPr>
          <w:sz w:val="22"/>
          <w:lang w:val="en-CA"/>
        </w:rPr>
        <w:t>20 J</w:t>
      </w:r>
      <w:r w:rsidR="00045E9E" w:rsidRPr="0045341C">
        <w:rPr>
          <w:sz w:val="22"/>
          <w:lang w:val="en-CA"/>
        </w:rPr>
        <w:t>u</w:t>
      </w:r>
      <w:r w:rsidR="0045341C" w:rsidRPr="0045341C">
        <w:rPr>
          <w:sz w:val="22"/>
          <w:lang w:val="en-CA"/>
        </w:rPr>
        <w:t>ly</w:t>
      </w:r>
      <w:r w:rsidRPr="0045341C">
        <w:rPr>
          <w:sz w:val="22"/>
          <w:lang w:val="en-CA"/>
        </w:rPr>
        <w:t xml:space="preserve"> 20</w:t>
      </w:r>
      <w:r w:rsidR="008A7194" w:rsidRPr="0045341C">
        <w:rPr>
          <w:sz w:val="22"/>
          <w:lang w:val="en-CA"/>
        </w:rPr>
        <w:t>2</w:t>
      </w:r>
      <w:r w:rsidR="00045E9E" w:rsidRPr="0045341C">
        <w:rPr>
          <w:sz w:val="22"/>
          <w:lang w:val="en-CA"/>
        </w:rPr>
        <w:t>3</w:t>
      </w:r>
      <w:r w:rsidRPr="0045341C">
        <w:rPr>
          <w:sz w:val="22"/>
          <w:lang w:val="en-CA"/>
        </w:rPr>
        <w:t xml:space="preserve"> –</w:t>
      </w:r>
      <w:r w:rsidR="00A07B97" w:rsidRPr="0045341C">
        <w:rPr>
          <w:sz w:val="22"/>
          <w:lang w:val="en-CA"/>
        </w:rPr>
        <w:t xml:space="preserve"> </w:t>
      </w:r>
      <w:r w:rsidR="00F93A40" w:rsidRPr="0045341C">
        <w:rPr>
          <w:sz w:val="22"/>
          <w:lang w:val="en-CA"/>
        </w:rPr>
        <w:t xml:space="preserve"> </w:t>
      </w:r>
      <w:r w:rsidR="00F53167">
        <w:rPr>
          <w:sz w:val="22"/>
          <w:lang w:val="en-CA"/>
        </w:rPr>
        <w:t xml:space="preserve"> </w:t>
      </w:r>
      <w:r w:rsidR="009408B2">
        <w:rPr>
          <w:sz w:val="22"/>
          <w:lang w:val="en-CA"/>
        </w:rPr>
        <w:t>15 September</w:t>
      </w:r>
      <w:r w:rsidR="00F53167">
        <w:rPr>
          <w:sz w:val="22"/>
          <w:lang w:val="en-CA"/>
        </w:rPr>
        <w:t xml:space="preserve"> </w:t>
      </w:r>
      <w:r w:rsidR="00F93A40" w:rsidRPr="0045341C">
        <w:rPr>
          <w:sz w:val="22"/>
          <w:lang w:val="en-CA"/>
        </w:rPr>
        <w:t>2023</w:t>
      </w:r>
    </w:p>
    <w:p w14:paraId="5CC4E26C" w14:textId="7CB34329" w:rsidR="00A51B05" w:rsidRPr="005D0DFE" w:rsidRDefault="00EC13FF" w:rsidP="00955394">
      <w:pPr>
        <w:rPr>
          <w:sz w:val="22"/>
          <w:lang w:val="en-CA"/>
        </w:rPr>
      </w:pPr>
      <w:r w:rsidRPr="005D0DFE">
        <w:rPr>
          <w:sz w:val="22"/>
          <w:lang w:val="en-CA"/>
        </w:rPr>
        <w:t>N</w:t>
      </w:r>
      <w:r w:rsidR="00955394" w:rsidRPr="005D0DFE">
        <w:rPr>
          <w:sz w:val="22"/>
          <w:lang w:val="en-CA"/>
        </w:rPr>
        <w:t>umber of original HEX files:</w:t>
      </w:r>
      <w:r w:rsidR="0059019F" w:rsidRPr="005D0DFE">
        <w:rPr>
          <w:sz w:val="22"/>
          <w:lang w:val="en-CA"/>
        </w:rPr>
        <w:t xml:space="preserve"> </w:t>
      </w:r>
      <w:r w:rsidR="00F8000C">
        <w:rPr>
          <w:sz w:val="22"/>
          <w:lang w:val="en-CA"/>
        </w:rPr>
        <w:t>2</w:t>
      </w:r>
      <w:r w:rsidR="007A76FB">
        <w:rPr>
          <w:sz w:val="22"/>
          <w:lang w:val="en-CA"/>
        </w:rPr>
        <w:t>9</w:t>
      </w:r>
      <w:r w:rsidR="0071197A" w:rsidRPr="005D0DFE">
        <w:rPr>
          <w:sz w:val="22"/>
          <w:lang w:val="en-CA"/>
        </w:rPr>
        <w:t xml:space="preserve"> (including </w:t>
      </w:r>
      <w:r w:rsidR="00F8000C">
        <w:rPr>
          <w:sz w:val="22"/>
          <w:lang w:val="en-CA"/>
        </w:rPr>
        <w:t>3</w:t>
      </w:r>
      <w:r w:rsidR="00045E9E" w:rsidRPr="005D0DFE">
        <w:rPr>
          <w:sz w:val="22"/>
          <w:lang w:val="en-CA"/>
        </w:rPr>
        <w:t xml:space="preserve"> files</w:t>
      </w:r>
      <w:r w:rsidR="006B143F" w:rsidRPr="005D0DFE">
        <w:rPr>
          <w:sz w:val="22"/>
          <w:lang w:val="en-CA"/>
        </w:rPr>
        <w:t xml:space="preserve"> from Chito </w:t>
      </w:r>
      <w:r w:rsidR="006B143F" w:rsidRPr="005F2B29">
        <w:rPr>
          <w:sz w:val="22"/>
          <w:lang w:val="en-CA"/>
        </w:rPr>
        <w:t>casts</w:t>
      </w:r>
      <w:r w:rsidR="00BA7884" w:rsidRPr="005F2B29">
        <w:rPr>
          <w:sz w:val="22"/>
          <w:lang w:val="en-CA"/>
        </w:rPr>
        <w:t xml:space="preserve"> &amp; 1 Test of new CTD</w:t>
      </w:r>
      <w:r w:rsidR="006B143F" w:rsidRPr="005F2B29">
        <w:rPr>
          <w:sz w:val="22"/>
          <w:lang w:val="en-CA"/>
        </w:rPr>
        <w:t>)</w:t>
      </w:r>
      <w:r w:rsidR="006B143F" w:rsidRPr="005D0DFE">
        <w:rPr>
          <w:sz w:val="22"/>
          <w:lang w:val="en-CA"/>
        </w:rPr>
        <w:t xml:space="preserve"> </w:t>
      </w:r>
    </w:p>
    <w:p w14:paraId="082F2D0B" w14:textId="05079049" w:rsidR="00A51B05" w:rsidRPr="00036828" w:rsidRDefault="00955394" w:rsidP="00955394">
      <w:pPr>
        <w:rPr>
          <w:sz w:val="22"/>
          <w:lang w:val="en-CA"/>
        </w:rPr>
      </w:pPr>
      <w:r w:rsidRPr="005D0DFE">
        <w:rPr>
          <w:sz w:val="22"/>
          <w:lang w:val="en-CA"/>
        </w:rPr>
        <w:t xml:space="preserve">Number of CTD files: </w:t>
      </w:r>
      <w:r w:rsidR="00F8000C">
        <w:rPr>
          <w:sz w:val="22"/>
          <w:lang w:val="en-CA"/>
        </w:rPr>
        <w:t>2</w:t>
      </w:r>
      <w:r w:rsidR="007A76FB">
        <w:rPr>
          <w:sz w:val="22"/>
          <w:lang w:val="en-CA"/>
        </w:rPr>
        <w:t>5</w:t>
      </w:r>
      <w:r w:rsidR="00340086">
        <w:rPr>
          <w:sz w:val="22"/>
          <w:lang w:val="en-CA"/>
        </w:rPr>
        <w:tab/>
      </w:r>
      <w:r w:rsidR="00614E2D" w:rsidRPr="005D0DFE">
        <w:rPr>
          <w:sz w:val="22"/>
          <w:lang w:val="en-CA"/>
        </w:rPr>
        <w:tab/>
      </w:r>
      <w:r w:rsidR="00087906" w:rsidRPr="005D0DFE">
        <w:rPr>
          <w:sz w:val="22"/>
          <w:lang w:val="en-CA"/>
        </w:rPr>
        <w:t xml:space="preserve">Number of BOT files: </w:t>
      </w:r>
      <w:r w:rsidR="00BA7884">
        <w:rPr>
          <w:sz w:val="22"/>
          <w:lang w:val="en-CA"/>
        </w:rPr>
        <w:t>13</w:t>
      </w:r>
    </w:p>
    <w:p w14:paraId="14DFB060" w14:textId="77777777" w:rsidR="00CE2CDD" w:rsidRPr="00135EBF" w:rsidRDefault="00CE2CDD">
      <w:pPr>
        <w:rPr>
          <w:sz w:val="22"/>
          <w:lang w:val="en-CA"/>
        </w:rPr>
      </w:pPr>
    </w:p>
    <w:p w14:paraId="647E2140" w14:textId="77777777" w:rsidR="009623C4" w:rsidRPr="00135EBF" w:rsidRDefault="009623C4" w:rsidP="00BE4191">
      <w:pPr>
        <w:pStyle w:val="Heading5"/>
      </w:pPr>
      <w:r w:rsidRPr="00135EBF">
        <w:t>INSTRUMENT SUMMARY</w:t>
      </w:r>
    </w:p>
    <w:p w14:paraId="6B5C7A49" w14:textId="162FBA5C" w:rsidR="00295C01" w:rsidRDefault="007F6B61">
      <w:pPr>
        <w:rPr>
          <w:sz w:val="22"/>
        </w:rPr>
      </w:pPr>
      <w:r w:rsidRPr="00135EBF">
        <w:rPr>
          <w:sz w:val="22"/>
        </w:rPr>
        <w:t xml:space="preserve">A </w:t>
      </w:r>
      <w:r w:rsidR="00934C29" w:rsidRPr="00135EBF">
        <w:rPr>
          <w:sz w:val="22"/>
        </w:rPr>
        <w:t xml:space="preserve">SeaBird Model SBE-25 CTD </w:t>
      </w:r>
      <w:r w:rsidR="000D0BA6" w:rsidRPr="00135EBF">
        <w:rPr>
          <w:sz w:val="22"/>
        </w:rPr>
        <w:t xml:space="preserve">(s/n </w:t>
      </w:r>
      <w:r w:rsidR="00327AE9" w:rsidRPr="00135EBF">
        <w:rPr>
          <w:sz w:val="22"/>
        </w:rPr>
        <w:t>0</w:t>
      </w:r>
      <w:r w:rsidR="0021482B" w:rsidRPr="00135EBF">
        <w:rPr>
          <w:sz w:val="22"/>
        </w:rPr>
        <w:t>4</w:t>
      </w:r>
      <w:r w:rsidR="00045E9E" w:rsidRPr="00135EBF">
        <w:rPr>
          <w:sz w:val="22"/>
        </w:rPr>
        <w:t>56</w:t>
      </w:r>
      <w:r w:rsidR="000D0BA6" w:rsidRPr="00135EBF">
        <w:rPr>
          <w:sz w:val="22"/>
        </w:rPr>
        <w:t xml:space="preserve">) </w:t>
      </w:r>
      <w:r w:rsidRPr="00135EBF">
        <w:rPr>
          <w:sz w:val="22"/>
        </w:rPr>
        <w:t>was used</w:t>
      </w:r>
      <w:r w:rsidR="00B535E8" w:rsidRPr="00135EBF">
        <w:rPr>
          <w:sz w:val="22"/>
        </w:rPr>
        <w:t xml:space="preserve"> with temperature sensor #</w:t>
      </w:r>
      <w:r w:rsidR="00045E9E" w:rsidRPr="00135EBF">
        <w:rPr>
          <w:sz w:val="22"/>
        </w:rPr>
        <w:t>6566</w:t>
      </w:r>
      <w:r w:rsidR="00B535E8" w:rsidRPr="00135EBF">
        <w:rPr>
          <w:sz w:val="22"/>
        </w:rPr>
        <w:t>, conductivity sensor #</w:t>
      </w:r>
      <w:r w:rsidR="00045E9E" w:rsidRPr="00135EBF">
        <w:rPr>
          <w:sz w:val="22"/>
        </w:rPr>
        <w:t>5046</w:t>
      </w:r>
      <w:r w:rsidR="00B535E8" w:rsidRPr="00135EBF">
        <w:rPr>
          <w:sz w:val="22"/>
        </w:rPr>
        <w:t xml:space="preserve">, </w:t>
      </w:r>
      <w:r w:rsidR="005C037D" w:rsidRPr="00135EBF">
        <w:rPr>
          <w:sz w:val="22"/>
        </w:rPr>
        <w:t>Wet</w:t>
      </w:r>
      <w:r w:rsidR="008D0491">
        <w:rPr>
          <w:sz w:val="22"/>
        </w:rPr>
        <w:t>L</w:t>
      </w:r>
      <w:r w:rsidR="005C037D" w:rsidRPr="00135EBF">
        <w:rPr>
          <w:sz w:val="22"/>
        </w:rPr>
        <w:t xml:space="preserve">abs ECO </w:t>
      </w:r>
      <w:r w:rsidR="00B535E8" w:rsidRPr="00135EBF">
        <w:rPr>
          <w:sz w:val="22"/>
        </w:rPr>
        <w:t>Fluorometer #</w:t>
      </w:r>
      <w:r w:rsidR="00EC13FF" w:rsidRPr="00135EBF">
        <w:rPr>
          <w:sz w:val="22"/>
        </w:rPr>
        <w:t>221</w:t>
      </w:r>
      <w:r w:rsidR="00045E9E" w:rsidRPr="00135EBF">
        <w:rPr>
          <w:sz w:val="22"/>
        </w:rPr>
        <w:t>6</w:t>
      </w:r>
      <w:r w:rsidR="00B535E8" w:rsidRPr="00135EBF">
        <w:rPr>
          <w:sz w:val="22"/>
        </w:rPr>
        <w:t>, dissolved oxygen sensor #</w:t>
      </w:r>
      <w:r w:rsidR="00045E9E" w:rsidRPr="00135EBF">
        <w:rPr>
          <w:sz w:val="22"/>
        </w:rPr>
        <w:t>3779, PAR sensor (4565)</w:t>
      </w:r>
      <w:r w:rsidR="00087906" w:rsidRPr="00135EBF">
        <w:rPr>
          <w:sz w:val="22"/>
        </w:rPr>
        <w:t xml:space="preserve"> and pressure sensor </w:t>
      </w:r>
      <w:r w:rsidR="00EC13FF" w:rsidRPr="00135EBF">
        <w:rPr>
          <w:sz w:val="22"/>
        </w:rPr>
        <w:t>#</w:t>
      </w:r>
      <w:r w:rsidR="00B240F3" w:rsidRPr="00B240F3">
        <w:t xml:space="preserve"> </w:t>
      </w:r>
      <w:r w:rsidR="00B240F3" w:rsidRPr="00B240F3">
        <w:rPr>
          <w:sz w:val="22"/>
        </w:rPr>
        <w:t>0573</w:t>
      </w:r>
      <w:r w:rsidR="00B240F3">
        <w:rPr>
          <w:sz w:val="22"/>
        </w:rPr>
        <w:t>.</w:t>
      </w:r>
      <w:r w:rsidR="006A628A">
        <w:rPr>
          <w:sz w:val="22"/>
        </w:rPr>
        <w:t xml:space="preserve"> The data acquisition program was SBE SeaTerm version 1.59.</w:t>
      </w:r>
    </w:p>
    <w:p w14:paraId="32FA7963" w14:textId="5F4D629F" w:rsidR="006A628A" w:rsidRDefault="006A628A">
      <w:pPr>
        <w:rPr>
          <w:sz w:val="22"/>
        </w:rPr>
      </w:pPr>
      <w:r>
        <w:rPr>
          <w:sz w:val="22"/>
        </w:rPr>
        <w:t>The data logging computer was an Acer WP-14.</w:t>
      </w:r>
    </w:p>
    <w:p w14:paraId="36CD6101" w14:textId="000F24C8" w:rsidR="00795E43" w:rsidRDefault="00795E43">
      <w:pPr>
        <w:rPr>
          <w:sz w:val="22"/>
        </w:rPr>
      </w:pPr>
    </w:p>
    <w:p w14:paraId="6CF7F926" w14:textId="45376BE5" w:rsidR="00795E43" w:rsidRDefault="00795E43" w:rsidP="00795E43">
      <w:pPr>
        <w:rPr>
          <w:sz w:val="22"/>
        </w:rPr>
      </w:pPr>
      <w:r w:rsidRPr="00135EBF">
        <w:rPr>
          <w:sz w:val="22"/>
        </w:rPr>
        <w:t xml:space="preserve">A </w:t>
      </w:r>
      <w:r>
        <w:rPr>
          <w:sz w:val="22"/>
        </w:rPr>
        <w:t>2</w:t>
      </w:r>
      <w:r w:rsidRPr="00795E43">
        <w:rPr>
          <w:sz w:val="22"/>
          <w:vertAlign w:val="superscript"/>
        </w:rPr>
        <w:t>nd</w:t>
      </w:r>
      <w:r>
        <w:rPr>
          <w:sz w:val="22"/>
        </w:rPr>
        <w:t xml:space="preserve"> CTD, </w:t>
      </w:r>
      <w:r w:rsidRPr="00135EBF">
        <w:rPr>
          <w:sz w:val="22"/>
        </w:rPr>
        <w:t>SeaBird Model SBE-25</w:t>
      </w:r>
      <w:r>
        <w:rPr>
          <w:sz w:val="22"/>
        </w:rPr>
        <w:t>+</w:t>
      </w:r>
      <w:r w:rsidRPr="00135EBF">
        <w:rPr>
          <w:sz w:val="22"/>
        </w:rPr>
        <w:t xml:space="preserve"> CTD (s/n </w:t>
      </w:r>
      <w:r>
        <w:rPr>
          <w:sz w:val="22"/>
        </w:rPr>
        <w:t>1255</w:t>
      </w:r>
      <w:r w:rsidRPr="00135EBF">
        <w:rPr>
          <w:sz w:val="22"/>
        </w:rPr>
        <w:t xml:space="preserve">) was used </w:t>
      </w:r>
      <w:r>
        <w:rPr>
          <w:sz w:val="22"/>
        </w:rPr>
        <w:t xml:space="preserve"> for event #11 only for comparison purposes and the data </w:t>
      </w:r>
      <w:r w:rsidR="009408B2">
        <w:rPr>
          <w:sz w:val="22"/>
        </w:rPr>
        <w:t>were</w:t>
      </w:r>
      <w:r>
        <w:rPr>
          <w:sz w:val="22"/>
        </w:rPr>
        <w:t xml:space="preserve"> not intended to go to the IOS Data Archive.</w:t>
      </w:r>
    </w:p>
    <w:p w14:paraId="6E10D0EC" w14:textId="77777777" w:rsidR="00B240F3" w:rsidRPr="00135EBF" w:rsidRDefault="00B240F3">
      <w:pPr>
        <w:rPr>
          <w:sz w:val="22"/>
        </w:rPr>
      </w:pPr>
    </w:p>
    <w:p w14:paraId="55CC2426" w14:textId="77777777" w:rsidR="009623C4" w:rsidRPr="005D0DFE" w:rsidRDefault="009623C4" w:rsidP="001A67FC">
      <w:pPr>
        <w:pStyle w:val="Heading1"/>
        <w:jc w:val="left"/>
        <w:rPr>
          <w:sz w:val="22"/>
        </w:rPr>
      </w:pPr>
      <w:r w:rsidRPr="005D0DFE">
        <w:t>SUMMARY OF QUALITY AND CONCERNS</w:t>
      </w:r>
    </w:p>
    <w:p w14:paraId="2548A19C" w14:textId="59F2F436" w:rsidR="0033090C" w:rsidRPr="004606F3" w:rsidRDefault="00132F9C" w:rsidP="006831A6">
      <w:pPr>
        <w:rPr>
          <w:sz w:val="22"/>
          <w:szCs w:val="22"/>
        </w:rPr>
      </w:pPr>
      <w:r w:rsidRPr="00F8000C">
        <w:rPr>
          <w:sz w:val="22"/>
          <w:szCs w:val="22"/>
        </w:rPr>
        <w:t>The</w:t>
      </w:r>
      <w:r w:rsidR="00EC13FF" w:rsidRPr="00F8000C">
        <w:rPr>
          <w:sz w:val="22"/>
          <w:szCs w:val="22"/>
        </w:rPr>
        <w:t xml:space="preserve">re was a digital </w:t>
      </w:r>
      <w:r w:rsidRPr="00F8000C">
        <w:rPr>
          <w:sz w:val="22"/>
          <w:szCs w:val="22"/>
        </w:rPr>
        <w:t xml:space="preserve">log </w:t>
      </w:r>
      <w:r w:rsidR="005C69C7" w:rsidRPr="00F8000C">
        <w:rPr>
          <w:sz w:val="22"/>
          <w:szCs w:val="22"/>
        </w:rPr>
        <w:t>w</w:t>
      </w:r>
      <w:r w:rsidR="00EC13FF" w:rsidRPr="00F8000C">
        <w:rPr>
          <w:sz w:val="22"/>
          <w:szCs w:val="22"/>
        </w:rPr>
        <w:t>ith positions and notes about sampling</w:t>
      </w:r>
      <w:r w:rsidR="00920EEA" w:rsidRPr="00F8000C">
        <w:rPr>
          <w:sz w:val="22"/>
          <w:szCs w:val="22"/>
        </w:rPr>
        <w:t xml:space="preserve"> and </w:t>
      </w:r>
      <w:r w:rsidR="000553AB" w:rsidRPr="00F8000C">
        <w:rPr>
          <w:sz w:val="22"/>
          <w:szCs w:val="22"/>
        </w:rPr>
        <w:t>a digital</w:t>
      </w:r>
      <w:r w:rsidR="00920EEA" w:rsidRPr="00F8000C">
        <w:rPr>
          <w:sz w:val="22"/>
          <w:szCs w:val="22"/>
        </w:rPr>
        <w:t xml:space="preserve"> sampling log</w:t>
      </w:r>
      <w:r w:rsidR="00EC13FF" w:rsidRPr="00F8000C">
        <w:rPr>
          <w:sz w:val="22"/>
          <w:szCs w:val="22"/>
        </w:rPr>
        <w:t xml:space="preserve">. </w:t>
      </w:r>
      <w:r w:rsidR="00373FF8" w:rsidRPr="00F8000C">
        <w:rPr>
          <w:sz w:val="22"/>
          <w:szCs w:val="22"/>
        </w:rPr>
        <w:t xml:space="preserve">Header </w:t>
      </w:r>
      <w:r w:rsidR="00373FF8" w:rsidRPr="004606F3">
        <w:rPr>
          <w:sz w:val="22"/>
          <w:szCs w:val="22"/>
        </w:rPr>
        <w:t>information was entered in the raw files in a format that enable</w:t>
      </w:r>
      <w:r w:rsidR="00E875C1" w:rsidRPr="004606F3">
        <w:rPr>
          <w:sz w:val="22"/>
          <w:szCs w:val="22"/>
        </w:rPr>
        <w:t>d</w:t>
      </w:r>
      <w:r w:rsidR="00373FF8" w:rsidRPr="004606F3">
        <w:rPr>
          <w:sz w:val="22"/>
          <w:szCs w:val="22"/>
        </w:rPr>
        <w:t xml:space="preserve"> easy conversion into IOS Header forma</w:t>
      </w:r>
      <w:r w:rsidR="00E875C1" w:rsidRPr="004606F3">
        <w:rPr>
          <w:sz w:val="22"/>
          <w:szCs w:val="22"/>
        </w:rPr>
        <w:t xml:space="preserve">t. </w:t>
      </w:r>
    </w:p>
    <w:p w14:paraId="32D181B6" w14:textId="79B7F2F9" w:rsidR="008C1A8C" w:rsidRPr="004606F3" w:rsidRDefault="00F8000C" w:rsidP="008C1A8C">
      <w:pPr>
        <w:rPr>
          <w:sz w:val="22"/>
          <w:szCs w:val="22"/>
        </w:rPr>
      </w:pPr>
      <w:r w:rsidRPr="004606F3">
        <w:rPr>
          <w:sz w:val="22"/>
          <w:szCs w:val="22"/>
        </w:rPr>
        <w:t>As noted in the log and found in previous uses of this equipment, t</w:t>
      </w:r>
      <w:r w:rsidR="008C1A8C" w:rsidRPr="004606F3">
        <w:rPr>
          <w:sz w:val="22"/>
          <w:szCs w:val="22"/>
        </w:rPr>
        <w:t xml:space="preserve">ime was wrong in all files. This was corrected by adding 88.53 hours. </w:t>
      </w:r>
    </w:p>
    <w:p w14:paraId="08B97F94" w14:textId="77777777" w:rsidR="008C1A8C" w:rsidRPr="00174947" w:rsidRDefault="008C1A8C" w:rsidP="006831A6">
      <w:pPr>
        <w:rPr>
          <w:sz w:val="22"/>
          <w:szCs w:val="22"/>
        </w:rPr>
      </w:pPr>
    </w:p>
    <w:p w14:paraId="3EBA58F3" w14:textId="31F3C314" w:rsidR="00B876BB" w:rsidRPr="00174947" w:rsidRDefault="00CF16AE" w:rsidP="00B876BB">
      <w:pPr>
        <w:rPr>
          <w:sz w:val="22"/>
          <w:szCs w:val="22"/>
        </w:rPr>
      </w:pPr>
      <w:r w:rsidRPr="00174947">
        <w:rPr>
          <w:sz w:val="22"/>
          <w:szCs w:val="22"/>
        </w:rPr>
        <w:t xml:space="preserve">CTD casts were run at </w:t>
      </w:r>
      <w:r w:rsidR="00174947" w:rsidRPr="00174947">
        <w:rPr>
          <w:sz w:val="22"/>
          <w:szCs w:val="22"/>
        </w:rPr>
        <w:t>2</w:t>
      </w:r>
      <w:r w:rsidR="00EA409D" w:rsidRPr="00174947">
        <w:rPr>
          <w:sz w:val="22"/>
          <w:szCs w:val="22"/>
        </w:rPr>
        <w:t>4</w:t>
      </w:r>
      <w:r w:rsidR="00F83217" w:rsidRPr="00174947">
        <w:rPr>
          <w:sz w:val="22"/>
          <w:szCs w:val="22"/>
        </w:rPr>
        <w:t xml:space="preserve"> sites; there were </w:t>
      </w:r>
      <w:r w:rsidR="00174947" w:rsidRPr="00174947">
        <w:rPr>
          <w:sz w:val="22"/>
          <w:szCs w:val="22"/>
        </w:rPr>
        <w:t>3</w:t>
      </w:r>
      <w:r w:rsidR="00F83217" w:rsidRPr="00174947">
        <w:rPr>
          <w:sz w:val="22"/>
          <w:szCs w:val="22"/>
        </w:rPr>
        <w:t xml:space="preserve"> sites which also had a separate CTD cast to enable C</w:t>
      </w:r>
      <w:r w:rsidR="00245657" w:rsidRPr="00174947">
        <w:rPr>
          <w:sz w:val="22"/>
          <w:szCs w:val="22"/>
        </w:rPr>
        <w:t>hito</w:t>
      </w:r>
      <w:r w:rsidR="00CB0E89" w:rsidRPr="00174947">
        <w:rPr>
          <w:sz w:val="22"/>
          <w:szCs w:val="22"/>
        </w:rPr>
        <w:t xml:space="preserve"> s</w:t>
      </w:r>
      <w:r w:rsidR="00F83217" w:rsidRPr="00174947">
        <w:rPr>
          <w:sz w:val="22"/>
          <w:szCs w:val="22"/>
        </w:rPr>
        <w:t xml:space="preserve">ampling. </w:t>
      </w:r>
      <w:r w:rsidR="00B876BB" w:rsidRPr="00174947">
        <w:rPr>
          <w:sz w:val="22"/>
          <w:szCs w:val="22"/>
        </w:rPr>
        <w:t xml:space="preserve">The Chito </w:t>
      </w:r>
      <w:r w:rsidR="009408B2">
        <w:rPr>
          <w:sz w:val="22"/>
          <w:szCs w:val="22"/>
        </w:rPr>
        <w:t xml:space="preserve">full </w:t>
      </w:r>
      <w:r w:rsidR="00B876BB" w:rsidRPr="00174947">
        <w:rPr>
          <w:sz w:val="22"/>
          <w:szCs w:val="22"/>
        </w:rPr>
        <w:t xml:space="preserve">casts were not prepared for the archive due to frequent stops during downcasts; there </w:t>
      </w:r>
      <w:r w:rsidR="00040088" w:rsidRPr="00174947">
        <w:rPr>
          <w:sz w:val="22"/>
          <w:szCs w:val="22"/>
        </w:rPr>
        <w:t>wa</w:t>
      </w:r>
      <w:r w:rsidR="00B876BB" w:rsidRPr="00174947">
        <w:rPr>
          <w:sz w:val="22"/>
          <w:szCs w:val="22"/>
        </w:rPr>
        <w:t xml:space="preserve">s a </w:t>
      </w:r>
      <w:r w:rsidR="00040088" w:rsidRPr="00174947">
        <w:rPr>
          <w:sz w:val="22"/>
          <w:szCs w:val="22"/>
        </w:rPr>
        <w:t>standard</w:t>
      </w:r>
      <w:r w:rsidR="00B876BB" w:rsidRPr="00174947">
        <w:rPr>
          <w:sz w:val="22"/>
          <w:szCs w:val="22"/>
        </w:rPr>
        <w:t xml:space="preserve"> CTD cast at each of th</w:t>
      </w:r>
      <w:r w:rsidR="00210ED1" w:rsidRPr="00174947">
        <w:rPr>
          <w:sz w:val="22"/>
          <w:szCs w:val="22"/>
        </w:rPr>
        <w:t>os</w:t>
      </w:r>
      <w:r w:rsidR="00B876BB" w:rsidRPr="00174947">
        <w:rPr>
          <w:sz w:val="22"/>
          <w:szCs w:val="22"/>
        </w:rPr>
        <w:t>e site</w:t>
      </w:r>
      <w:r w:rsidR="009408B2">
        <w:rPr>
          <w:sz w:val="22"/>
          <w:szCs w:val="22"/>
        </w:rPr>
        <w:t>s</w:t>
      </w:r>
      <w:r w:rsidR="00B876BB" w:rsidRPr="00174947">
        <w:rPr>
          <w:sz w:val="22"/>
          <w:szCs w:val="22"/>
        </w:rPr>
        <w:t>.</w:t>
      </w:r>
    </w:p>
    <w:p w14:paraId="64B846A5" w14:textId="77777777" w:rsidR="00B876BB" w:rsidRPr="00174947" w:rsidRDefault="00B876BB" w:rsidP="00B876BB">
      <w:pPr>
        <w:rPr>
          <w:sz w:val="22"/>
          <w:szCs w:val="22"/>
        </w:rPr>
      </w:pPr>
    </w:p>
    <w:p w14:paraId="59844862" w14:textId="4323BCD5" w:rsidR="00EA0ED9" w:rsidRPr="0082147E" w:rsidRDefault="00F83217" w:rsidP="00766460">
      <w:pPr>
        <w:rPr>
          <w:sz w:val="22"/>
          <w:szCs w:val="22"/>
          <w:highlight w:val="darkGray"/>
        </w:rPr>
      </w:pPr>
      <w:r w:rsidRPr="00174947">
        <w:rPr>
          <w:sz w:val="22"/>
          <w:szCs w:val="22"/>
        </w:rPr>
        <w:t xml:space="preserve">Surface bottles were fired at </w:t>
      </w:r>
      <w:r w:rsidR="00174947" w:rsidRPr="00174947">
        <w:rPr>
          <w:sz w:val="22"/>
          <w:szCs w:val="22"/>
        </w:rPr>
        <w:t>13</w:t>
      </w:r>
      <w:r w:rsidRPr="00174947">
        <w:rPr>
          <w:sz w:val="22"/>
          <w:szCs w:val="22"/>
        </w:rPr>
        <w:t xml:space="preserve"> sites</w:t>
      </w:r>
      <w:r w:rsidR="00174947" w:rsidRPr="00174947">
        <w:rPr>
          <w:sz w:val="22"/>
          <w:szCs w:val="22"/>
        </w:rPr>
        <w:t xml:space="preserve"> d</w:t>
      </w:r>
      <w:r w:rsidR="00596F1A" w:rsidRPr="00174947">
        <w:rPr>
          <w:sz w:val="22"/>
          <w:szCs w:val="22"/>
        </w:rPr>
        <w:t>uring</w:t>
      </w:r>
      <w:r w:rsidR="00135EBF" w:rsidRPr="00174947">
        <w:rPr>
          <w:sz w:val="22"/>
          <w:szCs w:val="22"/>
        </w:rPr>
        <w:t xml:space="preserve"> </w:t>
      </w:r>
      <w:r w:rsidR="00245657" w:rsidRPr="00174947">
        <w:rPr>
          <w:sz w:val="22"/>
          <w:szCs w:val="22"/>
        </w:rPr>
        <w:t xml:space="preserve">the </w:t>
      </w:r>
      <w:r w:rsidR="00135EBF" w:rsidRPr="00174947">
        <w:rPr>
          <w:sz w:val="22"/>
          <w:szCs w:val="22"/>
        </w:rPr>
        <w:t>soak</w:t>
      </w:r>
      <w:r w:rsidR="00174947" w:rsidRPr="00174947">
        <w:rPr>
          <w:sz w:val="22"/>
          <w:szCs w:val="22"/>
        </w:rPr>
        <w:t xml:space="preserve"> period of regular CTD casts</w:t>
      </w:r>
      <w:r w:rsidR="00596F1A" w:rsidRPr="00174947">
        <w:rPr>
          <w:sz w:val="22"/>
          <w:szCs w:val="22"/>
        </w:rPr>
        <w:t xml:space="preserve">. </w:t>
      </w:r>
      <w:r w:rsidR="00174947" w:rsidRPr="00174947">
        <w:rPr>
          <w:sz w:val="22"/>
          <w:szCs w:val="22"/>
        </w:rPr>
        <w:t>3</w:t>
      </w:r>
      <w:r w:rsidR="00596F1A" w:rsidRPr="00174947">
        <w:rPr>
          <w:sz w:val="22"/>
          <w:szCs w:val="22"/>
        </w:rPr>
        <w:t xml:space="preserve"> </w:t>
      </w:r>
      <w:r w:rsidR="00174947" w:rsidRPr="00174947">
        <w:rPr>
          <w:sz w:val="22"/>
          <w:szCs w:val="22"/>
        </w:rPr>
        <w:t xml:space="preserve">surface </w:t>
      </w:r>
      <w:r w:rsidR="00596F1A" w:rsidRPr="00174947">
        <w:rPr>
          <w:sz w:val="22"/>
          <w:szCs w:val="22"/>
        </w:rPr>
        <w:t xml:space="preserve">samples were </w:t>
      </w:r>
      <w:r w:rsidR="00174947" w:rsidRPr="00174947">
        <w:rPr>
          <w:sz w:val="22"/>
          <w:szCs w:val="22"/>
        </w:rPr>
        <w:t xml:space="preserve">also taken </w:t>
      </w:r>
      <w:r w:rsidR="00596F1A" w:rsidRPr="00174947">
        <w:rPr>
          <w:sz w:val="22"/>
          <w:szCs w:val="22"/>
        </w:rPr>
        <w:t xml:space="preserve">during Chito casts </w:t>
      </w:r>
      <w:r w:rsidR="00174947" w:rsidRPr="00174947">
        <w:rPr>
          <w:sz w:val="22"/>
          <w:szCs w:val="22"/>
        </w:rPr>
        <w:t>but</w:t>
      </w:r>
      <w:r w:rsidR="00596F1A" w:rsidRPr="00174947">
        <w:rPr>
          <w:sz w:val="22"/>
          <w:szCs w:val="22"/>
        </w:rPr>
        <w:t xml:space="preserve"> were not added to the bottle files since there was a surface sample</w:t>
      </w:r>
      <w:r w:rsidR="00BE485A" w:rsidRPr="00174947">
        <w:rPr>
          <w:sz w:val="22"/>
          <w:szCs w:val="22"/>
        </w:rPr>
        <w:t xml:space="preserve"> from</w:t>
      </w:r>
      <w:r w:rsidR="00596F1A" w:rsidRPr="00174947">
        <w:rPr>
          <w:sz w:val="22"/>
          <w:szCs w:val="22"/>
        </w:rPr>
        <w:t xml:space="preserve"> the associated regular CTD cast</w:t>
      </w:r>
      <w:r w:rsidRPr="00174947">
        <w:rPr>
          <w:sz w:val="22"/>
          <w:szCs w:val="22"/>
        </w:rPr>
        <w:t xml:space="preserve">. During </w:t>
      </w:r>
      <w:r w:rsidR="00174947" w:rsidRPr="00174947">
        <w:rPr>
          <w:sz w:val="22"/>
          <w:szCs w:val="22"/>
        </w:rPr>
        <w:t>2</w:t>
      </w:r>
      <w:r w:rsidR="007D0DE5" w:rsidRPr="00174947">
        <w:rPr>
          <w:sz w:val="22"/>
          <w:szCs w:val="22"/>
        </w:rPr>
        <w:t xml:space="preserve"> regular CTD cast</w:t>
      </w:r>
      <w:r w:rsidR="00E43E4F" w:rsidRPr="00174947">
        <w:rPr>
          <w:sz w:val="22"/>
          <w:szCs w:val="22"/>
        </w:rPr>
        <w:t>s</w:t>
      </w:r>
      <w:r w:rsidR="007D0DE5" w:rsidRPr="00174947">
        <w:rPr>
          <w:sz w:val="22"/>
          <w:szCs w:val="22"/>
        </w:rPr>
        <w:t xml:space="preserve"> and </w:t>
      </w:r>
      <w:r w:rsidR="00174947" w:rsidRPr="00174947">
        <w:rPr>
          <w:sz w:val="22"/>
          <w:szCs w:val="22"/>
        </w:rPr>
        <w:t>3</w:t>
      </w:r>
      <w:r w:rsidRPr="00174947">
        <w:rPr>
          <w:sz w:val="22"/>
          <w:szCs w:val="22"/>
        </w:rPr>
        <w:t xml:space="preserve"> </w:t>
      </w:r>
      <w:r w:rsidRPr="009B01FC">
        <w:rPr>
          <w:sz w:val="22"/>
          <w:szCs w:val="22"/>
        </w:rPr>
        <w:t>C</w:t>
      </w:r>
      <w:r w:rsidR="00245657" w:rsidRPr="009B01FC">
        <w:rPr>
          <w:sz w:val="22"/>
          <w:szCs w:val="22"/>
        </w:rPr>
        <w:t>hito</w:t>
      </w:r>
      <w:r w:rsidRPr="009B01FC">
        <w:rPr>
          <w:sz w:val="22"/>
          <w:szCs w:val="22"/>
        </w:rPr>
        <w:t xml:space="preserve"> </w:t>
      </w:r>
      <w:r w:rsidR="007D0DE5" w:rsidRPr="009B01FC">
        <w:rPr>
          <w:sz w:val="22"/>
          <w:szCs w:val="22"/>
        </w:rPr>
        <w:t xml:space="preserve">CTD </w:t>
      </w:r>
      <w:r w:rsidRPr="009B01FC">
        <w:rPr>
          <w:sz w:val="22"/>
          <w:szCs w:val="22"/>
        </w:rPr>
        <w:t>ca</w:t>
      </w:r>
      <w:r w:rsidR="00CF16AE" w:rsidRPr="009B01FC">
        <w:rPr>
          <w:sz w:val="22"/>
          <w:szCs w:val="22"/>
        </w:rPr>
        <w:t>st</w:t>
      </w:r>
      <w:r w:rsidR="00984CA5" w:rsidRPr="009B01FC">
        <w:rPr>
          <w:sz w:val="22"/>
          <w:szCs w:val="22"/>
        </w:rPr>
        <w:t>s</w:t>
      </w:r>
      <w:r w:rsidR="00CF16AE" w:rsidRPr="009B01FC">
        <w:rPr>
          <w:sz w:val="22"/>
          <w:szCs w:val="22"/>
        </w:rPr>
        <w:t xml:space="preserve"> salinity and nutrient samples were taken at the bottom of the cast using a Niskin</w:t>
      </w:r>
      <w:r w:rsidR="009408B2">
        <w:rPr>
          <w:sz w:val="22"/>
          <w:szCs w:val="22"/>
        </w:rPr>
        <w:t xml:space="preserve"> </w:t>
      </w:r>
      <w:r w:rsidR="00CF16AE" w:rsidRPr="009B01FC">
        <w:rPr>
          <w:sz w:val="22"/>
          <w:szCs w:val="22"/>
        </w:rPr>
        <w:t xml:space="preserve">mounted </w:t>
      </w:r>
      <w:r w:rsidR="00040088" w:rsidRPr="009B01FC">
        <w:rPr>
          <w:sz w:val="22"/>
          <w:szCs w:val="22"/>
        </w:rPr>
        <w:t>~</w:t>
      </w:r>
      <w:r w:rsidR="00984CA5" w:rsidRPr="009B01FC">
        <w:rPr>
          <w:sz w:val="22"/>
          <w:szCs w:val="22"/>
        </w:rPr>
        <w:t>3</w:t>
      </w:r>
      <w:r w:rsidR="00CF16AE" w:rsidRPr="009B01FC">
        <w:rPr>
          <w:sz w:val="22"/>
          <w:szCs w:val="22"/>
        </w:rPr>
        <w:t>m above the CTD</w:t>
      </w:r>
      <w:r w:rsidRPr="009B01FC">
        <w:rPr>
          <w:sz w:val="22"/>
          <w:szCs w:val="22"/>
        </w:rPr>
        <w:t>.</w:t>
      </w:r>
      <w:r w:rsidR="00245657" w:rsidRPr="009B01FC">
        <w:rPr>
          <w:sz w:val="22"/>
          <w:szCs w:val="22"/>
        </w:rPr>
        <w:t xml:space="preserve"> CTD data were extracted from the </w:t>
      </w:r>
      <w:r w:rsidR="00B876BB" w:rsidRPr="009B01FC">
        <w:rPr>
          <w:sz w:val="22"/>
          <w:szCs w:val="22"/>
        </w:rPr>
        <w:t>Chito cast</w:t>
      </w:r>
      <w:r w:rsidR="00984CA5" w:rsidRPr="009B01FC">
        <w:rPr>
          <w:sz w:val="22"/>
          <w:szCs w:val="22"/>
        </w:rPr>
        <w:t>s</w:t>
      </w:r>
      <w:r w:rsidR="00B876BB" w:rsidRPr="009B01FC">
        <w:rPr>
          <w:sz w:val="22"/>
          <w:szCs w:val="22"/>
        </w:rPr>
        <w:t xml:space="preserve"> for the </w:t>
      </w:r>
      <w:r w:rsidR="00984CA5" w:rsidRPr="009B01FC">
        <w:rPr>
          <w:sz w:val="22"/>
          <w:szCs w:val="22"/>
        </w:rPr>
        <w:t>bottles fired at th</w:t>
      </w:r>
      <w:r w:rsidR="009408B2">
        <w:rPr>
          <w:sz w:val="22"/>
          <w:szCs w:val="22"/>
        </w:rPr>
        <w:t>e</w:t>
      </w:r>
      <w:r w:rsidR="00984CA5" w:rsidRPr="009B01FC">
        <w:rPr>
          <w:sz w:val="22"/>
          <w:szCs w:val="22"/>
        </w:rPr>
        <w:t xml:space="preserve"> bottom of cast</w:t>
      </w:r>
      <w:r w:rsidR="009408B2">
        <w:rPr>
          <w:sz w:val="22"/>
          <w:szCs w:val="22"/>
        </w:rPr>
        <w:t>s</w:t>
      </w:r>
      <w:r w:rsidR="00245657" w:rsidRPr="009B01FC">
        <w:rPr>
          <w:sz w:val="22"/>
          <w:szCs w:val="22"/>
        </w:rPr>
        <w:t>.</w:t>
      </w:r>
      <w:r w:rsidR="00984CA5" w:rsidRPr="009B01FC">
        <w:rPr>
          <w:sz w:val="22"/>
          <w:szCs w:val="22"/>
        </w:rPr>
        <w:t xml:space="preserve"> </w:t>
      </w:r>
      <w:r w:rsidR="00040088" w:rsidRPr="009B01FC">
        <w:rPr>
          <w:sz w:val="22"/>
          <w:szCs w:val="22"/>
        </w:rPr>
        <w:t>T</w:t>
      </w:r>
      <w:r w:rsidR="00CF16AE" w:rsidRPr="009B01FC">
        <w:rPr>
          <w:sz w:val="22"/>
          <w:szCs w:val="22"/>
        </w:rPr>
        <w:t xml:space="preserve">he files prepared for the archive will contain only 1 BOT file per site with the event number matching the </w:t>
      </w:r>
      <w:r w:rsidR="00040088" w:rsidRPr="009B01FC">
        <w:rPr>
          <w:sz w:val="22"/>
          <w:szCs w:val="22"/>
        </w:rPr>
        <w:t xml:space="preserve">regular </w:t>
      </w:r>
      <w:r w:rsidR="00CF16AE" w:rsidRPr="009B01FC">
        <w:rPr>
          <w:sz w:val="22"/>
          <w:szCs w:val="22"/>
        </w:rPr>
        <w:t>CTD cast</w:t>
      </w:r>
      <w:r w:rsidR="00EA0ED9" w:rsidRPr="009B01FC">
        <w:rPr>
          <w:sz w:val="22"/>
          <w:szCs w:val="22"/>
        </w:rPr>
        <w:t xml:space="preserve">. </w:t>
      </w:r>
    </w:p>
    <w:p w14:paraId="7E9A9185" w14:textId="0ACD9694" w:rsidR="00984CA5" w:rsidRPr="0082147E" w:rsidRDefault="00984CA5" w:rsidP="00766460">
      <w:pPr>
        <w:rPr>
          <w:sz w:val="22"/>
          <w:szCs w:val="22"/>
          <w:highlight w:val="darkGray"/>
        </w:rPr>
      </w:pPr>
    </w:p>
    <w:p w14:paraId="0C16579A" w14:textId="39714F57" w:rsidR="00984CA5" w:rsidRDefault="00040088" w:rsidP="00766460">
      <w:pPr>
        <w:rPr>
          <w:sz w:val="22"/>
          <w:szCs w:val="22"/>
        </w:rPr>
      </w:pPr>
      <w:r w:rsidRPr="007A36D1">
        <w:rPr>
          <w:sz w:val="22"/>
          <w:szCs w:val="22"/>
        </w:rPr>
        <w:t>No</w:t>
      </w:r>
      <w:r w:rsidR="00984CA5" w:rsidRPr="007A36D1">
        <w:rPr>
          <w:sz w:val="22"/>
          <w:szCs w:val="22"/>
        </w:rPr>
        <w:t xml:space="preserve"> data </w:t>
      </w:r>
      <w:r w:rsidRPr="007A36D1">
        <w:rPr>
          <w:sz w:val="22"/>
          <w:szCs w:val="22"/>
        </w:rPr>
        <w:t>will be archived</w:t>
      </w:r>
      <w:r w:rsidR="00984CA5" w:rsidRPr="007A36D1">
        <w:rPr>
          <w:sz w:val="22"/>
          <w:szCs w:val="22"/>
        </w:rPr>
        <w:t xml:space="preserve"> from channels Salinity:T0:C0 and Conductivity:Primary</w:t>
      </w:r>
      <w:r w:rsidRPr="007A36D1">
        <w:rPr>
          <w:sz w:val="22"/>
          <w:szCs w:val="22"/>
        </w:rPr>
        <w:t xml:space="preserve"> due to salinity values being</w:t>
      </w:r>
      <w:r w:rsidR="00984CA5" w:rsidRPr="007A36D1">
        <w:rPr>
          <w:sz w:val="22"/>
          <w:szCs w:val="22"/>
        </w:rPr>
        <w:t xml:space="preserve"> </w:t>
      </w:r>
      <w:r w:rsidRPr="007A36D1">
        <w:rPr>
          <w:sz w:val="22"/>
          <w:szCs w:val="22"/>
        </w:rPr>
        <w:t xml:space="preserve">much </w:t>
      </w:r>
      <w:r w:rsidR="00984CA5" w:rsidRPr="007A36D1">
        <w:rPr>
          <w:sz w:val="22"/>
          <w:szCs w:val="22"/>
        </w:rPr>
        <w:t>high</w:t>
      </w:r>
      <w:r w:rsidRPr="007A36D1">
        <w:rPr>
          <w:sz w:val="22"/>
          <w:szCs w:val="22"/>
        </w:rPr>
        <w:t xml:space="preserve">er than </w:t>
      </w:r>
      <w:r w:rsidR="00984CA5" w:rsidRPr="007A36D1">
        <w:rPr>
          <w:sz w:val="22"/>
          <w:szCs w:val="22"/>
        </w:rPr>
        <w:t xml:space="preserve">bottle samples and </w:t>
      </w:r>
      <w:r w:rsidRPr="007A36D1">
        <w:rPr>
          <w:sz w:val="22"/>
          <w:szCs w:val="22"/>
        </w:rPr>
        <w:t xml:space="preserve">well above the </w:t>
      </w:r>
      <w:r w:rsidR="00984CA5" w:rsidRPr="007A36D1">
        <w:rPr>
          <w:sz w:val="22"/>
          <w:szCs w:val="22"/>
        </w:rPr>
        <w:t>local climatology</w:t>
      </w:r>
      <w:r w:rsidR="009B01FC">
        <w:rPr>
          <w:sz w:val="22"/>
          <w:szCs w:val="22"/>
        </w:rPr>
        <w:t>.</w:t>
      </w:r>
      <w:r w:rsidR="00FA7760">
        <w:rPr>
          <w:sz w:val="22"/>
          <w:szCs w:val="22"/>
        </w:rPr>
        <w:t xml:space="preserve"> </w:t>
      </w:r>
      <w:r w:rsidR="00984CA5" w:rsidRPr="007A36D1">
        <w:rPr>
          <w:sz w:val="22"/>
          <w:szCs w:val="22"/>
        </w:rPr>
        <w:t xml:space="preserve">The </w:t>
      </w:r>
      <w:r w:rsidR="005D0DFE" w:rsidRPr="007A36D1">
        <w:rPr>
          <w:sz w:val="22"/>
          <w:szCs w:val="22"/>
        </w:rPr>
        <w:t xml:space="preserve">problem </w:t>
      </w:r>
      <w:r w:rsidR="007A36D1" w:rsidRPr="007A36D1">
        <w:rPr>
          <w:sz w:val="22"/>
          <w:szCs w:val="22"/>
        </w:rPr>
        <w:t xml:space="preserve">first </w:t>
      </w:r>
      <w:r w:rsidR="005D0DFE" w:rsidRPr="007A36D1">
        <w:rPr>
          <w:sz w:val="22"/>
          <w:szCs w:val="22"/>
        </w:rPr>
        <w:t xml:space="preserve">arose </w:t>
      </w:r>
      <w:r w:rsidR="007A36D1" w:rsidRPr="007A36D1">
        <w:rPr>
          <w:sz w:val="22"/>
          <w:szCs w:val="22"/>
        </w:rPr>
        <w:t xml:space="preserve">during 2023-003 and was also seen </w:t>
      </w:r>
      <w:r w:rsidR="005D0DFE" w:rsidRPr="007A36D1">
        <w:rPr>
          <w:sz w:val="22"/>
          <w:szCs w:val="22"/>
        </w:rPr>
        <w:t xml:space="preserve">during </w:t>
      </w:r>
      <w:r w:rsidR="007A36D1" w:rsidRPr="007A36D1">
        <w:rPr>
          <w:sz w:val="22"/>
          <w:szCs w:val="22"/>
        </w:rPr>
        <w:t>2023-020</w:t>
      </w:r>
      <w:r w:rsidR="009408B2">
        <w:rPr>
          <w:sz w:val="22"/>
          <w:szCs w:val="22"/>
        </w:rPr>
        <w:t>,</w:t>
      </w:r>
      <w:r w:rsidR="007A36D1" w:rsidRPr="007A36D1">
        <w:rPr>
          <w:sz w:val="22"/>
          <w:szCs w:val="22"/>
        </w:rPr>
        <w:t xml:space="preserve"> 2023-021</w:t>
      </w:r>
      <w:r w:rsidR="009408B2">
        <w:rPr>
          <w:sz w:val="22"/>
          <w:szCs w:val="22"/>
        </w:rPr>
        <w:t xml:space="preserve"> and 2023-053</w:t>
      </w:r>
      <w:r w:rsidR="005D0DFE" w:rsidRPr="007A36D1">
        <w:rPr>
          <w:sz w:val="22"/>
          <w:szCs w:val="22"/>
        </w:rPr>
        <w:t xml:space="preserve">. </w:t>
      </w:r>
      <w:r w:rsidR="009408B2">
        <w:rPr>
          <w:sz w:val="22"/>
          <w:szCs w:val="22"/>
        </w:rPr>
        <w:t>During the cruise</w:t>
      </w:r>
      <w:r w:rsidR="005D0DFE" w:rsidRPr="007A36D1">
        <w:rPr>
          <w:sz w:val="22"/>
          <w:szCs w:val="22"/>
        </w:rPr>
        <w:t xml:space="preserve"> CTD salinity gradually grew a little closer to expected values but not close enough to archive. N</w:t>
      </w:r>
      <w:r w:rsidR="00F53167" w:rsidRPr="007A36D1">
        <w:rPr>
          <w:sz w:val="22"/>
          <w:szCs w:val="22"/>
        </w:rPr>
        <w:t xml:space="preserve">o objective method </w:t>
      </w:r>
      <w:r w:rsidR="005D0DFE" w:rsidRPr="007A36D1">
        <w:rPr>
          <w:sz w:val="22"/>
          <w:szCs w:val="22"/>
        </w:rPr>
        <w:t xml:space="preserve">was </w:t>
      </w:r>
      <w:r w:rsidR="00F53167" w:rsidRPr="007A36D1">
        <w:rPr>
          <w:sz w:val="22"/>
          <w:szCs w:val="22"/>
        </w:rPr>
        <w:t xml:space="preserve">found to correct </w:t>
      </w:r>
      <w:r w:rsidR="005D0DFE" w:rsidRPr="007A36D1">
        <w:rPr>
          <w:sz w:val="22"/>
          <w:szCs w:val="22"/>
        </w:rPr>
        <w:t>salinity</w:t>
      </w:r>
      <w:r w:rsidR="00984CA5" w:rsidRPr="007A36D1">
        <w:rPr>
          <w:sz w:val="22"/>
          <w:szCs w:val="22"/>
        </w:rPr>
        <w:t xml:space="preserve">. </w:t>
      </w:r>
      <w:r w:rsidR="009B01FC">
        <w:rPr>
          <w:sz w:val="22"/>
          <w:szCs w:val="22"/>
        </w:rPr>
        <w:t>A new problem also appeared during this cruise with random spikes and strange offset features in many of the salinity profiles</w:t>
      </w:r>
      <w:r w:rsidR="009408B2">
        <w:rPr>
          <w:sz w:val="22"/>
          <w:szCs w:val="22"/>
        </w:rPr>
        <w:t>.</w:t>
      </w:r>
    </w:p>
    <w:p w14:paraId="17C368EB" w14:textId="00241F47" w:rsidR="00446537" w:rsidRPr="007A36D1" w:rsidRDefault="00446537" w:rsidP="00446537">
      <w:pPr>
        <w:rPr>
          <w:sz w:val="22"/>
          <w:lang w:val="en-CA"/>
        </w:rPr>
      </w:pPr>
      <w:r w:rsidRPr="007A36D1">
        <w:rPr>
          <w:sz w:val="22"/>
          <w:lang w:val="en-CA"/>
        </w:rPr>
        <w:t xml:space="preserve">For details, see document “Study of CTD0456.docx” and associated documents: </w:t>
      </w:r>
    </w:p>
    <w:p w14:paraId="3E9CBF83" w14:textId="77777777" w:rsidR="00446537" w:rsidRPr="007A36D1" w:rsidRDefault="00446537" w:rsidP="00446537">
      <w:pPr>
        <w:ind w:right="-1440" w:firstLine="720"/>
        <w:outlineLvl w:val="0"/>
        <w:rPr>
          <w:sz w:val="22"/>
          <w:lang w:val="en-CA"/>
        </w:rPr>
      </w:pPr>
      <w:r w:rsidRPr="007A36D1">
        <w:rPr>
          <w:sz w:val="22"/>
          <w:lang w:val="en-CA"/>
        </w:rPr>
        <w:lastRenderedPageBreak/>
        <w:t>CTD456_vs_Bottles.xlsx – Comparison of CTD salinity and bottles from 4 cruises</w:t>
      </w:r>
    </w:p>
    <w:p w14:paraId="1E6BCAA6" w14:textId="77777777" w:rsidR="00446537" w:rsidRPr="007A36D1" w:rsidRDefault="00446537" w:rsidP="00446537">
      <w:pPr>
        <w:ind w:right="-1440"/>
        <w:outlineLvl w:val="0"/>
        <w:rPr>
          <w:sz w:val="22"/>
          <w:lang w:val="en-CA"/>
        </w:rPr>
      </w:pPr>
      <w:r w:rsidRPr="007A36D1">
        <w:rPr>
          <w:sz w:val="22"/>
          <w:lang w:val="en-CA"/>
        </w:rPr>
        <w:tab/>
        <w:t>CTD456_vs_CTD1255.xlsx – Comparison of 2 CTDs from cruise 2023-022</w:t>
      </w:r>
    </w:p>
    <w:p w14:paraId="60605806" w14:textId="77777777" w:rsidR="00CD7AF7" w:rsidRPr="007A36D1" w:rsidRDefault="00CD7AF7" w:rsidP="00446537">
      <w:pPr>
        <w:ind w:right="-1440"/>
        <w:outlineLvl w:val="0"/>
        <w:rPr>
          <w:sz w:val="22"/>
          <w:lang w:val="en-CA"/>
        </w:rPr>
      </w:pPr>
    </w:p>
    <w:p w14:paraId="29265CE6" w14:textId="77777777" w:rsidR="00267F41" w:rsidRPr="00267F41" w:rsidRDefault="00446537" w:rsidP="00267F41">
      <w:pPr>
        <w:ind w:right="-1440"/>
        <w:outlineLvl w:val="0"/>
        <w:rPr>
          <w:sz w:val="22"/>
          <w:lang w:val="en-CA"/>
        </w:rPr>
      </w:pPr>
      <w:r w:rsidRPr="007A36D1">
        <w:rPr>
          <w:sz w:val="22"/>
          <w:lang w:val="en-CA"/>
        </w:rPr>
        <w:t xml:space="preserve">The </w:t>
      </w:r>
      <w:r w:rsidRPr="00267F41">
        <w:rPr>
          <w:sz w:val="22"/>
          <w:lang w:val="en-CA"/>
        </w:rPr>
        <w:t xml:space="preserve">study also examined data from the SBE Dissolved Oxygen sensor. While there were problems seen in 2022-003, particularly at the bottom of casts and during upcasts, none were noted during </w:t>
      </w:r>
      <w:r w:rsidR="008E4ADD" w:rsidRPr="00267F41">
        <w:rPr>
          <w:sz w:val="22"/>
          <w:lang w:val="en-CA"/>
        </w:rPr>
        <w:t xml:space="preserve">2021-020 </w:t>
      </w:r>
      <w:r w:rsidR="00174947" w:rsidRPr="00267F41">
        <w:rPr>
          <w:sz w:val="22"/>
          <w:lang w:val="en-CA"/>
        </w:rPr>
        <w:t>or 2021-021</w:t>
      </w:r>
      <w:r w:rsidRPr="00267F41">
        <w:rPr>
          <w:sz w:val="22"/>
          <w:lang w:val="en-CA"/>
        </w:rPr>
        <w:t>.</w:t>
      </w:r>
      <w:r w:rsidR="007A36D1" w:rsidRPr="00267F41">
        <w:rPr>
          <w:sz w:val="22"/>
          <w:lang w:val="en-CA"/>
        </w:rPr>
        <w:t xml:space="preserve"> For this cruise the oxygen sensor behaved much like </w:t>
      </w:r>
      <w:r w:rsidR="003710A4" w:rsidRPr="00267F41">
        <w:rPr>
          <w:sz w:val="22"/>
          <w:lang w:val="en-CA"/>
        </w:rPr>
        <w:t xml:space="preserve">it did </w:t>
      </w:r>
      <w:r w:rsidR="007A36D1" w:rsidRPr="00267F41">
        <w:rPr>
          <w:sz w:val="22"/>
          <w:lang w:val="en-CA"/>
        </w:rPr>
        <w:t>during 2022-003 with the first cast looking normal, the rest needing a higher alignment correction and later casts having very poor upcast data</w:t>
      </w:r>
      <w:r w:rsidR="003710A4" w:rsidRPr="00267F41">
        <w:rPr>
          <w:sz w:val="22"/>
          <w:lang w:val="en-CA"/>
        </w:rPr>
        <w:t xml:space="preserve"> and suspicious downcast data</w:t>
      </w:r>
      <w:r w:rsidR="00267F41" w:rsidRPr="00267F41">
        <w:rPr>
          <w:sz w:val="22"/>
          <w:lang w:val="en-CA"/>
        </w:rPr>
        <w:t xml:space="preserve">. </w:t>
      </w:r>
    </w:p>
    <w:p w14:paraId="054EA8A4" w14:textId="5E0962F6" w:rsidR="00446537" w:rsidRPr="00267F41" w:rsidRDefault="00267F41" w:rsidP="00267F41">
      <w:pPr>
        <w:ind w:right="-1440"/>
        <w:outlineLvl w:val="0"/>
        <w:rPr>
          <w:sz w:val="22"/>
          <w:lang w:val="en-CA"/>
        </w:rPr>
      </w:pPr>
      <w:r w:rsidRPr="00267F41">
        <w:rPr>
          <w:sz w:val="22"/>
          <w:lang w:val="en-CA"/>
        </w:rPr>
        <w:t>Oxygen:Dissolved:SBE data were removed from CTD casts 32 to 48.</w:t>
      </w:r>
    </w:p>
    <w:p w14:paraId="2D17340F" w14:textId="77777777" w:rsidR="00F53167" w:rsidRPr="00174947" w:rsidRDefault="00F53167" w:rsidP="00F618C0">
      <w:pPr>
        <w:rPr>
          <w:sz w:val="22"/>
          <w:szCs w:val="22"/>
          <w:lang w:val="en-CA"/>
        </w:rPr>
      </w:pPr>
    </w:p>
    <w:p w14:paraId="79E65F92" w14:textId="0F8441B2" w:rsidR="00A374B5" w:rsidRPr="00174947" w:rsidRDefault="00925042" w:rsidP="00766460">
      <w:pPr>
        <w:rPr>
          <w:sz w:val="22"/>
          <w:szCs w:val="22"/>
        </w:rPr>
      </w:pPr>
      <w:r w:rsidRPr="00174947">
        <w:rPr>
          <w:sz w:val="22"/>
          <w:szCs w:val="22"/>
        </w:rPr>
        <w:t>The wait</w:t>
      </w:r>
      <w:r w:rsidR="000D046E" w:rsidRPr="00174947">
        <w:rPr>
          <w:sz w:val="22"/>
          <w:szCs w:val="22"/>
        </w:rPr>
        <w:t>s</w:t>
      </w:r>
      <w:r w:rsidRPr="00174947">
        <w:rPr>
          <w:sz w:val="22"/>
          <w:szCs w:val="22"/>
        </w:rPr>
        <w:t xml:space="preserve"> </w:t>
      </w:r>
      <w:r w:rsidR="000D046E" w:rsidRPr="00174947">
        <w:rPr>
          <w:sz w:val="22"/>
          <w:szCs w:val="22"/>
        </w:rPr>
        <w:t>at</w:t>
      </w:r>
      <w:r w:rsidRPr="00174947">
        <w:rPr>
          <w:sz w:val="22"/>
          <w:szCs w:val="22"/>
        </w:rPr>
        <w:t xml:space="preserve"> the surface </w:t>
      </w:r>
      <w:r w:rsidR="00A374B5" w:rsidRPr="00174947">
        <w:rPr>
          <w:sz w:val="22"/>
          <w:szCs w:val="22"/>
        </w:rPr>
        <w:t xml:space="preserve">after the 10m soak period </w:t>
      </w:r>
      <w:r w:rsidRPr="00174947">
        <w:rPr>
          <w:sz w:val="22"/>
          <w:szCs w:val="22"/>
        </w:rPr>
        <w:t>were occasionally less than 10s; longer wait</w:t>
      </w:r>
      <w:r w:rsidR="000D046E" w:rsidRPr="00174947">
        <w:rPr>
          <w:sz w:val="22"/>
          <w:szCs w:val="22"/>
        </w:rPr>
        <w:t>s</w:t>
      </w:r>
      <w:r w:rsidRPr="00174947">
        <w:rPr>
          <w:sz w:val="22"/>
          <w:szCs w:val="22"/>
        </w:rPr>
        <w:t>, preferably 30s</w:t>
      </w:r>
      <w:r w:rsidR="000D046E" w:rsidRPr="00174947">
        <w:rPr>
          <w:sz w:val="22"/>
          <w:szCs w:val="22"/>
        </w:rPr>
        <w:t>,</w:t>
      </w:r>
      <w:r w:rsidR="00471578" w:rsidRPr="00174947">
        <w:rPr>
          <w:sz w:val="22"/>
          <w:szCs w:val="22"/>
        </w:rPr>
        <w:t xml:space="preserve"> sh</w:t>
      </w:r>
      <w:r w:rsidRPr="00174947">
        <w:rPr>
          <w:sz w:val="22"/>
          <w:szCs w:val="22"/>
        </w:rPr>
        <w:t>ould al</w:t>
      </w:r>
      <w:r w:rsidR="00A374B5" w:rsidRPr="00174947">
        <w:rPr>
          <w:sz w:val="22"/>
          <w:szCs w:val="22"/>
        </w:rPr>
        <w:t xml:space="preserve">low near-surface waters to </w:t>
      </w:r>
      <w:r w:rsidR="00471578" w:rsidRPr="00174947">
        <w:rPr>
          <w:sz w:val="22"/>
          <w:szCs w:val="22"/>
        </w:rPr>
        <w:t>recover from the stirring caused by the CTD rising</w:t>
      </w:r>
      <w:r w:rsidR="00A374B5" w:rsidRPr="00174947">
        <w:rPr>
          <w:sz w:val="22"/>
          <w:szCs w:val="22"/>
        </w:rPr>
        <w:t>.</w:t>
      </w:r>
      <w:r w:rsidR="00FE1379" w:rsidRPr="00174947">
        <w:rPr>
          <w:sz w:val="22"/>
          <w:szCs w:val="22"/>
        </w:rPr>
        <w:t xml:space="preserve"> </w:t>
      </w:r>
    </w:p>
    <w:p w14:paraId="5C99305B" w14:textId="77777777" w:rsidR="00BF743D" w:rsidRPr="001A7D83" w:rsidRDefault="00BF743D" w:rsidP="00DF4056">
      <w:pPr>
        <w:rPr>
          <w:sz w:val="22"/>
          <w:szCs w:val="22"/>
        </w:rPr>
      </w:pPr>
    </w:p>
    <w:p w14:paraId="396AD213" w14:textId="1C47CB3B" w:rsidR="00164B0D" w:rsidRPr="001A7D83" w:rsidRDefault="001A7D83" w:rsidP="008C1A8C">
      <w:pPr>
        <w:pStyle w:val="BodyText"/>
        <w:rPr>
          <w:szCs w:val="22"/>
        </w:rPr>
      </w:pPr>
      <w:r w:rsidRPr="001A7D83">
        <w:rPr>
          <w:lang w:val="en-CA"/>
        </w:rPr>
        <w:t xml:space="preserve">The fluorescence compared with </w:t>
      </w:r>
      <w:r w:rsidR="008C1A8C" w:rsidRPr="001A7D83">
        <w:rPr>
          <w:lang w:val="en-CA"/>
        </w:rPr>
        <w:t>extracted</w:t>
      </w:r>
      <w:r w:rsidR="00164B0D" w:rsidRPr="001A7D83">
        <w:rPr>
          <w:lang w:val="en-CA"/>
        </w:rPr>
        <w:t xml:space="preserve"> CHL</w:t>
      </w:r>
      <w:r w:rsidRPr="001A7D83">
        <w:rPr>
          <w:lang w:val="en-CA"/>
        </w:rPr>
        <w:t xml:space="preserve"> </w:t>
      </w:r>
      <w:r>
        <w:rPr>
          <w:lang w:val="en-CA"/>
        </w:rPr>
        <w:t xml:space="preserve">in the normal way </w:t>
      </w:r>
      <w:r w:rsidRPr="001A7D83">
        <w:rPr>
          <w:lang w:val="en-CA"/>
        </w:rPr>
        <w:t xml:space="preserve">except </w:t>
      </w:r>
      <w:r>
        <w:rPr>
          <w:lang w:val="en-CA"/>
        </w:rPr>
        <w:t>that there were 2 CHL samples from</w:t>
      </w:r>
      <w:r w:rsidRPr="001A7D83">
        <w:rPr>
          <w:lang w:val="en-CA"/>
        </w:rPr>
        <w:t xml:space="preserve"> the bottom of casts</w:t>
      </w:r>
      <w:r>
        <w:rPr>
          <w:lang w:val="en-CA"/>
        </w:rPr>
        <w:t>; at those levels</w:t>
      </w:r>
      <w:r w:rsidRPr="001A7D83">
        <w:rPr>
          <w:lang w:val="en-CA"/>
        </w:rPr>
        <w:t xml:space="preserve"> fluorescence was about 0.65</w:t>
      </w:r>
      <w:r>
        <w:rPr>
          <w:lang w:val="en-CA"/>
        </w:rPr>
        <w:t>ug/L</w:t>
      </w:r>
      <w:r w:rsidRPr="001A7D83">
        <w:rPr>
          <w:lang w:val="en-CA"/>
        </w:rPr>
        <w:t xml:space="preserve"> and chlorophyll near zero. Applying an offset of that size to fluorescence led to poor </w:t>
      </w:r>
      <w:r w:rsidR="009408B2">
        <w:rPr>
          <w:lang w:val="en-CA"/>
        </w:rPr>
        <w:t>comparisons</w:t>
      </w:r>
      <w:r w:rsidRPr="001A7D83">
        <w:rPr>
          <w:lang w:val="en-CA"/>
        </w:rPr>
        <w:t xml:space="preserve"> at the surface.</w:t>
      </w:r>
    </w:p>
    <w:p w14:paraId="633B3E3C" w14:textId="5FD69379" w:rsidR="00F53167" w:rsidRDefault="00446537" w:rsidP="00446537">
      <w:pPr>
        <w:rPr>
          <w:sz w:val="22"/>
          <w:lang w:val="en-CA"/>
        </w:rPr>
      </w:pPr>
      <w:r w:rsidRPr="00AB7363">
        <w:rPr>
          <w:sz w:val="22"/>
          <w:lang w:val="en-CA"/>
        </w:rPr>
        <w:tab/>
      </w:r>
    </w:p>
    <w:p w14:paraId="45E47980" w14:textId="17CC1C8F" w:rsidR="003710A4" w:rsidRDefault="003710A4" w:rsidP="00446537">
      <w:pPr>
        <w:rPr>
          <w:sz w:val="22"/>
          <w:lang w:val="en-CA"/>
        </w:rPr>
      </w:pPr>
      <w:r>
        <w:rPr>
          <w:sz w:val="22"/>
          <w:szCs w:val="22"/>
          <w:lang w:val="en-CA"/>
        </w:rPr>
        <w:t xml:space="preserve">Cast #11 was run as a test of a new CTD. It was shallow and there was a full cast (#9) at the same site, so it will not be archived. A comparison was done between the 2 casts and is reported on in document </w:t>
      </w:r>
      <w:r w:rsidRPr="007A36D1">
        <w:rPr>
          <w:sz w:val="22"/>
          <w:lang w:val="en-CA"/>
        </w:rPr>
        <w:t>CTD456_vs_CTD1255.xlsx</w:t>
      </w:r>
      <w:r>
        <w:rPr>
          <w:sz w:val="22"/>
          <w:lang w:val="en-CA"/>
        </w:rPr>
        <w:t>. At 35m the newer CTD had a slightly higher temperature, much lower conductivity and salinity, lower fluorescence and dissolved oxygen. The lower conductivity and salinity is to be expected since both were clearly reading much too high from the older CTD. Dissolved oxygen data from the older CTD also had some problems</w:t>
      </w:r>
      <w:r w:rsidR="001A7D83">
        <w:rPr>
          <w:sz w:val="22"/>
          <w:lang w:val="en-CA"/>
        </w:rPr>
        <w:t>,</w:t>
      </w:r>
      <w:r>
        <w:rPr>
          <w:sz w:val="22"/>
          <w:lang w:val="en-CA"/>
        </w:rPr>
        <w:t xml:space="preserve"> so that comparison is not reliable either. The minimum value from the older fluorometer seemed a little high though that is hard to judge in the Strait of Georgia. So the comparison was not as useful as hoped due to malfunction in the older system.</w:t>
      </w:r>
    </w:p>
    <w:p w14:paraId="0AA20FEC" w14:textId="77777777" w:rsidR="003710A4" w:rsidRPr="00AB7363" w:rsidRDefault="003710A4" w:rsidP="00446537">
      <w:pPr>
        <w:rPr>
          <w:sz w:val="22"/>
          <w:szCs w:val="22"/>
        </w:rPr>
      </w:pPr>
    </w:p>
    <w:p w14:paraId="4C1F422E" w14:textId="77777777" w:rsidR="009623C4" w:rsidRPr="00AB7363" w:rsidRDefault="00743970" w:rsidP="001A67FC">
      <w:pPr>
        <w:pStyle w:val="Heading1"/>
        <w:jc w:val="left"/>
        <w:rPr>
          <w:sz w:val="22"/>
        </w:rPr>
      </w:pPr>
      <w:r w:rsidRPr="00AB7363">
        <w:t>PROCESSING SUMMARY</w:t>
      </w:r>
    </w:p>
    <w:p w14:paraId="2BC7746D" w14:textId="51938099" w:rsidR="009B7B5C" w:rsidRPr="00AB7363" w:rsidRDefault="009B7B5C" w:rsidP="009B7B5C">
      <w:pPr>
        <w:rPr>
          <w:sz w:val="22"/>
        </w:rPr>
      </w:pPr>
      <w:r w:rsidRPr="00AB7363">
        <w:rPr>
          <w:sz w:val="22"/>
        </w:rPr>
        <w:t>Based on results of cruise 2023-003 a study was made of all 2023 cruises that used this CTD</w:t>
      </w:r>
      <w:r w:rsidR="00446537" w:rsidRPr="00AB7363">
        <w:rPr>
          <w:sz w:val="22"/>
        </w:rPr>
        <w:t xml:space="preserve"> using preliminary data.</w:t>
      </w:r>
      <w:r w:rsidR="009408B2">
        <w:rPr>
          <w:sz w:val="22"/>
        </w:rPr>
        <w:t xml:space="preserve"> </w:t>
      </w:r>
      <w:r w:rsidRPr="00AB7363">
        <w:rPr>
          <w:sz w:val="22"/>
        </w:rPr>
        <w:t xml:space="preserve">Document “Study of CTD0456.docx” compared the performance of this equipment during the following cruises which were all in the Strait of Georgia:  </w:t>
      </w:r>
    </w:p>
    <w:p w14:paraId="1DCA4C8C" w14:textId="77777777" w:rsidR="009B7B5C" w:rsidRPr="00AB7363" w:rsidRDefault="009B7B5C" w:rsidP="009B7B5C">
      <w:pPr>
        <w:rPr>
          <w:sz w:val="22"/>
        </w:rPr>
      </w:pPr>
      <w:r w:rsidRPr="00AB7363">
        <w:rPr>
          <w:sz w:val="22"/>
        </w:rPr>
        <w:t>2023-002 – Feb</w:t>
      </w:r>
    </w:p>
    <w:p w14:paraId="74E74D41" w14:textId="77777777" w:rsidR="009B7B5C" w:rsidRPr="00AB7363" w:rsidRDefault="009B7B5C" w:rsidP="009B7B5C">
      <w:pPr>
        <w:rPr>
          <w:sz w:val="22"/>
        </w:rPr>
      </w:pPr>
      <w:r w:rsidRPr="00AB7363">
        <w:rPr>
          <w:sz w:val="22"/>
        </w:rPr>
        <w:t>2023-003 – March</w:t>
      </w:r>
    </w:p>
    <w:p w14:paraId="688BB1DE" w14:textId="1EAA4754" w:rsidR="009B7B5C" w:rsidRPr="00AB7363" w:rsidRDefault="0082147E" w:rsidP="009B7B5C">
      <w:pPr>
        <w:rPr>
          <w:sz w:val="22"/>
        </w:rPr>
      </w:pPr>
      <w:r w:rsidRPr="00AB7363">
        <w:rPr>
          <w:sz w:val="22"/>
        </w:rPr>
        <w:t>2023-02</w:t>
      </w:r>
      <w:r w:rsidR="009408B2">
        <w:rPr>
          <w:sz w:val="22"/>
        </w:rPr>
        <w:t>0</w:t>
      </w:r>
      <w:r w:rsidR="009B7B5C" w:rsidRPr="00AB7363">
        <w:rPr>
          <w:sz w:val="22"/>
        </w:rPr>
        <w:t xml:space="preserve"> – April</w:t>
      </w:r>
    </w:p>
    <w:p w14:paraId="52338A35" w14:textId="788B97FA" w:rsidR="009B7B5C" w:rsidRPr="00AB7363" w:rsidRDefault="0082147E" w:rsidP="009B7B5C">
      <w:pPr>
        <w:rPr>
          <w:sz w:val="22"/>
        </w:rPr>
      </w:pPr>
      <w:r w:rsidRPr="00AB7363">
        <w:rPr>
          <w:sz w:val="22"/>
        </w:rPr>
        <w:t>2023-02</w:t>
      </w:r>
      <w:r w:rsidR="009408B2">
        <w:rPr>
          <w:sz w:val="22"/>
        </w:rPr>
        <w:t>1</w:t>
      </w:r>
      <w:r w:rsidR="009B7B5C" w:rsidRPr="00AB7363">
        <w:rPr>
          <w:sz w:val="22"/>
        </w:rPr>
        <w:t xml:space="preserve"> – Early May</w:t>
      </w:r>
    </w:p>
    <w:p w14:paraId="1E49F710" w14:textId="77777777" w:rsidR="009B7B5C" w:rsidRPr="009408B2" w:rsidRDefault="009B7B5C" w:rsidP="009B7B5C">
      <w:pPr>
        <w:rPr>
          <w:sz w:val="22"/>
        </w:rPr>
      </w:pPr>
      <w:r w:rsidRPr="00AB7363">
        <w:rPr>
          <w:sz w:val="22"/>
        </w:rPr>
        <w:t>2023-022 - May/June</w:t>
      </w:r>
    </w:p>
    <w:p w14:paraId="1697D231" w14:textId="22B94028" w:rsidR="009B7B5C" w:rsidRPr="009408B2" w:rsidRDefault="009B7B5C" w:rsidP="009B7B5C">
      <w:pPr>
        <w:rPr>
          <w:sz w:val="22"/>
        </w:rPr>
      </w:pPr>
      <w:r w:rsidRPr="009408B2">
        <w:rPr>
          <w:sz w:val="22"/>
        </w:rPr>
        <w:t>2023-053 –  mid-June</w:t>
      </w:r>
    </w:p>
    <w:p w14:paraId="175B321B" w14:textId="77777777" w:rsidR="009408B2" w:rsidRPr="009408B2" w:rsidRDefault="009408B2" w:rsidP="009408B2"/>
    <w:p w14:paraId="663AC4D6" w14:textId="2D173DBE" w:rsidR="00BE4191" w:rsidRPr="00AB7363" w:rsidRDefault="00FB468B" w:rsidP="00BE4191">
      <w:pPr>
        <w:pStyle w:val="Heading5"/>
        <w:numPr>
          <w:ilvl w:val="0"/>
          <w:numId w:val="0"/>
        </w:numPr>
      </w:pPr>
      <w:r w:rsidRPr="00AB7363">
        <w:t xml:space="preserve">1. </w:t>
      </w:r>
      <w:proofErr w:type="spellStart"/>
      <w:r w:rsidRPr="00AB7363">
        <w:t>Seasave</w:t>
      </w:r>
      <w:proofErr w:type="spellEnd"/>
      <w:r w:rsidRPr="00AB7363">
        <w:t xml:space="preserve"> </w:t>
      </w:r>
    </w:p>
    <w:p w14:paraId="779E35AF" w14:textId="06621DF3" w:rsidR="00FB468B" w:rsidRPr="00AB7363" w:rsidRDefault="00FB468B" w:rsidP="00BE4191">
      <w:pPr>
        <w:rPr>
          <w:sz w:val="22"/>
          <w:szCs w:val="22"/>
        </w:rPr>
      </w:pPr>
      <w:r w:rsidRPr="00AB7363">
        <w:rPr>
          <w:sz w:val="22"/>
          <w:szCs w:val="22"/>
        </w:rPr>
        <w:t>This ste</w:t>
      </w:r>
      <w:r w:rsidR="003027B7" w:rsidRPr="00AB7363">
        <w:rPr>
          <w:sz w:val="22"/>
          <w:szCs w:val="22"/>
        </w:rPr>
        <w:t>p was completed at sea</w:t>
      </w:r>
      <w:r w:rsidRPr="00AB7363">
        <w:rPr>
          <w:sz w:val="22"/>
          <w:szCs w:val="22"/>
        </w:rPr>
        <w:t>.</w:t>
      </w:r>
      <w:r w:rsidR="00F666F4" w:rsidRPr="00AB7363">
        <w:rPr>
          <w:sz w:val="22"/>
          <w:szCs w:val="22"/>
        </w:rPr>
        <w:t xml:space="preserve"> </w:t>
      </w:r>
      <w:r w:rsidR="00B549F3" w:rsidRPr="00AB7363">
        <w:rPr>
          <w:sz w:val="22"/>
          <w:szCs w:val="22"/>
        </w:rPr>
        <w:t xml:space="preserve"> </w:t>
      </w:r>
      <w:r w:rsidR="00DB37D7" w:rsidRPr="00AB7363">
        <w:rPr>
          <w:sz w:val="22"/>
          <w:szCs w:val="22"/>
        </w:rPr>
        <w:t xml:space="preserve"> </w:t>
      </w:r>
    </w:p>
    <w:p w14:paraId="0A9B5FB0" w14:textId="77777777" w:rsidR="001053B4" w:rsidRPr="00AB7363" w:rsidRDefault="001053B4" w:rsidP="00FB468B">
      <w:pPr>
        <w:rPr>
          <w:sz w:val="22"/>
        </w:rPr>
      </w:pPr>
    </w:p>
    <w:p w14:paraId="05B28D33" w14:textId="77777777" w:rsidR="00F47288" w:rsidRPr="00AB7363" w:rsidRDefault="00FB468B" w:rsidP="00BE4191">
      <w:pPr>
        <w:pStyle w:val="Heading5"/>
        <w:numPr>
          <w:ilvl w:val="0"/>
          <w:numId w:val="0"/>
        </w:numPr>
      </w:pPr>
      <w:r w:rsidRPr="00AB7363">
        <w:t>2. Preliminary Steps</w:t>
      </w:r>
    </w:p>
    <w:p w14:paraId="2DDFA217" w14:textId="50BB6C60" w:rsidR="00A4795E" w:rsidRPr="00AB7363" w:rsidRDefault="00644AB5" w:rsidP="00A4795E">
      <w:pPr>
        <w:rPr>
          <w:sz w:val="22"/>
          <w:szCs w:val="22"/>
          <w:lang w:val="en-CA"/>
        </w:rPr>
      </w:pPr>
      <w:r w:rsidRPr="00AB7363">
        <w:rPr>
          <w:sz w:val="22"/>
        </w:rPr>
        <w:t>A digital d</w:t>
      </w:r>
      <w:r w:rsidR="00CF7348" w:rsidRPr="00AB7363">
        <w:rPr>
          <w:sz w:val="22"/>
        </w:rPr>
        <w:t xml:space="preserve">aily </w:t>
      </w:r>
      <w:r w:rsidRPr="00AB7363">
        <w:rPr>
          <w:sz w:val="22"/>
        </w:rPr>
        <w:t>l</w:t>
      </w:r>
      <w:r w:rsidR="00CF7348" w:rsidRPr="00AB7363">
        <w:rPr>
          <w:sz w:val="22"/>
        </w:rPr>
        <w:t>og</w:t>
      </w:r>
      <w:r w:rsidR="00995E26" w:rsidRPr="00AB7363">
        <w:rPr>
          <w:sz w:val="22"/>
        </w:rPr>
        <w:t xml:space="preserve"> </w:t>
      </w:r>
      <w:r w:rsidRPr="00AB7363">
        <w:rPr>
          <w:sz w:val="22"/>
        </w:rPr>
        <w:t xml:space="preserve">was obtained </w:t>
      </w:r>
      <w:r w:rsidR="00FF1614" w:rsidRPr="00AB7363">
        <w:rPr>
          <w:sz w:val="22"/>
        </w:rPr>
        <w:t>as well as a sampling log</w:t>
      </w:r>
      <w:r w:rsidRPr="00AB7363">
        <w:rPr>
          <w:sz w:val="22"/>
        </w:rPr>
        <w:t>.</w:t>
      </w:r>
      <w:r w:rsidR="00B020BE" w:rsidRPr="00AB7363">
        <w:rPr>
          <w:sz w:val="22"/>
        </w:rPr>
        <w:t xml:space="preserve"> </w:t>
      </w:r>
    </w:p>
    <w:p w14:paraId="775A078C" w14:textId="322ECB32" w:rsidR="00A4795E" w:rsidRPr="00AB7363" w:rsidRDefault="00A4795E" w:rsidP="00A4795E">
      <w:pPr>
        <w:rPr>
          <w:sz w:val="22"/>
        </w:rPr>
      </w:pPr>
      <w:r w:rsidRPr="00AB7363">
        <w:rPr>
          <w:sz w:val="22"/>
        </w:rPr>
        <w:t xml:space="preserve">The cruise summary sheet was completed. </w:t>
      </w:r>
    </w:p>
    <w:p w14:paraId="26C3581B" w14:textId="75B259B4" w:rsidR="00F83217" w:rsidRPr="00AB7363" w:rsidRDefault="00F83217" w:rsidP="00A4795E">
      <w:pPr>
        <w:rPr>
          <w:sz w:val="22"/>
          <w:szCs w:val="22"/>
          <w:lang w:val="en-CA"/>
        </w:rPr>
      </w:pPr>
      <w:r w:rsidRPr="00AB7363">
        <w:rPr>
          <w:sz w:val="22"/>
          <w:szCs w:val="22"/>
          <w:lang w:val="en-CA"/>
        </w:rPr>
        <w:t xml:space="preserve">Deep samples were taken during </w:t>
      </w:r>
      <w:r w:rsidR="00AB7363" w:rsidRPr="00AB7363">
        <w:rPr>
          <w:sz w:val="22"/>
          <w:szCs w:val="22"/>
          <w:lang w:val="en-CA"/>
        </w:rPr>
        <w:t>3</w:t>
      </w:r>
      <w:r w:rsidR="00CC0496" w:rsidRPr="00AB7363">
        <w:rPr>
          <w:sz w:val="22"/>
          <w:szCs w:val="22"/>
          <w:lang w:val="en-CA"/>
        </w:rPr>
        <w:t xml:space="preserve"> </w:t>
      </w:r>
      <w:r w:rsidRPr="00AB7363">
        <w:rPr>
          <w:sz w:val="22"/>
          <w:szCs w:val="22"/>
          <w:lang w:val="en-CA"/>
        </w:rPr>
        <w:t>CHITO casts; those casts will be used to obtain CTD data to go with the samples, but no CTD files are needed</w:t>
      </w:r>
      <w:r w:rsidR="003B71F4" w:rsidRPr="00AB7363">
        <w:rPr>
          <w:sz w:val="22"/>
          <w:szCs w:val="22"/>
          <w:lang w:val="en-CA"/>
        </w:rPr>
        <w:t>.</w:t>
      </w:r>
    </w:p>
    <w:p w14:paraId="6210D198" w14:textId="415EE163" w:rsidR="00F83217" w:rsidRPr="00AB7363" w:rsidRDefault="00F83217" w:rsidP="00FB468B">
      <w:pPr>
        <w:rPr>
          <w:sz w:val="22"/>
        </w:rPr>
      </w:pPr>
      <w:r w:rsidRPr="00AB7363">
        <w:rPr>
          <w:sz w:val="22"/>
        </w:rPr>
        <w:t>Surface samples were taken while the CTD was soaking.</w:t>
      </w:r>
      <w:r w:rsidR="00CC0496" w:rsidRPr="00AB7363">
        <w:rPr>
          <w:sz w:val="22"/>
        </w:rPr>
        <w:t xml:space="preserve"> There were also surface samples during Chito casts but those will be included in the BOT files.</w:t>
      </w:r>
    </w:p>
    <w:p w14:paraId="070CCE8C" w14:textId="77777777" w:rsidR="00F83217" w:rsidRPr="00AB7363" w:rsidRDefault="00F83217" w:rsidP="00FB468B">
      <w:pPr>
        <w:rPr>
          <w:sz w:val="22"/>
        </w:rPr>
      </w:pPr>
    </w:p>
    <w:p w14:paraId="6D79BADD" w14:textId="77777777" w:rsidR="00470727" w:rsidRPr="00AB7363" w:rsidRDefault="005F7B27" w:rsidP="00BE4191">
      <w:pPr>
        <w:pStyle w:val="Heading5"/>
        <w:numPr>
          <w:ilvl w:val="0"/>
          <w:numId w:val="0"/>
        </w:numPr>
      </w:pPr>
      <w:r w:rsidRPr="00AB7363">
        <w:t xml:space="preserve">3. </w:t>
      </w:r>
      <w:r w:rsidR="00FB468B" w:rsidRPr="00AB7363">
        <w:t>Conversion of Raw Data</w:t>
      </w:r>
    </w:p>
    <w:p w14:paraId="0F0ACCAF" w14:textId="7CB4B1D6" w:rsidR="00972365" w:rsidRPr="00AB7363" w:rsidRDefault="00D15829" w:rsidP="00972365">
      <w:pPr>
        <w:rPr>
          <w:sz w:val="22"/>
        </w:rPr>
      </w:pPr>
      <w:r w:rsidRPr="00AB7363">
        <w:rPr>
          <w:sz w:val="22"/>
        </w:rPr>
        <w:t>The configuration file used at sea was correct</w:t>
      </w:r>
      <w:r w:rsidR="00972365" w:rsidRPr="00AB7363">
        <w:rPr>
          <w:sz w:val="22"/>
        </w:rPr>
        <w:t xml:space="preserve">, but during the previous use of this equipment a pressure offset of 0.7db was found more appropriate. A test conversion was done using a 0.7db offset and starting and ending pressures were very close to 0. </w:t>
      </w:r>
    </w:p>
    <w:p w14:paraId="720296B6" w14:textId="36029549" w:rsidR="00622A90" w:rsidRPr="00AB7363" w:rsidRDefault="00972365" w:rsidP="009302FC">
      <w:pPr>
        <w:rPr>
          <w:sz w:val="22"/>
        </w:rPr>
      </w:pPr>
      <w:r w:rsidRPr="00AB7363">
        <w:rPr>
          <w:sz w:val="22"/>
        </w:rPr>
        <w:lastRenderedPageBreak/>
        <w:t xml:space="preserve">The file used at sea, with the adjusted pressure offset, </w:t>
      </w:r>
      <w:r w:rsidR="00DB08EF" w:rsidRPr="00AB7363">
        <w:rPr>
          <w:sz w:val="22"/>
        </w:rPr>
        <w:t xml:space="preserve">was saved as </w:t>
      </w:r>
      <w:r w:rsidR="0082147E" w:rsidRPr="00AB7363">
        <w:rPr>
          <w:sz w:val="22"/>
        </w:rPr>
        <w:t>2023-022</w:t>
      </w:r>
      <w:r w:rsidR="00DB08EF" w:rsidRPr="00AB7363">
        <w:rPr>
          <w:sz w:val="22"/>
        </w:rPr>
        <w:t>-ctd.xmlcon</w:t>
      </w:r>
      <w:r w:rsidR="009302FC" w:rsidRPr="00AB7363">
        <w:rPr>
          <w:sz w:val="22"/>
        </w:rPr>
        <w:t xml:space="preserve"> and</w:t>
      </w:r>
      <w:r w:rsidR="00DC5735" w:rsidRPr="00AB7363">
        <w:rPr>
          <w:sz w:val="22"/>
        </w:rPr>
        <w:t xml:space="preserve"> used to convert all HEX files.</w:t>
      </w:r>
      <w:r w:rsidR="00622A90" w:rsidRPr="00AB7363">
        <w:rPr>
          <w:sz w:val="22"/>
        </w:rPr>
        <w:t xml:space="preserve"> </w:t>
      </w:r>
    </w:p>
    <w:p w14:paraId="45E4FD93" w14:textId="71F942D2" w:rsidR="0029431F" w:rsidRPr="00AB7363" w:rsidRDefault="004670BA" w:rsidP="006F4B43">
      <w:pPr>
        <w:rPr>
          <w:sz w:val="22"/>
        </w:rPr>
      </w:pPr>
      <w:r w:rsidRPr="00AB7363">
        <w:rPr>
          <w:sz w:val="22"/>
        </w:rPr>
        <w:t>Plots were made of a few casts and a</w:t>
      </w:r>
      <w:r w:rsidR="009302FC" w:rsidRPr="00AB7363">
        <w:rPr>
          <w:sz w:val="22"/>
        </w:rPr>
        <w:t xml:space="preserve">ll expected variables </w:t>
      </w:r>
      <w:r w:rsidRPr="00AB7363">
        <w:rPr>
          <w:sz w:val="22"/>
        </w:rPr>
        <w:t>we</w:t>
      </w:r>
      <w:r w:rsidR="009302FC" w:rsidRPr="00AB7363">
        <w:rPr>
          <w:sz w:val="22"/>
        </w:rPr>
        <w:t>re present</w:t>
      </w:r>
      <w:r w:rsidRPr="00AB7363">
        <w:rPr>
          <w:sz w:val="22"/>
        </w:rPr>
        <w:t xml:space="preserve">. </w:t>
      </w:r>
    </w:p>
    <w:p w14:paraId="12A324EE" w14:textId="05520BA6" w:rsidR="008B2AEC" w:rsidRPr="00AB7363" w:rsidRDefault="0020266B" w:rsidP="00D467BB">
      <w:pPr>
        <w:rPr>
          <w:sz w:val="22"/>
        </w:rPr>
      </w:pPr>
      <w:r w:rsidRPr="00AB7363">
        <w:rPr>
          <w:sz w:val="22"/>
        </w:rPr>
        <w:t xml:space="preserve">Fluorescence dark value </w:t>
      </w:r>
      <w:r w:rsidR="008B2AEC" w:rsidRPr="00AB7363">
        <w:rPr>
          <w:sz w:val="22"/>
        </w:rPr>
        <w:t xml:space="preserve">at depth </w:t>
      </w:r>
      <w:r w:rsidRPr="00AB7363">
        <w:rPr>
          <w:sz w:val="22"/>
        </w:rPr>
        <w:t>is ~0.</w:t>
      </w:r>
      <w:r w:rsidR="008B2AEC" w:rsidRPr="00AB7363">
        <w:rPr>
          <w:sz w:val="22"/>
        </w:rPr>
        <w:t>6</w:t>
      </w:r>
      <w:r w:rsidRPr="00AB7363">
        <w:rPr>
          <w:sz w:val="22"/>
        </w:rPr>
        <w:t>ug/L</w:t>
      </w:r>
      <w:r w:rsidR="007335AF" w:rsidRPr="00AB7363">
        <w:rPr>
          <w:sz w:val="22"/>
        </w:rPr>
        <w:t xml:space="preserve"> with no values &lt;0</w:t>
      </w:r>
      <w:r w:rsidRPr="00AB7363">
        <w:rPr>
          <w:sz w:val="22"/>
        </w:rPr>
        <w:t xml:space="preserve">; while </w:t>
      </w:r>
      <w:r w:rsidR="008B2AEC" w:rsidRPr="00AB7363">
        <w:rPr>
          <w:sz w:val="22"/>
        </w:rPr>
        <w:t xml:space="preserve">rather </w:t>
      </w:r>
      <w:r w:rsidRPr="00AB7363">
        <w:rPr>
          <w:sz w:val="22"/>
        </w:rPr>
        <w:t xml:space="preserve">high, </w:t>
      </w:r>
      <w:r w:rsidR="008B2AEC" w:rsidRPr="00AB7363">
        <w:rPr>
          <w:sz w:val="22"/>
        </w:rPr>
        <w:t xml:space="preserve">values do not usually get close to 0 </w:t>
      </w:r>
      <w:r w:rsidRPr="00AB7363">
        <w:rPr>
          <w:sz w:val="22"/>
        </w:rPr>
        <w:t>in the Strait of Georgia</w:t>
      </w:r>
      <w:r w:rsidR="00390F91">
        <w:rPr>
          <w:sz w:val="22"/>
        </w:rPr>
        <w:t>; this will be studied further when chlorophyll samples are available</w:t>
      </w:r>
      <w:r w:rsidRPr="00AB7363">
        <w:rPr>
          <w:sz w:val="22"/>
        </w:rPr>
        <w:t>.</w:t>
      </w:r>
      <w:r w:rsidR="000A3F03" w:rsidRPr="00AB7363">
        <w:rPr>
          <w:sz w:val="22"/>
        </w:rPr>
        <w:t xml:space="preserve"> </w:t>
      </w:r>
    </w:p>
    <w:p w14:paraId="591A02E8" w14:textId="143C8B4D" w:rsidR="00520B3A" w:rsidRDefault="00520B3A" w:rsidP="00D467BB">
      <w:pPr>
        <w:rPr>
          <w:sz w:val="22"/>
        </w:rPr>
      </w:pPr>
      <w:r w:rsidRPr="00AB7363">
        <w:rPr>
          <w:sz w:val="22"/>
        </w:rPr>
        <w:t xml:space="preserve">The pressure </w:t>
      </w:r>
      <w:r w:rsidR="000A3F03" w:rsidRPr="00AB7363">
        <w:rPr>
          <w:sz w:val="22"/>
        </w:rPr>
        <w:t>has steps</w:t>
      </w:r>
      <w:r w:rsidR="00352948" w:rsidRPr="00AB7363">
        <w:rPr>
          <w:sz w:val="22"/>
        </w:rPr>
        <w:t xml:space="preserve"> but no</w:t>
      </w:r>
      <w:r w:rsidR="005A2FF9" w:rsidRPr="00AB7363">
        <w:rPr>
          <w:sz w:val="22"/>
        </w:rPr>
        <w:t xml:space="preserve"> reversals</w:t>
      </w:r>
      <w:r w:rsidR="00352948" w:rsidRPr="00AB7363">
        <w:rPr>
          <w:sz w:val="22"/>
        </w:rPr>
        <w:t xml:space="preserve"> were noted</w:t>
      </w:r>
      <w:r w:rsidR="002B0870" w:rsidRPr="00AB7363">
        <w:rPr>
          <w:sz w:val="22"/>
        </w:rPr>
        <w:t xml:space="preserve">. </w:t>
      </w:r>
    </w:p>
    <w:p w14:paraId="71B8B361" w14:textId="55C68919" w:rsidR="00AB7363" w:rsidRDefault="00AB7363" w:rsidP="00D467BB">
      <w:pPr>
        <w:rPr>
          <w:sz w:val="22"/>
        </w:rPr>
      </w:pPr>
    </w:p>
    <w:p w14:paraId="297FDF67" w14:textId="2E6C31B6" w:rsidR="00AA5936" w:rsidRPr="00AB7363" w:rsidRDefault="00AB7363" w:rsidP="00D467BB">
      <w:pPr>
        <w:rPr>
          <w:sz w:val="22"/>
        </w:rPr>
      </w:pPr>
      <w:r>
        <w:rPr>
          <w:sz w:val="22"/>
        </w:rPr>
        <w:t xml:space="preserve">The dissolved oxygen profiles look odd, more like 2023-003 than </w:t>
      </w:r>
      <w:r w:rsidR="005F2B29">
        <w:rPr>
          <w:sz w:val="22"/>
        </w:rPr>
        <w:t>those seen</w:t>
      </w:r>
      <w:r>
        <w:rPr>
          <w:sz w:val="22"/>
        </w:rPr>
        <w:t xml:space="preserve"> during 2023-020 and 2023-021. </w:t>
      </w:r>
      <w:r w:rsidR="00AA5936">
        <w:rPr>
          <w:sz w:val="22"/>
        </w:rPr>
        <w:t>The first cast looks normal but after that it appears that alignment is different. For casts #3-#24</w:t>
      </w:r>
      <w:r w:rsidR="009D4F53">
        <w:rPr>
          <w:sz w:val="22"/>
        </w:rPr>
        <w:t xml:space="preserve"> d</w:t>
      </w:r>
      <w:r w:rsidR="00AA5936">
        <w:rPr>
          <w:sz w:val="22"/>
        </w:rPr>
        <w:t xml:space="preserve">owncast and upcast profiles are similar, but further apart vertically. After cast #24 </w:t>
      </w:r>
      <w:r w:rsidR="005F2B29">
        <w:rPr>
          <w:sz w:val="22"/>
        </w:rPr>
        <w:t xml:space="preserve">the correspondence is poor, with </w:t>
      </w:r>
      <w:r w:rsidR="00AA5936" w:rsidRPr="00AA5936">
        <w:rPr>
          <w:sz w:val="22"/>
          <w:szCs w:val="22"/>
          <w:lang w:val="en-CA"/>
        </w:rPr>
        <w:t xml:space="preserve">some odd low values at the bottom of casts and more small-scale variability than normally seen. </w:t>
      </w:r>
      <w:r w:rsidR="005F2B29">
        <w:rPr>
          <w:sz w:val="22"/>
          <w:szCs w:val="22"/>
          <w:lang w:val="en-CA"/>
        </w:rPr>
        <w:t>Downcasts may be ok but upcasts are definitely not.</w:t>
      </w:r>
    </w:p>
    <w:p w14:paraId="55EE648F" w14:textId="0EE57268" w:rsidR="0029431F" w:rsidRPr="00174947" w:rsidRDefault="0029431F" w:rsidP="005A6091">
      <w:pPr>
        <w:rPr>
          <w:sz w:val="22"/>
        </w:rPr>
      </w:pPr>
    </w:p>
    <w:p w14:paraId="046431F0" w14:textId="66DF8093" w:rsidR="00EA14EF" w:rsidRDefault="00EA14EF" w:rsidP="00EA14EF">
      <w:pPr>
        <w:rPr>
          <w:sz w:val="22"/>
          <w:szCs w:val="22"/>
          <w:lang w:val="en-CA"/>
        </w:rPr>
      </w:pPr>
      <w:r w:rsidRPr="00174947">
        <w:rPr>
          <w:sz w:val="22"/>
        </w:rPr>
        <w:t xml:space="preserve">Waits at the surface were sometimes shorter than 10s. </w:t>
      </w:r>
      <w:r w:rsidRPr="00174947">
        <w:rPr>
          <w:sz w:val="22"/>
          <w:szCs w:val="22"/>
          <w:lang w:val="en-CA"/>
        </w:rPr>
        <w:t xml:space="preserve">A 30s wait at the top </w:t>
      </w:r>
      <w:r w:rsidR="00B240F3" w:rsidRPr="00174947">
        <w:rPr>
          <w:sz w:val="22"/>
          <w:szCs w:val="22"/>
          <w:lang w:val="en-CA"/>
        </w:rPr>
        <w:t xml:space="preserve">is recommended to </w:t>
      </w:r>
      <w:r w:rsidRPr="00174947">
        <w:rPr>
          <w:sz w:val="22"/>
          <w:szCs w:val="22"/>
          <w:lang w:val="en-CA"/>
        </w:rPr>
        <w:t xml:space="preserve">allow surface waters to settle from the mixing caused in raising the CTD. </w:t>
      </w:r>
    </w:p>
    <w:p w14:paraId="51B413B0" w14:textId="77777777" w:rsidR="00EA14EF" w:rsidRPr="0082147E" w:rsidRDefault="00EA14EF" w:rsidP="005A6091">
      <w:pPr>
        <w:rPr>
          <w:sz w:val="22"/>
          <w:highlight w:val="darkGray"/>
        </w:rPr>
      </w:pPr>
    </w:p>
    <w:p w14:paraId="35949977" w14:textId="77777777" w:rsidR="00FB468B" w:rsidRPr="007A36D1" w:rsidRDefault="005F7B27" w:rsidP="00BE4191">
      <w:pPr>
        <w:pStyle w:val="Heading5"/>
        <w:numPr>
          <w:ilvl w:val="0"/>
          <w:numId w:val="0"/>
        </w:numPr>
      </w:pPr>
      <w:r w:rsidRPr="007A36D1">
        <w:t xml:space="preserve">4. </w:t>
      </w:r>
      <w:r w:rsidR="00FB468B" w:rsidRPr="007A36D1">
        <w:t>WILDEDIT</w:t>
      </w:r>
    </w:p>
    <w:p w14:paraId="20D04A11" w14:textId="77777777" w:rsidR="00BD3817" w:rsidRPr="007A36D1" w:rsidRDefault="007E0753" w:rsidP="00BB4787">
      <w:pPr>
        <w:pStyle w:val="BodyText"/>
        <w:rPr>
          <w:lang w:val="en-CA"/>
        </w:rPr>
      </w:pPr>
      <w:r w:rsidRPr="007A36D1">
        <w:t>T</w:t>
      </w:r>
      <w:r w:rsidR="00BB4787" w:rsidRPr="007A36D1">
        <w:t xml:space="preserve">he only </w:t>
      </w:r>
      <w:r w:rsidRPr="007A36D1">
        <w:t xml:space="preserve">spikes </w:t>
      </w:r>
      <w:r w:rsidR="00A95DB1" w:rsidRPr="007A36D1">
        <w:t xml:space="preserve">noted </w:t>
      </w:r>
      <w:r w:rsidRPr="007A36D1">
        <w:t>in the data</w:t>
      </w:r>
      <w:r w:rsidR="00BB4787" w:rsidRPr="007A36D1">
        <w:t xml:space="preserve"> occurred at the beginning or end of the casts</w:t>
      </w:r>
      <w:r w:rsidR="00A95DB1" w:rsidRPr="007A36D1">
        <w:t xml:space="preserve"> or included many points</w:t>
      </w:r>
      <w:r w:rsidR="00BB4787" w:rsidRPr="007A36D1">
        <w:t xml:space="preserve">, </w:t>
      </w:r>
      <w:r w:rsidR="00A95DB1" w:rsidRPr="007A36D1">
        <w:t>and</w:t>
      </w:r>
      <w:r w:rsidR="00BB4787" w:rsidRPr="007A36D1">
        <w:t xml:space="preserve"> will be removed in the normal course of editing. S</w:t>
      </w:r>
      <w:r w:rsidRPr="007A36D1">
        <w:t xml:space="preserve">o WILDEDIT was </w:t>
      </w:r>
      <w:r w:rsidR="00BB4787" w:rsidRPr="007A36D1">
        <w:t xml:space="preserve">not </w:t>
      </w:r>
      <w:r w:rsidRPr="007A36D1">
        <w:t>run</w:t>
      </w:r>
      <w:r w:rsidR="00BB4787" w:rsidRPr="007A36D1">
        <w:t>.</w:t>
      </w:r>
      <w:r w:rsidRPr="007A36D1">
        <w:rPr>
          <w:lang w:val="en-CA"/>
        </w:rPr>
        <w:t xml:space="preserve"> </w:t>
      </w:r>
    </w:p>
    <w:p w14:paraId="71B62DDD" w14:textId="77777777" w:rsidR="00BB4787" w:rsidRPr="007A36D1" w:rsidRDefault="00BB4787" w:rsidP="00BB4787">
      <w:pPr>
        <w:pStyle w:val="BodyText"/>
      </w:pPr>
    </w:p>
    <w:p w14:paraId="750A6042" w14:textId="77777777" w:rsidR="00FB468B" w:rsidRPr="007A36D1" w:rsidRDefault="009E7894" w:rsidP="00BE4191">
      <w:pPr>
        <w:pStyle w:val="Heading5"/>
        <w:numPr>
          <w:ilvl w:val="0"/>
          <w:numId w:val="0"/>
        </w:numPr>
      </w:pPr>
      <w:r w:rsidRPr="007A36D1">
        <w:t>5</w:t>
      </w:r>
      <w:r w:rsidR="005F7B27" w:rsidRPr="007A36D1">
        <w:t xml:space="preserve">. </w:t>
      </w:r>
      <w:r w:rsidR="00FB468B" w:rsidRPr="007A36D1">
        <w:t>FILTER</w:t>
      </w:r>
    </w:p>
    <w:p w14:paraId="2A1BB040" w14:textId="2CC048CA" w:rsidR="001F3D9C" w:rsidRPr="007A36D1" w:rsidRDefault="00CD7AF7" w:rsidP="008E3280">
      <w:pPr>
        <w:pStyle w:val="BodyText"/>
      </w:pPr>
      <w:r w:rsidRPr="007A36D1">
        <w:t>P</w:t>
      </w:r>
      <w:r w:rsidR="001F3D9C" w:rsidRPr="007A36D1">
        <w:t>rogram FILTER was used to apply a low-pass filter with a time constant of 0.5</w:t>
      </w:r>
      <w:r w:rsidR="005A2FF9" w:rsidRPr="007A36D1">
        <w:t>s</w:t>
      </w:r>
      <w:r w:rsidR="001F3D9C" w:rsidRPr="007A36D1">
        <w:t xml:space="preserve"> </w:t>
      </w:r>
      <w:r w:rsidR="005A2FF9" w:rsidRPr="007A36D1">
        <w:t>t</w:t>
      </w:r>
      <w:r w:rsidR="001F3D9C" w:rsidRPr="007A36D1">
        <w:t>o pressure</w:t>
      </w:r>
      <w:r w:rsidR="007335AF" w:rsidRPr="007A36D1">
        <w:t xml:space="preserve"> and depth</w:t>
      </w:r>
      <w:r w:rsidR="001F3D9C" w:rsidRPr="007A36D1">
        <w:t>. The results were excellent</w:t>
      </w:r>
      <w:r w:rsidRPr="007A36D1">
        <w:t xml:space="preserve"> with pressure steps disappearing</w:t>
      </w:r>
      <w:r w:rsidR="001F3D9C" w:rsidRPr="007A36D1">
        <w:t>.</w:t>
      </w:r>
    </w:p>
    <w:p w14:paraId="03454CDD" w14:textId="1753DC77" w:rsidR="001F3D9C" w:rsidRPr="007A36D1" w:rsidRDefault="001F3D9C" w:rsidP="008E3280">
      <w:pPr>
        <w:pStyle w:val="BodyText"/>
      </w:pPr>
      <w:r w:rsidRPr="007A36D1">
        <w:t>Next the temperature and conductivity were examined</w:t>
      </w:r>
      <w:r w:rsidR="003C7D0B" w:rsidRPr="007A36D1">
        <w:t xml:space="preserve"> and the usual approach of applying a cosine filter</w:t>
      </w:r>
      <w:r w:rsidR="005A2FF9" w:rsidRPr="007A36D1">
        <w:t>,</w:t>
      </w:r>
      <w:r w:rsidR="003C7D0B" w:rsidRPr="007A36D1">
        <w:t xml:space="preserve"> size </w:t>
      </w:r>
      <w:r w:rsidR="002A0E85" w:rsidRPr="007A36D1">
        <w:t>8</w:t>
      </w:r>
      <w:r w:rsidR="005A2FF9" w:rsidRPr="007A36D1">
        <w:t>,</w:t>
      </w:r>
      <w:r w:rsidR="003C7D0B" w:rsidRPr="007A36D1">
        <w:t xml:space="preserve"> </w:t>
      </w:r>
      <w:r w:rsidR="00245BD6" w:rsidRPr="007A36D1">
        <w:t xml:space="preserve">in routine WFILTER </w:t>
      </w:r>
      <w:r w:rsidR="003C7D0B" w:rsidRPr="007A36D1">
        <w:t>did a good job of removing small reversals.</w:t>
      </w:r>
    </w:p>
    <w:p w14:paraId="7B84281D" w14:textId="77398BB4" w:rsidR="002B36AF" w:rsidRPr="007A36D1" w:rsidRDefault="00BF02EF" w:rsidP="008E3280">
      <w:pPr>
        <w:pStyle w:val="BodyText"/>
      </w:pPr>
      <w:r w:rsidRPr="007A36D1">
        <w:t>In the past r</w:t>
      </w:r>
      <w:r w:rsidR="002B36AF" w:rsidRPr="007A36D1">
        <w:t>unning WFILTER without the previous pressure filter did not produce as good results.</w:t>
      </w:r>
    </w:p>
    <w:p w14:paraId="14A263F3" w14:textId="77777777" w:rsidR="00EA2C80" w:rsidRPr="007A36D1" w:rsidRDefault="00EA2C80" w:rsidP="00C319E3">
      <w:pPr>
        <w:pStyle w:val="BodyText"/>
      </w:pPr>
    </w:p>
    <w:p w14:paraId="34E11475" w14:textId="77777777" w:rsidR="0076285B" w:rsidRPr="00A77CC4" w:rsidRDefault="009E7894" w:rsidP="00BE4191">
      <w:pPr>
        <w:pStyle w:val="Heading5"/>
        <w:numPr>
          <w:ilvl w:val="0"/>
          <w:numId w:val="0"/>
        </w:numPr>
      </w:pPr>
      <w:r w:rsidRPr="00A77CC4">
        <w:t>6.</w:t>
      </w:r>
      <w:r w:rsidR="005F7B27" w:rsidRPr="00A77CC4">
        <w:t xml:space="preserve"> </w:t>
      </w:r>
      <w:r w:rsidR="0076285B" w:rsidRPr="00A77CC4">
        <w:t>ALIGNCTD</w:t>
      </w:r>
    </w:p>
    <w:p w14:paraId="07FE3324" w14:textId="31B7AF2E" w:rsidR="00A77CC4" w:rsidRPr="00872637" w:rsidRDefault="00B120BA" w:rsidP="00FB468B">
      <w:pPr>
        <w:rPr>
          <w:sz w:val="22"/>
        </w:rPr>
      </w:pPr>
      <w:r w:rsidRPr="00A77CC4">
        <w:rPr>
          <w:sz w:val="22"/>
        </w:rPr>
        <w:t>Generally, a setting of +2.5s is found suitable for this equipment, so ALIGNCTD was run with that setting on all casts, Plots were examined after this step and the results look good</w:t>
      </w:r>
      <w:r w:rsidR="007A36D1" w:rsidRPr="00A77CC4">
        <w:rPr>
          <w:sz w:val="22"/>
        </w:rPr>
        <w:t xml:space="preserve"> for only the first cast</w:t>
      </w:r>
      <w:r w:rsidR="006F7CF0" w:rsidRPr="00A77CC4">
        <w:rPr>
          <w:sz w:val="22"/>
        </w:rPr>
        <w:t xml:space="preserve">. This differs from the </w:t>
      </w:r>
      <w:r w:rsidR="00A77CC4" w:rsidRPr="00A77CC4">
        <w:rPr>
          <w:sz w:val="22"/>
        </w:rPr>
        <w:t xml:space="preserve">2023-020 and 2023-021 cruises when +2.5s looked good throughout, but it is similar to </w:t>
      </w:r>
      <w:r w:rsidR="00BE485A" w:rsidRPr="00A77CC4">
        <w:rPr>
          <w:sz w:val="22"/>
        </w:rPr>
        <w:t>2023-003 when the same</w:t>
      </w:r>
      <w:r w:rsidR="006F7CF0" w:rsidRPr="00A77CC4">
        <w:rPr>
          <w:sz w:val="22"/>
        </w:rPr>
        <w:t xml:space="preserve"> sensor was used </w:t>
      </w:r>
      <w:r w:rsidR="00BE485A" w:rsidRPr="00A77CC4">
        <w:rPr>
          <w:sz w:val="22"/>
        </w:rPr>
        <w:t>and</w:t>
      </w:r>
      <w:r w:rsidR="006F7CF0" w:rsidRPr="00A77CC4">
        <w:rPr>
          <w:sz w:val="22"/>
        </w:rPr>
        <w:t xml:space="preserve"> most casts required a much higher setting</w:t>
      </w:r>
      <w:r w:rsidR="00A77CC4" w:rsidRPr="00A77CC4">
        <w:rPr>
          <w:sz w:val="22"/>
        </w:rPr>
        <w:t>, +6s</w:t>
      </w:r>
      <w:r w:rsidR="006F7CF0" w:rsidRPr="00A77CC4">
        <w:rPr>
          <w:sz w:val="22"/>
        </w:rPr>
        <w:t>.</w:t>
      </w:r>
      <w:r w:rsidRPr="00A77CC4">
        <w:rPr>
          <w:sz w:val="22"/>
        </w:rPr>
        <w:t xml:space="preserve"> </w:t>
      </w:r>
      <w:r w:rsidR="00A77CC4" w:rsidRPr="00A77CC4">
        <w:rPr>
          <w:sz w:val="22"/>
        </w:rPr>
        <w:t xml:space="preserve"> When that setting was tried for these data the results were much better</w:t>
      </w:r>
      <w:r w:rsidR="00A77CC4">
        <w:rPr>
          <w:sz w:val="22"/>
        </w:rPr>
        <w:t>. However, spikes begin to appear after event 15</w:t>
      </w:r>
      <w:r w:rsidR="00912052">
        <w:rPr>
          <w:sz w:val="22"/>
        </w:rPr>
        <w:t>,</w:t>
      </w:r>
      <w:r w:rsidR="00A77CC4">
        <w:rPr>
          <w:sz w:val="22"/>
        </w:rPr>
        <w:t xml:space="preserve"> and from cast #32 to the end there is more small-scale noise</w:t>
      </w:r>
      <w:r w:rsidR="00EB65C5">
        <w:rPr>
          <w:sz w:val="22"/>
        </w:rPr>
        <w:t>, unusual shifts and spikes</w:t>
      </w:r>
      <w:r w:rsidR="00A77CC4">
        <w:rPr>
          <w:sz w:val="22"/>
        </w:rPr>
        <w:t xml:space="preserve"> than normally </w:t>
      </w:r>
      <w:r w:rsidR="00A77CC4" w:rsidRPr="00872637">
        <w:rPr>
          <w:sz w:val="22"/>
        </w:rPr>
        <w:t>seen in SBE oxygen data</w:t>
      </w:r>
      <w:r w:rsidR="00EB65C5" w:rsidRPr="00872637">
        <w:rPr>
          <w:sz w:val="22"/>
        </w:rPr>
        <w:t xml:space="preserve">. It looks like casts </w:t>
      </w:r>
      <w:r w:rsidR="00872637" w:rsidRPr="00872637">
        <w:rPr>
          <w:sz w:val="22"/>
        </w:rPr>
        <w:t>#</w:t>
      </w:r>
      <w:r w:rsidR="00EB65C5" w:rsidRPr="00872637">
        <w:rPr>
          <w:sz w:val="22"/>
        </w:rPr>
        <w:t xml:space="preserve">1 to </w:t>
      </w:r>
      <w:r w:rsidR="00872637" w:rsidRPr="00872637">
        <w:rPr>
          <w:sz w:val="22"/>
        </w:rPr>
        <w:t>#</w:t>
      </w:r>
      <w:r w:rsidR="00EB65C5" w:rsidRPr="00872637">
        <w:rPr>
          <w:sz w:val="22"/>
        </w:rPr>
        <w:t>31</w:t>
      </w:r>
      <w:r w:rsidR="00872637" w:rsidRPr="00872637">
        <w:rPr>
          <w:sz w:val="22"/>
        </w:rPr>
        <w:t xml:space="preserve"> are probably good enough to archive but not #32-48. Further tests will be done later.</w:t>
      </w:r>
    </w:p>
    <w:p w14:paraId="7290BF9A" w14:textId="347B3FB3" w:rsidR="00B120BA" w:rsidRPr="00872637" w:rsidRDefault="00B120BA" w:rsidP="00FB468B">
      <w:pPr>
        <w:rPr>
          <w:sz w:val="22"/>
        </w:rPr>
      </w:pPr>
      <w:r w:rsidRPr="00872637">
        <w:rPr>
          <w:sz w:val="22"/>
        </w:rPr>
        <w:t>ALIGNCTD was run with a setting of +2.5s for cast</w:t>
      </w:r>
      <w:r w:rsidR="00872637" w:rsidRPr="00872637">
        <w:rPr>
          <w:sz w:val="22"/>
        </w:rPr>
        <w:t xml:space="preserve"> #1 </w:t>
      </w:r>
      <w:r w:rsidR="008804E9">
        <w:rPr>
          <w:sz w:val="22"/>
        </w:rPr>
        <w:t xml:space="preserve">and #11 (new CTD) </w:t>
      </w:r>
      <w:r w:rsidR="00872637" w:rsidRPr="00872637">
        <w:rPr>
          <w:sz w:val="22"/>
        </w:rPr>
        <w:t>and +6s for casts #2 to #48.</w:t>
      </w:r>
    </w:p>
    <w:p w14:paraId="12382625" w14:textId="77777777" w:rsidR="0076285B" w:rsidRPr="00872637" w:rsidRDefault="0076285B" w:rsidP="00FB468B">
      <w:pPr>
        <w:rPr>
          <w:b/>
          <w:sz w:val="22"/>
        </w:rPr>
      </w:pPr>
    </w:p>
    <w:p w14:paraId="0F1C26FF" w14:textId="77777777" w:rsidR="008731B0" w:rsidRPr="00872637" w:rsidRDefault="0076285B" w:rsidP="00BE4191">
      <w:pPr>
        <w:pStyle w:val="Heading5"/>
        <w:numPr>
          <w:ilvl w:val="0"/>
          <w:numId w:val="0"/>
        </w:numPr>
        <w:rPr>
          <w:bCs/>
        </w:rPr>
      </w:pPr>
      <w:r w:rsidRPr="00872637">
        <w:t xml:space="preserve">7. </w:t>
      </w:r>
      <w:r w:rsidR="00FB468B" w:rsidRPr="00872637">
        <w:t>CELLTM</w:t>
      </w:r>
    </w:p>
    <w:p w14:paraId="4610B80A" w14:textId="77777777" w:rsidR="00011982" w:rsidRPr="00872637" w:rsidRDefault="00BE6DC8" w:rsidP="006706CE">
      <w:pPr>
        <w:rPr>
          <w:sz w:val="22"/>
        </w:rPr>
      </w:pPr>
      <w:r w:rsidRPr="00872637">
        <w:rPr>
          <w:sz w:val="22"/>
        </w:rPr>
        <w:t>CELLTM was run on all casts using</w:t>
      </w:r>
      <w:r w:rsidR="00402172" w:rsidRPr="00872637">
        <w:rPr>
          <w:sz w:val="22"/>
        </w:rPr>
        <w:t xml:space="preserve"> the SeaBird recommended parameters, </w:t>
      </w:r>
      <w:r w:rsidR="006706CE" w:rsidRPr="00872637">
        <w:rPr>
          <w:sz w:val="22"/>
        </w:rPr>
        <w:t xml:space="preserve">(α, 1/β) = (0.04, </w:t>
      </w:r>
      <w:r w:rsidR="007E035E" w:rsidRPr="00872637">
        <w:rPr>
          <w:sz w:val="22"/>
        </w:rPr>
        <w:t>8</w:t>
      </w:r>
      <w:r w:rsidR="006706CE" w:rsidRPr="00872637">
        <w:rPr>
          <w:sz w:val="22"/>
        </w:rPr>
        <w:t>).</w:t>
      </w:r>
    </w:p>
    <w:p w14:paraId="0A712257" w14:textId="77777777" w:rsidR="00A35127" w:rsidRPr="00872637" w:rsidRDefault="00A35127" w:rsidP="003B4801">
      <w:pPr>
        <w:rPr>
          <w:sz w:val="22"/>
        </w:rPr>
      </w:pPr>
    </w:p>
    <w:p w14:paraId="313F1AC1" w14:textId="77777777" w:rsidR="00FB468B" w:rsidRPr="00872637" w:rsidRDefault="0076285B" w:rsidP="00BE4191">
      <w:pPr>
        <w:pStyle w:val="Heading5"/>
        <w:numPr>
          <w:ilvl w:val="0"/>
          <w:numId w:val="0"/>
        </w:numPr>
      </w:pPr>
      <w:r w:rsidRPr="00872637">
        <w:t>8</w:t>
      </w:r>
      <w:r w:rsidR="005F7B27" w:rsidRPr="00872637">
        <w:t xml:space="preserve">. </w:t>
      </w:r>
      <w:r w:rsidR="00FB468B" w:rsidRPr="00872637">
        <w:t>DERIVE</w:t>
      </w:r>
    </w:p>
    <w:p w14:paraId="5CF22BF6" w14:textId="7FE879C7" w:rsidR="00632293" w:rsidRPr="00872637" w:rsidRDefault="00FB468B" w:rsidP="006706CE">
      <w:pPr>
        <w:rPr>
          <w:sz w:val="22"/>
        </w:rPr>
      </w:pPr>
      <w:r w:rsidRPr="00872637">
        <w:rPr>
          <w:sz w:val="22"/>
        </w:rPr>
        <w:t xml:space="preserve">Program DERIVE was </w:t>
      </w:r>
      <w:r w:rsidR="00C3273F" w:rsidRPr="00872637">
        <w:rPr>
          <w:sz w:val="22"/>
        </w:rPr>
        <w:t>run</w:t>
      </w:r>
      <w:r w:rsidRPr="00872637">
        <w:rPr>
          <w:sz w:val="22"/>
        </w:rPr>
        <w:t xml:space="preserve"> to calculate salinity</w:t>
      </w:r>
      <w:r w:rsidR="002D5931" w:rsidRPr="00872637">
        <w:rPr>
          <w:sz w:val="22"/>
        </w:rPr>
        <w:t xml:space="preserve"> and</w:t>
      </w:r>
      <w:r w:rsidR="00AF3679" w:rsidRPr="00872637">
        <w:rPr>
          <w:sz w:val="22"/>
        </w:rPr>
        <w:t xml:space="preserve"> dissolved oxygen concentration (tau correction included)</w:t>
      </w:r>
      <w:r w:rsidRPr="00872637">
        <w:rPr>
          <w:sz w:val="22"/>
        </w:rPr>
        <w:t>.</w:t>
      </w:r>
      <w:r w:rsidR="00632293" w:rsidRPr="00872637">
        <w:rPr>
          <w:sz w:val="22"/>
        </w:rPr>
        <w:t xml:space="preserve"> </w:t>
      </w:r>
      <w:r w:rsidR="00BE6DC8" w:rsidRPr="00872637">
        <w:rPr>
          <w:sz w:val="22"/>
        </w:rPr>
        <w:t xml:space="preserve">Plots were examined </w:t>
      </w:r>
      <w:r w:rsidR="00114327" w:rsidRPr="00872637">
        <w:rPr>
          <w:sz w:val="22"/>
        </w:rPr>
        <w:t xml:space="preserve">and </w:t>
      </w:r>
      <w:r w:rsidR="00BE6DC8" w:rsidRPr="00872637">
        <w:rPr>
          <w:sz w:val="22"/>
        </w:rPr>
        <w:t>confirmed that steps 5, 6 and 7 had improved the data.</w:t>
      </w:r>
    </w:p>
    <w:p w14:paraId="1E917A0C" w14:textId="7FC3A1D4" w:rsidR="004D1A2F" w:rsidRDefault="004D1A2F" w:rsidP="00FB468B">
      <w:pPr>
        <w:rPr>
          <w:sz w:val="24"/>
          <w:highlight w:val="lightGray"/>
        </w:rPr>
      </w:pPr>
      <w:r w:rsidRPr="004D1A2F">
        <w:rPr>
          <w:sz w:val="24"/>
        </w:rPr>
        <w:t xml:space="preserve">Test cast #11 </w:t>
      </w:r>
      <w:r w:rsidR="008804E9">
        <w:rPr>
          <w:sz w:val="24"/>
        </w:rPr>
        <w:t xml:space="preserve">(new CTD) </w:t>
      </w:r>
      <w:r w:rsidRPr="004D1A2F">
        <w:rPr>
          <w:sz w:val="24"/>
        </w:rPr>
        <w:t xml:space="preserve">was shallow </w:t>
      </w:r>
      <w:r>
        <w:rPr>
          <w:sz w:val="24"/>
        </w:rPr>
        <w:t>so it is hard to judge</w:t>
      </w:r>
      <w:r w:rsidRPr="004D1A2F">
        <w:rPr>
          <w:sz w:val="24"/>
        </w:rPr>
        <w:t xml:space="preserve"> dissolved oxygen alignment</w:t>
      </w:r>
      <w:r>
        <w:rPr>
          <w:sz w:val="24"/>
        </w:rPr>
        <w:t>, but it looked reasonably good when a +2.5s setting was used.</w:t>
      </w:r>
      <w:r w:rsidR="0025473E" w:rsidRPr="004D1A2F">
        <w:rPr>
          <w:sz w:val="24"/>
        </w:rPr>
        <w:t xml:space="preserve"> </w:t>
      </w:r>
    </w:p>
    <w:p w14:paraId="08A0765A" w14:textId="77777777" w:rsidR="004D1A2F" w:rsidRPr="00795E43" w:rsidRDefault="004D1A2F" w:rsidP="00FB468B">
      <w:pPr>
        <w:rPr>
          <w:sz w:val="22"/>
        </w:rPr>
      </w:pPr>
    </w:p>
    <w:p w14:paraId="6108D2EC" w14:textId="77777777" w:rsidR="00FB468B" w:rsidRPr="00795E43" w:rsidRDefault="0076285B" w:rsidP="00BE4191">
      <w:pPr>
        <w:pStyle w:val="Heading5"/>
        <w:numPr>
          <w:ilvl w:val="0"/>
          <w:numId w:val="0"/>
        </w:numPr>
      </w:pPr>
      <w:r w:rsidRPr="00795E43">
        <w:t>9</w:t>
      </w:r>
      <w:r w:rsidR="00FB468B" w:rsidRPr="00795E43">
        <w:t>.  Conversion to IOS Headers</w:t>
      </w:r>
    </w:p>
    <w:p w14:paraId="069F20DE" w14:textId="4C996799" w:rsidR="0007202F" w:rsidRPr="00795E43" w:rsidRDefault="00FB468B" w:rsidP="00756266">
      <w:pPr>
        <w:rPr>
          <w:sz w:val="22"/>
        </w:rPr>
      </w:pPr>
      <w:r w:rsidRPr="00795E43">
        <w:rPr>
          <w:sz w:val="22"/>
        </w:rPr>
        <w:t xml:space="preserve">The IOSSHELL routine was used to convert </w:t>
      </w:r>
      <w:r w:rsidR="00104DDF" w:rsidRPr="00795E43">
        <w:rPr>
          <w:sz w:val="22"/>
        </w:rPr>
        <w:t>the CNV</w:t>
      </w:r>
      <w:r w:rsidR="002F5B1B" w:rsidRPr="00795E43">
        <w:rPr>
          <w:sz w:val="22"/>
        </w:rPr>
        <w:t xml:space="preserve"> </w:t>
      </w:r>
      <w:r w:rsidR="00104DDF" w:rsidRPr="00795E43">
        <w:rPr>
          <w:sz w:val="22"/>
        </w:rPr>
        <w:t>files</w:t>
      </w:r>
      <w:r w:rsidRPr="00795E43">
        <w:rPr>
          <w:sz w:val="22"/>
        </w:rPr>
        <w:t xml:space="preserve"> to IOS Headers. </w:t>
      </w:r>
    </w:p>
    <w:p w14:paraId="06B598CE" w14:textId="77777777" w:rsidR="00756266" w:rsidRPr="00A13217" w:rsidRDefault="00756266" w:rsidP="00756266">
      <w:pPr>
        <w:rPr>
          <w:sz w:val="22"/>
        </w:rPr>
      </w:pPr>
      <w:r w:rsidRPr="00A13217">
        <w:rPr>
          <w:sz w:val="22"/>
        </w:rPr>
        <w:t xml:space="preserve">CLEAN was run to add event numbers and replace pad values in the pressure channel with interpolated values. </w:t>
      </w:r>
    </w:p>
    <w:p w14:paraId="2415E435" w14:textId="77777777" w:rsidR="00756266" w:rsidRPr="007A76FB" w:rsidRDefault="00756266" w:rsidP="005F7B27">
      <w:pPr>
        <w:rPr>
          <w:b/>
          <w:sz w:val="22"/>
        </w:rPr>
      </w:pPr>
    </w:p>
    <w:p w14:paraId="5D46FCB9" w14:textId="77777777" w:rsidR="00B97AC7" w:rsidRPr="007A76FB" w:rsidRDefault="0076285B" w:rsidP="00BE4191">
      <w:pPr>
        <w:pStyle w:val="Heading5"/>
        <w:numPr>
          <w:ilvl w:val="0"/>
          <w:numId w:val="0"/>
        </w:numPr>
      </w:pPr>
      <w:r w:rsidRPr="007A76FB">
        <w:t>10</w:t>
      </w:r>
      <w:r w:rsidR="005F7B27" w:rsidRPr="007A76FB">
        <w:t xml:space="preserve">. </w:t>
      </w:r>
      <w:r w:rsidR="00B97AC7" w:rsidRPr="007A76FB">
        <w:t>Checking Headers</w:t>
      </w:r>
    </w:p>
    <w:p w14:paraId="502596BC" w14:textId="3E305623" w:rsidR="00A90D10" w:rsidRPr="007A76FB" w:rsidRDefault="00A66783" w:rsidP="0053554B">
      <w:pPr>
        <w:rPr>
          <w:sz w:val="22"/>
        </w:rPr>
      </w:pPr>
      <w:r w:rsidRPr="007A76FB">
        <w:rPr>
          <w:sz w:val="22"/>
        </w:rPr>
        <w:t xml:space="preserve">Track plots looked ok </w:t>
      </w:r>
      <w:r w:rsidR="006873DA" w:rsidRPr="007A76FB">
        <w:rPr>
          <w:sz w:val="22"/>
        </w:rPr>
        <w:t>and</w:t>
      </w:r>
      <w:r w:rsidRPr="007A76FB">
        <w:rPr>
          <w:sz w:val="22"/>
        </w:rPr>
        <w:t xml:space="preserve"> were added to the end of this report.</w:t>
      </w:r>
      <w:r w:rsidR="00B21812" w:rsidRPr="007A76FB">
        <w:rPr>
          <w:sz w:val="22"/>
        </w:rPr>
        <w:t xml:space="preserve"> </w:t>
      </w:r>
    </w:p>
    <w:p w14:paraId="54EE8FC5" w14:textId="77777777" w:rsidR="003D7699" w:rsidRPr="0082147E" w:rsidRDefault="003D7699" w:rsidP="00E3285C">
      <w:pPr>
        <w:rPr>
          <w:sz w:val="22"/>
          <w:highlight w:val="darkGray"/>
        </w:rPr>
      </w:pPr>
    </w:p>
    <w:p w14:paraId="2A17C21E" w14:textId="7B77D63F" w:rsidR="00A90D10" w:rsidRPr="0082147E" w:rsidRDefault="00A90D10" w:rsidP="00E3285C">
      <w:pPr>
        <w:rPr>
          <w:sz w:val="22"/>
          <w:highlight w:val="darkGray"/>
        </w:rPr>
      </w:pPr>
      <w:r w:rsidRPr="00A13217">
        <w:rPr>
          <w:sz w:val="22"/>
        </w:rPr>
        <w:t>All start times</w:t>
      </w:r>
      <w:r w:rsidR="00A13217" w:rsidRPr="00A13217">
        <w:rPr>
          <w:sz w:val="22"/>
        </w:rPr>
        <w:t xml:space="preserve"> for CTD #0456</w:t>
      </w:r>
      <w:r w:rsidRPr="00A13217">
        <w:rPr>
          <w:sz w:val="22"/>
        </w:rPr>
        <w:t xml:space="preserve"> are off by about 88.53 hours</w:t>
      </w:r>
      <w:r w:rsidR="00A13217" w:rsidRPr="00A13217">
        <w:rPr>
          <w:sz w:val="22"/>
        </w:rPr>
        <w:t xml:space="preserve"> as was the case for the past </w:t>
      </w:r>
      <w:r w:rsidR="00A13217">
        <w:rPr>
          <w:sz w:val="22"/>
        </w:rPr>
        <w:t>2</w:t>
      </w:r>
      <w:r w:rsidR="00A13217" w:rsidRPr="00A13217">
        <w:rPr>
          <w:sz w:val="22"/>
        </w:rPr>
        <w:t xml:space="preserve"> cruises that used this CTD. Cast #11 from CTD #1255 was </w:t>
      </w:r>
      <w:r w:rsidR="00A13217">
        <w:rPr>
          <w:sz w:val="22"/>
        </w:rPr>
        <w:t>9</w:t>
      </w:r>
      <w:r w:rsidR="00A13217" w:rsidRPr="00A13217">
        <w:rPr>
          <w:sz w:val="22"/>
        </w:rPr>
        <w:t xml:space="preserve"> hours behind</w:t>
      </w:r>
      <w:r w:rsidRPr="00A13217">
        <w:rPr>
          <w:sz w:val="22"/>
        </w:rPr>
        <w:t xml:space="preserve">. </w:t>
      </w:r>
    </w:p>
    <w:p w14:paraId="60FFDFE2" w14:textId="7DD20758" w:rsidR="00B21812" w:rsidRDefault="002247F2" w:rsidP="00E3285C">
      <w:pPr>
        <w:rPr>
          <w:sz w:val="22"/>
        </w:rPr>
      </w:pPr>
      <w:r w:rsidRPr="00A13217">
        <w:rPr>
          <w:sz w:val="22"/>
        </w:rPr>
        <w:t>ADD TIME CHANNEL was used to advance the time channel by 88.5</w:t>
      </w:r>
      <w:r w:rsidR="005354AC" w:rsidRPr="00A13217">
        <w:rPr>
          <w:sz w:val="22"/>
        </w:rPr>
        <w:t>3</w:t>
      </w:r>
      <w:r w:rsidRPr="00A13217">
        <w:rPr>
          <w:sz w:val="22"/>
        </w:rPr>
        <w:t xml:space="preserve"> hours</w:t>
      </w:r>
      <w:r w:rsidR="00A13217">
        <w:rPr>
          <w:sz w:val="22"/>
        </w:rPr>
        <w:t xml:space="preserve"> except for cast #11 that was advanced by 9 hours</w:t>
      </w:r>
      <w:r w:rsidRPr="00A13217">
        <w:rPr>
          <w:sz w:val="22"/>
        </w:rPr>
        <w:t>.</w:t>
      </w:r>
    </w:p>
    <w:p w14:paraId="4D8028B9" w14:textId="7F18588D" w:rsidR="00E43147" w:rsidRPr="007A76FB" w:rsidRDefault="00E43147" w:rsidP="00E43147">
      <w:pPr>
        <w:rPr>
          <w:sz w:val="22"/>
        </w:rPr>
      </w:pPr>
      <w:r w:rsidRPr="00A13217">
        <w:rPr>
          <w:sz w:val="22"/>
        </w:rPr>
        <w:t xml:space="preserve">The IOS files for events 3 and 14 had their file names changed at this point by adding a leading 9 to the event numbers; these are the CHITO casts which are not intended </w:t>
      </w:r>
      <w:r w:rsidRPr="007A76FB">
        <w:rPr>
          <w:sz w:val="22"/>
        </w:rPr>
        <w:t>to be archived but will be processed.</w:t>
      </w:r>
    </w:p>
    <w:p w14:paraId="05DB6A0D" w14:textId="77777777" w:rsidR="00E43147" w:rsidRPr="007A76FB" w:rsidRDefault="00E43147" w:rsidP="00E3285C">
      <w:pPr>
        <w:rPr>
          <w:sz w:val="22"/>
        </w:rPr>
      </w:pPr>
    </w:p>
    <w:p w14:paraId="2ACBFD17" w14:textId="5B33A47C" w:rsidR="00DD4FB4" w:rsidRPr="007A76FB" w:rsidRDefault="00DD4FB4" w:rsidP="00E3285C">
      <w:pPr>
        <w:rPr>
          <w:sz w:val="22"/>
        </w:rPr>
      </w:pPr>
      <w:r w:rsidRPr="007A76FB">
        <w:rPr>
          <w:sz w:val="22"/>
        </w:rPr>
        <w:t>A cross-reference list after this step showed good results with times close to the log entries.</w:t>
      </w:r>
    </w:p>
    <w:p w14:paraId="34A905D2" w14:textId="0C993830" w:rsidR="0063487F" w:rsidRPr="00A13217" w:rsidRDefault="00B97AC7" w:rsidP="00B97AC7">
      <w:pPr>
        <w:rPr>
          <w:sz w:val="22"/>
        </w:rPr>
      </w:pPr>
      <w:r w:rsidRPr="00A13217">
        <w:rPr>
          <w:sz w:val="22"/>
        </w:rPr>
        <w:t>Surface Check was run</w:t>
      </w:r>
      <w:r w:rsidR="00A66783" w:rsidRPr="00A13217">
        <w:rPr>
          <w:sz w:val="22"/>
        </w:rPr>
        <w:t xml:space="preserve"> on the CLN files</w:t>
      </w:r>
      <w:r w:rsidRPr="00A13217">
        <w:rPr>
          <w:sz w:val="22"/>
        </w:rPr>
        <w:t xml:space="preserve"> and the average was </w:t>
      </w:r>
      <w:r w:rsidR="00A13217" w:rsidRPr="00A13217">
        <w:rPr>
          <w:sz w:val="22"/>
        </w:rPr>
        <w:t>+</w:t>
      </w:r>
      <w:r w:rsidR="00EE185D" w:rsidRPr="00A13217">
        <w:rPr>
          <w:sz w:val="22"/>
        </w:rPr>
        <w:t>0.</w:t>
      </w:r>
      <w:r w:rsidR="00A13217" w:rsidRPr="00A13217">
        <w:rPr>
          <w:sz w:val="22"/>
        </w:rPr>
        <w:t>1</w:t>
      </w:r>
      <w:r w:rsidRPr="00A13217">
        <w:rPr>
          <w:sz w:val="22"/>
        </w:rPr>
        <w:t>db</w:t>
      </w:r>
      <w:r w:rsidR="00A66783" w:rsidRPr="00A13217">
        <w:rPr>
          <w:sz w:val="22"/>
        </w:rPr>
        <w:t>, so using</w:t>
      </w:r>
      <w:r w:rsidR="00125F10" w:rsidRPr="00A13217">
        <w:rPr>
          <w:sz w:val="22"/>
        </w:rPr>
        <w:t xml:space="preserve"> 0.7db </w:t>
      </w:r>
      <w:r w:rsidR="00A66783" w:rsidRPr="00A13217">
        <w:rPr>
          <w:sz w:val="22"/>
        </w:rPr>
        <w:t>as pressure offset in conversion was appropriate</w:t>
      </w:r>
      <w:r w:rsidR="00125F10" w:rsidRPr="00A13217">
        <w:rPr>
          <w:sz w:val="22"/>
        </w:rPr>
        <w:t xml:space="preserve">. </w:t>
      </w:r>
    </w:p>
    <w:p w14:paraId="02801F22" w14:textId="77777777" w:rsidR="00B97AC7" w:rsidRPr="00A13217" w:rsidRDefault="00B97AC7" w:rsidP="00DD60E0">
      <w:pPr>
        <w:rPr>
          <w:b/>
          <w:sz w:val="22"/>
        </w:rPr>
      </w:pPr>
    </w:p>
    <w:p w14:paraId="08370A43" w14:textId="5BDA9334" w:rsidR="00874549" w:rsidRPr="00A13217" w:rsidRDefault="00BE4191" w:rsidP="00BE4191">
      <w:pPr>
        <w:pStyle w:val="Heading5"/>
        <w:numPr>
          <w:ilvl w:val="0"/>
          <w:numId w:val="0"/>
        </w:numPr>
        <w:rPr>
          <w:bCs/>
        </w:rPr>
      </w:pPr>
      <w:r w:rsidRPr="00A13217">
        <w:t>1</w:t>
      </w:r>
      <w:r w:rsidR="00B97AC7" w:rsidRPr="00A13217">
        <w:t xml:space="preserve">1. </w:t>
      </w:r>
      <w:r w:rsidR="00FB468B" w:rsidRPr="00A13217">
        <w:t>C</w:t>
      </w:r>
      <w:r w:rsidR="00B97AC7" w:rsidRPr="00A13217">
        <w:t>LIP</w:t>
      </w:r>
    </w:p>
    <w:p w14:paraId="5E725A6D" w14:textId="142A5DC0" w:rsidR="00B97AC7" w:rsidRPr="00A13217" w:rsidRDefault="00B97AC7" w:rsidP="00202363">
      <w:r w:rsidRPr="00A13217">
        <w:rPr>
          <w:sz w:val="22"/>
        </w:rPr>
        <w:t xml:space="preserve">The next step is to remove the data collected during soaks at 10m. </w:t>
      </w:r>
      <w:r w:rsidR="00585176" w:rsidRPr="00A13217">
        <w:rPr>
          <w:sz w:val="22"/>
        </w:rPr>
        <w:t>Plots were examined to see how many records should be removed</w:t>
      </w:r>
      <w:r w:rsidRPr="00A13217">
        <w:rPr>
          <w:sz w:val="22"/>
        </w:rPr>
        <w:t xml:space="preserve"> from </w:t>
      </w:r>
      <w:r w:rsidR="00585176" w:rsidRPr="00A13217">
        <w:rPr>
          <w:sz w:val="22"/>
        </w:rPr>
        <w:t xml:space="preserve">each cast. File clip.csv was prepared with 2 columns containing event </w:t>
      </w:r>
      <w:r w:rsidR="00C23EC8" w:rsidRPr="00A13217">
        <w:rPr>
          <w:sz w:val="22"/>
        </w:rPr>
        <w:t>#</w:t>
      </w:r>
      <w:r w:rsidR="00585176" w:rsidRPr="00A13217">
        <w:rPr>
          <w:sz w:val="22"/>
        </w:rPr>
        <w:t xml:space="preserve"> and # of records to removed.</w:t>
      </w:r>
      <w:r w:rsidRPr="00A13217">
        <w:rPr>
          <w:sz w:val="22"/>
        </w:rPr>
        <w:t xml:space="preserve"> CLIP was run </w:t>
      </w:r>
      <w:r w:rsidR="00585176" w:rsidRPr="00A13217">
        <w:rPr>
          <w:sz w:val="22"/>
        </w:rPr>
        <w:t>and</w:t>
      </w:r>
      <w:r w:rsidRPr="00A13217">
        <w:rPr>
          <w:sz w:val="22"/>
        </w:rPr>
        <w:t xml:space="preserve"> </w:t>
      </w:r>
      <w:r w:rsidR="00B05E92" w:rsidRPr="00A13217">
        <w:rPr>
          <w:sz w:val="22"/>
        </w:rPr>
        <w:t xml:space="preserve">output </w:t>
      </w:r>
      <w:r w:rsidRPr="00A13217">
        <w:rPr>
          <w:sz w:val="22"/>
        </w:rPr>
        <w:t xml:space="preserve">plots </w:t>
      </w:r>
      <w:r w:rsidR="00585176" w:rsidRPr="00A13217">
        <w:rPr>
          <w:sz w:val="22"/>
        </w:rPr>
        <w:t>examined until all looked appropriate.</w:t>
      </w:r>
      <w:r w:rsidR="00585176" w:rsidRPr="00A13217">
        <w:t xml:space="preserve"> </w:t>
      </w:r>
    </w:p>
    <w:p w14:paraId="1A8CB890" w14:textId="1C2CE07C" w:rsidR="00E92109" w:rsidRPr="00A13217" w:rsidRDefault="00E92109" w:rsidP="00E92109">
      <w:pPr>
        <w:rPr>
          <w:sz w:val="22"/>
        </w:rPr>
      </w:pPr>
      <w:r w:rsidRPr="00A13217">
        <w:rPr>
          <w:sz w:val="22"/>
        </w:rPr>
        <w:t xml:space="preserve">The surface check was then run on CLIP files and the average was </w:t>
      </w:r>
      <w:r w:rsidR="006873DA" w:rsidRPr="00A13217">
        <w:rPr>
          <w:sz w:val="22"/>
        </w:rPr>
        <w:t>1</w:t>
      </w:r>
      <w:r w:rsidRPr="00A13217">
        <w:rPr>
          <w:sz w:val="22"/>
        </w:rPr>
        <w:t>.</w:t>
      </w:r>
      <w:r w:rsidR="0053554B" w:rsidRPr="00A13217">
        <w:rPr>
          <w:sz w:val="22"/>
        </w:rPr>
        <w:t>1</w:t>
      </w:r>
      <w:r w:rsidRPr="00A13217">
        <w:rPr>
          <w:sz w:val="22"/>
        </w:rPr>
        <w:t>db.</w:t>
      </w:r>
    </w:p>
    <w:p w14:paraId="6403EBED" w14:textId="77777777" w:rsidR="00C550CD" w:rsidRPr="00A13217" w:rsidRDefault="00C550CD" w:rsidP="00FA30AD">
      <w:pPr>
        <w:rPr>
          <w:sz w:val="22"/>
        </w:rPr>
      </w:pPr>
    </w:p>
    <w:p w14:paraId="057EC542" w14:textId="77777777" w:rsidR="00FB468B" w:rsidRPr="00A13217" w:rsidRDefault="00BE4191" w:rsidP="00BE4191">
      <w:pPr>
        <w:pStyle w:val="Heading5"/>
        <w:numPr>
          <w:ilvl w:val="0"/>
          <w:numId w:val="0"/>
        </w:numPr>
        <w:rPr>
          <w:bCs/>
        </w:rPr>
      </w:pPr>
      <w:r w:rsidRPr="00A13217">
        <w:t>12</w:t>
      </w:r>
      <w:r w:rsidR="00AD2B34" w:rsidRPr="00A13217">
        <w:t xml:space="preserve">. </w:t>
      </w:r>
      <w:r w:rsidR="00FB468B" w:rsidRPr="00A13217">
        <w:t>SHIFT</w:t>
      </w:r>
      <w:r w:rsidR="00130201" w:rsidRPr="00A13217">
        <w:t xml:space="preserve"> </w:t>
      </w:r>
    </w:p>
    <w:p w14:paraId="6B622680" w14:textId="77777777" w:rsidR="00300428" w:rsidRPr="00A13217" w:rsidRDefault="00D7218B" w:rsidP="00E41CA6">
      <w:pPr>
        <w:rPr>
          <w:sz w:val="22"/>
          <w:szCs w:val="22"/>
        </w:rPr>
      </w:pPr>
      <w:r w:rsidRPr="00A13217">
        <w:rPr>
          <w:sz w:val="22"/>
          <w:szCs w:val="22"/>
          <w:u w:val="single"/>
        </w:rPr>
        <w:t>Conductivity</w:t>
      </w:r>
      <w:r w:rsidR="004A4260" w:rsidRPr="00A13217">
        <w:rPr>
          <w:sz w:val="22"/>
          <w:szCs w:val="22"/>
          <w:u w:val="single"/>
        </w:rPr>
        <w:t xml:space="preserve">  </w:t>
      </w:r>
    </w:p>
    <w:p w14:paraId="2F6BFF2D" w14:textId="3D27A9C0" w:rsidR="00A37279" w:rsidRPr="00A13217" w:rsidRDefault="00563B95" w:rsidP="00C854A9">
      <w:pPr>
        <w:rPr>
          <w:sz w:val="22"/>
        </w:rPr>
      </w:pPr>
      <w:r w:rsidRPr="00A13217">
        <w:rPr>
          <w:sz w:val="22"/>
        </w:rPr>
        <w:t>T</w:t>
      </w:r>
      <w:r w:rsidR="00CB4700" w:rsidRPr="00A13217">
        <w:rPr>
          <w:sz w:val="22"/>
        </w:rPr>
        <w:t>his step was skipped</w:t>
      </w:r>
      <w:r w:rsidR="00833F21" w:rsidRPr="00A13217">
        <w:rPr>
          <w:sz w:val="22"/>
        </w:rPr>
        <w:t xml:space="preserve"> since the conductivity data are not to be archived.</w:t>
      </w:r>
      <w:r w:rsidR="00CB4700" w:rsidRPr="00A13217">
        <w:rPr>
          <w:sz w:val="22"/>
        </w:rPr>
        <w:t>.</w:t>
      </w:r>
    </w:p>
    <w:p w14:paraId="5D2932CB" w14:textId="77777777" w:rsidR="00B87F58" w:rsidRPr="00A13217" w:rsidRDefault="00B87F58" w:rsidP="00E41CA6">
      <w:pPr>
        <w:rPr>
          <w:sz w:val="22"/>
          <w:u w:val="single"/>
        </w:rPr>
      </w:pPr>
      <w:r w:rsidRPr="00A13217">
        <w:rPr>
          <w:sz w:val="22"/>
          <w:u w:val="single"/>
        </w:rPr>
        <w:t>Fluorescence</w:t>
      </w:r>
    </w:p>
    <w:p w14:paraId="108E8099" w14:textId="10ED540D" w:rsidR="00B87F58" w:rsidRPr="00A13217" w:rsidRDefault="003C00BA" w:rsidP="00E41CA6">
      <w:pPr>
        <w:rPr>
          <w:sz w:val="22"/>
        </w:rPr>
      </w:pPr>
      <w:r w:rsidRPr="00A13217">
        <w:rPr>
          <w:sz w:val="22"/>
        </w:rPr>
        <w:t xml:space="preserve">The fluorometer was not pumped, so a shift in alignment </w:t>
      </w:r>
      <w:r w:rsidR="00D762AB" w:rsidRPr="00A13217">
        <w:rPr>
          <w:sz w:val="22"/>
        </w:rPr>
        <w:t>is expected to be small or un</w:t>
      </w:r>
      <w:r w:rsidRPr="00A13217">
        <w:rPr>
          <w:sz w:val="22"/>
        </w:rPr>
        <w:t>necessary. P</w:t>
      </w:r>
      <w:r w:rsidR="00B87F58" w:rsidRPr="00A13217">
        <w:rPr>
          <w:sz w:val="22"/>
        </w:rPr>
        <w:t xml:space="preserve">rofile plots of temperature and fluorescence </w:t>
      </w:r>
      <w:r w:rsidRPr="00A13217">
        <w:rPr>
          <w:sz w:val="22"/>
        </w:rPr>
        <w:t>we</w:t>
      </w:r>
      <w:r w:rsidR="00B87F58" w:rsidRPr="00A13217">
        <w:rPr>
          <w:sz w:val="22"/>
        </w:rPr>
        <w:t xml:space="preserve">re </w:t>
      </w:r>
      <w:r w:rsidRPr="00A13217">
        <w:rPr>
          <w:sz w:val="22"/>
        </w:rPr>
        <w:t>examined an</w:t>
      </w:r>
      <w:r w:rsidR="008A603F" w:rsidRPr="00A13217">
        <w:rPr>
          <w:sz w:val="22"/>
        </w:rPr>
        <w:t>d</w:t>
      </w:r>
      <w:r w:rsidR="00750A1E" w:rsidRPr="00A13217">
        <w:rPr>
          <w:sz w:val="22"/>
        </w:rPr>
        <w:t xml:space="preserve"> </w:t>
      </w:r>
      <w:r w:rsidR="00135FFA" w:rsidRPr="00A13217">
        <w:rPr>
          <w:sz w:val="22"/>
        </w:rPr>
        <w:t>no significant mis-</w:t>
      </w:r>
      <w:r w:rsidR="00750A1E" w:rsidRPr="00A13217">
        <w:rPr>
          <w:sz w:val="22"/>
        </w:rPr>
        <w:t>alignment</w:t>
      </w:r>
      <w:r w:rsidR="00135FFA" w:rsidRPr="00A13217">
        <w:rPr>
          <w:sz w:val="22"/>
        </w:rPr>
        <w:t xml:space="preserve"> was noted</w:t>
      </w:r>
      <w:r w:rsidR="00750A1E" w:rsidRPr="00A13217">
        <w:rPr>
          <w:sz w:val="22"/>
        </w:rPr>
        <w:t>. Shift was not run on fluorescence.</w:t>
      </w:r>
      <w:r w:rsidR="00B87F58" w:rsidRPr="00A13217">
        <w:rPr>
          <w:sz w:val="22"/>
        </w:rPr>
        <w:t xml:space="preserve"> </w:t>
      </w:r>
    </w:p>
    <w:p w14:paraId="45E821CF" w14:textId="77777777" w:rsidR="003C00BA" w:rsidRPr="00A13217" w:rsidRDefault="003C00BA" w:rsidP="00FB468B">
      <w:pPr>
        <w:rPr>
          <w:sz w:val="22"/>
          <w:u w:val="single"/>
        </w:rPr>
      </w:pPr>
      <w:r w:rsidRPr="00A13217">
        <w:rPr>
          <w:sz w:val="22"/>
          <w:u w:val="single"/>
        </w:rPr>
        <w:t>Dissolved Oxygen</w:t>
      </w:r>
    </w:p>
    <w:p w14:paraId="7565CCD3" w14:textId="77777777" w:rsidR="003C00BA" w:rsidRPr="00A13217" w:rsidRDefault="003C00BA" w:rsidP="00FB468B">
      <w:pPr>
        <w:rPr>
          <w:sz w:val="22"/>
        </w:rPr>
      </w:pPr>
      <w:r w:rsidRPr="00A13217">
        <w:rPr>
          <w:sz w:val="22"/>
        </w:rPr>
        <w:t>This channel was aligned earlier, but checks were made by examining plots of temperature and dissolved oxygen</w:t>
      </w:r>
      <w:r w:rsidR="008A603F" w:rsidRPr="00A13217">
        <w:rPr>
          <w:sz w:val="22"/>
        </w:rPr>
        <w:t>.</w:t>
      </w:r>
      <w:r w:rsidR="001944E9" w:rsidRPr="00A13217">
        <w:rPr>
          <w:sz w:val="22"/>
        </w:rPr>
        <w:t xml:space="preserve"> N</w:t>
      </w:r>
      <w:r w:rsidRPr="00A13217">
        <w:rPr>
          <w:sz w:val="22"/>
        </w:rPr>
        <w:t xml:space="preserve">o further adjustment was </w:t>
      </w:r>
      <w:r w:rsidR="00402172" w:rsidRPr="00A13217">
        <w:rPr>
          <w:sz w:val="22"/>
        </w:rPr>
        <w:t>made</w:t>
      </w:r>
      <w:r w:rsidRPr="00A13217">
        <w:rPr>
          <w:sz w:val="22"/>
        </w:rPr>
        <w:t>.</w:t>
      </w:r>
    </w:p>
    <w:p w14:paraId="5D6FB78E" w14:textId="77777777" w:rsidR="00591DCC" w:rsidRPr="007A76FB" w:rsidRDefault="00591DCC" w:rsidP="0034159D"/>
    <w:p w14:paraId="21E1BAFF" w14:textId="77777777" w:rsidR="002828E0" w:rsidRPr="007A76FB" w:rsidRDefault="00A63F6A" w:rsidP="00A63F6A">
      <w:pPr>
        <w:pStyle w:val="Heading5"/>
        <w:numPr>
          <w:ilvl w:val="0"/>
          <w:numId w:val="0"/>
        </w:numPr>
      </w:pPr>
      <w:r w:rsidRPr="007A76FB">
        <w:t>13</w:t>
      </w:r>
      <w:r w:rsidR="00EC4D34" w:rsidRPr="007A76FB">
        <w:t xml:space="preserve">. </w:t>
      </w:r>
      <w:r w:rsidR="002828E0" w:rsidRPr="007A76FB">
        <w:t>DELETE</w:t>
      </w:r>
    </w:p>
    <w:p w14:paraId="6BCF9E81" w14:textId="77777777" w:rsidR="002828E0" w:rsidRPr="007A76FB" w:rsidRDefault="002828E0" w:rsidP="002828E0">
      <w:pPr>
        <w:pStyle w:val="BodyText"/>
      </w:pPr>
      <w:r w:rsidRPr="007A76FB">
        <w:t xml:space="preserve">DELETE was run on all casts using the following parameters: </w:t>
      </w:r>
    </w:p>
    <w:p w14:paraId="17009AD9" w14:textId="77777777" w:rsidR="002828E0" w:rsidRPr="007A76FB" w:rsidRDefault="002828E0" w:rsidP="002828E0">
      <w:pPr>
        <w:rPr>
          <w:sz w:val="22"/>
        </w:rPr>
      </w:pPr>
      <w:r w:rsidRPr="007A76FB">
        <w:rPr>
          <w:sz w:val="22"/>
        </w:rPr>
        <w:t>Surface Re</w:t>
      </w:r>
      <w:r w:rsidR="00044E93" w:rsidRPr="007A76FB">
        <w:rPr>
          <w:sz w:val="22"/>
        </w:rPr>
        <w:t>cord Removal: Last Press Min</w:t>
      </w:r>
      <w:r w:rsidRPr="007A76FB">
        <w:rPr>
          <w:sz w:val="22"/>
        </w:rPr>
        <w:t>.</w:t>
      </w:r>
      <w:r w:rsidR="001D1B38" w:rsidRPr="007A76FB">
        <w:rPr>
          <w:sz w:val="22"/>
        </w:rPr>
        <w:tab/>
      </w:r>
      <w:r w:rsidRPr="007A76FB">
        <w:rPr>
          <w:sz w:val="22"/>
        </w:rPr>
        <w:t>Surface Swell Pressure Tolerance: 1.0</w:t>
      </w:r>
    </w:p>
    <w:p w14:paraId="0D414489" w14:textId="77777777" w:rsidR="002828E0" w:rsidRPr="007A76FB" w:rsidRDefault="002828E0" w:rsidP="002828E0">
      <w:pPr>
        <w:rPr>
          <w:sz w:val="22"/>
        </w:rPr>
      </w:pPr>
      <w:r w:rsidRPr="007A76FB">
        <w:rPr>
          <w:sz w:val="22"/>
        </w:rPr>
        <w:t>Swells deleted. Warning message if pressure difference of 2.00</w:t>
      </w:r>
    </w:p>
    <w:p w14:paraId="1BEEFD1C" w14:textId="77777777" w:rsidR="002828E0" w:rsidRPr="007A76FB" w:rsidRDefault="002828E0" w:rsidP="002828E0">
      <w:pPr>
        <w:rPr>
          <w:sz w:val="22"/>
        </w:rPr>
      </w:pPr>
      <w:r w:rsidRPr="007A76FB">
        <w:rPr>
          <w:sz w:val="22"/>
        </w:rPr>
        <w:t>Drop rates &lt; 0.</w:t>
      </w:r>
      <w:r w:rsidR="00016CE7" w:rsidRPr="007A76FB">
        <w:rPr>
          <w:sz w:val="22"/>
        </w:rPr>
        <w:t>3</w:t>
      </w:r>
      <w:r w:rsidRPr="007A76FB">
        <w:rPr>
          <w:sz w:val="22"/>
        </w:rPr>
        <w:t xml:space="preserve">m/s (calculated over </w:t>
      </w:r>
      <w:r w:rsidR="009B5C6E" w:rsidRPr="007A76FB">
        <w:rPr>
          <w:sz w:val="22"/>
        </w:rPr>
        <w:t>5</w:t>
      </w:r>
      <w:r w:rsidRPr="007A76FB">
        <w:rPr>
          <w:sz w:val="22"/>
        </w:rPr>
        <w:t xml:space="preserve"> points) was deleted from 10db to 10db above the maximum pressure.</w:t>
      </w:r>
    </w:p>
    <w:p w14:paraId="07617558" w14:textId="78285BCA" w:rsidR="005354AC" w:rsidRPr="007A76FB" w:rsidRDefault="002828E0" w:rsidP="002828E0">
      <w:pPr>
        <w:pStyle w:val="BodyText"/>
      </w:pPr>
      <w:r w:rsidRPr="007A76FB">
        <w:t xml:space="preserve">COMMENTS ON WARNINGS: </w:t>
      </w:r>
      <w:r w:rsidR="0090709F" w:rsidRPr="007A76FB">
        <w:t>The</w:t>
      </w:r>
      <w:r w:rsidR="0082607F" w:rsidRPr="007A76FB">
        <w:t xml:space="preserve">re were no </w:t>
      </w:r>
      <w:r w:rsidR="0008739F" w:rsidRPr="007A76FB">
        <w:t>warning</w:t>
      </w:r>
      <w:r w:rsidR="0082607F" w:rsidRPr="007A76FB">
        <w:t>s</w:t>
      </w:r>
    </w:p>
    <w:p w14:paraId="16F36E1D" w14:textId="77777777" w:rsidR="00E7550B" w:rsidRPr="007A76FB" w:rsidRDefault="00E7550B" w:rsidP="00350B13">
      <w:pPr>
        <w:rPr>
          <w:b/>
          <w:sz w:val="22"/>
        </w:rPr>
      </w:pPr>
    </w:p>
    <w:p w14:paraId="13D41558" w14:textId="77777777" w:rsidR="00350B13" w:rsidRPr="007A76FB" w:rsidRDefault="00BE4191" w:rsidP="00BE4191">
      <w:pPr>
        <w:pStyle w:val="Heading5"/>
        <w:numPr>
          <w:ilvl w:val="0"/>
          <w:numId w:val="0"/>
        </w:numPr>
      </w:pPr>
      <w:r w:rsidRPr="007A76FB">
        <w:t>14</w:t>
      </w:r>
      <w:r w:rsidR="00350B13" w:rsidRPr="007A76FB">
        <w:t>. DETAILED EDITING</w:t>
      </w:r>
    </w:p>
    <w:p w14:paraId="1EFA1006" w14:textId="5AB91E62" w:rsidR="0088359D" w:rsidRPr="009979DA" w:rsidRDefault="0088359D" w:rsidP="00350B13">
      <w:pPr>
        <w:rPr>
          <w:sz w:val="22"/>
        </w:rPr>
      </w:pPr>
      <w:r w:rsidRPr="007A76FB">
        <w:rPr>
          <w:sz w:val="22"/>
        </w:rPr>
        <w:t xml:space="preserve">All DEL files were copied to *.EDT </w:t>
      </w:r>
      <w:r w:rsidR="00822769" w:rsidRPr="007A76FB">
        <w:rPr>
          <w:sz w:val="22"/>
        </w:rPr>
        <w:t>s</w:t>
      </w:r>
      <w:r w:rsidRPr="007A76FB">
        <w:rPr>
          <w:sz w:val="22"/>
        </w:rPr>
        <w:t xml:space="preserve">o </w:t>
      </w:r>
      <w:r w:rsidRPr="009979DA">
        <w:rPr>
          <w:sz w:val="22"/>
        </w:rPr>
        <w:t>there will be a complete set of files even if some need no editing.</w:t>
      </w:r>
    </w:p>
    <w:p w14:paraId="5443A4EE" w14:textId="700D7218" w:rsidR="00F0146C" w:rsidRPr="009979DA" w:rsidRDefault="00350B13" w:rsidP="00350B13">
      <w:pPr>
        <w:rPr>
          <w:sz w:val="22"/>
        </w:rPr>
      </w:pPr>
      <w:r w:rsidRPr="009979DA">
        <w:rPr>
          <w:sz w:val="22"/>
        </w:rPr>
        <w:t>CTDEDIT was used to</w:t>
      </w:r>
      <w:r w:rsidR="00A31784" w:rsidRPr="009979DA">
        <w:rPr>
          <w:sz w:val="22"/>
        </w:rPr>
        <w:t xml:space="preserve"> </w:t>
      </w:r>
      <w:r w:rsidR="00040733" w:rsidRPr="009979DA">
        <w:rPr>
          <w:sz w:val="22"/>
        </w:rPr>
        <w:t xml:space="preserve">remove some data corrupted by shed wakes </w:t>
      </w:r>
      <w:r w:rsidR="009B7B5C" w:rsidRPr="009979DA">
        <w:rPr>
          <w:sz w:val="22"/>
        </w:rPr>
        <w:t xml:space="preserve">near the </w:t>
      </w:r>
      <w:r w:rsidR="00040733" w:rsidRPr="009979DA">
        <w:rPr>
          <w:sz w:val="22"/>
        </w:rPr>
        <w:t xml:space="preserve">bottom </w:t>
      </w:r>
      <w:r w:rsidR="009B7B5C" w:rsidRPr="009979DA">
        <w:rPr>
          <w:sz w:val="22"/>
        </w:rPr>
        <w:t xml:space="preserve">of </w:t>
      </w:r>
      <w:r w:rsidR="009979DA" w:rsidRPr="009979DA">
        <w:rPr>
          <w:sz w:val="22"/>
        </w:rPr>
        <w:t>1</w:t>
      </w:r>
      <w:r w:rsidR="006A7D30" w:rsidRPr="009979DA">
        <w:rPr>
          <w:sz w:val="22"/>
        </w:rPr>
        <w:t>8</w:t>
      </w:r>
      <w:r w:rsidR="009B7B5C" w:rsidRPr="009979DA">
        <w:rPr>
          <w:sz w:val="22"/>
        </w:rPr>
        <w:t xml:space="preserve"> </w:t>
      </w:r>
      <w:r w:rsidR="00F0146C" w:rsidRPr="009979DA">
        <w:rPr>
          <w:sz w:val="22"/>
        </w:rPr>
        <w:t>casts</w:t>
      </w:r>
      <w:r w:rsidR="0042471E" w:rsidRPr="009979DA">
        <w:rPr>
          <w:sz w:val="22"/>
        </w:rPr>
        <w:t>.</w:t>
      </w:r>
    </w:p>
    <w:p w14:paraId="55323559" w14:textId="77777777" w:rsidR="00350B13" w:rsidRPr="009979DA" w:rsidRDefault="00350B13" w:rsidP="00350B13">
      <w:pPr>
        <w:rPr>
          <w:bCs/>
          <w:sz w:val="22"/>
          <w:szCs w:val="22"/>
        </w:rPr>
      </w:pPr>
      <w:r w:rsidRPr="009979DA">
        <w:rPr>
          <w:bCs/>
          <w:sz w:val="22"/>
        </w:rPr>
        <w:t>Notes of editing details were made in the headers.</w:t>
      </w:r>
      <w:r w:rsidRPr="009979DA">
        <w:rPr>
          <w:bCs/>
          <w:sz w:val="22"/>
          <w:szCs w:val="22"/>
        </w:rPr>
        <w:t xml:space="preserve"> </w:t>
      </w:r>
    </w:p>
    <w:p w14:paraId="57A53242" w14:textId="77777777" w:rsidR="00F64A67" w:rsidRPr="0082147E" w:rsidRDefault="00F64A67" w:rsidP="006933F1">
      <w:pPr>
        <w:rPr>
          <w:bCs/>
          <w:sz w:val="22"/>
          <w:szCs w:val="22"/>
          <w:highlight w:val="darkGray"/>
        </w:rPr>
      </w:pPr>
    </w:p>
    <w:p w14:paraId="7785F4B4" w14:textId="47A569F0" w:rsidR="003C7031" w:rsidRPr="00CB32A9" w:rsidRDefault="00BE4191" w:rsidP="00BE4191">
      <w:pPr>
        <w:pStyle w:val="Heading5"/>
        <w:numPr>
          <w:ilvl w:val="0"/>
          <w:numId w:val="0"/>
        </w:numPr>
        <w:rPr>
          <w:lang w:val="en-CA"/>
        </w:rPr>
      </w:pPr>
      <w:r w:rsidRPr="007A76FB">
        <w:rPr>
          <w:lang w:val="en-CA"/>
        </w:rPr>
        <w:t>15</w:t>
      </w:r>
      <w:r w:rsidR="003C7031" w:rsidRPr="007A76FB">
        <w:rPr>
          <w:lang w:val="en-CA"/>
        </w:rPr>
        <w:t xml:space="preserve">. </w:t>
      </w:r>
      <w:r w:rsidR="00ED6D96" w:rsidRPr="007A76FB">
        <w:t xml:space="preserve">Initial </w:t>
      </w:r>
      <w:r w:rsidR="00ED6D96" w:rsidRPr="00CB32A9">
        <w:t>Bottle Data Steps</w:t>
      </w:r>
    </w:p>
    <w:p w14:paraId="69098F5B" w14:textId="3AE9BBA0" w:rsidR="000906E7" w:rsidRPr="00CB32A9" w:rsidRDefault="003C7031" w:rsidP="000906E7">
      <w:pPr>
        <w:rPr>
          <w:sz w:val="22"/>
          <w:szCs w:val="22"/>
        </w:rPr>
      </w:pPr>
      <w:r w:rsidRPr="00CB32A9">
        <w:rPr>
          <w:sz w:val="22"/>
          <w:szCs w:val="22"/>
        </w:rPr>
        <w:t xml:space="preserve">There was no rosette available for this cruise. </w:t>
      </w:r>
      <w:r w:rsidR="000906E7" w:rsidRPr="00CB32A9">
        <w:rPr>
          <w:sz w:val="22"/>
          <w:szCs w:val="22"/>
        </w:rPr>
        <w:t xml:space="preserve">There were surface bottles fired at </w:t>
      </w:r>
      <w:r w:rsidR="00CB32A9" w:rsidRPr="00CB32A9">
        <w:rPr>
          <w:sz w:val="22"/>
          <w:szCs w:val="22"/>
        </w:rPr>
        <w:t>13</w:t>
      </w:r>
      <w:r w:rsidR="000906E7" w:rsidRPr="00CB32A9">
        <w:rPr>
          <w:sz w:val="22"/>
          <w:szCs w:val="22"/>
        </w:rPr>
        <w:t xml:space="preserve"> sites</w:t>
      </w:r>
      <w:r w:rsidR="00CB32A9">
        <w:rPr>
          <w:sz w:val="22"/>
          <w:szCs w:val="22"/>
        </w:rPr>
        <w:t>, not including surface samples from Chito casts which will not be included in BOT files</w:t>
      </w:r>
      <w:r w:rsidR="000906E7" w:rsidRPr="00CB32A9">
        <w:rPr>
          <w:sz w:val="22"/>
          <w:szCs w:val="22"/>
        </w:rPr>
        <w:t xml:space="preserve">. At </w:t>
      </w:r>
      <w:r w:rsidR="00CB32A9" w:rsidRPr="00CB32A9">
        <w:rPr>
          <w:sz w:val="22"/>
          <w:szCs w:val="22"/>
        </w:rPr>
        <w:t>5</w:t>
      </w:r>
      <w:r w:rsidR="000906E7" w:rsidRPr="00CB32A9">
        <w:rPr>
          <w:sz w:val="22"/>
          <w:szCs w:val="22"/>
        </w:rPr>
        <w:t xml:space="preserve"> sites there was also a Niskin mounted </w:t>
      </w:r>
      <w:r w:rsidR="00F0146C" w:rsidRPr="00CB32A9">
        <w:rPr>
          <w:sz w:val="22"/>
          <w:szCs w:val="22"/>
        </w:rPr>
        <w:t>3</w:t>
      </w:r>
      <w:r w:rsidR="00F039F2" w:rsidRPr="00CB32A9">
        <w:rPr>
          <w:sz w:val="22"/>
          <w:szCs w:val="22"/>
        </w:rPr>
        <w:t xml:space="preserve">m </w:t>
      </w:r>
      <w:r w:rsidR="000906E7" w:rsidRPr="00CB32A9">
        <w:rPr>
          <w:sz w:val="22"/>
          <w:szCs w:val="22"/>
        </w:rPr>
        <w:t xml:space="preserve">above the CTD to collect near-bottom samples. </w:t>
      </w:r>
      <w:r w:rsidR="00E92109" w:rsidRPr="00CB32A9">
        <w:rPr>
          <w:sz w:val="22"/>
          <w:szCs w:val="22"/>
        </w:rPr>
        <w:t xml:space="preserve">This included </w:t>
      </w:r>
      <w:r w:rsidR="00CB32A9" w:rsidRPr="00CB32A9">
        <w:rPr>
          <w:sz w:val="22"/>
          <w:szCs w:val="22"/>
        </w:rPr>
        <w:t>3</w:t>
      </w:r>
      <w:r w:rsidR="00DD280D" w:rsidRPr="00CB32A9">
        <w:rPr>
          <w:sz w:val="22"/>
          <w:szCs w:val="22"/>
        </w:rPr>
        <w:t xml:space="preserve"> deep samples </w:t>
      </w:r>
      <w:r w:rsidR="00E92109" w:rsidRPr="00CB32A9">
        <w:rPr>
          <w:sz w:val="22"/>
          <w:szCs w:val="22"/>
        </w:rPr>
        <w:t>f</w:t>
      </w:r>
      <w:r w:rsidR="00DD280D" w:rsidRPr="00CB32A9">
        <w:rPr>
          <w:sz w:val="22"/>
          <w:szCs w:val="22"/>
        </w:rPr>
        <w:t>rom Chito cast</w:t>
      </w:r>
      <w:r w:rsidR="00E92109" w:rsidRPr="00CB32A9">
        <w:rPr>
          <w:sz w:val="22"/>
          <w:szCs w:val="22"/>
        </w:rPr>
        <w:t>s</w:t>
      </w:r>
      <w:r w:rsidR="00CB32A9">
        <w:rPr>
          <w:sz w:val="22"/>
          <w:szCs w:val="22"/>
        </w:rPr>
        <w:t xml:space="preserve"> which will be added to BOT files.</w:t>
      </w:r>
    </w:p>
    <w:p w14:paraId="1EA8B8C4" w14:textId="49149ABF" w:rsidR="00DE435C" w:rsidRPr="00CB32A9" w:rsidRDefault="00DE435C" w:rsidP="000906E7">
      <w:pPr>
        <w:rPr>
          <w:sz w:val="22"/>
          <w:szCs w:val="22"/>
        </w:rPr>
      </w:pPr>
    </w:p>
    <w:p w14:paraId="168297E3" w14:textId="75D15972" w:rsidR="003C7031" w:rsidRPr="00270D03" w:rsidRDefault="00077813" w:rsidP="003C7031">
      <w:pPr>
        <w:pStyle w:val="BodyText"/>
        <w:rPr>
          <w:lang w:val="en-CA"/>
        </w:rPr>
      </w:pPr>
      <w:r w:rsidRPr="00270D03">
        <w:rPr>
          <w:lang w:val="en-CA"/>
        </w:rPr>
        <w:lastRenderedPageBreak/>
        <w:t>E</w:t>
      </w:r>
      <w:r w:rsidR="003C7031" w:rsidRPr="00270D03">
        <w:rPr>
          <w:lang w:val="en-CA"/>
        </w:rPr>
        <w:t>ach of the analysis spreadsheets were examined to see what comments the analysts wanted included in the header file. These</w:t>
      </w:r>
      <w:r w:rsidR="005D26E2" w:rsidRPr="00270D03">
        <w:rPr>
          <w:lang w:val="en-CA"/>
        </w:rPr>
        <w:t xml:space="preserve"> were used to create file </w:t>
      </w:r>
      <w:r w:rsidR="0082147E" w:rsidRPr="00270D03">
        <w:rPr>
          <w:lang w:val="en-CA"/>
        </w:rPr>
        <w:t>2023-022</w:t>
      </w:r>
      <w:r w:rsidR="003C7031" w:rsidRPr="00270D03">
        <w:rPr>
          <w:lang w:val="en-CA"/>
        </w:rPr>
        <w:t>-bot-hdr.txt which will be updat</w:t>
      </w:r>
      <w:r w:rsidR="00854887" w:rsidRPr="00270D03">
        <w:rPr>
          <w:lang w:val="en-CA"/>
        </w:rPr>
        <w:t>ed as needed during processing.</w:t>
      </w:r>
      <w:r w:rsidR="003944F1" w:rsidRPr="00270D03">
        <w:rPr>
          <w:lang w:val="en-CA"/>
        </w:rPr>
        <w:t xml:space="preserve"> </w:t>
      </w:r>
    </w:p>
    <w:p w14:paraId="7825AB5C" w14:textId="77777777" w:rsidR="00146AEB" w:rsidRPr="00B47D2A" w:rsidRDefault="00146AEB" w:rsidP="003C7031">
      <w:pPr>
        <w:pStyle w:val="BodyText"/>
        <w:rPr>
          <w:u w:val="single"/>
          <w:lang w:val="en-CA"/>
        </w:rPr>
      </w:pPr>
    </w:p>
    <w:p w14:paraId="582BF37D" w14:textId="0E034C48" w:rsidR="00F10C80" w:rsidRPr="0082147E" w:rsidRDefault="00BF743D" w:rsidP="003C7031">
      <w:pPr>
        <w:pStyle w:val="BodyText"/>
        <w:rPr>
          <w:highlight w:val="darkGray"/>
          <w:lang w:val="en-CA"/>
        </w:rPr>
      </w:pPr>
      <w:r w:rsidRPr="00B47D2A">
        <w:rPr>
          <w:lang w:val="en-CA"/>
        </w:rPr>
        <w:t>File</w:t>
      </w:r>
      <w:r w:rsidR="008443F1" w:rsidRPr="00B47D2A">
        <w:rPr>
          <w:lang w:val="en-CA"/>
        </w:rPr>
        <w:t xml:space="preserve"> </w:t>
      </w:r>
      <w:r w:rsidR="0082147E" w:rsidRPr="00B47D2A">
        <w:rPr>
          <w:lang w:val="en-CA"/>
        </w:rPr>
        <w:t>2023-022</w:t>
      </w:r>
      <w:r w:rsidR="008443F1" w:rsidRPr="00B47D2A">
        <w:rPr>
          <w:lang w:val="en-CA"/>
        </w:rPr>
        <w:t>-bottle</w:t>
      </w:r>
      <w:r w:rsidR="00DF51D8" w:rsidRPr="00B47D2A">
        <w:rPr>
          <w:lang w:val="en-CA"/>
        </w:rPr>
        <w:t>s</w:t>
      </w:r>
      <w:r w:rsidR="008443F1" w:rsidRPr="00B47D2A">
        <w:rPr>
          <w:lang w:val="en-CA"/>
        </w:rPr>
        <w:t>_</w:t>
      </w:r>
      <w:r w:rsidR="0000306B" w:rsidRPr="00B47D2A">
        <w:rPr>
          <w:lang w:val="en-CA"/>
        </w:rPr>
        <w:t>plus_</w:t>
      </w:r>
      <w:r w:rsidR="008443F1" w:rsidRPr="00B47D2A">
        <w:rPr>
          <w:lang w:val="en-CA"/>
        </w:rPr>
        <w:t>CTD</w:t>
      </w:r>
      <w:r w:rsidR="00DF51D8" w:rsidRPr="00B47D2A">
        <w:rPr>
          <w:lang w:val="en-CA"/>
        </w:rPr>
        <w:t>_</w:t>
      </w:r>
      <w:r w:rsidR="0000306B" w:rsidRPr="00B47D2A">
        <w:rPr>
          <w:lang w:val="en-CA"/>
        </w:rPr>
        <w:t>6linehdr. csv</w:t>
      </w:r>
      <w:r w:rsidR="008443F1" w:rsidRPr="00B47D2A">
        <w:rPr>
          <w:lang w:val="en-CA"/>
        </w:rPr>
        <w:t xml:space="preserve"> was created. </w:t>
      </w:r>
      <w:r w:rsidR="003E7103" w:rsidRPr="00B47D2A">
        <w:rPr>
          <w:lang w:val="en-CA"/>
        </w:rPr>
        <w:t xml:space="preserve">A 6-line header was </w:t>
      </w:r>
      <w:r w:rsidR="00F67853" w:rsidRPr="00B47D2A">
        <w:rPr>
          <w:lang w:val="en-CA"/>
        </w:rPr>
        <w:t>includ</w:t>
      </w:r>
      <w:r w:rsidR="003E7103" w:rsidRPr="00B47D2A">
        <w:rPr>
          <w:lang w:val="en-CA"/>
        </w:rPr>
        <w:t>ed and analysis d</w:t>
      </w:r>
      <w:r w:rsidR="001432F1" w:rsidRPr="00B47D2A">
        <w:rPr>
          <w:lang w:val="en-CA"/>
        </w:rPr>
        <w:t>ata from the QF</w:t>
      </w:r>
      <w:r w:rsidR="008443F1" w:rsidRPr="00B47D2A">
        <w:rPr>
          <w:lang w:val="en-CA"/>
        </w:rPr>
        <w:t xml:space="preserve"> </w:t>
      </w:r>
      <w:r w:rsidR="00572A0C" w:rsidRPr="00B47D2A">
        <w:rPr>
          <w:lang w:val="en-CA"/>
        </w:rPr>
        <w:t>work</w:t>
      </w:r>
      <w:r w:rsidR="008443F1" w:rsidRPr="00B47D2A">
        <w:rPr>
          <w:lang w:val="en-CA"/>
        </w:rPr>
        <w:t xml:space="preserve">sheets were </w:t>
      </w:r>
      <w:r w:rsidR="001432F1" w:rsidRPr="00B47D2A">
        <w:rPr>
          <w:lang w:val="en-CA"/>
        </w:rPr>
        <w:t>added</w:t>
      </w:r>
      <w:r w:rsidR="00B47D2A">
        <w:rPr>
          <w:lang w:val="en-CA"/>
        </w:rPr>
        <w:t xml:space="preserve"> </w:t>
      </w:r>
      <w:r w:rsidR="00F10C80" w:rsidRPr="00B47D2A">
        <w:rPr>
          <w:lang w:val="en-CA"/>
        </w:rPr>
        <w:t>Space was included</w:t>
      </w:r>
      <w:r w:rsidR="0000306B" w:rsidRPr="00B47D2A">
        <w:rPr>
          <w:lang w:val="en-CA"/>
        </w:rPr>
        <w:t xml:space="preserve"> for the addition of</w:t>
      </w:r>
      <w:r w:rsidR="008443F1" w:rsidRPr="00B47D2A">
        <w:rPr>
          <w:lang w:val="en-CA"/>
        </w:rPr>
        <w:t xml:space="preserve"> CTD data</w:t>
      </w:r>
      <w:r w:rsidR="00F10C80" w:rsidRPr="00B47D2A">
        <w:rPr>
          <w:lang w:val="en-CA"/>
        </w:rPr>
        <w:t>.</w:t>
      </w:r>
    </w:p>
    <w:p w14:paraId="53DE7986" w14:textId="72EF5588" w:rsidR="003E7103" w:rsidRPr="00AC43B5" w:rsidRDefault="003E7103" w:rsidP="003C7031">
      <w:pPr>
        <w:pStyle w:val="BodyText"/>
        <w:rPr>
          <w:lang w:val="en-CA"/>
        </w:rPr>
      </w:pPr>
      <w:r w:rsidRPr="00AC43B5">
        <w:rPr>
          <w:lang w:val="en-CA"/>
        </w:rPr>
        <w:t xml:space="preserve">CTD data were bin-averaged in 0.5m bins. Data were then extracted from the shallowest data available below </w:t>
      </w:r>
      <w:r w:rsidR="000F091D" w:rsidRPr="00AC43B5">
        <w:rPr>
          <w:lang w:val="en-CA"/>
        </w:rPr>
        <w:t>0.5</w:t>
      </w:r>
      <w:r w:rsidRPr="00AC43B5">
        <w:rPr>
          <w:lang w:val="en-CA"/>
        </w:rPr>
        <w:t>db</w:t>
      </w:r>
      <w:r w:rsidR="000F091D" w:rsidRPr="00AC43B5">
        <w:rPr>
          <w:lang w:val="en-CA"/>
        </w:rPr>
        <w:t xml:space="preserve"> and</w:t>
      </w:r>
      <w:r w:rsidRPr="00AC43B5">
        <w:rPr>
          <w:lang w:val="en-CA"/>
        </w:rPr>
        <w:t xml:space="preserve"> </w:t>
      </w:r>
      <w:r w:rsidR="00E92109" w:rsidRPr="00AC43B5">
        <w:rPr>
          <w:lang w:val="en-CA"/>
        </w:rPr>
        <w:t xml:space="preserve">the </w:t>
      </w:r>
      <w:r w:rsidRPr="00AC43B5">
        <w:rPr>
          <w:lang w:val="en-CA"/>
        </w:rPr>
        <w:t xml:space="preserve">sampling level for the </w:t>
      </w:r>
      <w:r w:rsidR="00E92109" w:rsidRPr="00AC43B5">
        <w:rPr>
          <w:lang w:val="en-CA"/>
        </w:rPr>
        <w:t>5</w:t>
      </w:r>
      <w:r w:rsidRPr="00AC43B5">
        <w:rPr>
          <w:lang w:val="en-CA"/>
        </w:rPr>
        <w:t xml:space="preserve"> casts with deep bottles. </w:t>
      </w:r>
    </w:p>
    <w:p w14:paraId="7866DCBC" w14:textId="77777777" w:rsidR="003E7103" w:rsidRPr="00AC43B5" w:rsidRDefault="003E7103" w:rsidP="003C7031">
      <w:pPr>
        <w:pStyle w:val="BodyText"/>
        <w:rPr>
          <w:lang w:val="en-CA"/>
        </w:rPr>
      </w:pPr>
    </w:p>
    <w:p w14:paraId="63B01447" w14:textId="60656B5C" w:rsidR="008443F1" w:rsidRPr="00AC43B5" w:rsidRDefault="00BF743D" w:rsidP="003C7031">
      <w:pPr>
        <w:pStyle w:val="BodyText"/>
        <w:rPr>
          <w:lang w:val="en-CA"/>
        </w:rPr>
      </w:pPr>
      <w:r w:rsidRPr="00AC43B5">
        <w:rPr>
          <w:lang w:val="en-CA"/>
        </w:rPr>
        <w:t>Workbook</w:t>
      </w:r>
      <w:r w:rsidR="00F10C80" w:rsidRPr="00AC43B5">
        <w:rPr>
          <w:lang w:val="en-CA"/>
        </w:rPr>
        <w:t xml:space="preserve"> </w:t>
      </w:r>
      <w:r w:rsidR="0082147E" w:rsidRPr="00AC43B5">
        <w:rPr>
          <w:lang w:val="en-CA"/>
        </w:rPr>
        <w:t>2023-022</w:t>
      </w:r>
      <w:r w:rsidR="00F10C80" w:rsidRPr="00AC43B5">
        <w:rPr>
          <w:lang w:val="en-CA"/>
        </w:rPr>
        <w:t>-</w:t>
      </w:r>
      <w:r w:rsidR="0006640D" w:rsidRPr="00AC43B5">
        <w:rPr>
          <w:lang w:val="en-CA"/>
        </w:rPr>
        <w:t>B</w:t>
      </w:r>
      <w:r w:rsidR="00D64FA5" w:rsidRPr="00AC43B5">
        <w:rPr>
          <w:lang w:val="en-CA"/>
        </w:rPr>
        <w:t>ottle</w:t>
      </w:r>
      <w:r w:rsidR="00F10C80" w:rsidRPr="00AC43B5">
        <w:rPr>
          <w:lang w:val="en-CA"/>
        </w:rPr>
        <w:t>-comp</w:t>
      </w:r>
      <w:r w:rsidR="0006640D" w:rsidRPr="00AC43B5">
        <w:rPr>
          <w:lang w:val="en-CA"/>
        </w:rPr>
        <w:t>arison</w:t>
      </w:r>
      <w:r w:rsidR="00F10C80" w:rsidRPr="00AC43B5">
        <w:rPr>
          <w:lang w:val="en-CA"/>
        </w:rPr>
        <w:t>.xlsx was prepared</w:t>
      </w:r>
      <w:r w:rsidR="001432F1" w:rsidRPr="00AC43B5">
        <w:rPr>
          <w:lang w:val="en-CA"/>
        </w:rPr>
        <w:t xml:space="preserve"> to do a comparison of CTD and b</w:t>
      </w:r>
      <w:r w:rsidR="008443F1" w:rsidRPr="00AC43B5">
        <w:rPr>
          <w:lang w:val="en-CA"/>
        </w:rPr>
        <w:t>ottle data</w:t>
      </w:r>
      <w:r w:rsidR="001432F1" w:rsidRPr="00AC43B5">
        <w:rPr>
          <w:lang w:val="en-CA"/>
        </w:rPr>
        <w:t xml:space="preserve"> for salinit</w:t>
      </w:r>
      <w:r w:rsidR="00F10C80" w:rsidRPr="00AC43B5">
        <w:rPr>
          <w:lang w:val="en-CA"/>
        </w:rPr>
        <w:t xml:space="preserve">y and </w:t>
      </w:r>
      <w:r w:rsidR="00D64FA5" w:rsidRPr="00AC43B5">
        <w:rPr>
          <w:lang w:val="en-CA"/>
        </w:rPr>
        <w:t>fluorescence</w:t>
      </w:r>
      <w:r w:rsidR="0000306B" w:rsidRPr="00AC43B5">
        <w:rPr>
          <w:lang w:val="en-CA"/>
        </w:rPr>
        <w:t xml:space="preserve">. </w:t>
      </w:r>
    </w:p>
    <w:p w14:paraId="7506D436" w14:textId="77777777" w:rsidR="00C81BEC" w:rsidRPr="0082147E" w:rsidRDefault="00C81BEC" w:rsidP="003C7031">
      <w:pPr>
        <w:pStyle w:val="BodyText"/>
        <w:rPr>
          <w:highlight w:val="darkGray"/>
          <w:lang w:val="en-CA"/>
        </w:rPr>
      </w:pPr>
    </w:p>
    <w:p w14:paraId="22081574" w14:textId="77777777" w:rsidR="003C7031" w:rsidRPr="00AC43B5" w:rsidRDefault="00BE4191" w:rsidP="00BE4191">
      <w:pPr>
        <w:pStyle w:val="Heading5"/>
        <w:numPr>
          <w:ilvl w:val="0"/>
          <w:numId w:val="0"/>
        </w:numPr>
      </w:pPr>
      <w:bookmarkStart w:id="1" w:name="_Ref391479671"/>
      <w:r w:rsidRPr="00AC43B5">
        <w:t>16</w:t>
      </w:r>
      <w:r w:rsidR="003C7031" w:rsidRPr="00AC43B5">
        <w:t>. Compare</w:t>
      </w:r>
      <w:bookmarkEnd w:id="1"/>
      <w:r w:rsidR="003C7031" w:rsidRPr="00AC43B5">
        <w:t xml:space="preserve">  </w:t>
      </w:r>
    </w:p>
    <w:p w14:paraId="3BB1C7B2" w14:textId="77777777" w:rsidR="00D61A9D" w:rsidRPr="00AC43B5" w:rsidRDefault="006F7B43" w:rsidP="006F7B43">
      <w:pPr>
        <w:pStyle w:val="BodyText"/>
        <w:rPr>
          <w:u w:val="single"/>
        </w:rPr>
      </w:pPr>
      <w:r w:rsidRPr="00AC43B5">
        <w:rPr>
          <w:u w:val="single"/>
        </w:rPr>
        <w:t>Salinity Comparison</w:t>
      </w:r>
    </w:p>
    <w:p w14:paraId="38FE7EAD" w14:textId="512BE801" w:rsidR="00D61A9D" w:rsidRPr="00AC43B5" w:rsidRDefault="00D61A9D" w:rsidP="006F7B43">
      <w:pPr>
        <w:pStyle w:val="BodyText"/>
      </w:pPr>
      <w:r w:rsidRPr="00AC43B5">
        <w:t>T</w:t>
      </w:r>
      <w:r w:rsidR="006F7B43" w:rsidRPr="00AC43B5">
        <w:t xml:space="preserve">here were </w:t>
      </w:r>
      <w:r w:rsidR="00AC43B5" w:rsidRPr="00AC43B5">
        <w:t>10</w:t>
      </w:r>
      <w:r w:rsidR="006F7B43" w:rsidRPr="00AC43B5">
        <w:t xml:space="preserve"> bottle samples, </w:t>
      </w:r>
      <w:r w:rsidR="00AC43B5" w:rsidRPr="00AC43B5">
        <w:t>5</w:t>
      </w:r>
      <w:r w:rsidR="006F7B43" w:rsidRPr="00AC43B5">
        <w:t xml:space="preserve"> from the surface and </w:t>
      </w:r>
      <w:r w:rsidR="00AC43B5" w:rsidRPr="00AC43B5">
        <w:t>5</w:t>
      </w:r>
      <w:r w:rsidR="006F7B43" w:rsidRPr="00AC43B5">
        <w:t xml:space="preserve"> near the bottom.</w:t>
      </w:r>
    </w:p>
    <w:p w14:paraId="57A52695" w14:textId="704DB57C" w:rsidR="00AC43B5" w:rsidRDefault="009816F6" w:rsidP="006F7B43">
      <w:pPr>
        <w:pStyle w:val="BodyText"/>
        <w:rPr>
          <w:highlight w:val="darkGray"/>
        </w:rPr>
      </w:pPr>
      <w:r w:rsidRPr="00AC43B5">
        <w:t xml:space="preserve">CTD Salinity is higher than bottles by an average of </w:t>
      </w:r>
      <w:r w:rsidR="00AC43B5">
        <w:t>0.7</w:t>
      </w:r>
      <w:r w:rsidR="008804E9">
        <w:t>6</w:t>
      </w:r>
      <w:r w:rsidRPr="00AC43B5">
        <w:t>psu</w:t>
      </w:r>
      <w:r w:rsidR="00AC43B5">
        <w:t xml:space="preserve"> using all points of comparison, but note the  high</w:t>
      </w:r>
      <w:r w:rsidR="00700A45">
        <w:t>er</w:t>
      </w:r>
      <w:r w:rsidR="00AC43B5">
        <w:t xml:space="preserve"> standard deviation near the surface. </w:t>
      </w:r>
    </w:p>
    <w:tbl>
      <w:tblPr>
        <w:tblW w:w="3595" w:type="dxa"/>
        <w:tblLook w:val="04A0" w:firstRow="1" w:lastRow="0" w:firstColumn="1" w:lastColumn="0" w:noHBand="0" w:noVBand="1"/>
      </w:tblPr>
      <w:tblGrid>
        <w:gridCol w:w="739"/>
        <w:gridCol w:w="966"/>
        <w:gridCol w:w="901"/>
        <w:gridCol w:w="990"/>
      </w:tblGrid>
      <w:tr w:rsidR="00700A45" w:rsidRPr="00700A45" w14:paraId="654E9B4C" w14:textId="77777777" w:rsidTr="00700A45">
        <w:trPr>
          <w:trHeight w:val="300"/>
        </w:trPr>
        <w:tc>
          <w:tcPr>
            <w:tcW w:w="3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AC03" w14:textId="77777777" w:rsidR="00700A45" w:rsidRPr="00700A45" w:rsidRDefault="00700A45" w:rsidP="00700A45">
            <w:pPr>
              <w:jc w:val="center"/>
              <w:rPr>
                <w:rFonts w:ascii="Calibri" w:hAnsi="Calibri" w:cs="Calibri"/>
                <w:color w:val="000000"/>
                <w:sz w:val="22"/>
                <w:szCs w:val="22"/>
                <w:lang w:val="en-CA"/>
              </w:rPr>
            </w:pPr>
            <w:r w:rsidRPr="00700A45">
              <w:rPr>
                <w:rFonts w:ascii="Calibri" w:hAnsi="Calibri" w:cs="Calibri"/>
                <w:color w:val="000000"/>
                <w:sz w:val="22"/>
                <w:szCs w:val="22"/>
                <w:lang w:val="en-CA"/>
              </w:rPr>
              <w:t>CTD Salinity - Bottle Salinity</w:t>
            </w:r>
          </w:p>
        </w:tc>
      </w:tr>
      <w:tr w:rsidR="00700A45" w:rsidRPr="00700A45" w14:paraId="47599751" w14:textId="77777777" w:rsidTr="00700A45">
        <w:trPr>
          <w:trHeight w:val="300"/>
        </w:trPr>
        <w:tc>
          <w:tcPr>
            <w:tcW w:w="739" w:type="dxa"/>
            <w:tcBorders>
              <w:top w:val="nil"/>
              <w:left w:val="nil"/>
              <w:bottom w:val="nil"/>
              <w:right w:val="nil"/>
            </w:tcBorders>
            <w:shd w:val="clear" w:color="auto" w:fill="auto"/>
            <w:noWrap/>
            <w:vAlign w:val="bottom"/>
            <w:hideMark/>
          </w:tcPr>
          <w:p w14:paraId="13A892E5" w14:textId="77777777" w:rsidR="00700A45" w:rsidRPr="00700A45" w:rsidRDefault="00700A45" w:rsidP="00700A45">
            <w:pPr>
              <w:jc w:val="center"/>
              <w:rPr>
                <w:rFonts w:ascii="Calibri" w:hAnsi="Calibri" w:cs="Calibri"/>
                <w:color w:val="000000"/>
                <w:sz w:val="22"/>
                <w:szCs w:val="22"/>
                <w:lang w:val="en-CA"/>
              </w:rPr>
            </w:pPr>
          </w:p>
        </w:tc>
        <w:tc>
          <w:tcPr>
            <w:tcW w:w="966" w:type="dxa"/>
            <w:tcBorders>
              <w:top w:val="nil"/>
              <w:left w:val="nil"/>
              <w:bottom w:val="nil"/>
              <w:right w:val="nil"/>
            </w:tcBorders>
            <w:shd w:val="clear" w:color="auto" w:fill="auto"/>
            <w:noWrap/>
            <w:vAlign w:val="bottom"/>
            <w:hideMark/>
          </w:tcPr>
          <w:p w14:paraId="45181E54" w14:textId="77777777" w:rsidR="00700A45" w:rsidRPr="00700A45" w:rsidRDefault="00700A45" w:rsidP="00700A45">
            <w:pPr>
              <w:rPr>
                <w:lang w:val="en-CA"/>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504CC3" w14:textId="77777777" w:rsidR="00700A45" w:rsidRPr="00700A45" w:rsidRDefault="00700A45" w:rsidP="00700A45">
            <w:pPr>
              <w:rPr>
                <w:rFonts w:ascii="Calibri" w:hAnsi="Calibri" w:cs="Calibri"/>
                <w:color w:val="000000"/>
                <w:sz w:val="22"/>
                <w:szCs w:val="22"/>
                <w:lang w:val="en-CA"/>
              </w:rPr>
            </w:pPr>
            <w:r w:rsidRPr="00700A45">
              <w:rPr>
                <w:rFonts w:ascii="Calibri" w:hAnsi="Calibri" w:cs="Calibri"/>
                <w:color w:val="000000"/>
                <w:sz w:val="22"/>
                <w:szCs w:val="22"/>
                <w:lang w:val="en-CA"/>
              </w:rPr>
              <w:t>Median</w:t>
            </w:r>
          </w:p>
        </w:tc>
        <w:tc>
          <w:tcPr>
            <w:tcW w:w="990" w:type="dxa"/>
            <w:tcBorders>
              <w:top w:val="nil"/>
              <w:left w:val="nil"/>
              <w:bottom w:val="single" w:sz="4" w:space="0" w:color="auto"/>
              <w:right w:val="single" w:sz="4" w:space="0" w:color="auto"/>
            </w:tcBorders>
            <w:shd w:val="clear" w:color="auto" w:fill="auto"/>
            <w:noWrap/>
            <w:vAlign w:val="bottom"/>
            <w:hideMark/>
          </w:tcPr>
          <w:p w14:paraId="289DC349" w14:textId="77777777" w:rsidR="00700A45" w:rsidRPr="00700A45" w:rsidRDefault="00700A45" w:rsidP="00700A45">
            <w:pPr>
              <w:rPr>
                <w:rFonts w:ascii="Calibri" w:hAnsi="Calibri" w:cs="Calibri"/>
                <w:color w:val="000000"/>
                <w:sz w:val="22"/>
                <w:szCs w:val="22"/>
                <w:lang w:val="en-CA"/>
              </w:rPr>
            </w:pPr>
            <w:r w:rsidRPr="00700A45">
              <w:rPr>
                <w:rFonts w:ascii="Calibri" w:hAnsi="Calibri" w:cs="Calibri"/>
                <w:color w:val="000000"/>
                <w:sz w:val="22"/>
                <w:szCs w:val="22"/>
                <w:lang w:val="en-CA"/>
              </w:rPr>
              <w:t>Std Dev</w:t>
            </w:r>
          </w:p>
        </w:tc>
      </w:tr>
      <w:tr w:rsidR="00700A45" w:rsidRPr="00700A45" w14:paraId="71BC5382" w14:textId="77777777" w:rsidTr="00700A45">
        <w:trPr>
          <w:trHeight w:val="300"/>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EE96C" w14:textId="77777777" w:rsidR="00700A45" w:rsidRPr="00700A45" w:rsidRDefault="00700A45" w:rsidP="00700A45">
            <w:pPr>
              <w:jc w:val="center"/>
              <w:rPr>
                <w:rFonts w:ascii="Calibri" w:hAnsi="Calibri" w:cs="Calibri"/>
                <w:color w:val="000000"/>
                <w:sz w:val="22"/>
                <w:szCs w:val="22"/>
                <w:lang w:val="en-CA"/>
              </w:rPr>
            </w:pPr>
            <w:r w:rsidRPr="00700A45">
              <w:rPr>
                <w:rFonts w:ascii="Calibri" w:hAnsi="Calibri" w:cs="Calibri"/>
                <w:color w:val="000000"/>
                <w:sz w:val="22"/>
                <w:szCs w:val="22"/>
                <w:lang w:val="en-CA"/>
              </w:rPr>
              <w:t>All samples</w:t>
            </w:r>
          </w:p>
        </w:tc>
        <w:tc>
          <w:tcPr>
            <w:tcW w:w="900" w:type="dxa"/>
            <w:tcBorders>
              <w:top w:val="nil"/>
              <w:left w:val="nil"/>
              <w:bottom w:val="single" w:sz="4" w:space="0" w:color="auto"/>
              <w:right w:val="single" w:sz="4" w:space="0" w:color="auto"/>
            </w:tcBorders>
            <w:shd w:val="clear" w:color="auto" w:fill="auto"/>
            <w:noWrap/>
            <w:vAlign w:val="bottom"/>
            <w:hideMark/>
          </w:tcPr>
          <w:p w14:paraId="7E1DBCC2" w14:textId="77777777" w:rsidR="00700A45" w:rsidRPr="00700A45" w:rsidRDefault="00700A45" w:rsidP="00700A45">
            <w:pPr>
              <w:jc w:val="right"/>
              <w:rPr>
                <w:rFonts w:ascii="Calibri" w:hAnsi="Calibri" w:cs="Calibri"/>
                <w:color w:val="000000"/>
                <w:sz w:val="22"/>
                <w:szCs w:val="22"/>
                <w:lang w:val="en-CA"/>
              </w:rPr>
            </w:pPr>
            <w:r w:rsidRPr="00700A45">
              <w:rPr>
                <w:rFonts w:ascii="Calibri" w:hAnsi="Calibri" w:cs="Calibri"/>
                <w:color w:val="000000"/>
                <w:sz w:val="22"/>
                <w:szCs w:val="22"/>
                <w:lang w:val="en-CA"/>
              </w:rPr>
              <w:t>0.76</w:t>
            </w:r>
          </w:p>
        </w:tc>
        <w:tc>
          <w:tcPr>
            <w:tcW w:w="990" w:type="dxa"/>
            <w:tcBorders>
              <w:top w:val="nil"/>
              <w:left w:val="nil"/>
              <w:bottom w:val="single" w:sz="4" w:space="0" w:color="auto"/>
              <w:right w:val="single" w:sz="4" w:space="0" w:color="auto"/>
            </w:tcBorders>
            <w:shd w:val="clear" w:color="auto" w:fill="auto"/>
            <w:noWrap/>
            <w:vAlign w:val="bottom"/>
            <w:hideMark/>
          </w:tcPr>
          <w:p w14:paraId="55DF473A" w14:textId="77777777" w:rsidR="00700A45" w:rsidRPr="00700A45" w:rsidRDefault="00700A45" w:rsidP="00700A45">
            <w:pPr>
              <w:jc w:val="right"/>
              <w:rPr>
                <w:rFonts w:ascii="Calibri" w:hAnsi="Calibri" w:cs="Calibri"/>
                <w:color w:val="000000"/>
                <w:sz w:val="22"/>
                <w:szCs w:val="22"/>
                <w:lang w:val="en-CA"/>
              </w:rPr>
            </w:pPr>
            <w:r w:rsidRPr="00700A45">
              <w:rPr>
                <w:rFonts w:ascii="Calibri" w:hAnsi="Calibri" w:cs="Calibri"/>
                <w:color w:val="000000"/>
                <w:sz w:val="22"/>
                <w:szCs w:val="22"/>
                <w:lang w:val="en-CA"/>
              </w:rPr>
              <w:t>0.59</w:t>
            </w:r>
          </w:p>
        </w:tc>
      </w:tr>
      <w:tr w:rsidR="00700A45" w:rsidRPr="00700A45" w14:paraId="53B918E5" w14:textId="77777777" w:rsidTr="00700A45">
        <w:trPr>
          <w:trHeight w:val="300"/>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CA174" w14:textId="77777777" w:rsidR="00700A45" w:rsidRPr="00700A45" w:rsidRDefault="00700A45" w:rsidP="00700A45">
            <w:pPr>
              <w:jc w:val="center"/>
              <w:rPr>
                <w:rFonts w:ascii="Calibri" w:hAnsi="Calibri" w:cs="Calibri"/>
                <w:color w:val="000000"/>
                <w:sz w:val="22"/>
                <w:szCs w:val="22"/>
                <w:lang w:val="en-CA"/>
              </w:rPr>
            </w:pPr>
            <w:r w:rsidRPr="00700A45">
              <w:rPr>
                <w:rFonts w:ascii="Calibri" w:hAnsi="Calibri" w:cs="Calibri"/>
                <w:color w:val="000000"/>
                <w:sz w:val="22"/>
                <w:szCs w:val="22"/>
                <w:lang w:val="en-CA"/>
              </w:rPr>
              <w:t>Surface samples</w:t>
            </w:r>
          </w:p>
        </w:tc>
        <w:tc>
          <w:tcPr>
            <w:tcW w:w="900" w:type="dxa"/>
            <w:tcBorders>
              <w:top w:val="nil"/>
              <w:left w:val="nil"/>
              <w:bottom w:val="single" w:sz="4" w:space="0" w:color="auto"/>
              <w:right w:val="single" w:sz="4" w:space="0" w:color="auto"/>
            </w:tcBorders>
            <w:shd w:val="clear" w:color="auto" w:fill="auto"/>
            <w:noWrap/>
            <w:vAlign w:val="bottom"/>
            <w:hideMark/>
          </w:tcPr>
          <w:p w14:paraId="0B2AC978" w14:textId="77777777" w:rsidR="00700A45" w:rsidRPr="00700A45" w:rsidRDefault="00700A45" w:rsidP="00700A45">
            <w:pPr>
              <w:jc w:val="right"/>
              <w:rPr>
                <w:rFonts w:ascii="Calibri" w:hAnsi="Calibri" w:cs="Calibri"/>
                <w:color w:val="000000"/>
                <w:sz w:val="22"/>
                <w:szCs w:val="22"/>
                <w:lang w:val="en-CA"/>
              </w:rPr>
            </w:pPr>
            <w:r w:rsidRPr="00700A45">
              <w:rPr>
                <w:rFonts w:ascii="Calibri" w:hAnsi="Calibri" w:cs="Calibri"/>
                <w:color w:val="000000"/>
                <w:sz w:val="22"/>
                <w:szCs w:val="22"/>
                <w:lang w:val="en-CA"/>
              </w:rPr>
              <w:t>0.74</w:t>
            </w:r>
          </w:p>
        </w:tc>
        <w:tc>
          <w:tcPr>
            <w:tcW w:w="990" w:type="dxa"/>
            <w:tcBorders>
              <w:top w:val="nil"/>
              <w:left w:val="nil"/>
              <w:bottom w:val="single" w:sz="4" w:space="0" w:color="auto"/>
              <w:right w:val="single" w:sz="4" w:space="0" w:color="auto"/>
            </w:tcBorders>
            <w:shd w:val="clear" w:color="auto" w:fill="auto"/>
            <w:noWrap/>
            <w:vAlign w:val="bottom"/>
            <w:hideMark/>
          </w:tcPr>
          <w:p w14:paraId="037FAA68" w14:textId="77777777" w:rsidR="00700A45" w:rsidRPr="00700A45" w:rsidRDefault="00700A45" w:rsidP="00700A45">
            <w:pPr>
              <w:jc w:val="right"/>
              <w:rPr>
                <w:rFonts w:ascii="Calibri" w:hAnsi="Calibri" w:cs="Calibri"/>
                <w:color w:val="000000"/>
                <w:sz w:val="22"/>
                <w:szCs w:val="22"/>
                <w:lang w:val="en-CA"/>
              </w:rPr>
            </w:pPr>
            <w:r w:rsidRPr="00700A45">
              <w:rPr>
                <w:rFonts w:ascii="Calibri" w:hAnsi="Calibri" w:cs="Calibri"/>
                <w:color w:val="000000"/>
                <w:sz w:val="22"/>
                <w:szCs w:val="22"/>
                <w:lang w:val="en-CA"/>
              </w:rPr>
              <w:t>0.84</w:t>
            </w:r>
          </w:p>
        </w:tc>
      </w:tr>
      <w:tr w:rsidR="00700A45" w:rsidRPr="00700A45" w14:paraId="5D8A0A9B" w14:textId="77777777" w:rsidTr="00700A45">
        <w:trPr>
          <w:trHeight w:val="300"/>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CDD1C" w14:textId="77777777" w:rsidR="00700A45" w:rsidRPr="00700A45" w:rsidRDefault="00700A45" w:rsidP="00700A45">
            <w:pPr>
              <w:jc w:val="center"/>
              <w:rPr>
                <w:rFonts w:ascii="Calibri" w:hAnsi="Calibri" w:cs="Calibri"/>
                <w:color w:val="000000"/>
                <w:sz w:val="22"/>
                <w:szCs w:val="22"/>
                <w:lang w:val="en-CA"/>
              </w:rPr>
            </w:pPr>
            <w:r w:rsidRPr="00700A45">
              <w:rPr>
                <w:rFonts w:ascii="Calibri" w:hAnsi="Calibri" w:cs="Calibri"/>
                <w:color w:val="000000"/>
                <w:sz w:val="22"/>
                <w:szCs w:val="22"/>
                <w:lang w:val="en-CA"/>
              </w:rPr>
              <w:t>Deep samples</w:t>
            </w:r>
          </w:p>
        </w:tc>
        <w:tc>
          <w:tcPr>
            <w:tcW w:w="900" w:type="dxa"/>
            <w:tcBorders>
              <w:top w:val="nil"/>
              <w:left w:val="nil"/>
              <w:bottom w:val="single" w:sz="4" w:space="0" w:color="auto"/>
              <w:right w:val="single" w:sz="4" w:space="0" w:color="auto"/>
            </w:tcBorders>
            <w:shd w:val="clear" w:color="auto" w:fill="auto"/>
            <w:noWrap/>
            <w:vAlign w:val="bottom"/>
            <w:hideMark/>
          </w:tcPr>
          <w:p w14:paraId="45BB65CB" w14:textId="77777777" w:rsidR="00700A45" w:rsidRPr="00700A45" w:rsidRDefault="00700A45" w:rsidP="00700A45">
            <w:pPr>
              <w:jc w:val="right"/>
              <w:rPr>
                <w:rFonts w:ascii="Calibri" w:hAnsi="Calibri" w:cs="Calibri"/>
                <w:color w:val="000000"/>
                <w:sz w:val="22"/>
                <w:szCs w:val="22"/>
                <w:lang w:val="en-CA"/>
              </w:rPr>
            </w:pPr>
            <w:r w:rsidRPr="00700A45">
              <w:rPr>
                <w:rFonts w:ascii="Calibri" w:hAnsi="Calibri" w:cs="Calibri"/>
                <w:color w:val="000000"/>
                <w:sz w:val="22"/>
                <w:szCs w:val="22"/>
                <w:lang w:val="en-CA"/>
              </w:rPr>
              <w:t>0.78</w:t>
            </w:r>
          </w:p>
        </w:tc>
        <w:tc>
          <w:tcPr>
            <w:tcW w:w="990" w:type="dxa"/>
            <w:tcBorders>
              <w:top w:val="nil"/>
              <w:left w:val="nil"/>
              <w:bottom w:val="single" w:sz="4" w:space="0" w:color="auto"/>
              <w:right w:val="single" w:sz="4" w:space="0" w:color="auto"/>
            </w:tcBorders>
            <w:shd w:val="clear" w:color="auto" w:fill="auto"/>
            <w:noWrap/>
            <w:vAlign w:val="bottom"/>
            <w:hideMark/>
          </w:tcPr>
          <w:p w14:paraId="413D08DE" w14:textId="77777777" w:rsidR="00700A45" w:rsidRPr="00700A45" w:rsidRDefault="00700A45" w:rsidP="00700A45">
            <w:pPr>
              <w:jc w:val="right"/>
              <w:rPr>
                <w:rFonts w:ascii="Calibri" w:hAnsi="Calibri" w:cs="Calibri"/>
                <w:color w:val="000000"/>
                <w:sz w:val="22"/>
                <w:szCs w:val="22"/>
                <w:lang w:val="en-CA"/>
              </w:rPr>
            </w:pPr>
            <w:r w:rsidRPr="00700A45">
              <w:rPr>
                <w:rFonts w:ascii="Calibri" w:hAnsi="Calibri" w:cs="Calibri"/>
                <w:color w:val="000000"/>
                <w:sz w:val="22"/>
                <w:szCs w:val="22"/>
                <w:lang w:val="en-CA"/>
              </w:rPr>
              <w:t>0.07</w:t>
            </w:r>
          </w:p>
        </w:tc>
      </w:tr>
    </w:tbl>
    <w:p w14:paraId="520BB502" w14:textId="262BFAAD" w:rsidR="00700A45" w:rsidRDefault="00700A45" w:rsidP="006F7B43">
      <w:pPr>
        <w:pStyle w:val="BodyText"/>
        <w:rPr>
          <w:highlight w:val="darkGray"/>
        </w:rPr>
      </w:pPr>
    </w:p>
    <w:p w14:paraId="003C7660" w14:textId="51E57BC3" w:rsidR="00700A45" w:rsidRDefault="00700A45" w:rsidP="006F7B43">
      <w:pPr>
        <w:pStyle w:val="BodyText"/>
        <w:rPr>
          <w:highlight w:val="darkGray"/>
        </w:rPr>
      </w:pPr>
      <w:r>
        <w:rPr>
          <w:noProof/>
        </w:rPr>
        <w:drawing>
          <wp:inline distT="0" distB="0" distL="0" distR="0" wp14:anchorId="6BC9C520" wp14:editId="169AAE78">
            <wp:extent cx="3933825" cy="2095500"/>
            <wp:effectExtent l="0" t="0" r="9525" b="0"/>
            <wp:docPr id="26" name="Chart 26">
              <a:extLst xmlns:a="http://schemas.openxmlformats.org/drawingml/2006/main">
                <a:ext uri="{FF2B5EF4-FFF2-40B4-BE49-F238E27FC236}">
                  <a16:creationId xmlns:a16="http://schemas.microsoft.com/office/drawing/2014/main" id="{16DE1C22-5A83-16B1-A3FF-87AD56611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5F6CD3" w14:textId="7C1F713A" w:rsidR="00AC43B5" w:rsidRPr="00AC43B5" w:rsidRDefault="00AC43B5" w:rsidP="006F7B43">
      <w:pPr>
        <w:pStyle w:val="BodyText"/>
      </w:pPr>
      <w:r>
        <w:t xml:space="preserve">As noted during the previous 3 cruises using this equipment, the CTD salinity is reading too high, but the difference from bottle samples is </w:t>
      </w:r>
      <w:r w:rsidR="00FB34EC">
        <w:t>smaller than during the previous cruises</w:t>
      </w:r>
      <w:r>
        <w:t xml:space="preserve">. </w:t>
      </w:r>
    </w:p>
    <w:p w14:paraId="22F12579" w14:textId="77777777" w:rsidR="00FB34EC" w:rsidRPr="00700A45" w:rsidRDefault="00FB34EC" w:rsidP="00D752C0">
      <w:pPr>
        <w:pStyle w:val="BodyText"/>
      </w:pPr>
    </w:p>
    <w:p w14:paraId="5786C957" w14:textId="5D47B4D5" w:rsidR="00D752C0" w:rsidRPr="00AC43B5" w:rsidRDefault="00D752C0" w:rsidP="00D752C0">
      <w:pPr>
        <w:pStyle w:val="BodyText"/>
        <w:rPr>
          <w:lang w:val="en-CA"/>
        </w:rPr>
      </w:pPr>
      <w:r w:rsidRPr="00AC43B5">
        <w:rPr>
          <w:lang w:val="en-CA"/>
        </w:rPr>
        <w:t xml:space="preserve">See file </w:t>
      </w:r>
      <w:r w:rsidR="0082147E" w:rsidRPr="00AC43B5">
        <w:rPr>
          <w:lang w:val="en-CA"/>
        </w:rPr>
        <w:t>2023-022</w:t>
      </w:r>
      <w:r w:rsidRPr="00AC43B5">
        <w:rPr>
          <w:lang w:val="en-CA"/>
        </w:rPr>
        <w:t>-CTD-bottle-comparison.xlsx for more detail on this cruise.</w:t>
      </w:r>
    </w:p>
    <w:p w14:paraId="59FA6799" w14:textId="76654BAB" w:rsidR="00D752C0" w:rsidRPr="00FB34EC" w:rsidRDefault="00D752C0" w:rsidP="00D752C0">
      <w:pPr>
        <w:pStyle w:val="BodyText"/>
        <w:rPr>
          <w:lang w:val="en-CA"/>
        </w:rPr>
      </w:pPr>
    </w:p>
    <w:p w14:paraId="66C844E6" w14:textId="0C33CEE6" w:rsidR="00D752C0" w:rsidRPr="00FB34EC" w:rsidRDefault="00D752C0" w:rsidP="00D752C0">
      <w:pPr>
        <w:pStyle w:val="BodyText"/>
      </w:pPr>
      <w:r w:rsidRPr="00FB34EC">
        <w:rPr>
          <w:szCs w:val="22"/>
          <w:lang w:val="en-CA" w:eastAsia="en-US"/>
        </w:rPr>
        <w:t xml:space="preserve">A study of how CTD salinity varied through a series of cruises in 2023 </w:t>
      </w:r>
      <w:r w:rsidR="00DA4110" w:rsidRPr="00FB34EC">
        <w:rPr>
          <w:szCs w:val="22"/>
          <w:lang w:val="en-CA" w:eastAsia="en-US"/>
        </w:rPr>
        <w:t xml:space="preserve">using CTD #0456 </w:t>
      </w:r>
      <w:r w:rsidRPr="00FB34EC">
        <w:rPr>
          <w:szCs w:val="22"/>
          <w:lang w:val="en-CA" w:eastAsia="en-US"/>
        </w:rPr>
        <w:t>showed that it continued to be much higher than bottle</w:t>
      </w:r>
      <w:r w:rsidR="00DA4110" w:rsidRPr="00FB34EC">
        <w:rPr>
          <w:szCs w:val="22"/>
          <w:lang w:val="en-CA" w:eastAsia="en-US"/>
        </w:rPr>
        <w:t xml:space="preserve"> samples,</w:t>
      </w:r>
      <w:r w:rsidRPr="00FB34EC">
        <w:rPr>
          <w:szCs w:val="22"/>
          <w:lang w:val="en-CA" w:eastAsia="en-US"/>
        </w:rPr>
        <w:t xml:space="preserve"> but that the differences gradually decreased with time until the mid-June cruise when conductivity, salinity and dissolved oxygen data were full of spikes. The CTD was sent for service after that cruise.</w:t>
      </w:r>
    </w:p>
    <w:p w14:paraId="2C080BEA" w14:textId="77777777" w:rsidR="00D752C0" w:rsidRPr="00FB34EC" w:rsidRDefault="00D752C0" w:rsidP="00D752C0">
      <w:pPr>
        <w:pStyle w:val="BodyText"/>
      </w:pPr>
    </w:p>
    <w:p w14:paraId="4BBDDA1D" w14:textId="6710514F" w:rsidR="00D752C0" w:rsidRPr="00FB34EC" w:rsidRDefault="00D752C0" w:rsidP="00D752C0">
      <w:pPr>
        <w:pStyle w:val="BodyText"/>
      </w:pPr>
      <w:r w:rsidRPr="00FB34EC">
        <w:t>The CTD salinity is clearly bad; no method was found to enable recalibration. Conductivity and salinity channels will be removed from files to be placed in the OSD Data Archive.</w:t>
      </w:r>
    </w:p>
    <w:p w14:paraId="4D6556A9" w14:textId="060181E7" w:rsidR="00D752C0" w:rsidRPr="00FB34EC" w:rsidRDefault="00D752C0" w:rsidP="00D752C0">
      <w:pPr>
        <w:pStyle w:val="BodyText"/>
      </w:pPr>
      <w:r w:rsidRPr="00FB34EC">
        <w:t xml:space="preserve">For more information see </w:t>
      </w:r>
      <w:r w:rsidR="0082147E" w:rsidRPr="00FB34EC">
        <w:t>2023-022</w:t>
      </w:r>
      <w:r w:rsidRPr="00FB34EC">
        <w:t>_CTD_Bottle_comparisons.xlsx and CTD456_vs_Bottles.xlsx.</w:t>
      </w:r>
    </w:p>
    <w:p w14:paraId="7B1849B3" w14:textId="7E37E725" w:rsidR="00F039F2" w:rsidRPr="00FB34EC" w:rsidRDefault="00F039F2" w:rsidP="00BE4191">
      <w:pPr>
        <w:pStyle w:val="Heading5"/>
        <w:numPr>
          <w:ilvl w:val="0"/>
          <w:numId w:val="0"/>
        </w:numPr>
        <w:rPr>
          <w:lang w:val="en-CA"/>
        </w:rPr>
      </w:pPr>
    </w:p>
    <w:p w14:paraId="20CA292F" w14:textId="77777777" w:rsidR="00D752C0" w:rsidRPr="00D44D6B" w:rsidRDefault="00D752C0" w:rsidP="00D752C0">
      <w:pPr>
        <w:pStyle w:val="BodyText"/>
        <w:rPr>
          <w:u w:val="single"/>
          <w:lang w:val="en-CA"/>
        </w:rPr>
      </w:pPr>
      <w:r w:rsidRPr="00D44D6B">
        <w:rPr>
          <w:u w:val="single"/>
          <w:lang w:val="en-CA"/>
        </w:rPr>
        <w:t>Fluorescence</w:t>
      </w:r>
    </w:p>
    <w:p w14:paraId="1BD9B281" w14:textId="0E1FC194" w:rsidR="00516394" w:rsidRDefault="00FB34EC" w:rsidP="00D752C0">
      <w:pPr>
        <w:pStyle w:val="BodyText"/>
        <w:rPr>
          <w:lang w:val="en-CA"/>
        </w:rPr>
      </w:pPr>
      <w:r w:rsidRPr="00D44D6B">
        <w:rPr>
          <w:lang w:val="en-CA"/>
        </w:rPr>
        <w:t>There were 1</w:t>
      </w:r>
      <w:r w:rsidR="00874CA1">
        <w:rPr>
          <w:lang w:val="en-CA"/>
        </w:rPr>
        <w:t>4</w:t>
      </w:r>
      <w:r w:rsidR="00F34EDD">
        <w:rPr>
          <w:lang w:val="en-CA"/>
        </w:rPr>
        <w:t xml:space="preserve"> CHL</w:t>
      </w:r>
      <w:r w:rsidR="00D752C0" w:rsidRPr="00D44D6B">
        <w:rPr>
          <w:lang w:val="en-CA"/>
        </w:rPr>
        <w:t xml:space="preserve"> samples</w:t>
      </w:r>
      <w:r w:rsidR="00874CA1">
        <w:rPr>
          <w:lang w:val="en-CA"/>
        </w:rPr>
        <w:t xml:space="preserve"> but 2</w:t>
      </w:r>
      <w:r w:rsidR="00F34EDD">
        <w:rPr>
          <w:lang w:val="en-CA"/>
        </w:rPr>
        <w:t xml:space="preserve"> deep ones</w:t>
      </w:r>
      <w:r w:rsidR="00874CA1">
        <w:rPr>
          <w:lang w:val="en-CA"/>
        </w:rPr>
        <w:t xml:space="preserve"> </w:t>
      </w:r>
      <w:r w:rsidR="008804E9">
        <w:rPr>
          <w:lang w:val="en-CA"/>
        </w:rPr>
        <w:t xml:space="preserve">are </w:t>
      </w:r>
      <w:r w:rsidR="00F34EDD">
        <w:rPr>
          <w:lang w:val="en-CA"/>
        </w:rPr>
        <w:t xml:space="preserve">not </w:t>
      </w:r>
      <w:r w:rsidR="00874CA1">
        <w:rPr>
          <w:lang w:val="en-CA"/>
        </w:rPr>
        <w:t xml:space="preserve">shown </w:t>
      </w:r>
      <w:r w:rsidR="00F34EDD">
        <w:rPr>
          <w:lang w:val="en-CA"/>
        </w:rPr>
        <w:t>i</w:t>
      </w:r>
      <w:r w:rsidR="00874CA1">
        <w:rPr>
          <w:lang w:val="en-CA"/>
        </w:rPr>
        <w:t>n the Bottle_Summary</w:t>
      </w:r>
      <w:r w:rsidR="00516394">
        <w:rPr>
          <w:lang w:val="en-CA"/>
        </w:rPr>
        <w:t xml:space="preserve">. </w:t>
      </w:r>
      <w:r w:rsidR="00516394" w:rsidRPr="00D44D6B">
        <w:rPr>
          <w:lang w:val="en-CA"/>
        </w:rPr>
        <w:t>S</w:t>
      </w:r>
      <w:r w:rsidR="00F34EDD">
        <w:rPr>
          <w:lang w:val="en-CA"/>
        </w:rPr>
        <w:t>urface s</w:t>
      </w:r>
      <w:r w:rsidR="00516394" w:rsidRPr="00D44D6B">
        <w:rPr>
          <w:lang w:val="en-CA"/>
        </w:rPr>
        <w:t xml:space="preserve">amples from </w:t>
      </w:r>
      <w:r w:rsidR="00516394">
        <w:rPr>
          <w:lang w:val="en-CA"/>
        </w:rPr>
        <w:t xml:space="preserve">3 </w:t>
      </w:r>
      <w:r w:rsidR="00516394" w:rsidRPr="00D44D6B">
        <w:rPr>
          <w:lang w:val="en-CA"/>
        </w:rPr>
        <w:t xml:space="preserve">Chito casts were not included since the fluorescence </w:t>
      </w:r>
      <w:r w:rsidR="00516394">
        <w:rPr>
          <w:lang w:val="en-CA"/>
        </w:rPr>
        <w:t>data are very</w:t>
      </w:r>
      <w:r w:rsidR="00516394" w:rsidRPr="00D44D6B">
        <w:rPr>
          <w:lang w:val="en-CA"/>
        </w:rPr>
        <w:t xml:space="preserve"> noisy</w:t>
      </w:r>
      <w:r w:rsidR="00F34EDD">
        <w:rPr>
          <w:lang w:val="en-CA"/>
        </w:rPr>
        <w:t>,</w:t>
      </w:r>
      <w:r w:rsidR="00516394" w:rsidRPr="00D44D6B">
        <w:rPr>
          <w:lang w:val="en-CA"/>
        </w:rPr>
        <w:t xml:space="preserve"> there </w:t>
      </w:r>
      <w:r w:rsidR="00F34EDD">
        <w:rPr>
          <w:lang w:val="en-CA"/>
        </w:rPr>
        <w:t>was</w:t>
      </w:r>
      <w:r w:rsidR="00516394" w:rsidRPr="00D44D6B">
        <w:rPr>
          <w:lang w:val="en-CA"/>
        </w:rPr>
        <w:t xml:space="preserve"> no soak period</w:t>
      </w:r>
      <w:r w:rsidR="00516394">
        <w:rPr>
          <w:lang w:val="en-CA"/>
        </w:rPr>
        <w:t xml:space="preserve"> and surface data are available for the 3 sites from other casts. Two samples</w:t>
      </w:r>
      <w:r w:rsidR="00FB5424">
        <w:rPr>
          <w:lang w:val="en-CA"/>
        </w:rPr>
        <w:t xml:space="preserve"> were deep which is unusual but it was </w:t>
      </w:r>
      <w:r w:rsidR="00516394">
        <w:rPr>
          <w:lang w:val="en-CA"/>
        </w:rPr>
        <w:t>interesting</w:t>
      </w:r>
      <w:r w:rsidR="00060E7F">
        <w:rPr>
          <w:lang w:val="en-CA"/>
        </w:rPr>
        <w:t xml:space="preserve"> to see</w:t>
      </w:r>
      <w:r w:rsidR="00FB5424">
        <w:rPr>
          <w:lang w:val="en-CA"/>
        </w:rPr>
        <w:t xml:space="preserve"> how fluorescence compared to CHL in deep water. </w:t>
      </w:r>
    </w:p>
    <w:p w14:paraId="1B3805CC" w14:textId="77777777" w:rsidR="00516394" w:rsidRDefault="00516394" w:rsidP="00D752C0">
      <w:pPr>
        <w:pStyle w:val="BodyText"/>
        <w:rPr>
          <w:lang w:val="en-CA"/>
        </w:rPr>
      </w:pPr>
    </w:p>
    <w:p w14:paraId="0A5EC38C" w14:textId="593263A2" w:rsidR="00060E7F" w:rsidRDefault="00340419" w:rsidP="00D752C0">
      <w:pPr>
        <w:pStyle w:val="BodyText"/>
        <w:rPr>
          <w:lang w:val="en-CA"/>
        </w:rPr>
      </w:pPr>
      <w:r>
        <w:rPr>
          <w:lang w:val="en-CA"/>
        </w:rPr>
        <w:t xml:space="preserve">The two </w:t>
      </w:r>
      <w:r w:rsidR="00516394">
        <w:rPr>
          <w:lang w:val="en-CA"/>
        </w:rPr>
        <w:t xml:space="preserve">deep </w:t>
      </w:r>
      <w:r>
        <w:rPr>
          <w:lang w:val="en-CA"/>
        </w:rPr>
        <w:t>bottles had values 0.01 and 0.06ug/L while the fluorescence values were 0.64 and 0.65ug/L. This could be due to an offset in fluorescence or due to the nature of fluoromet</w:t>
      </w:r>
      <w:r w:rsidR="006B12C6">
        <w:rPr>
          <w:lang w:val="en-CA"/>
        </w:rPr>
        <w:t>ers</w:t>
      </w:r>
      <w:r>
        <w:rPr>
          <w:lang w:val="en-CA"/>
        </w:rPr>
        <w:t xml:space="preserve">. </w:t>
      </w:r>
      <w:r w:rsidR="006B12C6">
        <w:rPr>
          <w:lang w:val="en-CA"/>
        </w:rPr>
        <w:t>W</w:t>
      </w:r>
      <w:r>
        <w:rPr>
          <w:lang w:val="en-CA"/>
        </w:rPr>
        <w:t>hen those 2 samples were left out of the fit of fluorescence versus extracted CHL that it made little difference to the fits:</w:t>
      </w:r>
    </w:p>
    <w:p w14:paraId="253C1D69" w14:textId="5B871CD7" w:rsidR="00340419" w:rsidRDefault="00340419" w:rsidP="00340419">
      <w:pPr>
        <w:pStyle w:val="BodyText"/>
      </w:pPr>
      <w:r>
        <w:t xml:space="preserve">CTD FL = </w:t>
      </w:r>
      <w:r w:rsidRPr="00340419">
        <w:t>0.548</w:t>
      </w:r>
      <w:r>
        <w:t xml:space="preserve"> * CHL</w:t>
      </w:r>
      <w:r w:rsidRPr="00340419">
        <w:t xml:space="preserve"> + 0.730</w:t>
      </w:r>
      <w:r w:rsidR="00516394">
        <w:t xml:space="preserve"> (without deep samples)</w:t>
      </w:r>
    </w:p>
    <w:p w14:paraId="467F2A37" w14:textId="7351F971" w:rsidR="00340419" w:rsidRDefault="00340419" w:rsidP="00340419">
      <w:pPr>
        <w:pStyle w:val="BodyText"/>
        <w:rPr>
          <w:lang w:val="en-CA"/>
        </w:rPr>
      </w:pPr>
      <w:r>
        <w:t>CTD FL</w:t>
      </w:r>
      <w:r w:rsidRPr="00340419">
        <w:t xml:space="preserve"> = 0.576</w:t>
      </w:r>
      <w:r>
        <w:t xml:space="preserve"> * CHL</w:t>
      </w:r>
      <w:r w:rsidRPr="00340419">
        <w:t xml:space="preserve"> + 0.675</w:t>
      </w:r>
      <w:r w:rsidR="00516394">
        <w:t xml:space="preserve"> (with deep samples)</w:t>
      </w:r>
    </w:p>
    <w:p w14:paraId="0B79A59D" w14:textId="7F85C85F" w:rsidR="00516394" w:rsidRDefault="0046370E" w:rsidP="00D752C0">
      <w:pPr>
        <w:pStyle w:val="BodyText"/>
        <w:rPr>
          <w:lang w:val="en-CA"/>
        </w:rPr>
      </w:pPr>
      <w:r>
        <w:rPr>
          <w:noProof/>
        </w:rPr>
        <w:drawing>
          <wp:inline distT="0" distB="0" distL="0" distR="0" wp14:anchorId="4A64E59D" wp14:editId="1BC990AE">
            <wp:extent cx="4248150" cy="2333625"/>
            <wp:effectExtent l="0" t="0" r="0" b="9525"/>
            <wp:docPr id="8" name="Chart 8">
              <a:extLst xmlns:a="http://schemas.openxmlformats.org/drawingml/2006/main">
                <a:ext uri="{FF2B5EF4-FFF2-40B4-BE49-F238E27FC236}">
                  <a16:creationId xmlns:a16="http://schemas.microsoft.com/office/drawing/2014/main" id="{4756F2EA-D180-566F-043E-B2A15B50B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9078B4" w14:textId="77777777" w:rsidR="00F34EDD" w:rsidRDefault="00F34EDD" w:rsidP="00D752C0">
      <w:pPr>
        <w:pStyle w:val="BodyText"/>
        <w:rPr>
          <w:lang w:val="en-CA"/>
        </w:rPr>
      </w:pPr>
    </w:p>
    <w:p w14:paraId="46BCF54B" w14:textId="2ADB6A79" w:rsidR="00516394" w:rsidRDefault="006B12C6" w:rsidP="00D752C0">
      <w:pPr>
        <w:pStyle w:val="BodyText"/>
        <w:rPr>
          <w:lang w:val="en-CA"/>
        </w:rPr>
      </w:pPr>
      <w:r>
        <w:rPr>
          <w:lang w:val="en-CA"/>
        </w:rPr>
        <w:t>When no offset was applied, and deep samples excluded, t</w:t>
      </w:r>
      <w:r w:rsidR="00516394">
        <w:rPr>
          <w:lang w:val="en-CA"/>
        </w:rPr>
        <w:t>he fit of CTD Fluorescence/CHL versus CHL looks typical of this type of f</w:t>
      </w:r>
      <w:r>
        <w:rPr>
          <w:lang w:val="en-CA"/>
        </w:rPr>
        <w:t>luorometer</w:t>
      </w:r>
      <w:r w:rsidR="00516394">
        <w:rPr>
          <w:lang w:val="en-CA"/>
        </w:rPr>
        <w:t>. We expect the ratio to be &gt;1 for CHL&lt;1 with the ratio then dropping until it is about 0.5 for high CHL.</w:t>
      </w:r>
    </w:p>
    <w:p w14:paraId="3E624050" w14:textId="7198C017" w:rsidR="00340419" w:rsidRDefault="00516394" w:rsidP="00D752C0">
      <w:pPr>
        <w:pStyle w:val="BodyText"/>
        <w:rPr>
          <w:lang w:val="en-CA"/>
        </w:rPr>
      </w:pPr>
      <w:r>
        <w:rPr>
          <w:noProof/>
        </w:rPr>
        <w:drawing>
          <wp:inline distT="0" distB="0" distL="0" distR="0" wp14:anchorId="0C0E1843" wp14:editId="365CC202">
            <wp:extent cx="4410075" cy="2590800"/>
            <wp:effectExtent l="0" t="0" r="9525" b="0"/>
            <wp:docPr id="7" name="Chart 7">
              <a:extLst xmlns:a="http://schemas.openxmlformats.org/drawingml/2006/main">
                <a:ext uri="{FF2B5EF4-FFF2-40B4-BE49-F238E27FC236}">
                  <a16:creationId xmlns:a16="http://schemas.microsoft.com/office/drawing/2014/main" id="{A4F6A714-763E-F43A-1AF1-0B4D670D5F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D494B8" w14:textId="34E8B579" w:rsidR="0046370E" w:rsidRDefault="0046370E" w:rsidP="0046370E">
      <w:pPr>
        <w:pStyle w:val="BodyText"/>
        <w:rPr>
          <w:lang w:val="en-CA"/>
        </w:rPr>
      </w:pPr>
      <w:r>
        <w:rPr>
          <w:lang w:val="en-CA"/>
        </w:rPr>
        <w:t xml:space="preserve">When all fluorescence values had 0.6 subtracted, the fit does not look like those normally seen by a number of different fluorometers. Tests of different offsets suggest 0.3ug/L might be reasonable, but there are too few samples and the range is fairly small, so this is very weak evidence and does not justify applying any offset.  </w:t>
      </w:r>
    </w:p>
    <w:p w14:paraId="14D105B4" w14:textId="77777777" w:rsidR="0046370E" w:rsidRDefault="0046370E" w:rsidP="00D752C0">
      <w:pPr>
        <w:pStyle w:val="BodyText"/>
        <w:rPr>
          <w:lang w:val="en-CA"/>
        </w:rPr>
      </w:pPr>
    </w:p>
    <w:p w14:paraId="069AC533" w14:textId="4C797726" w:rsidR="00D752C0" w:rsidRPr="0082147E" w:rsidRDefault="00D752C0" w:rsidP="00D752C0">
      <w:pPr>
        <w:pStyle w:val="BodyText"/>
        <w:rPr>
          <w:highlight w:val="darkGray"/>
          <w:lang w:val="en-CA"/>
        </w:rPr>
      </w:pPr>
      <w:r w:rsidRPr="00D44D6B">
        <w:rPr>
          <w:lang w:val="en-CA"/>
        </w:rPr>
        <w:t xml:space="preserve">The CTD fluorescence data </w:t>
      </w:r>
      <w:r w:rsidR="00D44D6B" w:rsidRPr="00D44D6B">
        <w:rPr>
          <w:lang w:val="en-CA"/>
        </w:rPr>
        <w:t xml:space="preserve">comes from about 1m, </w:t>
      </w:r>
      <w:r w:rsidRPr="00D44D6B">
        <w:rPr>
          <w:lang w:val="en-CA"/>
        </w:rPr>
        <w:t xml:space="preserve">slightly lower in the water column </w:t>
      </w:r>
      <w:r w:rsidR="00D44D6B" w:rsidRPr="00D44D6B">
        <w:rPr>
          <w:lang w:val="en-CA"/>
        </w:rPr>
        <w:t>than the chlorophyll samples</w:t>
      </w:r>
      <w:r w:rsidR="00D44D6B">
        <w:rPr>
          <w:lang w:val="en-CA"/>
        </w:rPr>
        <w:t>,</w:t>
      </w:r>
      <w:r w:rsidR="00D44D6B" w:rsidRPr="00D44D6B">
        <w:rPr>
          <w:lang w:val="en-CA"/>
        </w:rPr>
        <w:t xml:space="preserve"> </w:t>
      </w:r>
      <w:r w:rsidRPr="00D44D6B">
        <w:rPr>
          <w:lang w:val="en-CA"/>
        </w:rPr>
        <w:t xml:space="preserve">so some difference </w:t>
      </w:r>
      <w:r w:rsidR="00DA4110" w:rsidRPr="00D44D6B">
        <w:rPr>
          <w:lang w:val="en-CA"/>
        </w:rPr>
        <w:t>is expected and it could have either sign depending on where the maximum CHL is</w:t>
      </w:r>
      <w:r w:rsidR="00D44D6B" w:rsidRPr="00D44D6B">
        <w:rPr>
          <w:lang w:val="en-CA"/>
        </w:rPr>
        <w:t>.</w:t>
      </w:r>
      <w:r w:rsidR="00D44D6B">
        <w:rPr>
          <w:lang w:val="en-CA"/>
        </w:rPr>
        <w:t xml:space="preserve"> </w:t>
      </w:r>
    </w:p>
    <w:p w14:paraId="49BFF955" w14:textId="77777777" w:rsidR="00BD621E" w:rsidRPr="00BB5CF0" w:rsidRDefault="00BD621E" w:rsidP="00D752C0">
      <w:pPr>
        <w:pStyle w:val="BodyText"/>
        <w:rPr>
          <w:lang w:val="en-CA"/>
        </w:rPr>
      </w:pPr>
    </w:p>
    <w:p w14:paraId="06DED38E" w14:textId="172CE09F" w:rsidR="00D752C0" w:rsidRPr="00BB5CF0" w:rsidRDefault="00D752C0" w:rsidP="00D752C0">
      <w:pPr>
        <w:pStyle w:val="BodyText"/>
        <w:rPr>
          <w:lang w:val="en-CA"/>
        </w:rPr>
      </w:pPr>
      <w:r w:rsidRPr="00BB5CF0">
        <w:rPr>
          <w:lang w:val="en-CA"/>
        </w:rPr>
        <w:t>To get a better picture, the data from 20223-00</w:t>
      </w:r>
      <w:r w:rsidR="00BB5CF0" w:rsidRPr="00BB5CF0">
        <w:rPr>
          <w:lang w:val="en-CA"/>
        </w:rPr>
        <w:t xml:space="preserve">, </w:t>
      </w:r>
      <w:r w:rsidRPr="00BB5CF0">
        <w:rPr>
          <w:lang w:val="en-CA"/>
        </w:rPr>
        <w:t>2023-020</w:t>
      </w:r>
      <w:r w:rsidR="00BB5CF0" w:rsidRPr="00BB5CF0">
        <w:rPr>
          <w:lang w:val="en-CA"/>
        </w:rPr>
        <w:t xml:space="preserve">, 2023-021 and 2023-023 </w:t>
      </w:r>
      <w:r w:rsidRPr="00BB5CF0">
        <w:rPr>
          <w:lang w:val="en-CA"/>
        </w:rPr>
        <w:t xml:space="preserve">were combined. The usual pattern of FL/CHL being high for low CHL is seen and FL being ~30% to 40% of CHL for CHL&gt;1.5ug/L. This is a very rough comparison given variable near-surface CHL gradients and few data. The </w:t>
      </w:r>
      <w:r w:rsidR="0082147E" w:rsidRPr="00BB5CF0">
        <w:rPr>
          <w:lang w:val="en-CA"/>
        </w:rPr>
        <w:t>2023-022</w:t>
      </w:r>
      <w:r w:rsidRPr="00BB5CF0">
        <w:rPr>
          <w:lang w:val="en-CA"/>
        </w:rPr>
        <w:t xml:space="preserve"> data do </w:t>
      </w:r>
      <w:r w:rsidR="00F34EDD">
        <w:rPr>
          <w:lang w:val="en-CA"/>
        </w:rPr>
        <w:t xml:space="preserve">not </w:t>
      </w:r>
      <w:r w:rsidRPr="00BB5CF0">
        <w:rPr>
          <w:lang w:val="en-CA"/>
        </w:rPr>
        <w:t>show up as outliers.</w:t>
      </w:r>
    </w:p>
    <w:p w14:paraId="2D669B9F" w14:textId="6D957EB3" w:rsidR="00D752C0" w:rsidRPr="00BB5CF0" w:rsidRDefault="00BB5CF0" w:rsidP="00D752C0">
      <w:pPr>
        <w:pStyle w:val="BodyText"/>
        <w:rPr>
          <w:lang w:val="en-CA"/>
        </w:rPr>
      </w:pPr>
      <w:r w:rsidRPr="00BB5CF0">
        <w:rPr>
          <w:noProof/>
        </w:rPr>
        <w:drawing>
          <wp:inline distT="0" distB="0" distL="0" distR="0" wp14:anchorId="0767A40E" wp14:editId="68FFFA51">
            <wp:extent cx="4514850" cy="2619375"/>
            <wp:effectExtent l="0" t="0" r="0" b="9525"/>
            <wp:docPr id="15" name="Chart 15">
              <a:extLst xmlns:a="http://schemas.openxmlformats.org/drawingml/2006/main">
                <a:ext uri="{FF2B5EF4-FFF2-40B4-BE49-F238E27FC236}">
                  <a16:creationId xmlns:a16="http://schemas.microsoft.com/office/drawing/2014/main" id="{EA5648D6-2C52-3517-E057-55A5D4B93C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5808D6" w14:textId="4AFBD90B" w:rsidR="00D752C0" w:rsidRPr="00BB5CF0" w:rsidRDefault="00D752C0" w:rsidP="00D752C0">
      <w:pPr>
        <w:pStyle w:val="BodyText"/>
        <w:rPr>
          <w:lang w:val="en-CA"/>
        </w:rPr>
      </w:pPr>
      <w:r w:rsidRPr="00BB5CF0">
        <w:rPr>
          <w:lang w:val="en-CA"/>
        </w:rPr>
        <w:t xml:space="preserve">See </w:t>
      </w:r>
      <w:r w:rsidR="0082147E" w:rsidRPr="00BB5CF0">
        <w:rPr>
          <w:lang w:val="en-CA"/>
        </w:rPr>
        <w:t>2023-022</w:t>
      </w:r>
      <w:r w:rsidRPr="00BB5CF0">
        <w:rPr>
          <w:lang w:val="en-CA"/>
        </w:rPr>
        <w:t>-CTD-bottle-comparison.xlsx for more detail.</w:t>
      </w:r>
    </w:p>
    <w:p w14:paraId="41AB62DD" w14:textId="66FC8BD4" w:rsidR="00D752C0" w:rsidRPr="0082147E" w:rsidRDefault="00D752C0" w:rsidP="00D752C0">
      <w:pPr>
        <w:rPr>
          <w:highlight w:val="darkGray"/>
          <w:lang w:val="en-CA"/>
        </w:rPr>
      </w:pPr>
    </w:p>
    <w:p w14:paraId="00C7EA08" w14:textId="5D540387" w:rsidR="00DF0D5F" w:rsidRPr="0082147E" w:rsidRDefault="00BE4191" w:rsidP="00BE4191">
      <w:pPr>
        <w:pStyle w:val="Heading5"/>
        <w:numPr>
          <w:ilvl w:val="0"/>
          <w:numId w:val="0"/>
        </w:numPr>
      </w:pPr>
      <w:r w:rsidRPr="0082147E">
        <w:t>17</w:t>
      </w:r>
      <w:r w:rsidR="00535DF6" w:rsidRPr="0082147E">
        <w:t>. Other calibration checks</w:t>
      </w:r>
    </w:p>
    <w:p w14:paraId="063F05E5" w14:textId="77777777" w:rsidR="00FE21D7" w:rsidRPr="0082147E" w:rsidRDefault="009B6056" w:rsidP="00DA4678">
      <w:r w:rsidRPr="0082147E">
        <w:rPr>
          <w:sz w:val="22"/>
          <w:szCs w:val="22"/>
          <w:u w:val="single"/>
        </w:rPr>
        <w:t>Sensor History</w:t>
      </w:r>
      <w:r w:rsidRPr="0082147E">
        <w:rPr>
          <w:sz w:val="22"/>
          <w:szCs w:val="22"/>
        </w:rPr>
        <w:t xml:space="preserve"> –</w:t>
      </w:r>
      <w:r w:rsidRPr="0082147E">
        <w:t xml:space="preserve"> </w:t>
      </w:r>
    </w:p>
    <w:p w14:paraId="1069EBFB" w14:textId="4215D2FE" w:rsidR="00594A92" w:rsidRPr="0082147E" w:rsidRDefault="00FE21D7" w:rsidP="009F426C">
      <w:pPr>
        <w:pStyle w:val="ListParagraph"/>
        <w:numPr>
          <w:ilvl w:val="0"/>
          <w:numId w:val="34"/>
        </w:numPr>
      </w:pPr>
      <w:r w:rsidRPr="0082147E">
        <w:t>2023-00</w:t>
      </w:r>
      <w:r w:rsidR="00B240F3" w:rsidRPr="0082147E">
        <w:t>2</w:t>
      </w:r>
      <w:r w:rsidRPr="0082147E">
        <w:t xml:space="preserve">: </w:t>
      </w:r>
      <w:r w:rsidR="009F426C" w:rsidRPr="0082147E">
        <w:t xml:space="preserve">The sensors were all used during 2023-002 and data looked good. </w:t>
      </w:r>
      <w:r w:rsidRPr="0082147E">
        <w:t>P</w:t>
      </w:r>
      <w:r w:rsidR="00594A92" w:rsidRPr="0082147E">
        <w:t>ressure</w:t>
      </w:r>
      <w:r w:rsidR="00A774AC" w:rsidRPr="0082147E">
        <w:t xml:space="preserve"> </w:t>
      </w:r>
      <w:r w:rsidRPr="0082147E">
        <w:t>was found to be low by 0.7db. Salinity data were in reasonable agreement with the few bottles collected and all salinity profiles fell within local climatology. Some temperature profiles were occasionally outside the climatology but the variations looked real and certainly did not look like evidence of calibration drift. There was no dissolve</w:t>
      </w:r>
      <w:r w:rsidR="00356B60" w:rsidRPr="0082147E">
        <w:t>d</w:t>
      </w:r>
      <w:r w:rsidRPr="0082147E">
        <w:t xml:space="preserve"> oxygen sampling but profiles looked reasonable..</w:t>
      </w:r>
    </w:p>
    <w:p w14:paraId="09AD5C82" w14:textId="77777777" w:rsidR="008E30E3" w:rsidRPr="0082147E" w:rsidRDefault="00BF58FD" w:rsidP="008E30E3">
      <w:pPr>
        <w:pStyle w:val="ListParagraph"/>
        <w:numPr>
          <w:ilvl w:val="0"/>
          <w:numId w:val="34"/>
        </w:numPr>
      </w:pPr>
      <w:r w:rsidRPr="0082147E">
        <w:t>2023-003: Pressure was converted with 0.7db offset and looked accurate. Conductivity data were bad, producing salinity higher than bottles by as much as 4psu and well above climatology maxima. There was no dissolved oxygen sampling. Temperatures were mostly within the climatology except for some low temperatures in deep water in south-central Strait of Georgia.</w:t>
      </w:r>
    </w:p>
    <w:p w14:paraId="241EEFD2" w14:textId="7DAC16DC" w:rsidR="00BF58FD" w:rsidRDefault="008E30E3" w:rsidP="008E30E3">
      <w:pPr>
        <w:pStyle w:val="ListParagraph"/>
        <w:numPr>
          <w:ilvl w:val="0"/>
          <w:numId w:val="34"/>
        </w:numPr>
      </w:pPr>
      <w:r w:rsidRPr="0082147E">
        <w:t>2023-020: Pressure was converted with 0.7db offset and looked accurate. Conductivity data were bad, producing salinity higher than bottles by 3.7psu early in the cruise and gradually dropping to 1.3psu at the end.;  all were well above climatology maxima. There was no dissolved oxygen sampling, but profiles looked good. Temperatures were mostly within the climatology except for some low temperatures in deep water in south-central Strait of Georgia</w:t>
      </w:r>
      <w:r w:rsidR="0082147E">
        <w:t>.</w:t>
      </w:r>
    </w:p>
    <w:p w14:paraId="4DF5FAF5" w14:textId="65F44FB1" w:rsidR="0082147E" w:rsidRPr="0082147E" w:rsidRDefault="0082147E" w:rsidP="009E0A24">
      <w:pPr>
        <w:pStyle w:val="ListParagraph"/>
        <w:numPr>
          <w:ilvl w:val="0"/>
          <w:numId w:val="34"/>
        </w:numPr>
      </w:pPr>
      <w:r>
        <w:t xml:space="preserve">2023-021: </w:t>
      </w:r>
      <w:r w:rsidRPr="0082147E">
        <w:t xml:space="preserve">Pressure was converted with 0.7db offset and looked accurate. Conductivity data were bad, producing salinity higher than bottles by </w:t>
      </w:r>
      <w:r>
        <w:t>an average of 1.3</w:t>
      </w:r>
      <w:r w:rsidRPr="0082147E">
        <w:t xml:space="preserve">psu </w:t>
      </w:r>
      <w:r>
        <w:t>when one outlier was excluded</w:t>
      </w:r>
      <w:r w:rsidRPr="0082147E">
        <w:t xml:space="preserve">; all </w:t>
      </w:r>
      <w:r>
        <w:t xml:space="preserve">salinity </w:t>
      </w:r>
      <w:r w:rsidRPr="0082147E">
        <w:t xml:space="preserve">were well above climatology maxima. There was no dissolved oxygen sampling, but profiles looked good. Temperatures were mostly within the climatology except for some low temperatures </w:t>
      </w:r>
      <w:r w:rsidR="009E0A24">
        <w:t>below 250db</w:t>
      </w:r>
      <w:r>
        <w:t>.</w:t>
      </w:r>
    </w:p>
    <w:p w14:paraId="73FEA598" w14:textId="4EEBC427" w:rsidR="00B31305" w:rsidRPr="00206449" w:rsidRDefault="00B86C97" w:rsidP="009120E8">
      <w:pPr>
        <w:rPr>
          <w:sz w:val="22"/>
          <w:szCs w:val="22"/>
        </w:rPr>
      </w:pPr>
      <w:r w:rsidRPr="008262B3">
        <w:rPr>
          <w:sz w:val="22"/>
          <w:szCs w:val="22"/>
          <w:u w:val="single"/>
        </w:rPr>
        <w:lastRenderedPageBreak/>
        <w:t>Historic Ranges</w:t>
      </w:r>
      <w:r w:rsidR="00AC53EB" w:rsidRPr="008262B3">
        <w:rPr>
          <w:sz w:val="22"/>
          <w:szCs w:val="22"/>
          <w:u w:val="single"/>
        </w:rPr>
        <w:t xml:space="preserve"> –</w:t>
      </w:r>
      <w:r w:rsidR="00DA4678" w:rsidRPr="008262B3">
        <w:rPr>
          <w:sz w:val="22"/>
          <w:szCs w:val="22"/>
        </w:rPr>
        <w:t xml:space="preserve"> </w:t>
      </w:r>
      <w:r w:rsidR="008262B3" w:rsidRPr="008262B3">
        <w:rPr>
          <w:sz w:val="22"/>
          <w:szCs w:val="22"/>
        </w:rPr>
        <w:t>Most</w:t>
      </w:r>
      <w:r w:rsidR="00761467" w:rsidRPr="008262B3">
        <w:rPr>
          <w:sz w:val="22"/>
          <w:szCs w:val="22"/>
        </w:rPr>
        <w:t xml:space="preserve"> salinity </w:t>
      </w:r>
      <w:r w:rsidR="00AC53EB" w:rsidRPr="008262B3">
        <w:rPr>
          <w:sz w:val="22"/>
          <w:szCs w:val="22"/>
        </w:rPr>
        <w:t xml:space="preserve">data </w:t>
      </w:r>
      <w:r w:rsidR="004F4A93" w:rsidRPr="008262B3">
        <w:rPr>
          <w:sz w:val="22"/>
          <w:szCs w:val="22"/>
        </w:rPr>
        <w:t xml:space="preserve">were </w:t>
      </w:r>
      <w:r w:rsidR="00B31305" w:rsidRPr="008262B3">
        <w:rPr>
          <w:sz w:val="22"/>
          <w:szCs w:val="22"/>
        </w:rPr>
        <w:t xml:space="preserve">above </w:t>
      </w:r>
      <w:r w:rsidR="00551CA1" w:rsidRPr="008262B3">
        <w:rPr>
          <w:sz w:val="22"/>
          <w:szCs w:val="22"/>
        </w:rPr>
        <w:t>the</w:t>
      </w:r>
      <w:r w:rsidR="00AC53EB" w:rsidRPr="008262B3">
        <w:rPr>
          <w:sz w:val="22"/>
          <w:szCs w:val="22"/>
        </w:rPr>
        <w:t xml:space="preserve"> historic range</w:t>
      </w:r>
      <w:r w:rsidR="00551CA1" w:rsidRPr="008262B3">
        <w:rPr>
          <w:sz w:val="22"/>
          <w:szCs w:val="22"/>
        </w:rPr>
        <w:t>s</w:t>
      </w:r>
      <w:r w:rsidR="00B31305" w:rsidRPr="008262B3">
        <w:rPr>
          <w:sz w:val="22"/>
          <w:szCs w:val="22"/>
        </w:rPr>
        <w:t xml:space="preserve"> except for a few near-surface values where the ranges were very wide</w:t>
      </w:r>
      <w:r w:rsidR="0043461C" w:rsidRPr="008262B3">
        <w:rPr>
          <w:sz w:val="22"/>
          <w:szCs w:val="22"/>
        </w:rPr>
        <w:t xml:space="preserve"> </w:t>
      </w:r>
      <w:r w:rsidR="008262B3" w:rsidRPr="008262B3">
        <w:rPr>
          <w:sz w:val="22"/>
          <w:szCs w:val="22"/>
        </w:rPr>
        <w:t>and the cast</w:t>
      </w:r>
      <w:r w:rsidR="008262B3">
        <w:rPr>
          <w:sz w:val="22"/>
          <w:szCs w:val="22"/>
        </w:rPr>
        <w:t xml:space="preserve">s </w:t>
      </w:r>
      <w:r w:rsidR="008262B3" w:rsidRPr="008262B3">
        <w:rPr>
          <w:sz w:val="22"/>
          <w:szCs w:val="22"/>
        </w:rPr>
        <w:t>in Baynes Sound</w:t>
      </w:r>
      <w:r w:rsidR="008262B3">
        <w:rPr>
          <w:sz w:val="22"/>
          <w:szCs w:val="22"/>
        </w:rPr>
        <w:t xml:space="preserve"> and Cowichan Bay</w:t>
      </w:r>
      <w:r w:rsidR="008262B3" w:rsidRPr="008262B3">
        <w:rPr>
          <w:sz w:val="22"/>
          <w:szCs w:val="22"/>
        </w:rPr>
        <w:t xml:space="preserve">. </w:t>
      </w:r>
      <w:r w:rsidR="008262B3">
        <w:rPr>
          <w:sz w:val="22"/>
          <w:szCs w:val="22"/>
        </w:rPr>
        <w:t xml:space="preserve">Starting at cast #19 spikes and odd offset features begin to appear randomly. </w:t>
      </w:r>
      <w:r w:rsidR="005A0606" w:rsidRPr="00206449">
        <w:rPr>
          <w:sz w:val="22"/>
          <w:szCs w:val="22"/>
        </w:rPr>
        <w:t>Temperature</w:t>
      </w:r>
      <w:r w:rsidR="009F794E" w:rsidRPr="00206449">
        <w:rPr>
          <w:sz w:val="22"/>
          <w:szCs w:val="22"/>
        </w:rPr>
        <w:t>s</w:t>
      </w:r>
      <w:r w:rsidR="005A0606" w:rsidRPr="00206449">
        <w:rPr>
          <w:sz w:val="22"/>
          <w:szCs w:val="22"/>
        </w:rPr>
        <w:t xml:space="preserve"> w</w:t>
      </w:r>
      <w:r w:rsidR="009F794E" w:rsidRPr="00206449">
        <w:rPr>
          <w:sz w:val="22"/>
          <w:szCs w:val="22"/>
        </w:rPr>
        <w:t>ere</w:t>
      </w:r>
      <w:r w:rsidR="005A0606" w:rsidRPr="00206449">
        <w:rPr>
          <w:sz w:val="22"/>
          <w:szCs w:val="22"/>
        </w:rPr>
        <w:t xml:space="preserve"> </w:t>
      </w:r>
      <w:r w:rsidR="008B7AAB" w:rsidRPr="00206449">
        <w:rPr>
          <w:sz w:val="22"/>
          <w:szCs w:val="22"/>
        </w:rPr>
        <w:t xml:space="preserve">within the climatology except for </w:t>
      </w:r>
      <w:r w:rsidR="00206449">
        <w:rPr>
          <w:sz w:val="22"/>
          <w:szCs w:val="22"/>
        </w:rPr>
        <w:t xml:space="preserve">some slightly low values at mid-depths to the north and </w:t>
      </w:r>
      <w:r w:rsidR="008B7AAB" w:rsidRPr="00206449">
        <w:rPr>
          <w:sz w:val="22"/>
          <w:szCs w:val="22"/>
        </w:rPr>
        <w:t>some low values</w:t>
      </w:r>
      <w:r w:rsidR="00BF58FD" w:rsidRPr="00206449">
        <w:rPr>
          <w:sz w:val="22"/>
          <w:szCs w:val="22"/>
        </w:rPr>
        <w:t xml:space="preserve"> below about 2</w:t>
      </w:r>
      <w:r w:rsidR="00206449" w:rsidRPr="00206449">
        <w:rPr>
          <w:sz w:val="22"/>
          <w:szCs w:val="22"/>
        </w:rPr>
        <w:t>0</w:t>
      </w:r>
      <w:r w:rsidR="00C31D25" w:rsidRPr="00206449">
        <w:rPr>
          <w:sz w:val="22"/>
          <w:szCs w:val="22"/>
        </w:rPr>
        <w:t>0</w:t>
      </w:r>
      <w:r w:rsidR="00BF58FD" w:rsidRPr="00206449">
        <w:rPr>
          <w:sz w:val="22"/>
          <w:szCs w:val="22"/>
        </w:rPr>
        <w:t>db</w:t>
      </w:r>
      <w:r w:rsidR="00206449">
        <w:rPr>
          <w:sz w:val="22"/>
          <w:szCs w:val="22"/>
        </w:rPr>
        <w:t xml:space="preserve"> at station 42. In previous </w:t>
      </w:r>
      <w:r w:rsidR="00206449" w:rsidRPr="00206449">
        <w:rPr>
          <w:sz w:val="22"/>
          <w:szCs w:val="22"/>
        </w:rPr>
        <w:t xml:space="preserve">cruises there were low temperatures in deep water that moved from south to central parts of the Strait over time. </w:t>
      </w:r>
      <w:r w:rsidR="00B31305" w:rsidRPr="00206449">
        <w:rPr>
          <w:sz w:val="22"/>
          <w:szCs w:val="22"/>
        </w:rPr>
        <w:t xml:space="preserve"> </w:t>
      </w:r>
      <w:r w:rsidR="000C3955" w:rsidRPr="00206449">
        <w:rPr>
          <w:sz w:val="22"/>
          <w:szCs w:val="22"/>
        </w:rPr>
        <w:t>These features do not suggest calibration drift</w:t>
      </w:r>
      <w:r w:rsidR="00356B60" w:rsidRPr="00206449">
        <w:rPr>
          <w:sz w:val="22"/>
          <w:szCs w:val="22"/>
        </w:rPr>
        <w:t xml:space="preserve"> as they are not systematic and this is a region of high variability</w:t>
      </w:r>
      <w:r w:rsidR="000C3955" w:rsidRPr="00206449">
        <w:rPr>
          <w:sz w:val="22"/>
          <w:szCs w:val="22"/>
        </w:rPr>
        <w:t>.</w:t>
      </w:r>
    </w:p>
    <w:p w14:paraId="61DE4212" w14:textId="77777777" w:rsidR="009159E5" w:rsidRPr="00206449" w:rsidRDefault="009159E5" w:rsidP="008F1CEA">
      <w:pPr>
        <w:rPr>
          <w:sz w:val="22"/>
          <w:szCs w:val="22"/>
        </w:rPr>
      </w:pPr>
      <w:r w:rsidRPr="00206449">
        <w:rPr>
          <w:sz w:val="22"/>
          <w:szCs w:val="22"/>
          <w:u w:val="single"/>
        </w:rPr>
        <w:t>Post-cruise calibrations</w:t>
      </w:r>
      <w:r w:rsidRPr="00206449">
        <w:rPr>
          <w:sz w:val="22"/>
          <w:szCs w:val="22"/>
        </w:rPr>
        <w:t xml:space="preserve"> – </w:t>
      </w:r>
      <w:r w:rsidR="004879B1" w:rsidRPr="00206449">
        <w:rPr>
          <w:sz w:val="22"/>
          <w:szCs w:val="22"/>
        </w:rPr>
        <w:t xml:space="preserve">None </w:t>
      </w:r>
      <w:r w:rsidR="00C133CB" w:rsidRPr="00206449">
        <w:rPr>
          <w:sz w:val="22"/>
          <w:szCs w:val="22"/>
        </w:rPr>
        <w:t>w</w:t>
      </w:r>
      <w:r w:rsidR="00F144B3" w:rsidRPr="00206449">
        <w:rPr>
          <w:sz w:val="22"/>
          <w:szCs w:val="22"/>
        </w:rPr>
        <w:t>e</w:t>
      </w:r>
      <w:r w:rsidR="00C133CB" w:rsidRPr="00206449">
        <w:rPr>
          <w:sz w:val="22"/>
          <w:szCs w:val="22"/>
        </w:rPr>
        <w:t xml:space="preserve">re </w:t>
      </w:r>
      <w:r w:rsidR="004879B1" w:rsidRPr="00206449">
        <w:rPr>
          <w:sz w:val="22"/>
          <w:szCs w:val="22"/>
        </w:rPr>
        <w:t>available.</w:t>
      </w:r>
    </w:p>
    <w:p w14:paraId="26999B6F" w14:textId="77777777" w:rsidR="00535DF6" w:rsidRPr="00FA57DF" w:rsidRDefault="00535DF6" w:rsidP="007F76B5">
      <w:pPr>
        <w:rPr>
          <w:sz w:val="22"/>
          <w:szCs w:val="22"/>
        </w:rPr>
      </w:pPr>
    </w:p>
    <w:p w14:paraId="6DECC491" w14:textId="77777777" w:rsidR="00D651CE" w:rsidRPr="00FA57DF" w:rsidRDefault="00BE4191" w:rsidP="00BE4191">
      <w:pPr>
        <w:pStyle w:val="Heading5"/>
        <w:numPr>
          <w:ilvl w:val="0"/>
          <w:numId w:val="0"/>
        </w:numPr>
      </w:pPr>
      <w:bookmarkStart w:id="2" w:name="_Ref105576323"/>
      <w:r w:rsidRPr="00FA57DF">
        <w:t>18</w:t>
      </w:r>
      <w:r w:rsidR="00535DF6" w:rsidRPr="00FA57DF">
        <w:t xml:space="preserve"> CALIBRATE</w:t>
      </w:r>
      <w:bookmarkEnd w:id="2"/>
    </w:p>
    <w:p w14:paraId="7490012C" w14:textId="133085B2" w:rsidR="00956E8D" w:rsidRPr="00FA57DF" w:rsidRDefault="00EE219E" w:rsidP="0076285B">
      <w:pPr>
        <w:rPr>
          <w:sz w:val="22"/>
        </w:rPr>
      </w:pPr>
      <w:r w:rsidRPr="00FA57DF">
        <w:rPr>
          <w:sz w:val="22"/>
        </w:rPr>
        <w:t>P</w:t>
      </w:r>
      <w:r w:rsidR="00E77B4B" w:rsidRPr="00FA57DF">
        <w:rPr>
          <w:sz w:val="22"/>
        </w:rPr>
        <w:t xml:space="preserve">ressure </w:t>
      </w:r>
      <w:r w:rsidR="00FE21D7" w:rsidRPr="00FA57DF">
        <w:rPr>
          <w:sz w:val="22"/>
        </w:rPr>
        <w:t>looks good.</w:t>
      </w:r>
    </w:p>
    <w:p w14:paraId="4785A8E6" w14:textId="5DD78B9F" w:rsidR="00FE21D7" w:rsidRDefault="00FE21D7" w:rsidP="0076285B">
      <w:pPr>
        <w:rPr>
          <w:sz w:val="22"/>
        </w:rPr>
      </w:pPr>
      <w:r w:rsidRPr="00FA57DF">
        <w:rPr>
          <w:sz w:val="22"/>
        </w:rPr>
        <w:t xml:space="preserve">Salinity </w:t>
      </w:r>
      <w:r w:rsidR="007D3840" w:rsidRPr="00FA57DF">
        <w:rPr>
          <w:sz w:val="22"/>
        </w:rPr>
        <w:t>cannot be corrected</w:t>
      </w:r>
      <w:r w:rsidR="00356B60" w:rsidRPr="00FA57DF">
        <w:rPr>
          <w:sz w:val="22"/>
        </w:rPr>
        <w:t xml:space="preserve"> and</w:t>
      </w:r>
      <w:r w:rsidR="007D3840" w:rsidRPr="00FA57DF">
        <w:rPr>
          <w:sz w:val="22"/>
        </w:rPr>
        <w:t xml:space="preserve"> </w:t>
      </w:r>
      <w:r w:rsidRPr="00FA57DF">
        <w:rPr>
          <w:sz w:val="22"/>
        </w:rPr>
        <w:t>will not be archived.</w:t>
      </w:r>
    </w:p>
    <w:p w14:paraId="54F7D58F" w14:textId="5F28CAD7" w:rsidR="00FA57DF" w:rsidRPr="00926307" w:rsidRDefault="00956E8D" w:rsidP="00356B60">
      <w:pPr>
        <w:rPr>
          <w:sz w:val="22"/>
        </w:rPr>
      </w:pPr>
      <w:r w:rsidRPr="00FA57DF">
        <w:rPr>
          <w:sz w:val="22"/>
        </w:rPr>
        <w:t xml:space="preserve">There was no </w:t>
      </w:r>
      <w:r w:rsidRPr="00926307">
        <w:rPr>
          <w:sz w:val="22"/>
        </w:rPr>
        <w:t>dissolved oxygen calibration sampling</w:t>
      </w:r>
      <w:r w:rsidR="00C711BE">
        <w:rPr>
          <w:sz w:val="22"/>
        </w:rPr>
        <w:t xml:space="preserve"> during this cruise or any other cruise since the sensor was last calibrated.</w:t>
      </w:r>
      <w:r w:rsidR="007D3840" w:rsidRPr="00926307">
        <w:rPr>
          <w:sz w:val="22"/>
        </w:rPr>
        <w:t xml:space="preserve"> </w:t>
      </w:r>
    </w:p>
    <w:p w14:paraId="77B47811" w14:textId="5FB98B6B" w:rsidR="00DC2685" w:rsidRDefault="00DC2685" w:rsidP="00461BC1">
      <w:pPr>
        <w:rPr>
          <w:sz w:val="22"/>
        </w:rPr>
      </w:pPr>
    </w:p>
    <w:p w14:paraId="6C265EDC" w14:textId="011038CA" w:rsidR="00295AEB" w:rsidRDefault="00295AEB" w:rsidP="00461BC1">
      <w:pPr>
        <w:rPr>
          <w:sz w:val="22"/>
        </w:rPr>
      </w:pPr>
      <w:r>
        <w:rPr>
          <w:sz w:val="22"/>
        </w:rPr>
        <w:t xml:space="preserve">Dissolved oxygen was derived in mass units. For cruises </w:t>
      </w:r>
      <w:r>
        <w:rPr>
          <w:sz w:val="22"/>
        </w:rPr>
        <w:t>2023-003, -020 and -021</w:t>
      </w:r>
      <w:r>
        <w:rPr>
          <w:sz w:val="22"/>
        </w:rPr>
        <w:t xml:space="preserve"> that channel was not included in the files to be archived due to very large errors in salinity. But for this cruise the salinity error is small</w:t>
      </w:r>
      <w:r w:rsidR="007651D6">
        <w:rPr>
          <w:sz w:val="22"/>
        </w:rPr>
        <w:t>er</w:t>
      </w:r>
      <w:r w:rsidR="004610AC">
        <w:rPr>
          <w:sz w:val="22"/>
        </w:rPr>
        <w:t>,</w:t>
      </w:r>
      <w:r>
        <w:rPr>
          <w:sz w:val="22"/>
        </w:rPr>
        <w:t xml:space="preserve"> and the effect on the conversion to mass units </w:t>
      </w:r>
      <w:r w:rsidR="007651D6">
        <w:rPr>
          <w:sz w:val="22"/>
        </w:rPr>
        <w:t>is</w:t>
      </w:r>
      <w:r>
        <w:rPr>
          <w:sz w:val="22"/>
        </w:rPr>
        <w:t xml:space="preserve"> </w:t>
      </w:r>
      <w:r w:rsidR="004610AC">
        <w:rPr>
          <w:sz w:val="22"/>
        </w:rPr>
        <w:t xml:space="preserve">only </w:t>
      </w:r>
      <w:r>
        <w:rPr>
          <w:sz w:val="22"/>
        </w:rPr>
        <w:t xml:space="preserve">weakly dependent on salinity, </w:t>
      </w:r>
      <w:r w:rsidR="007651D6">
        <w:rPr>
          <w:sz w:val="22"/>
        </w:rPr>
        <w:t xml:space="preserve">so </w:t>
      </w:r>
      <w:r>
        <w:rPr>
          <w:sz w:val="22"/>
        </w:rPr>
        <w:t>th</w:t>
      </w:r>
      <w:r w:rsidR="004610AC">
        <w:rPr>
          <w:sz w:val="22"/>
        </w:rPr>
        <w:t>e mass units will be archived for casts #1 to #31.</w:t>
      </w:r>
      <w:r w:rsidR="007651D6">
        <w:rPr>
          <w:sz w:val="22"/>
        </w:rPr>
        <w:t xml:space="preserve"> See section 22 for error analysis.</w:t>
      </w:r>
    </w:p>
    <w:p w14:paraId="02DA5644" w14:textId="275778E1" w:rsidR="00295AEB" w:rsidRDefault="00295AEB" w:rsidP="00461BC1">
      <w:pPr>
        <w:rPr>
          <w:sz w:val="22"/>
        </w:rPr>
      </w:pPr>
    </w:p>
    <w:p w14:paraId="60D0C75B" w14:textId="534DF2B1" w:rsidR="007651D6" w:rsidRPr="004F03B7" w:rsidRDefault="007651D6" w:rsidP="007651D6">
      <w:pPr>
        <w:rPr>
          <w:bCs/>
          <w:sz w:val="22"/>
          <w:szCs w:val="22"/>
        </w:rPr>
      </w:pPr>
      <w:r>
        <w:rPr>
          <w:bCs/>
          <w:sz w:val="22"/>
          <w:szCs w:val="22"/>
        </w:rPr>
        <w:t xml:space="preserve">Surface saturation of dissolved oxygen was derived for casts #1-31 and ranged from 110-135%. All those casts were from the </w:t>
      </w:r>
      <w:r w:rsidR="00C711BE">
        <w:rPr>
          <w:bCs/>
          <w:sz w:val="22"/>
          <w:szCs w:val="22"/>
        </w:rPr>
        <w:t xml:space="preserve">central and </w:t>
      </w:r>
      <w:r>
        <w:rPr>
          <w:bCs/>
          <w:sz w:val="22"/>
          <w:szCs w:val="22"/>
        </w:rPr>
        <w:t>northern part of the cruise. From the bottle files similar results were found in the north but lower ones to the south. Values tend to vary widely in this area, so the only conclusion is that dissolved oxygen values are reasonable, with no obviously unbelievable values.</w:t>
      </w:r>
    </w:p>
    <w:p w14:paraId="61C51558" w14:textId="77777777" w:rsidR="007651D6" w:rsidRPr="00926307" w:rsidRDefault="007651D6" w:rsidP="00461BC1">
      <w:pPr>
        <w:rPr>
          <w:sz w:val="22"/>
        </w:rPr>
      </w:pPr>
    </w:p>
    <w:p w14:paraId="2A0E76D4" w14:textId="70645454" w:rsidR="00473DDF" w:rsidRDefault="00461BC1" w:rsidP="00461BC1">
      <w:pPr>
        <w:rPr>
          <w:sz w:val="22"/>
          <w:lang w:val="en-CA"/>
        </w:rPr>
      </w:pPr>
      <w:r w:rsidRPr="00926307">
        <w:rPr>
          <w:sz w:val="22"/>
          <w:lang w:val="en-CA"/>
        </w:rPr>
        <w:t>Th</w:t>
      </w:r>
      <w:r w:rsidR="00267F41" w:rsidRPr="00926307">
        <w:rPr>
          <w:sz w:val="22"/>
          <w:lang w:val="en-CA"/>
        </w:rPr>
        <w:t>e</w:t>
      </w:r>
      <w:r w:rsidRPr="00926307">
        <w:rPr>
          <w:sz w:val="22"/>
          <w:lang w:val="en-CA"/>
        </w:rPr>
        <w:t xml:space="preserve"> results look close to those observed in July 2021 in this region including higher values to the north and a low value near the Gulf Islands. This suggests that downcast DO is reasonable at the surface for all casts, </w:t>
      </w:r>
      <w:r w:rsidR="00267F41" w:rsidRPr="00926307">
        <w:rPr>
          <w:sz w:val="22"/>
          <w:lang w:val="en-CA"/>
        </w:rPr>
        <w:t>but</w:t>
      </w:r>
      <w:r w:rsidRPr="00926307">
        <w:rPr>
          <w:sz w:val="22"/>
          <w:lang w:val="en-CA"/>
        </w:rPr>
        <w:t xml:space="preserve"> towards the end of the cruise the profiles look bad</w:t>
      </w:r>
      <w:r w:rsidR="00473DDF" w:rsidRPr="00926307">
        <w:rPr>
          <w:sz w:val="22"/>
          <w:lang w:val="en-CA"/>
        </w:rPr>
        <w:t xml:space="preserve"> through most of the cast</w:t>
      </w:r>
      <w:r w:rsidR="00267F41" w:rsidRPr="00926307">
        <w:rPr>
          <w:sz w:val="22"/>
          <w:lang w:val="en-CA"/>
        </w:rPr>
        <w:t>s</w:t>
      </w:r>
      <w:r w:rsidR="00473DDF" w:rsidRPr="00926307">
        <w:rPr>
          <w:sz w:val="22"/>
          <w:lang w:val="en-CA"/>
        </w:rPr>
        <w:t>.</w:t>
      </w:r>
      <w:r w:rsidRPr="00D52831">
        <w:rPr>
          <w:sz w:val="22"/>
          <w:lang w:val="en-CA"/>
        </w:rPr>
        <w:t xml:space="preserve"> </w:t>
      </w:r>
    </w:p>
    <w:p w14:paraId="256C2BC3" w14:textId="77777777" w:rsidR="00926307" w:rsidRDefault="00926307" w:rsidP="00461BC1">
      <w:pPr>
        <w:rPr>
          <w:sz w:val="22"/>
          <w:lang w:val="en-CA"/>
        </w:rPr>
      </w:pPr>
    </w:p>
    <w:p w14:paraId="55D02622" w14:textId="189A9E09" w:rsidR="00956E8D" w:rsidRPr="00461BC1" w:rsidRDefault="00956E8D" w:rsidP="0076285B">
      <w:pPr>
        <w:rPr>
          <w:sz w:val="22"/>
        </w:rPr>
      </w:pPr>
      <w:r w:rsidRPr="00461BC1">
        <w:rPr>
          <w:sz w:val="22"/>
        </w:rPr>
        <w:t xml:space="preserve">No </w:t>
      </w:r>
      <w:r w:rsidR="00DC6373" w:rsidRPr="00461BC1">
        <w:rPr>
          <w:sz w:val="22"/>
        </w:rPr>
        <w:t>re</w:t>
      </w:r>
      <w:r w:rsidRPr="00461BC1">
        <w:rPr>
          <w:sz w:val="22"/>
        </w:rPr>
        <w:t>calibration w</w:t>
      </w:r>
      <w:r w:rsidR="00461BC1" w:rsidRPr="00461BC1">
        <w:rPr>
          <w:sz w:val="22"/>
        </w:rPr>
        <w:t>ill</w:t>
      </w:r>
      <w:r w:rsidRPr="00461BC1">
        <w:rPr>
          <w:sz w:val="22"/>
        </w:rPr>
        <w:t xml:space="preserve"> </w:t>
      </w:r>
      <w:r w:rsidR="00461BC1" w:rsidRPr="00461BC1">
        <w:rPr>
          <w:sz w:val="22"/>
        </w:rPr>
        <w:t xml:space="preserve">be </w:t>
      </w:r>
      <w:r w:rsidRPr="00461BC1">
        <w:rPr>
          <w:sz w:val="22"/>
        </w:rPr>
        <w:t>applied</w:t>
      </w:r>
      <w:r w:rsidR="00461BC1" w:rsidRPr="00461BC1">
        <w:rPr>
          <w:sz w:val="22"/>
        </w:rPr>
        <w:t xml:space="preserve"> to CTD cast</w:t>
      </w:r>
      <w:r w:rsidR="00C711BE">
        <w:rPr>
          <w:sz w:val="22"/>
        </w:rPr>
        <w:t xml:space="preserve"> file</w:t>
      </w:r>
      <w:r w:rsidR="00461BC1" w:rsidRPr="00461BC1">
        <w:rPr>
          <w:sz w:val="22"/>
        </w:rPr>
        <w:t>s.</w:t>
      </w:r>
    </w:p>
    <w:p w14:paraId="2D39F52E" w14:textId="77777777" w:rsidR="00170990" w:rsidRPr="0082147E" w:rsidRDefault="00170990" w:rsidP="00BE4191">
      <w:pPr>
        <w:pStyle w:val="Heading5"/>
        <w:numPr>
          <w:ilvl w:val="0"/>
          <w:numId w:val="0"/>
        </w:numPr>
        <w:rPr>
          <w:highlight w:val="darkGray"/>
        </w:rPr>
      </w:pPr>
    </w:p>
    <w:p w14:paraId="6ACA4344" w14:textId="1AEA6539" w:rsidR="00A63C9A" w:rsidRPr="00A43A85" w:rsidRDefault="00BE4191" w:rsidP="00BE4191">
      <w:pPr>
        <w:pStyle w:val="Heading5"/>
        <w:numPr>
          <w:ilvl w:val="0"/>
          <w:numId w:val="0"/>
        </w:numPr>
      </w:pPr>
      <w:r w:rsidRPr="00A43A85">
        <w:t>19</w:t>
      </w:r>
      <w:r w:rsidR="00D543D6" w:rsidRPr="00A43A85">
        <w:t xml:space="preserve">. </w:t>
      </w:r>
      <w:r w:rsidR="00A63C9A" w:rsidRPr="00A43A85">
        <w:t>Fluorescence Filter</w:t>
      </w:r>
    </w:p>
    <w:p w14:paraId="6C837446" w14:textId="14FFDA38" w:rsidR="00A63C9A" w:rsidRPr="00A43A85" w:rsidRDefault="00487B29" w:rsidP="0076285B">
      <w:pPr>
        <w:rPr>
          <w:sz w:val="22"/>
        </w:rPr>
      </w:pPr>
      <w:r w:rsidRPr="00A43A85">
        <w:rPr>
          <w:sz w:val="22"/>
        </w:rPr>
        <w:t>T</w:t>
      </w:r>
      <w:r w:rsidR="003900E0" w:rsidRPr="00A43A85">
        <w:rPr>
          <w:sz w:val="22"/>
        </w:rPr>
        <w:t>he fluorescence data</w:t>
      </w:r>
      <w:r w:rsidRPr="00A43A85">
        <w:rPr>
          <w:sz w:val="22"/>
        </w:rPr>
        <w:t xml:space="preserve"> </w:t>
      </w:r>
      <w:r w:rsidR="001E6C90" w:rsidRPr="00A43A85">
        <w:rPr>
          <w:sz w:val="22"/>
        </w:rPr>
        <w:t>did not require</w:t>
      </w:r>
      <w:r w:rsidRPr="00A43A85">
        <w:rPr>
          <w:sz w:val="22"/>
        </w:rPr>
        <w:t xml:space="preserve"> filter</w:t>
      </w:r>
      <w:r w:rsidR="001E6C90" w:rsidRPr="00A43A85">
        <w:rPr>
          <w:sz w:val="22"/>
        </w:rPr>
        <w:t>ing</w:t>
      </w:r>
      <w:r w:rsidR="00A63C9A" w:rsidRPr="00A43A85">
        <w:rPr>
          <w:sz w:val="22"/>
        </w:rPr>
        <w:t>.</w:t>
      </w:r>
    </w:p>
    <w:p w14:paraId="0A1082EA" w14:textId="77777777" w:rsidR="00A63C9A" w:rsidRPr="00A43A85" w:rsidRDefault="00A63C9A" w:rsidP="0076285B">
      <w:pPr>
        <w:rPr>
          <w:sz w:val="22"/>
        </w:rPr>
      </w:pPr>
    </w:p>
    <w:p w14:paraId="367B0A9F" w14:textId="77777777" w:rsidR="008B7230" w:rsidRPr="00A43A85" w:rsidRDefault="00BE4191" w:rsidP="0076285B">
      <w:pPr>
        <w:rPr>
          <w:b/>
          <w:sz w:val="22"/>
        </w:rPr>
      </w:pPr>
      <w:r w:rsidRPr="00A43A85">
        <w:rPr>
          <w:b/>
          <w:sz w:val="22"/>
        </w:rPr>
        <w:t>20</w:t>
      </w:r>
      <w:r w:rsidR="00A63C9A" w:rsidRPr="00A43A85">
        <w:rPr>
          <w:b/>
          <w:sz w:val="22"/>
        </w:rPr>
        <w:t xml:space="preserve">. </w:t>
      </w:r>
      <w:r w:rsidR="004A7ED1" w:rsidRPr="00A43A85">
        <w:rPr>
          <w:b/>
          <w:sz w:val="22"/>
        </w:rPr>
        <w:t>Bin Average</w:t>
      </w:r>
      <w:r w:rsidR="003731C5" w:rsidRPr="00A43A85">
        <w:rPr>
          <w:b/>
          <w:sz w:val="22"/>
        </w:rPr>
        <w:t>, Remove, Derive DO in mass units, Reorder</w:t>
      </w:r>
    </w:p>
    <w:p w14:paraId="295357C5" w14:textId="77777777" w:rsidR="006933F1" w:rsidRPr="00A43A85" w:rsidRDefault="00462033" w:rsidP="00EA48FF">
      <w:pPr>
        <w:rPr>
          <w:bCs/>
          <w:sz w:val="22"/>
          <w:szCs w:val="22"/>
        </w:rPr>
      </w:pPr>
      <w:r w:rsidRPr="00A43A85">
        <w:rPr>
          <w:bCs/>
          <w:sz w:val="22"/>
          <w:szCs w:val="22"/>
        </w:rPr>
        <w:t xml:space="preserve">The files were bin averaged using </w:t>
      </w:r>
      <w:r w:rsidR="00452A3C" w:rsidRPr="00A43A85">
        <w:rPr>
          <w:bCs/>
          <w:sz w:val="22"/>
          <w:szCs w:val="22"/>
        </w:rPr>
        <w:t>1db bins</w:t>
      </w:r>
      <w:r w:rsidRPr="00A43A85">
        <w:rPr>
          <w:bCs/>
          <w:sz w:val="22"/>
          <w:szCs w:val="22"/>
        </w:rPr>
        <w:t>.</w:t>
      </w:r>
    </w:p>
    <w:p w14:paraId="5F9095A0" w14:textId="77777777" w:rsidR="00C711BE" w:rsidRDefault="00C711BE" w:rsidP="00DC2685">
      <w:pPr>
        <w:rPr>
          <w:sz w:val="22"/>
        </w:rPr>
      </w:pPr>
    </w:p>
    <w:p w14:paraId="23C46904" w14:textId="7EAD75E4" w:rsidR="00DC2685" w:rsidRDefault="00DC2685" w:rsidP="00DC2685">
      <w:pPr>
        <w:rPr>
          <w:sz w:val="22"/>
        </w:rPr>
      </w:pPr>
      <w:r>
        <w:rPr>
          <w:sz w:val="22"/>
        </w:rPr>
        <w:t>Reorder was run to get the 2 DO channels together.</w:t>
      </w:r>
    </w:p>
    <w:p w14:paraId="6327D9D8" w14:textId="77777777" w:rsidR="00C711BE" w:rsidRDefault="00C711BE" w:rsidP="00267F41">
      <w:pPr>
        <w:rPr>
          <w:sz w:val="22"/>
          <w:szCs w:val="22"/>
        </w:rPr>
      </w:pPr>
    </w:p>
    <w:p w14:paraId="7D5AEA84" w14:textId="48C9073F" w:rsidR="00C854A9" w:rsidRDefault="0073297E" w:rsidP="00267F41">
      <w:pPr>
        <w:rPr>
          <w:sz w:val="22"/>
          <w:szCs w:val="22"/>
        </w:rPr>
      </w:pPr>
      <w:r w:rsidRPr="00A43A85">
        <w:rPr>
          <w:sz w:val="22"/>
          <w:szCs w:val="22"/>
        </w:rPr>
        <w:t xml:space="preserve">REMOVE was run to remove Scan_Number, </w:t>
      </w:r>
      <w:r w:rsidR="00BA74A9" w:rsidRPr="00A43A85">
        <w:rPr>
          <w:sz w:val="22"/>
          <w:szCs w:val="22"/>
        </w:rPr>
        <w:t xml:space="preserve">Conductivity, Salinity:T0:C0, </w:t>
      </w:r>
      <w:r w:rsidR="004A13F0" w:rsidRPr="00A43A85">
        <w:rPr>
          <w:sz w:val="22"/>
          <w:szCs w:val="22"/>
        </w:rPr>
        <w:t xml:space="preserve">Oxygen:Voltage, </w:t>
      </w:r>
      <w:r w:rsidRPr="00A43A85">
        <w:rPr>
          <w:sz w:val="22"/>
          <w:szCs w:val="22"/>
        </w:rPr>
        <w:t xml:space="preserve">Descent Rate and Flag channels. </w:t>
      </w:r>
      <w:r w:rsidR="00267F41" w:rsidRPr="00A43A85">
        <w:rPr>
          <w:sz w:val="22"/>
          <w:szCs w:val="22"/>
        </w:rPr>
        <w:t>Oxygen:Dissolved:SBE data were removed from CTD casts 32 to 48.</w:t>
      </w:r>
    </w:p>
    <w:p w14:paraId="67191F44" w14:textId="77777777" w:rsidR="006864EC" w:rsidRPr="004F03B7" w:rsidRDefault="006864EC" w:rsidP="006864EC">
      <w:pPr>
        <w:rPr>
          <w:sz w:val="22"/>
        </w:rPr>
      </w:pPr>
    </w:p>
    <w:p w14:paraId="49D15E2D" w14:textId="77777777" w:rsidR="001F141B" w:rsidRPr="00A43A85" w:rsidRDefault="00BE4191" w:rsidP="00BE4191">
      <w:pPr>
        <w:pStyle w:val="Heading5"/>
        <w:numPr>
          <w:ilvl w:val="0"/>
          <w:numId w:val="0"/>
        </w:numPr>
      </w:pPr>
      <w:bookmarkStart w:id="3" w:name="_Ref105572871"/>
      <w:r w:rsidRPr="004F03B7">
        <w:t>21</w:t>
      </w:r>
      <w:r w:rsidR="0076285B" w:rsidRPr="004F03B7">
        <w:t xml:space="preserve">. </w:t>
      </w:r>
      <w:r w:rsidR="009E7189" w:rsidRPr="004F03B7">
        <w:t>HEA</w:t>
      </w:r>
      <w:r w:rsidR="00D71A58" w:rsidRPr="004F03B7">
        <w:t>DER EDIT</w:t>
      </w:r>
      <w:r w:rsidR="00213834" w:rsidRPr="004F03B7">
        <w:t xml:space="preserve"> and final checks</w:t>
      </w:r>
      <w:r w:rsidR="00CE7D00" w:rsidRPr="004F03B7">
        <w:t xml:space="preserve"> of CTD files</w:t>
      </w:r>
      <w:r w:rsidR="001F141B" w:rsidRPr="004F03B7">
        <w:t>.</w:t>
      </w:r>
      <w:bookmarkEnd w:id="3"/>
      <w:r w:rsidR="001F141B" w:rsidRPr="00A43A85">
        <w:t xml:space="preserve"> </w:t>
      </w:r>
    </w:p>
    <w:p w14:paraId="0016C276" w14:textId="77777777" w:rsidR="003E2DDE" w:rsidRPr="00A43A85" w:rsidRDefault="009E7189" w:rsidP="002A34D7">
      <w:pPr>
        <w:rPr>
          <w:bCs/>
          <w:sz w:val="22"/>
          <w:szCs w:val="22"/>
        </w:rPr>
      </w:pPr>
      <w:r w:rsidRPr="00A43A85">
        <w:rPr>
          <w:bCs/>
          <w:sz w:val="22"/>
        </w:rPr>
        <w:t xml:space="preserve">Header Edit was used to </w:t>
      </w:r>
      <w:r w:rsidR="009F5B6E" w:rsidRPr="00A43A85">
        <w:rPr>
          <w:bCs/>
          <w:sz w:val="22"/>
        </w:rPr>
        <w:t xml:space="preserve">fix headers, </w:t>
      </w:r>
      <w:r w:rsidR="007D1F9C" w:rsidRPr="00A43A85">
        <w:rPr>
          <w:bCs/>
          <w:sz w:val="22"/>
        </w:rPr>
        <w:t>fix formats and</w:t>
      </w:r>
      <w:r w:rsidR="002A34D7" w:rsidRPr="00A43A85">
        <w:rPr>
          <w:bCs/>
          <w:sz w:val="22"/>
        </w:rPr>
        <w:t xml:space="preserve"> to add comments about processing.</w:t>
      </w:r>
      <w:r w:rsidR="00A339FC" w:rsidRPr="00A43A85">
        <w:rPr>
          <w:bCs/>
          <w:sz w:val="22"/>
        </w:rPr>
        <w:t xml:space="preserve"> </w:t>
      </w:r>
    </w:p>
    <w:p w14:paraId="042EE1BE" w14:textId="77777777" w:rsidR="00883A43" w:rsidRPr="00A43A85" w:rsidRDefault="00883A43" w:rsidP="000D1543">
      <w:pPr>
        <w:rPr>
          <w:sz w:val="22"/>
        </w:rPr>
      </w:pPr>
      <w:r w:rsidRPr="00A43A85">
        <w:rPr>
          <w:sz w:val="22"/>
        </w:rPr>
        <w:t>A cross-reference listing was produced.</w:t>
      </w:r>
    </w:p>
    <w:p w14:paraId="1596E455" w14:textId="77777777" w:rsidR="00E344E5" w:rsidRPr="00A43A85" w:rsidRDefault="00E344E5" w:rsidP="00883A43">
      <w:pPr>
        <w:rPr>
          <w:sz w:val="22"/>
        </w:rPr>
      </w:pPr>
      <w:r w:rsidRPr="00A43A85">
        <w:rPr>
          <w:sz w:val="22"/>
        </w:rPr>
        <w:t xml:space="preserve">A header check </w:t>
      </w:r>
      <w:r w:rsidR="00AF3C9D" w:rsidRPr="00A43A85">
        <w:rPr>
          <w:sz w:val="22"/>
        </w:rPr>
        <w:t>and standards check were</w:t>
      </w:r>
      <w:r w:rsidRPr="00A43A85">
        <w:rPr>
          <w:sz w:val="22"/>
        </w:rPr>
        <w:t xml:space="preserve"> run on the CTD files and no errors </w:t>
      </w:r>
      <w:r w:rsidR="0073297E" w:rsidRPr="00A43A85">
        <w:rPr>
          <w:sz w:val="22"/>
        </w:rPr>
        <w:t xml:space="preserve">were </w:t>
      </w:r>
      <w:r w:rsidRPr="00A43A85">
        <w:rPr>
          <w:sz w:val="22"/>
        </w:rPr>
        <w:t>found.</w:t>
      </w:r>
    </w:p>
    <w:p w14:paraId="58C25BC0" w14:textId="56B336A5" w:rsidR="002E239B" w:rsidRPr="00A43A85" w:rsidRDefault="002E239B" w:rsidP="00883A43">
      <w:pPr>
        <w:rPr>
          <w:sz w:val="22"/>
        </w:rPr>
      </w:pPr>
      <w:r w:rsidRPr="00A43A85">
        <w:rPr>
          <w:sz w:val="22"/>
        </w:rPr>
        <w:t>The sensor history was updated.</w:t>
      </w:r>
    </w:p>
    <w:p w14:paraId="3346B859" w14:textId="32B89D22" w:rsidR="00F5650D" w:rsidRPr="00A43A85" w:rsidRDefault="00F5650D" w:rsidP="00883A43">
      <w:pPr>
        <w:rPr>
          <w:sz w:val="22"/>
        </w:rPr>
      </w:pPr>
      <w:r w:rsidRPr="00A43A85">
        <w:rPr>
          <w:sz w:val="22"/>
        </w:rPr>
        <w:t>Plots of CTD casts were examined</w:t>
      </w:r>
      <w:r w:rsidR="0085040E" w:rsidRPr="00A43A85">
        <w:rPr>
          <w:sz w:val="22"/>
        </w:rPr>
        <w:t xml:space="preserve"> and n</w:t>
      </w:r>
      <w:r w:rsidR="00A06442" w:rsidRPr="00A43A85">
        <w:rPr>
          <w:sz w:val="22"/>
        </w:rPr>
        <w:t>o problems w</w:t>
      </w:r>
      <w:r w:rsidRPr="00A43A85">
        <w:rPr>
          <w:sz w:val="22"/>
        </w:rPr>
        <w:t>ere found.</w:t>
      </w:r>
    </w:p>
    <w:p w14:paraId="3B1B0FAA" w14:textId="77777777" w:rsidR="00582BC2" w:rsidRPr="00A43A85" w:rsidRDefault="00582BC2" w:rsidP="00A12D41">
      <w:pPr>
        <w:rPr>
          <w:sz w:val="22"/>
          <w:szCs w:val="22"/>
          <w:u w:val="single"/>
        </w:rPr>
      </w:pPr>
    </w:p>
    <w:p w14:paraId="1834C4BA" w14:textId="56B336A5" w:rsidR="00CE7D00" w:rsidRPr="00A43A85" w:rsidRDefault="00CE7D00" w:rsidP="00BE4191">
      <w:pPr>
        <w:pStyle w:val="Heading5"/>
      </w:pPr>
      <w:bookmarkStart w:id="4" w:name="_Ref24096201"/>
      <w:r w:rsidRPr="00A43A85">
        <w:lastRenderedPageBreak/>
        <w:t>2.</w:t>
      </w:r>
      <w:r w:rsidR="00ED6D96" w:rsidRPr="00A43A85">
        <w:t xml:space="preserve"> Final</w:t>
      </w:r>
      <w:r w:rsidRPr="00A43A85">
        <w:t xml:space="preserve"> BOT file preparation</w:t>
      </w:r>
      <w:bookmarkEnd w:id="4"/>
    </w:p>
    <w:p w14:paraId="3C48B750" w14:textId="77777777" w:rsidR="00805758" w:rsidRPr="00A43A85" w:rsidRDefault="0096730F" w:rsidP="005E2A86">
      <w:pPr>
        <w:rPr>
          <w:sz w:val="22"/>
          <w:szCs w:val="22"/>
          <w:lang w:val="en-CA"/>
        </w:rPr>
      </w:pPr>
      <w:r w:rsidRPr="00A43A85">
        <w:rPr>
          <w:sz w:val="22"/>
          <w:szCs w:val="22"/>
          <w:lang w:val="en-CA"/>
        </w:rPr>
        <w:t>For 3 sites, there were 2 CTD casts, a regular cast and a CHITO cast. The CHITO casts have no 10m soak and multiple stops during both the downcast and the upcasts</w:t>
      </w:r>
      <w:r w:rsidR="00805758" w:rsidRPr="00A43A85">
        <w:rPr>
          <w:sz w:val="22"/>
          <w:szCs w:val="22"/>
          <w:lang w:val="en-CA"/>
        </w:rPr>
        <w:t>, so no CTD file was prepared for those</w:t>
      </w:r>
      <w:r w:rsidRPr="00A43A85">
        <w:rPr>
          <w:sz w:val="22"/>
          <w:szCs w:val="22"/>
          <w:lang w:val="en-CA"/>
        </w:rPr>
        <w:t xml:space="preserve">. </w:t>
      </w:r>
    </w:p>
    <w:p w14:paraId="082C01F8" w14:textId="44A14D7C" w:rsidR="00805758" w:rsidRPr="00A43A85" w:rsidRDefault="00805758" w:rsidP="005E2A86">
      <w:pPr>
        <w:rPr>
          <w:sz w:val="22"/>
          <w:szCs w:val="22"/>
          <w:lang w:val="en-CA"/>
        </w:rPr>
      </w:pPr>
      <w:r w:rsidRPr="00A43A85">
        <w:rPr>
          <w:sz w:val="22"/>
          <w:szCs w:val="22"/>
          <w:lang w:val="en-CA"/>
        </w:rPr>
        <w:t xml:space="preserve">A single bottle file will </w:t>
      </w:r>
      <w:r w:rsidR="00DC6373" w:rsidRPr="00A43A85">
        <w:rPr>
          <w:sz w:val="22"/>
          <w:szCs w:val="22"/>
          <w:lang w:val="en-CA"/>
        </w:rPr>
        <w:t>also</w:t>
      </w:r>
      <w:r w:rsidRPr="00A43A85">
        <w:rPr>
          <w:sz w:val="22"/>
          <w:szCs w:val="22"/>
          <w:lang w:val="en-CA"/>
        </w:rPr>
        <w:t xml:space="preserve"> be produced for each site </w:t>
      </w:r>
      <w:r w:rsidR="00B32A0E">
        <w:rPr>
          <w:sz w:val="22"/>
          <w:szCs w:val="22"/>
          <w:lang w:val="en-CA"/>
        </w:rPr>
        <w:t xml:space="preserve">with a CHITO cast, </w:t>
      </w:r>
      <w:r w:rsidRPr="00A43A85">
        <w:rPr>
          <w:sz w:val="22"/>
          <w:szCs w:val="22"/>
          <w:lang w:val="en-CA"/>
        </w:rPr>
        <w:t>with event # matching the regular casts.</w:t>
      </w:r>
    </w:p>
    <w:p w14:paraId="4A0049F3" w14:textId="77777777" w:rsidR="00805758" w:rsidRPr="00A43A85" w:rsidRDefault="00805758" w:rsidP="005E2A86">
      <w:pPr>
        <w:rPr>
          <w:sz w:val="22"/>
          <w:szCs w:val="22"/>
          <w:lang w:val="en-CA"/>
        </w:rPr>
      </w:pPr>
    </w:p>
    <w:p w14:paraId="00D8239B" w14:textId="6361A8A4" w:rsidR="0096730F" w:rsidRPr="0082147E" w:rsidRDefault="0096730F" w:rsidP="005E2A86">
      <w:pPr>
        <w:rPr>
          <w:sz w:val="22"/>
          <w:szCs w:val="22"/>
          <w:highlight w:val="darkGray"/>
          <w:lang w:val="en-CA"/>
        </w:rPr>
      </w:pPr>
      <w:r w:rsidRPr="00A43A85">
        <w:rPr>
          <w:sz w:val="22"/>
          <w:szCs w:val="22"/>
          <w:lang w:val="en-CA"/>
        </w:rPr>
        <w:t xml:space="preserve">There were surface bottles fired when the </w:t>
      </w:r>
      <w:r w:rsidR="00805758" w:rsidRPr="00A43A85">
        <w:rPr>
          <w:sz w:val="22"/>
          <w:szCs w:val="22"/>
          <w:lang w:val="en-CA"/>
        </w:rPr>
        <w:t>regular</w:t>
      </w:r>
      <w:r w:rsidRPr="00A43A85">
        <w:rPr>
          <w:sz w:val="22"/>
          <w:szCs w:val="22"/>
          <w:lang w:val="en-CA"/>
        </w:rPr>
        <w:t xml:space="preserve"> cast began. During the CHITO cast </w:t>
      </w:r>
      <w:r w:rsidR="00805758" w:rsidRPr="00A43A85">
        <w:rPr>
          <w:sz w:val="22"/>
          <w:szCs w:val="22"/>
          <w:lang w:val="en-CA"/>
        </w:rPr>
        <w:t>bottles were fired at the</w:t>
      </w:r>
      <w:r w:rsidRPr="00A43A85">
        <w:rPr>
          <w:sz w:val="22"/>
          <w:szCs w:val="22"/>
          <w:lang w:val="en-CA"/>
        </w:rPr>
        <w:t xml:space="preserve"> surface </w:t>
      </w:r>
      <w:r w:rsidR="00805758" w:rsidRPr="00A43A85">
        <w:rPr>
          <w:sz w:val="22"/>
          <w:szCs w:val="22"/>
          <w:lang w:val="en-CA"/>
        </w:rPr>
        <w:t>and</w:t>
      </w:r>
      <w:r w:rsidRPr="00A43A85">
        <w:rPr>
          <w:sz w:val="22"/>
          <w:szCs w:val="22"/>
          <w:lang w:val="en-CA"/>
        </w:rPr>
        <w:t xml:space="preserve"> at the bottom of the cast. The only sampling in the surface bottles from the CHITO casts was extracted chlorophyll. Those data will not be included in the bottle files since the CTD data collected at that time is not of good quality </w:t>
      </w:r>
      <w:r w:rsidR="00357838" w:rsidRPr="00A43A85">
        <w:rPr>
          <w:sz w:val="22"/>
          <w:szCs w:val="22"/>
          <w:lang w:val="en-CA"/>
        </w:rPr>
        <w:t xml:space="preserve">with pumps not yet on and fluorescence not </w:t>
      </w:r>
      <w:r w:rsidR="00B32A0E">
        <w:rPr>
          <w:sz w:val="22"/>
          <w:szCs w:val="22"/>
          <w:lang w:val="en-CA"/>
        </w:rPr>
        <w:t xml:space="preserve">yet </w:t>
      </w:r>
      <w:r w:rsidR="00357838" w:rsidRPr="00A43A85">
        <w:rPr>
          <w:sz w:val="22"/>
          <w:szCs w:val="22"/>
          <w:lang w:val="en-CA"/>
        </w:rPr>
        <w:t>equilibrated, and w</w:t>
      </w:r>
      <w:r w:rsidRPr="00A43A85">
        <w:rPr>
          <w:sz w:val="22"/>
          <w:szCs w:val="22"/>
          <w:lang w:val="en-CA"/>
        </w:rPr>
        <w:t xml:space="preserve">e have chlorophyll data from the surface of the regular casts. The </w:t>
      </w:r>
      <w:r w:rsidR="00BD621E" w:rsidRPr="00A43A85">
        <w:rPr>
          <w:sz w:val="22"/>
          <w:szCs w:val="22"/>
          <w:lang w:val="en-CA"/>
        </w:rPr>
        <w:t xml:space="preserve">salinity </w:t>
      </w:r>
      <w:r w:rsidRPr="00A43A85">
        <w:rPr>
          <w:sz w:val="22"/>
          <w:szCs w:val="22"/>
          <w:lang w:val="en-CA"/>
        </w:rPr>
        <w:t>samples from the bottom of the CHITO cast are useful as there was a sufficient wait before firing and CTD data look ok</w:t>
      </w:r>
      <w:r w:rsidR="00805758" w:rsidRPr="00A43A85">
        <w:rPr>
          <w:sz w:val="22"/>
          <w:szCs w:val="22"/>
          <w:lang w:val="en-CA"/>
        </w:rPr>
        <w:t>, so those will be included in the BOT files.</w:t>
      </w:r>
    </w:p>
    <w:p w14:paraId="0A87DACF" w14:textId="18E1F924" w:rsidR="0096730F" w:rsidRPr="00A43A85" w:rsidRDefault="0096730F" w:rsidP="005E2A86">
      <w:pPr>
        <w:rPr>
          <w:sz w:val="22"/>
          <w:szCs w:val="22"/>
          <w:lang w:val="en-CA"/>
        </w:rPr>
      </w:pPr>
    </w:p>
    <w:p w14:paraId="55389CFE" w14:textId="308EEF9F" w:rsidR="0096730F" w:rsidRDefault="00777569" w:rsidP="005E2A86">
      <w:pPr>
        <w:rPr>
          <w:sz w:val="22"/>
          <w:szCs w:val="22"/>
          <w:lang w:val="en-CA"/>
        </w:rPr>
      </w:pPr>
      <w:r w:rsidRPr="00B96AFA">
        <w:rPr>
          <w:sz w:val="22"/>
          <w:szCs w:val="22"/>
          <w:lang w:val="en-CA"/>
        </w:rPr>
        <w:t xml:space="preserve">Workbook </w:t>
      </w:r>
      <w:r w:rsidR="0082147E" w:rsidRPr="00B96AFA">
        <w:rPr>
          <w:sz w:val="22"/>
          <w:szCs w:val="22"/>
          <w:lang w:val="en-CA"/>
        </w:rPr>
        <w:t>2023-022</w:t>
      </w:r>
      <w:r w:rsidRPr="00B96AFA">
        <w:rPr>
          <w:sz w:val="22"/>
          <w:szCs w:val="22"/>
          <w:lang w:val="en-CA"/>
        </w:rPr>
        <w:t xml:space="preserve">-bottles_plus_CTD_6linehdr. csv was adjusted </w:t>
      </w:r>
      <w:r w:rsidR="0096730F" w:rsidRPr="00B96AFA">
        <w:rPr>
          <w:sz w:val="22"/>
          <w:szCs w:val="22"/>
          <w:lang w:val="en-CA"/>
        </w:rPr>
        <w:t xml:space="preserve">to </w:t>
      </w:r>
      <w:r w:rsidR="005F375C" w:rsidRPr="00B96AFA">
        <w:rPr>
          <w:sz w:val="22"/>
          <w:szCs w:val="22"/>
          <w:lang w:val="en-CA"/>
        </w:rPr>
        <w:t xml:space="preserve">change the event # </w:t>
      </w:r>
      <w:r w:rsidR="00B32A0E">
        <w:rPr>
          <w:sz w:val="22"/>
          <w:szCs w:val="22"/>
          <w:lang w:val="en-CA"/>
        </w:rPr>
        <w:t>of</w:t>
      </w:r>
      <w:r w:rsidR="005F375C" w:rsidRPr="00B96AFA">
        <w:rPr>
          <w:sz w:val="22"/>
          <w:szCs w:val="22"/>
          <w:lang w:val="en-CA"/>
        </w:rPr>
        <w:t xml:space="preserve"> </w:t>
      </w:r>
      <w:r w:rsidR="00805758" w:rsidRPr="00B96AFA">
        <w:rPr>
          <w:sz w:val="22"/>
          <w:szCs w:val="22"/>
          <w:lang w:val="en-CA"/>
        </w:rPr>
        <w:t xml:space="preserve">the CHITO bottom bottle </w:t>
      </w:r>
      <w:r w:rsidR="005F375C" w:rsidRPr="00B96AFA">
        <w:rPr>
          <w:sz w:val="22"/>
          <w:szCs w:val="22"/>
          <w:lang w:val="en-CA"/>
        </w:rPr>
        <w:t>record</w:t>
      </w:r>
      <w:r w:rsidR="00301B13" w:rsidRPr="00B96AFA">
        <w:rPr>
          <w:sz w:val="22"/>
          <w:szCs w:val="22"/>
          <w:lang w:val="en-CA"/>
        </w:rPr>
        <w:t>s</w:t>
      </w:r>
      <w:r w:rsidR="005F375C" w:rsidRPr="00B96AFA">
        <w:rPr>
          <w:sz w:val="22"/>
          <w:szCs w:val="22"/>
          <w:lang w:val="en-CA"/>
        </w:rPr>
        <w:t xml:space="preserve"> to match that of the regular cast</w:t>
      </w:r>
      <w:r w:rsidR="0096730F" w:rsidRPr="00B96AFA">
        <w:rPr>
          <w:sz w:val="22"/>
          <w:szCs w:val="22"/>
          <w:lang w:val="en-CA"/>
        </w:rPr>
        <w:t>.</w:t>
      </w:r>
      <w:r w:rsidR="005F375C" w:rsidRPr="00B96AFA">
        <w:rPr>
          <w:sz w:val="22"/>
          <w:szCs w:val="22"/>
          <w:lang w:val="en-CA"/>
        </w:rPr>
        <w:t xml:space="preserve"> </w:t>
      </w:r>
    </w:p>
    <w:p w14:paraId="55FE1625" w14:textId="12C1A8E8" w:rsidR="003538CA" w:rsidRDefault="003538CA" w:rsidP="005E2A86">
      <w:pPr>
        <w:rPr>
          <w:sz w:val="22"/>
          <w:szCs w:val="22"/>
          <w:lang w:val="en-CA"/>
        </w:rPr>
      </w:pPr>
      <w:r>
        <w:rPr>
          <w:sz w:val="22"/>
          <w:szCs w:val="22"/>
          <w:lang w:val="en-CA"/>
        </w:rPr>
        <w:t xml:space="preserve">Although CTD salinity will be removed later, it is needed in order to </w:t>
      </w:r>
      <w:r w:rsidR="00DA5B80">
        <w:rPr>
          <w:sz w:val="22"/>
          <w:szCs w:val="22"/>
          <w:lang w:val="en-CA"/>
        </w:rPr>
        <w:t xml:space="preserve">derive dissolved oxygen in mass units and to </w:t>
      </w:r>
      <w:r>
        <w:rPr>
          <w:sz w:val="22"/>
          <w:szCs w:val="22"/>
          <w:lang w:val="en-CA"/>
        </w:rPr>
        <w:t>correct channel Silicate where salinity is &lt;25psu. So the values in the spreadsheet were adjusted by subtracting 0.75psu based on the comparison with bottles</w:t>
      </w:r>
      <w:r w:rsidR="00DA5B80">
        <w:rPr>
          <w:sz w:val="22"/>
          <w:szCs w:val="22"/>
          <w:lang w:val="en-CA"/>
        </w:rPr>
        <w:t>; the errors in the corrections are not expected to be large.</w:t>
      </w:r>
    </w:p>
    <w:p w14:paraId="6F540D36" w14:textId="77777777" w:rsidR="003538CA" w:rsidRPr="00B96AFA" w:rsidRDefault="003538CA" w:rsidP="005E2A86">
      <w:pPr>
        <w:rPr>
          <w:sz w:val="22"/>
          <w:szCs w:val="22"/>
          <w:lang w:val="en-CA"/>
        </w:rPr>
      </w:pPr>
    </w:p>
    <w:p w14:paraId="50D10D30" w14:textId="1177DBD6" w:rsidR="009D53AD" w:rsidRPr="00B96AFA" w:rsidRDefault="009D53AD" w:rsidP="009D53AD">
      <w:pPr>
        <w:rPr>
          <w:sz w:val="22"/>
          <w:szCs w:val="22"/>
          <w:lang w:val="en-CA"/>
        </w:rPr>
      </w:pPr>
      <w:r w:rsidRPr="00B96AFA">
        <w:rPr>
          <w:sz w:val="22"/>
          <w:szCs w:val="22"/>
          <w:lang w:val="en-CA"/>
        </w:rPr>
        <w:t xml:space="preserve">That file was converted to IOS Header files for each cast. </w:t>
      </w:r>
    </w:p>
    <w:p w14:paraId="737B56D3" w14:textId="1E88CA3F" w:rsidR="0094098A" w:rsidRPr="00B96AFA" w:rsidRDefault="00E24706" w:rsidP="006A0605">
      <w:pPr>
        <w:pStyle w:val="BodyText"/>
        <w:rPr>
          <w:szCs w:val="22"/>
        </w:rPr>
      </w:pPr>
      <w:r w:rsidRPr="00B96AFA">
        <w:rPr>
          <w:szCs w:val="22"/>
          <w:lang w:val="en-CA"/>
        </w:rPr>
        <w:t>The time and date are present as channels as these cannot be c</w:t>
      </w:r>
      <w:r w:rsidR="0006602D" w:rsidRPr="00B96AFA">
        <w:rPr>
          <w:szCs w:val="22"/>
          <w:lang w:val="en-CA"/>
        </w:rPr>
        <w:t>onverted</w:t>
      </w:r>
      <w:r w:rsidRPr="00B96AFA">
        <w:rPr>
          <w:szCs w:val="22"/>
          <w:lang w:val="en-CA"/>
        </w:rPr>
        <w:t xml:space="preserve"> directly into header entries. </w:t>
      </w:r>
    </w:p>
    <w:p w14:paraId="155FCD06" w14:textId="77777777" w:rsidR="005F375C" w:rsidRPr="00B96AFA" w:rsidRDefault="005F375C" w:rsidP="00E45CE2">
      <w:pPr>
        <w:pStyle w:val="BodyText"/>
        <w:rPr>
          <w:lang w:val="en-CA"/>
        </w:rPr>
      </w:pPr>
    </w:p>
    <w:p w14:paraId="713CF861" w14:textId="1E39402D" w:rsidR="00E45CE2" w:rsidRPr="00B96AFA" w:rsidRDefault="00CE2EE9" w:rsidP="00E45CE2">
      <w:pPr>
        <w:pStyle w:val="BodyText"/>
        <w:rPr>
          <w:lang w:val="en-CA"/>
        </w:rPr>
      </w:pPr>
      <w:r w:rsidRPr="00B96AFA">
        <w:rPr>
          <w:lang w:val="en-CA"/>
        </w:rPr>
        <w:t>CLEAN was run to add START and END time</w:t>
      </w:r>
      <w:r w:rsidR="00BE5E66" w:rsidRPr="00B96AFA">
        <w:rPr>
          <w:lang w:val="en-CA"/>
        </w:rPr>
        <w:t xml:space="preserve"> to the headers</w:t>
      </w:r>
      <w:r w:rsidRPr="00B96AFA">
        <w:rPr>
          <w:lang w:val="en-CA"/>
        </w:rPr>
        <w:t>. The</w:t>
      </w:r>
      <w:r w:rsidR="000B3006" w:rsidRPr="00B96AFA">
        <w:rPr>
          <w:lang w:val="en-CA"/>
        </w:rPr>
        <w:t xml:space="preserve"> END TIME is</w:t>
      </w:r>
      <w:r w:rsidRPr="00B96AFA">
        <w:rPr>
          <w:lang w:val="en-CA"/>
        </w:rPr>
        <w:t xml:space="preserve"> identical so the </w:t>
      </w:r>
      <w:r w:rsidR="000B3006" w:rsidRPr="00B96AFA">
        <w:rPr>
          <w:lang w:val="en-CA"/>
        </w:rPr>
        <w:t>START</w:t>
      </w:r>
      <w:r w:rsidRPr="00B96AFA">
        <w:rPr>
          <w:lang w:val="en-CA"/>
        </w:rPr>
        <w:t xml:space="preserve"> time </w:t>
      </w:r>
      <w:r w:rsidR="000B3006" w:rsidRPr="00B96AFA">
        <w:rPr>
          <w:lang w:val="en-CA"/>
        </w:rPr>
        <w:t xml:space="preserve">so it </w:t>
      </w:r>
      <w:r w:rsidRPr="00B96AFA">
        <w:rPr>
          <w:lang w:val="en-CA"/>
        </w:rPr>
        <w:t>will be removed later. CLEAN was also used to enter 0 flags where the flag channels are empty.</w:t>
      </w:r>
      <w:r w:rsidR="00285E4B" w:rsidRPr="00B96AFA">
        <w:rPr>
          <w:lang w:val="en-CA"/>
        </w:rPr>
        <w:t xml:space="preserve"> </w:t>
      </w:r>
    </w:p>
    <w:p w14:paraId="3FC7CF7E" w14:textId="77777777" w:rsidR="00680A0C" w:rsidRPr="00B96AFA" w:rsidRDefault="00680A0C" w:rsidP="0087709A">
      <w:pPr>
        <w:pStyle w:val="BodyText"/>
      </w:pPr>
    </w:p>
    <w:p w14:paraId="711D4B8B" w14:textId="768B71FD" w:rsidR="005F375C" w:rsidRDefault="006B61BF" w:rsidP="006B61BF">
      <w:pPr>
        <w:pStyle w:val="BodyText"/>
      </w:pPr>
      <w:r w:rsidRPr="00B96AFA">
        <w:t>Change Units was run to get the dissolved oxygen data in mass units</w:t>
      </w:r>
      <w:r w:rsidR="006A0605" w:rsidRPr="00B96AFA">
        <w:t>.</w:t>
      </w:r>
      <w:r w:rsidR="00C94023" w:rsidRPr="00B96AFA">
        <w:t xml:space="preserve"> </w:t>
      </w:r>
      <w:r w:rsidR="009B4944">
        <w:t>(Output *.UNT)</w:t>
      </w:r>
    </w:p>
    <w:p w14:paraId="11D39602" w14:textId="77777777" w:rsidR="00B96AFA" w:rsidRPr="00B96AFA" w:rsidRDefault="00B96AFA" w:rsidP="006B61BF">
      <w:pPr>
        <w:pStyle w:val="BodyText"/>
      </w:pPr>
    </w:p>
    <w:p w14:paraId="09949EC4" w14:textId="6B42E20E" w:rsidR="007F7C59" w:rsidRPr="00C1486B" w:rsidRDefault="007F7C59" w:rsidP="006B61BF">
      <w:pPr>
        <w:pStyle w:val="BodyText"/>
      </w:pPr>
      <w:r w:rsidRPr="009B4944">
        <w:t>DERIVED Quantities was run to derive dissolved oxygen saturation</w:t>
      </w:r>
      <w:r w:rsidR="004C2BF6" w:rsidRPr="009B4944">
        <w:t xml:space="preserve">. </w:t>
      </w:r>
      <w:r w:rsidRPr="009B4944">
        <w:t xml:space="preserve">The saturation near the surface </w:t>
      </w:r>
      <w:r w:rsidR="009B4944" w:rsidRPr="009B4944">
        <w:t xml:space="preserve">varied from ~80% to 130%, with values all &gt;115% in the central and northern Strait of Georgia. The lowest value was at station 56 and highest at station 9. </w:t>
      </w:r>
      <w:r w:rsidR="00C1486B" w:rsidRPr="009B4944">
        <w:t xml:space="preserve">The temperature values are not from the same depth </w:t>
      </w:r>
      <w:r w:rsidR="009B4944" w:rsidRPr="009B4944">
        <w:t xml:space="preserve">and the salinity is an estimate, </w:t>
      </w:r>
      <w:r w:rsidR="00C1486B" w:rsidRPr="009B4944">
        <w:t>so this is a rough estimate.</w:t>
      </w:r>
      <w:r w:rsidR="009B01F3" w:rsidRPr="009B4944">
        <w:t xml:space="preserve"> It only demonstrates that oxygen values are not extremely out of line</w:t>
      </w:r>
      <w:r w:rsidR="009B4944" w:rsidRPr="009B4944">
        <w:t>, as values often vary widely in the Strait of Georgia</w:t>
      </w:r>
      <w:r w:rsidR="009B01F3" w:rsidRPr="009B4944">
        <w:t>.</w:t>
      </w:r>
      <w:r w:rsidR="00277798" w:rsidRPr="00C1486B">
        <w:t xml:space="preserve"> </w:t>
      </w:r>
      <w:r w:rsidR="009B4944">
        <w:t>The saturation channel will not be archived.</w:t>
      </w:r>
    </w:p>
    <w:p w14:paraId="0ECE2A3C" w14:textId="1636F5E6" w:rsidR="00277798" w:rsidRPr="00287E37" w:rsidRDefault="00277798" w:rsidP="006B61BF">
      <w:pPr>
        <w:pStyle w:val="BodyText"/>
      </w:pPr>
    </w:p>
    <w:p w14:paraId="37A34B97" w14:textId="4D6FE60B" w:rsidR="000D092C" w:rsidRDefault="000D092C" w:rsidP="00277798">
      <w:pPr>
        <w:rPr>
          <w:sz w:val="22"/>
        </w:rPr>
      </w:pPr>
      <w:r w:rsidRPr="00287E37">
        <w:rPr>
          <w:sz w:val="22"/>
        </w:rPr>
        <w:t xml:space="preserve">CALIBRATE was run on </w:t>
      </w:r>
      <w:r w:rsidR="009B4944" w:rsidRPr="00287E37">
        <w:rPr>
          <w:sz w:val="22"/>
        </w:rPr>
        <w:t>all</w:t>
      </w:r>
      <w:r w:rsidRPr="00287E37">
        <w:rPr>
          <w:sz w:val="22"/>
        </w:rPr>
        <w:t xml:space="preserve"> </w:t>
      </w:r>
      <w:r w:rsidR="009B4944" w:rsidRPr="00287E37">
        <w:rPr>
          <w:sz w:val="22"/>
        </w:rPr>
        <w:t>*.</w:t>
      </w:r>
      <w:proofErr w:type="spellStart"/>
      <w:r w:rsidR="009B4944" w:rsidRPr="00287E37">
        <w:rPr>
          <w:sz w:val="22"/>
        </w:rPr>
        <w:t>unt</w:t>
      </w:r>
      <w:proofErr w:type="spellEnd"/>
      <w:r w:rsidR="009B4944" w:rsidRPr="00287E37">
        <w:rPr>
          <w:sz w:val="22"/>
        </w:rPr>
        <w:t xml:space="preserve"> files</w:t>
      </w:r>
      <w:r w:rsidRPr="00287E37">
        <w:rPr>
          <w:sz w:val="22"/>
        </w:rPr>
        <w:t xml:space="preserve"> </w:t>
      </w:r>
      <w:r w:rsidR="009B4944" w:rsidRPr="00287E37">
        <w:rPr>
          <w:sz w:val="22"/>
        </w:rPr>
        <w:t xml:space="preserve">using file 2023-022-sil.ccf and selecting </w:t>
      </w:r>
      <w:r w:rsidRPr="00287E37">
        <w:rPr>
          <w:sz w:val="22"/>
        </w:rPr>
        <w:t xml:space="preserve">CTD salinity values </w:t>
      </w:r>
      <w:r w:rsidR="009B4944" w:rsidRPr="00287E37">
        <w:rPr>
          <w:sz w:val="22"/>
        </w:rPr>
        <w:t xml:space="preserve">which were earlier </w:t>
      </w:r>
      <w:r w:rsidRPr="00287E37">
        <w:rPr>
          <w:sz w:val="22"/>
        </w:rPr>
        <w:t xml:space="preserve">reduced by 0.75psu </w:t>
      </w:r>
      <w:r w:rsidR="009B4944" w:rsidRPr="00287E37">
        <w:rPr>
          <w:sz w:val="22"/>
        </w:rPr>
        <w:t xml:space="preserve">based on the comparison with bottles. </w:t>
      </w:r>
      <w:r w:rsidRPr="00287E37">
        <w:rPr>
          <w:sz w:val="22"/>
        </w:rPr>
        <w:t xml:space="preserve"> </w:t>
      </w:r>
    </w:p>
    <w:p w14:paraId="6F8E97CA" w14:textId="77777777" w:rsidR="008A5615" w:rsidRDefault="008A5615" w:rsidP="00277798">
      <w:pPr>
        <w:rPr>
          <w:sz w:val="22"/>
        </w:rPr>
      </w:pPr>
    </w:p>
    <w:p w14:paraId="6AC854D4" w14:textId="77777777" w:rsidR="008A5615" w:rsidRDefault="00287E37" w:rsidP="00277798">
      <w:pPr>
        <w:rPr>
          <w:sz w:val="22"/>
        </w:rPr>
      </w:pPr>
      <w:r>
        <w:rPr>
          <w:sz w:val="22"/>
        </w:rPr>
        <w:t xml:space="preserve">A test was run on one cast with CTD salinity 21.7754psu and bottle salinity 21.7396psu. </w:t>
      </w:r>
    </w:p>
    <w:p w14:paraId="58D916D3" w14:textId="50B9360A" w:rsidR="00287E37" w:rsidRPr="000913AD" w:rsidRDefault="00287E37" w:rsidP="008A5615">
      <w:pPr>
        <w:pStyle w:val="ListParagraph"/>
        <w:numPr>
          <w:ilvl w:val="0"/>
          <w:numId w:val="35"/>
        </w:numPr>
        <w:rPr>
          <w:rFonts w:ascii="Times New Roman" w:eastAsia="Times New Roman" w:hAnsi="Times New Roman" w:cs="Times New Roman"/>
          <w:szCs w:val="20"/>
          <w:lang w:val="en-US"/>
        </w:rPr>
      </w:pPr>
      <w:r w:rsidRPr="000913AD">
        <w:rPr>
          <w:rFonts w:ascii="Times New Roman" w:eastAsia="Times New Roman" w:hAnsi="Times New Roman" w:cs="Times New Roman"/>
          <w:szCs w:val="20"/>
          <w:lang w:val="en-US"/>
        </w:rPr>
        <w:t>When silicate was originally 24.22, the corrected value was 23.48 using the CTD salinity and 23.47 using the bottle salinity. So errors in the estimated CTD salinity of ~0.036psu led to an error in silicate of 0.01</w:t>
      </w:r>
      <w:r w:rsidR="00631ABD" w:rsidRPr="000913AD">
        <w:rPr>
          <w:rFonts w:ascii="Times New Roman" w:eastAsia="Times New Roman" w:hAnsi="Times New Roman" w:cs="Times New Roman"/>
          <w:szCs w:val="20"/>
          <w:lang w:val="en-US"/>
        </w:rPr>
        <w:t xml:space="preserve"> umol/L or 0.04%. </w:t>
      </w:r>
    </w:p>
    <w:p w14:paraId="4684AA3A" w14:textId="6C5AF9A4" w:rsidR="008A5615" w:rsidRPr="000913AD" w:rsidRDefault="008A5615" w:rsidP="008A5615">
      <w:pPr>
        <w:pStyle w:val="ListParagraph"/>
        <w:numPr>
          <w:ilvl w:val="0"/>
          <w:numId w:val="35"/>
        </w:numPr>
        <w:rPr>
          <w:rFonts w:ascii="Times New Roman" w:eastAsia="Times New Roman" w:hAnsi="Times New Roman" w:cs="Times New Roman"/>
          <w:szCs w:val="20"/>
          <w:lang w:val="en-US"/>
        </w:rPr>
      </w:pPr>
      <w:r w:rsidRPr="000913AD">
        <w:rPr>
          <w:rFonts w:ascii="Times New Roman" w:eastAsia="Times New Roman" w:hAnsi="Times New Roman" w:cs="Times New Roman"/>
          <w:szCs w:val="20"/>
          <w:lang w:val="en-US"/>
        </w:rPr>
        <w:t xml:space="preserve">For dissolved oxygen a comparison was made between calculating mass units using corrected or uncorrected Salinity:T0:C0 and </w:t>
      </w:r>
      <w:r w:rsidR="000913AD" w:rsidRPr="000913AD">
        <w:rPr>
          <w:rFonts w:ascii="Times New Roman" w:eastAsia="Times New Roman" w:hAnsi="Times New Roman" w:cs="Times New Roman"/>
          <w:szCs w:val="20"/>
          <w:lang w:val="en-US"/>
        </w:rPr>
        <w:t>no difference was found</w:t>
      </w:r>
      <w:r w:rsidRPr="000913AD">
        <w:rPr>
          <w:rFonts w:ascii="Times New Roman" w:eastAsia="Times New Roman" w:hAnsi="Times New Roman" w:cs="Times New Roman"/>
          <w:szCs w:val="20"/>
          <w:lang w:val="en-US"/>
        </w:rPr>
        <w:t>.</w:t>
      </w:r>
      <w:r w:rsidR="000913AD" w:rsidRPr="000913AD">
        <w:rPr>
          <w:rFonts w:ascii="Times New Roman" w:eastAsia="Times New Roman" w:hAnsi="Times New Roman" w:cs="Times New Roman"/>
          <w:szCs w:val="20"/>
          <w:lang w:val="en-US"/>
        </w:rPr>
        <w:t xml:space="preserve"> Even a test using a very large difference in CTD salinity produced only a small effect on DO in mass units.</w:t>
      </w:r>
    </w:p>
    <w:p w14:paraId="79280AE0" w14:textId="78F40A74" w:rsidR="000913AD" w:rsidRPr="000913AD" w:rsidRDefault="000913AD" w:rsidP="000913AD">
      <w:pPr>
        <w:rPr>
          <w:sz w:val="22"/>
        </w:rPr>
      </w:pPr>
      <w:r w:rsidRPr="000913AD">
        <w:rPr>
          <w:sz w:val="22"/>
        </w:rPr>
        <w:t xml:space="preserve">So for both silicate correction and DO derivation in mass units, using a rough estimate of salinity produces good results. </w:t>
      </w:r>
      <w:r w:rsidR="00F91E2F">
        <w:rPr>
          <w:sz w:val="22"/>
        </w:rPr>
        <w:t>Dissolved oxygen is weakly dependent on salinity.</w:t>
      </w:r>
    </w:p>
    <w:p w14:paraId="716FA310" w14:textId="77777777" w:rsidR="00277798" w:rsidRPr="00402BD6" w:rsidRDefault="00277798" w:rsidP="006B61BF">
      <w:pPr>
        <w:pStyle w:val="BodyText"/>
      </w:pPr>
    </w:p>
    <w:p w14:paraId="53C71E60" w14:textId="4A5C5BC4" w:rsidR="001F5DD3" w:rsidRPr="00846C63" w:rsidRDefault="001F5DD3" w:rsidP="001F5DD3">
      <w:pPr>
        <w:pStyle w:val="BodyText"/>
      </w:pPr>
      <w:r w:rsidRPr="00402BD6">
        <w:t xml:space="preserve">REORDER </w:t>
      </w:r>
      <w:r w:rsidRPr="00846C63">
        <w:t>was run to get the 2 DO channels together.</w:t>
      </w:r>
    </w:p>
    <w:p w14:paraId="4D3F4862" w14:textId="5D056C43" w:rsidR="00875FFA" w:rsidRPr="00846C63" w:rsidRDefault="00875FFA" w:rsidP="00E45CE2">
      <w:pPr>
        <w:pStyle w:val="BodyText"/>
        <w:rPr>
          <w:lang w:val="en-CA"/>
        </w:rPr>
      </w:pPr>
      <w:r w:rsidRPr="00846C63">
        <w:rPr>
          <w:lang w:val="en-CA"/>
        </w:rPr>
        <w:t>REMOVE was run to remove Date</w:t>
      </w:r>
      <w:r w:rsidR="00402BD6" w:rsidRPr="00846C63">
        <w:rPr>
          <w:lang w:val="en-CA"/>
        </w:rPr>
        <w:t>,</w:t>
      </w:r>
      <w:r w:rsidRPr="00846C63">
        <w:rPr>
          <w:lang w:val="en-CA"/>
        </w:rPr>
        <w:t xml:space="preserve"> Time</w:t>
      </w:r>
      <w:r w:rsidR="00402BD6" w:rsidRPr="00846C63">
        <w:rPr>
          <w:lang w:val="en-CA"/>
        </w:rPr>
        <w:t>, Salinity:T0:C0 and Conductivity</w:t>
      </w:r>
      <w:r w:rsidRPr="00846C63">
        <w:rPr>
          <w:lang w:val="en-CA"/>
        </w:rPr>
        <w:t xml:space="preserve"> channels.</w:t>
      </w:r>
    </w:p>
    <w:p w14:paraId="162D6CC5" w14:textId="5AFFB834" w:rsidR="004B03A5" w:rsidRPr="00846C63" w:rsidRDefault="000B6E13" w:rsidP="00CE7D00">
      <w:pPr>
        <w:pStyle w:val="BodyText"/>
        <w:rPr>
          <w:lang w:val="en-CA"/>
        </w:rPr>
      </w:pPr>
      <w:r w:rsidRPr="00846C63">
        <w:rPr>
          <w:lang w:val="en-CA"/>
        </w:rPr>
        <w:lastRenderedPageBreak/>
        <w:t>H</w:t>
      </w:r>
      <w:r w:rsidR="003D5BB0" w:rsidRPr="00846C63">
        <w:rPr>
          <w:lang w:val="en-CA"/>
        </w:rPr>
        <w:t xml:space="preserve">eader </w:t>
      </w:r>
      <w:r w:rsidRPr="00846C63">
        <w:rPr>
          <w:lang w:val="en-CA"/>
        </w:rPr>
        <w:t>E</w:t>
      </w:r>
      <w:r w:rsidR="003D5BB0" w:rsidRPr="00846C63">
        <w:rPr>
          <w:lang w:val="en-CA"/>
        </w:rPr>
        <w:t>dit</w:t>
      </w:r>
      <w:r w:rsidRPr="00846C63">
        <w:rPr>
          <w:lang w:val="en-CA"/>
        </w:rPr>
        <w:t xml:space="preserve"> was </w:t>
      </w:r>
      <w:r w:rsidR="003D5BB0" w:rsidRPr="00846C63">
        <w:rPr>
          <w:lang w:val="en-CA"/>
        </w:rPr>
        <w:t>run</w:t>
      </w:r>
      <w:r w:rsidRPr="00846C63">
        <w:rPr>
          <w:lang w:val="en-CA"/>
        </w:rPr>
        <w:t xml:space="preserve"> to add comments and to remove END </w:t>
      </w:r>
      <w:r w:rsidR="00BE5E66" w:rsidRPr="00846C63">
        <w:rPr>
          <w:lang w:val="en-CA"/>
        </w:rPr>
        <w:t>TIME</w:t>
      </w:r>
      <w:r w:rsidR="00DC6373" w:rsidRPr="00846C63">
        <w:rPr>
          <w:lang w:val="en-CA"/>
        </w:rPr>
        <w:t xml:space="preserve"> (</w:t>
      </w:r>
      <w:r w:rsidR="00AB6B54" w:rsidRPr="00846C63">
        <w:rPr>
          <w:lang w:val="en-CA"/>
        </w:rPr>
        <w:t>same as START TIME</w:t>
      </w:r>
      <w:r w:rsidR="00DC6373" w:rsidRPr="00846C63">
        <w:rPr>
          <w:lang w:val="en-CA"/>
        </w:rPr>
        <w:t>)</w:t>
      </w:r>
      <w:r w:rsidR="00BE5E66" w:rsidRPr="00846C63">
        <w:rPr>
          <w:lang w:val="en-CA"/>
        </w:rPr>
        <w:t xml:space="preserve"> and TIME ZERO</w:t>
      </w:r>
      <w:r w:rsidR="00105D17" w:rsidRPr="00846C63">
        <w:rPr>
          <w:lang w:val="en-CA"/>
        </w:rPr>
        <w:t>.</w:t>
      </w:r>
    </w:p>
    <w:p w14:paraId="56BE4ED0" w14:textId="424B1B37" w:rsidR="00365963" w:rsidRPr="00846C63" w:rsidRDefault="00CE7D00" w:rsidP="00CE7D00">
      <w:pPr>
        <w:rPr>
          <w:sz w:val="22"/>
          <w:szCs w:val="22"/>
          <w:lang w:val="en-CA"/>
        </w:rPr>
      </w:pPr>
      <w:r w:rsidRPr="00846C63">
        <w:rPr>
          <w:sz w:val="22"/>
          <w:szCs w:val="22"/>
          <w:lang w:val="en-CA"/>
        </w:rPr>
        <w:t>The final files have extensions BOT.</w:t>
      </w:r>
      <w:r w:rsidR="00954DCD" w:rsidRPr="00846C63">
        <w:rPr>
          <w:sz w:val="22"/>
          <w:szCs w:val="22"/>
          <w:lang w:val="en-CA"/>
        </w:rPr>
        <w:t xml:space="preserve"> </w:t>
      </w:r>
    </w:p>
    <w:p w14:paraId="378BA517" w14:textId="77777777" w:rsidR="00BE5E66" w:rsidRPr="008D5633" w:rsidRDefault="00BE5E66" w:rsidP="00CE7D00">
      <w:pPr>
        <w:rPr>
          <w:sz w:val="22"/>
          <w:szCs w:val="22"/>
          <w:lang w:val="en-CA"/>
        </w:rPr>
      </w:pPr>
    </w:p>
    <w:p w14:paraId="5DE263DE" w14:textId="3DAB5752" w:rsidR="0059682D" w:rsidRPr="008D5633" w:rsidRDefault="00D269EC" w:rsidP="00CE7D00">
      <w:pPr>
        <w:rPr>
          <w:sz w:val="22"/>
          <w:szCs w:val="22"/>
          <w:lang w:val="en-CA"/>
        </w:rPr>
      </w:pPr>
      <w:r w:rsidRPr="008D5633">
        <w:rPr>
          <w:sz w:val="22"/>
          <w:szCs w:val="22"/>
          <w:lang w:val="en-CA"/>
        </w:rPr>
        <w:t xml:space="preserve">The standards </w:t>
      </w:r>
      <w:r w:rsidR="008D5633" w:rsidRPr="008D5633">
        <w:rPr>
          <w:sz w:val="22"/>
          <w:szCs w:val="22"/>
          <w:lang w:val="en-CA"/>
        </w:rPr>
        <w:t>check was run and no</w:t>
      </w:r>
      <w:r w:rsidR="009E5267" w:rsidRPr="008D5633">
        <w:rPr>
          <w:sz w:val="22"/>
          <w:szCs w:val="22"/>
          <w:lang w:val="en-CA"/>
        </w:rPr>
        <w:t xml:space="preserve"> errors were found</w:t>
      </w:r>
      <w:r w:rsidRPr="008D5633">
        <w:rPr>
          <w:sz w:val="22"/>
          <w:szCs w:val="22"/>
          <w:lang w:val="en-CA"/>
        </w:rPr>
        <w:t>.</w:t>
      </w:r>
      <w:r w:rsidR="0069041E" w:rsidRPr="008D5633">
        <w:rPr>
          <w:sz w:val="22"/>
          <w:szCs w:val="22"/>
          <w:lang w:val="en-CA"/>
        </w:rPr>
        <w:t xml:space="preserve"> </w:t>
      </w:r>
    </w:p>
    <w:p w14:paraId="511E217A" w14:textId="0E284B24" w:rsidR="00135785" w:rsidRPr="00004080" w:rsidRDefault="00CE7D00" w:rsidP="00CE7D00">
      <w:pPr>
        <w:rPr>
          <w:sz w:val="22"/>
          <w:szCs w:val="22"/>
          <w:lang w:val="en-CA"/>
        </w:rPr>
      </w:pPr>
      <w:r w:rsidRPr="008D5633">
        <w:rPr>
          <w:sz w:val="22"/>
          <w:szCs w:val="22"/>
          <w:lang w:val="en-CA"/>
        </w:rPr>
        <w:t>A cross-reference list and header check were run on the BOT files</w:t>
      </w:r>
      <w:r w:rsidR="00135785" w:rsidRPr="008D5633">
        <w:rPr>
          <w:sz w:val="22"/>
          <w:szCs w:val="22"/>
          <w:lang w:val="en-CA"/>
        </w:rPr>
        <w:t xml:space="preserve"> </w:t>
      </w:r>
      <w:r w:rsidR="008D5633" w:rsidRPr="008D5633">
        <w:rPr>
          <w:sz w:val="22"/>
          <w:szCs w:val="22"/>
          <w:lang w:val="en-CA"/>
        </w:rPr>
        <w:t xml:space="preserve">and no </w:t>
      </w:r>
      <w:r w:rsidR="008D5633" w:rsidRPr="00004080">
        <w:rPr>
          <w:sz w:val="22"/>
          <w:szCs w:val="22"/>
          <w:lang w:val="en-CA"/>
        </w:rPr>
        <w:t>errors were found.</w:t>
      </w:r>
    </w:p>
    <w:p w14:paraId="4351A166" w14:textId="32B00393" w:rsidR="00BB24C2" w:rsidRPr="00004080" w:rsidRDefault="00BB24C2" w:rsidP="00CE7D00">
      <w:pPr>
        <w:rPr>
          <w:sz w:val="22"/>
          <w:szCs w:val="22"/>
          <w:lang w:val="en-CA"/>
        </w:rPr>
      </w:pPr>
      <w:r w:rsidRPr="00004080">
        <w:rPr>
          <w:sz w:val="22"/>
          <w:szCs w:val="22"/>
          <w:lang w:val="en-CA"/>
        </w:rPr>
        <w:t xml:space="preserve">A track plot </w:t>
      </w:r>
      <w:r w:rsidR="008D5633" w:rsidRPr="00004080">
        <w:rPr>
          <w:sz w:val="22"/>
          <w:szCs w:val="22"/>
          <w:lang w:val="en-CA"/>
        </w:rPr>
        <w:t>looked fine</w:t>
      </w:r>
      <w:r w:rsidRPr="00004080">
        <w:rPr>
          <w:sz w:val="22"/>
          <w:szCs w:val="22"/>
          <w:lang w:val="en-CA"/>
        </w:rPr>
        <w:t>.</w:t>
      </w:r>
    </w:p>
    <w:p w14:paraId="1A87DD2E" w14:textId="77777777" w:rsidR="00BB24C2" w:rsidRPr="00004080" w:rsidRDefault="00BB24C2" w:rsidP="00CE7D00">
      <w:pPr>
        <w:rPr>
          <w:sz w:val="22"/>
          <w:szCs w:val="22"/>
          <w:lang w:val="en-CA"/>
        </w:rPr>
      </w:pPr>
    </w:p>
    <w:p w14:paraId="0BF71965" w14:textId="77777777" w:rsidR="00F5650D" w:rsidRPr="00004080" w:rsidRDefault="00F5650D" w:rsidP="00CE7D00">
      <w:pPr>
        <w:rPr>
          <w:sz w:val="22"/>
          <w:szCs w:val="22"/>
          <w:lang w:val="en-CA"/>
        </w:rPr>
      </w:pPr>
      <w:r w:rsidRPr="00004080">
        <w:rPr>
          <w:sz w:val="22"/>
          <w:szCs w:val="22"/>
          <w:lang w:val="en-CA"/>
        </w:rPr>
        <w:t>Plots were made of all BOT casts</w:t>
      </w:r>
      <w:r w:rsidR="00EF4D74" w:rsidRPr="00004080">
        <w:rPr>
          <w:sz w:val="22"/>
          <w:szCs w:val="22"/>
          <w:lang w:val="en-CA"/>
        </w:rPr>
        <w:t xml:space="preserve">. </w:t>
      </w:r>
      <w:r w:rsidR="005504E4" w:rsidRPr="00004080">
        <w:rPr>
          <w:sz w:val="22"/>
          <w:szCs w:val="22"/>
          <w:lang w:val="en-CA"/>
        </w:rPr>
        <w:t>With just 1 or 2 levels these were not very useful.</w:t>
      </w:r>
    </w:p>
    <w:p w14:paraId="7681CAAF" w14:textId="0FFCCF1D" w:rsidR="00DC6373" w:rsidRDefault="00123175">
      <w:pPr>
        <w:rPr>
          <w:sz w:val="22"/>
          <w:szCs w:val="22"/>
          <w:lang w:val="en-CA"/>
        </w:rPr>
      </w:pPr>
      <w:r w:rsidRPr="001A7D83">
        <w:rPr>
          <w:sz w:val="22"/>
          <w:szCs w:val="22"/>
          <w:lang w:val="en-CA"/>
        </w:rPr>
        <w:t>Finally</w:t>
      </w:r>
      <w:r w:rsidR="002E25E1" w:rsidRPr="001A7D83">
        <w:rPr>
          <w:sz w:val="22"/>
          <w:szCs w:val="22"/>
          <w:lang w:val="en-CA"/>
        </w:rPr>
        <w:t>,</w:t>
      </w:r>
      <w:r w:rsidRPr="001A7D83">
        <w:rPr>
          <w:sz w:val="22"/>
          <w:szCs w:val="22"/>
          <w:lang w:val="en-CA"/>
        </w:rPr>
        <w:t xml:space="preserve"> all data from BOT files were extracted to a spreadsheet and compared to the </w:t>
      </w:r>
      <w:r w:rsidR="001A7D83">
        <w:rPr>
          <w:sz w:val="22"/>
          <w:szCs w:val="22"/>
          <w:lang w:val="en-CA"/>
        </w:rPr>
        <w:t>original spreadsheet;</w:t>
      </w:r>
      <w:r w:rsidR="002750EC" w:rsidRPr="001A7D83">
        <w:rPr>
          <w:sz w:val="22"/>
          <w:szCs w:val="22"/>
          <w:lang w:val="en-CA"/>
        </w:rPr>
        <w:t xml:space="preserve"> no problems were found.</w:t>
      </w:r>
      <w:r w:rsidR="0028394A" w:rsidRPr="0035461D">
        <w:rPr>
          <w:sz w:val="22"/>
          <w:szCs w:val="22"/>
          <w:lang w:val="en-CA"/>
        </w:rPr>
        <w:t xml:space="preserve"> </w:t>
      </w:r>
    </w:p>
    <w:p w14:paraId="7B52B2FB" w14:textId="4541FC8D" w:rsidR="000926F1" w:rsidRDefault="000926F1">
      <w:pPr>
        <w:rPr>
          <w:sz w:val="22"/>
          <w:szCs w:val="22"/>
          <w:lang w:val="en-CA"/>
        </w:rPr>
      </w:pPr>
    </w:p>
    <w:p w14:paraId="0F82832B" w14:textId="1CEEC936" w:rsidR="00F70EFD" w:rsidRDefault="00F70EFD">
      <w:pPr>
        <w:rPr>
          <w:sz w:val="22"/>
          <w:szCs w:val="22"/>
          <w:lang w:val="en-CA"/>
        </w:rPr>
      </w:pPr>
    </w:p>
    <w:p w14:paraId="0FA9E620" w14:textId="77777777" w:rsidR="00F70EFD" w:rsidRDefault="00F70EFD">
      <w:pPr>
        <w:rPr>
          <w:sz w:val="22"/>
          <w:szCs w:val="22"/>
          <w:lang w:val="en-CA"/>
        </w:rPr>
      </w:pPr>
    </w:p>
    <w:p w14:paraId="7D6DEAD4" w14:textId="5124C80C" w:rsidR="00854CB4" w:rsidRPr="006A628A" w:rsidRDefault="00306219" w:rsidP="00BE5E66">
      <w:pPr>
        <w:rPr>
          <w:sz w:val="22"/>
          <w:szCs w:val="22"/>
          <w:lang w:val="en-CA"/>
        </w:rPr>
      </w:pPr>
      <w:r w:rsidRPr="006A628A">
        <w:rPr>
          <w:sz w:val="22"/>
          <w:szCs w:val="22"/>
          <w:lang w:val="en-CA"/>
        </w:rPr>
        <w:t>PARTICULARS</w:t>
      </w:r>
      <w:r w:rsidR="00BE5E66" w:rsidRPr="006A628A">
        <w:rPr>
          <w:sz w:val="22"/>
          <w:szCs w:val="22"/>
          <w:lang w:val="en-CA"/>
        </w:rPr>
        <w:t xml:space="preserve"> – </w:t>
      </w:r>
      <w:r w:rsidR="00DC6373" w:rsidRPr="006A628A">
        <w:rPr>
          <w:sz w:val="22"/>
          <w:szCs w:val="22"/>
          <w:lang w:val="en-CA"/>
        </w:rPr>
        <w:t>N</w:t>
      </w:r>
      <w:r w:rsidR="00BE5E66" w:rsidRPr="006A628A">
        <w:rPr>
          <w:sz w:val="22"/>
          <w:szCs w:val="22"/>
          <w:lang w:val="en-CA"/>
        </w:rPr>
        <w:t>otes from log</w:t>
      </w:r>
    </w:p>
    <w:p w14:paraId="7B6A40C9" w14:textId="77777777" w:rsidR="00BA7884" w:rsidRPr="001F66AC" w:rsidRDefault="00BA7884" w:rsidP="00BA7884">
      <w:pPr>
        <w:rPr>
          <w:sz w:val="22"/>
          <w:szCs w:val="22"/>
          <w:lang w:val="en-CA"/>
        </w:rPr>
      </w:pPr>
      <w:r w:rsidRPr="001F66AC">
        <w:rPr>
          <w:sz w:val="22"/>
          <w:szCs w:val="22"/>
          <w:lang w:val="en-CA"/>
        </w:rPr>
        <w:t>Surface bottle snapped during CTD soak.</w:t>
      </w:r>
    </w:p>
    <w:p w14:paraId="36444AC4" w14:textId="77777777" w:rsidR="00BA7884" w:rsidRPr="001F66AC" w:rsidRDefault="00BA7884" w:rsidP="00BA7884">
      <w:pPr>
        <w:rPr>
          <w:sz w:val="22"/>
          <w:szCs w:val="22"/>
          <w:lang w:val="en-CA"/>
        </w:rPr>
      </w:pPr>
      <w:r w:rsidRPr="001F66AC">
        <w:rPr>
          <w:sz w:val="22"/>
          <w:szCs w:val="22"/>
          <w:lang w:val="en-CA"/>
        </w:rPr>
        <w:t>Shallow bottles from Chito casts NOT included in BOT files.</w:t>
      </w:r>
    </w:p>
    <w:p w14:paraId="74F522D5" w14:textId="77777777" w:rsidR="00BA7884" w:rsidRPr="001F66AC" w:rsidRDefault="00BA7884" w:rsidP="00BA7884">
      <w:pPr>
        <w:rPr>
          <w:sz w:val="22"/>
          <w:szCs w:val="22"/>
          <w:lang w:val="en-CA"/>
        </w:rPr>
      </w:pPr>
      <w:r w:rsidRPr="001F66AC">
        <w:rPr>
          <w:sz w:val="22"/>
          <w:szCs w:val="22"/>
          <w:lang w:val="en-CA"/>
        </w:rPr>
        <w:t xml:space="preserve">Deep bottles from Chito casts included with standard cast at same station; Chito event / Standard event:                           3/1, 16/15, 36/34. </w:t>
      </w:r>
    </w:p>
    <w:p w14:paraId="7B463937" w14:textId="77777777" w:rsidR="00BA7884" w:rsidRPr="001F66AC" w:rsidRDefault="00BA7884" w:rsidP="00BA7884">
      <w:pPr>
        <w:rPr>
          <w:sz w:val="22"/>
          <w:szCs w:val="22"/>
          <w:lang w:val="en-CA"/>
        </w:rPr>
      </w:pPr>
      <w:r w:rsidRPr="001F66AC">
        <w:rPr>
          <w:sz w:val="22"/>
          <w:szCs w:val="22"/>
          <w:lang w:val="en-CA"/>
        </w:rPr>
        <w:t>Deep bottles from standard casts #20 and #26.</w:t>
      </w:r>
    </w:p>
    <w:p w14:paraId="500DEC4A" w14:textId="77777777" w:rsidR="00BA7884" w:rsidRPr="001F66AC" w:rsidRDefault="00BA7884" w:rsidP="00BA7884">
      <w:pPr>
        <w:rPr>
          <w:sz w:val="22"/>
          <w:szCs w:val="22"/>
          <w:lang w:val="en-CA"/>
        </w:rPr>
      </w:pPr>
      <w:r w:rsidRPr="001F66AC">
        <w:rPr>
          <w:sz w:val="22"/>
          <w:szCs w:val="22"/>
          <w:lang w:val="en-CA"/>
        </w:rPr>
        <w:t>For deep samples bottle mounted 3m above CTD.</w:t>
      </w:r>
    </w:p>
    <w:p w14:paraId="412EAFB8" w14:textId="77777777" w:rsidR="00BA7884" w:rsidRDefault="00BA7884" w:rsidP="00BA7884">
      <w:pPr>
        <w:rPr>
          <w:sz w:val="22"/>
          <w:szCs w:val="22"/>
          <w:highlight w:val="lightGray"/>
          <w:lang w:val="en-CA"/>
        </w:rPr>
      </w:pPr>
    </w:p>
    <w:p w14:paraId="371801B5" w14:textId="77777777" w:rsidR="00BA7884" w:rsidRDefault="00BA7884" w:rsidP="00BA7884">
      <w:pPr>
        <w:rPr>
          <w:sz w:val="22"/>
          <w:szCs w:val="22"/>
          <w:lang w:val="en-CA"/>
        </w:rPr>
      </w:pPr>
      <w:r w:rsidRPr="00E11532">
        <w:rPr>
          <w:sz w:val="22"/>
          <w:szCs w:val="22"/>
          <w:lang w:val="en-CA"/>
        </w:rPr>
        <w:t>1. Longer soak which winch counter batteries changed.</w:t>
      </w:r>
      <w:r>
        <w:rPr>
          <w:sz w:val="22"/>
          <w:szCs w:val="22"/>
          <w:lang w:val="en-CA"/>
        </w:rPr>
        <w:t xml:space="preserve"> </w:t>
      </w:r>
    </w:p>
    <w:p w14:paraId="2F064AC1" w14:textId="77777777" w:rsidR="00BA7884" w:rsidRDefault="00BA7884" w:rsidP="00BA7884">
      <w:pPr>
        <w:rPr>
          <w:sz w:val="22"/>
          <w:szCs w:val="22"/>
          <w:lang w:val="en-CA"/>
        </w:rPr>
      </w:pPr>
      <w:r>
        <w:rPr>
          <w:sz w:val="22"/>
          <w:szCs w:val="22"/>
          <w:lang w:val="en-CA"/>
        </w:rPr>
        <w:t>3. Chito cast. Sample #2 deep bottle used for BOT file for event #1</w:t>
      </w:r>
    </w:p>
    <w:p w14:paraId="1F6EAB54" w14:textId="5D03AD05" w:rsidR="00BA7884" w:rsidRDefault="00BA7884" w:rsidP="00BA7884">
      <w:pPr>
        <w:rPr>
          <w:sz w:val="22"/>
          <w:szCs w:val="22"/>
          <w:lang w:val="en-CA"/>
        </w:rPr>
      </w:pPr>
      <w:r>
        <w:rPr>
          <w:sz w:val="22"/>
          <w:szCs w:val="22"/>
          <w:lang w:val="en-CA"/>
        </w:rPr>
        <w:t>11. Test of new CTD – compare with event #9.</w:t>
      </w:r>
      <w:r w:rsidR="00D15B63">
        <w:rPr>
          <w:sz w:val="22"/>
          <w:szCs w:val="22"/>
          <w:lang w:val="en-CA"/>
        </w:rPr>
        <w:t xml:space="preserve"> Not for archival.</w:t>
      </w:r>
    </w:p>
    <w:p w14:paraId="73AF677D" w14:textId="77777777" w:rsidR="00BA7884" w:rsidRDefault="00BA7884" w:rsidP="00BA7884">
      <w:pPr>
        <w:rPr>
          <w:sz w:val="22"/>
          <w:szCs w:val="22"/>
          <w:lang w:val="en-CA"/>
        </w:rPr>
      </w:pPr>
      <w:r>
        <w:rPr>
          <w:sz w:val="22"/>
          <w:szCs w:val="22"/>
          <w:lang w:val="en-CA"/>
        </w:rPr>
        <w:t>16. Chito cast – Sample #14 deep bottle used for BOT file for event #15</w:t>
      </w:r>
    </w:p>
    <w:p w14:paraId="2B222C89" w14:textId="77777777" w:rsidR="00BA7884" w:rsidRDefault="00BA7884" w:rsidP="00BA7884">
      <w:pPr>
        <w:rPr>
          <w:sz w:val="22"/>
          <w:szCs w:val="22"/>
          <w:lang w:val="en-CA"/>
        </w:rPr>
      </w:pPr>
      <w:r>
        <w:rPr>
          <w:sz w:val="22"/>
          <w:szCs w:val="22"/>
          <w:lang w:val="en-CA"/>
        </w:rPr>
        <w:t>36. Chito cast – Sample #27 deep bottle used for BOT file for event #34</w:t>
      </w:r>
    </w:p>
    <w:p w14:paraId="37A6C701" w14:textId="18F7F477" w:rsidR="000926F1" w:rsidRDefault="000926F1">
      <w:pPr>
        <w:rPr>
          <w:sz w:val="22"/>
          <w:szCs w:val="22"/>
          <w:lang w:val="en-CA"/>
        </w:rPr>
      </w:pPr>
      <w:r>
        <w:rPr>
          <w:sz w:val="22"/>
          <w:szCs w:val="22"/>
          <w:lang w:val="en-CA"/>
        </w:rPr>
        <w:br w:type="page"/>
      </w:r>
    </w:p>
    <w:p w14:paraId="4E3715E6" w14:textId="77777777" w:rsidR="00822F03" w:rsidRDefault="00822F03">
      <w:pPr>
        <w:rPr>
          <w:sz w:val="22"/>
          <w:szCs w:val="22"/>
          <w:lang w:val="en-CA"/>
        </w:rPr>
      </w:pPr>
    </w:p>
    <w:p w14:paraId="468A39F0" w14:textId="77777777" w:rsidR="00DC6373" w:rsidRPr="00854CB4" w:rsidRDefault="00DC6373">
      <w:pPr>
        <w:rPr>
          <w:sz w:val="22"/>
          <w:szCs w:val="22"/>
          <w:lang w:val="en-CA"/>
        </w:rPr>
      </w:pPr>
    </w:p>
    <w:p w14:paraId="5229C562" w14:textId="77777777" w:rsidR="0082147E" w:rsidRPr="00E506A8" w:rsidRDefault="0082147E" w:rsidP="0082147E">
      <w:pPr>
        <w:ind w:left="2160" w:firstLine="720"/>
        <w:rPr>
          <w:b/>
          <w:sz w:val="22"/>
          <w:szCs w:val="22"/>
          <w:u w:val="single"/>
        </w:rPr>
      </w:pPr>
      <w:r w:rsidRPr="00E506A8">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147E" w:rsidRPr="00E506A8" w14:paraId="5D8EDFC8" w14:textId="77777777" w:rsidTr="0055091F">
        <w:trPr>
          <w:gridAfter w:val="1"/>
          <w:wAfter w:w="30" w:type="dxa"/>
        </w:trPr>
        <w:tc>
          <w:tcPr>
            <w:tcW w:w="9576" w:type="dxa"/>
            <w:gridSpan w:val="6"/>
          </w:tcPr>
          <w:p w14:paraId="278612E0" w14:textId="4EBE7155" w:rsidR="0082147E" w:rsidRPr="00E506A8" w:rsidRDefault="0082147E" w:rsidP="0055091F">
            <w:pPr>
              <w:rPr>
                <w:sz w:val="24"/>
              </w:rPr>
            </w:pPr>
            <w:r w:rsidRPr="00E506A8">
              <w:rPr>
                <w:sz w:val="24"/>
              </w:rPr>
              <w:t>Cruise ID#:    2023-0</w:t>
            </w:r>
            <w:r w:rsidR="00F8000C">
              <w:rPr>
                <w:sz w:val="24"/>
              </w:rPr>
              <w:t>22</w:t>
            </w:r>
          </w:p>
        </w:tc>
      </w:tr>
      <w:tr w:rsidR="0082147E" w:rsidRPr="00E506A8" w14:paraId="2A7B6354" w14:textId="77777777" w:rsidTr="0055091F">
        <w:trPr>
          <w:gridAfter w:val="1"/>
          <w:wAfter w:w="30" w:type="dxa"/>
        </w:trPr>
        <w:tc>
          <w:tcPr>
            <w:tcW w:w="9576" w:type="dxa"/>
            <w:gridSpan w:val="6"/>
          </w:tcPr>
          <w:p w14:paraId="4D2BF5A4" w14:textId="77777777" w:rsidR="0082147E" w:rsidRPr="00E506A8" w:rsidRDefault="0082147E" w:rsidP="0055091F">
            <w:pPr>
              <w:rPr>
                <w:sz w:val="24"/>
              </w:rPr>
            </w:pPr>
            <w:r w:rsidRPr="00E506A8">
              <w:rPr>
                <w:sz w:val="24"/>
              </w:rPr>
              <w:t>Dates:   Start: 30 May</w:t>
            </w:r>
            <w:r w:rsidRPr="00E506A8">
              <w:rPr>
                <w:sz w:val="22"/>
              </w:rPr>
              <w:t xml:space="preserve"> 2023                  </w:t>
            </w:r>
            <w:r w:rsidRPr="00E506A8">
              <w:rPr>
                <w:sz w:val="24"/>
              </w:rPr>
              <w:t>End: 4 June 2023</w:t>
            </w:r>
          </w:p>
        </w:tc>
      </w:tr>
      <w:tr w:rsidR="0082147E" w:rsidRPr="00E506A8" w14:paraId="09630612" w14:textId="77777777" w:rsidTr="0055091F">
        <w:trPr>
          <w:gridAfter w:val="1"/>
          <w:wAfter w:w="30" w:type="dxa"/>
        </w:trPr>
        <w:tc>
          <w:tcPr>
            <w:tcW w:w="9576" w:type="dxa"/>
            <w:gridSpan w:val="6"/>
          </w:tcPr>
          <w:p w14:paraId="5A9E63AF" w14:textId="77777777" w:rsidR="0082147E" w:rsidRPr="00E506A8" w:rsidRDefault="0082147E" w:rsidP="0055091F">
            <w:pPr>
              <w:rPr>
                <w:sz w:val="24"/>
              </w:rPr>
            </w:pPr>
            <w:r w:rsidRPr="00E506A8">
              <w:rPr>
                <w:sz w:val="24"/>
              </w:rPr>
              <w:t>Location: Strait of Georgia Plankton</w:t>
            </w:r>
          </w:p>
        </w:tc>
      </w:tr>
      <w:tr w:rsidR="0082147E" w:rsidRPr="00E506A8" w14:paraId="2E69FE71" w14:textId="77777777" w:rsidTr="0055091F">
        <w:trPr>
          <w:gridAfter w:val="1"/>
          <w:wAfter w:w="30" w:type="dxa"/>
        </w:trPr>
        <w:tc>
          <w:tcPr>
            <w:tcW w:w="9576" w:type="dxa"/>
            <w:gridSpan w:val="6"/>
          </w:tcPr>
          <w:p w14:paraId="36EC9DAE" w14:textId="77777777" w:rsidR="0082147E" w:rsidRPr="00E506A8" w:rsidRDefault="0082147E" w:rsidP="0055091F">
            <w:pPr>
              <w:rPr>
                <w:sz w:val="24"/>
              </w:rPr>
            </w:pPr>
            <w:r w:rsidRPr="00E506A8">
              <w:rPr>
                <w:sz w:val="24"/>
              </w:rPr>
              <w:t>Chief Scientist: Young K.</w:t>
            </w:r>
          </w:p>
        </w:tc>
      </w:tr>
      <w:tr w:rsidR="0082147E" w:rsidRPr="00E506A8" w14:paraId="56A71DD6" w14:textId="77777777" w:rsidTr="005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35313E9" w14:textId="77777777" w:rsidR="0082147E" w:rsidRPr="00E506A8" w:rsidRDefault="0082147E" w:rsidP="0055091F">
            <w:pPr>
              <w:jc w:val="center"/>
              <w:rPr>
                <w:b/>
              </w:rPr>
            </w:pPr>
          </w:p>
          <w:p w14:paraId="152FA9D7" w14:textId="77777777" w:rsidR="0082147E" w:rsidRPr="00E506A8" w:rsidRDefault="0082147E" w:rsidP="0055091F">
            <w:pPr>
              <w:jc w:val="center"/>
              <w:rPr>
                <w:b/>
              </w:rPr>
            </w:pPr>
            <w:r w:rsidRPr="00E506A8">
              <w:rPr>
                <w:b/>
              </w:rPr>
              <w:t>CTD#</w:t>
            </w:r>
          </w:p>
        </w:tc>
        <w:tc>
          <w:tcPr>
            <w:tcW w:w="1701" w:type="dxa"/>
          </w:tcPr>
          <w:p w14:paraId="60934890" w14:textId="77777777" w:rsidR="0082147E" w:rsidRPr="00E506A8" w:rsidRDefault="0082147E" w:rsidP="0055091F">
            <w:pPr>
              <w:jc w:val="center"/>
              <w:rPr>
                <w:b/>
              </w:rPr>
            </w:pPr>
          </w:p>
          <w:p w14:paraId="0D53A3A4" w14:textId="77777777" w:rsidR="0082147E" w:rsidRPr="00E506A8" w:rsidRDefault="0082147E" w:rsidP="0055091F">
            <w:pPr>
              <w:jc w:val="center"/>
              <w:rPr>
                <w:b/>
              </w:rPr>
            </w:pPr>
            <w:r w:rsidRPr="00E506A8">
              <w:rPr>
                <w:b/>
              </w:rPr>
              <w:t>Make</w:t>
            </w:r>
          </w:p>
        </w:tc>
        <w:tc>
          <w:tcPr>
            <w:tcW w:w="1276" w:type="dxa"/>
          </w:tcPr>
          <w:p w14:paraId="5CB9908F" w14:textId="77777777" w:rsidR="0082147E" w:rsidRPr="00E506A8" w:rsidRDefault="0082147E" w:rsidP="0055091F">
            <w:pPr>
              <w:jc w:val="center"/>
              <w:rPr>
                <w:b/>
              </w:rPr>
            </w:pPr>
          </w:p>
          <w:p w14:paraId="55EBB0D0" w14:textId="77777777" w:rsidR="0082147E" w:rsidRPr="00E506A8" w:rsidRDefault="0082147E" w:rsidP="0055091F">
            <w:pPr>
              <w:jc w:val="center"/>
              <w:rPr>
                <w:b/>
              </w:rPr>
            </w:pPr>
            <w:r w:rsidRPr="00E506A8">
              <w:rPr>
                <w:b/>
              </w:rPr>
              <w:t>Model</w:t>
            </w:r>
          </w:p>
        </w:tc>
        <w:tc>
          <w:tcPr>
            <w:tcW w:w="1701" w:type="dxa"/>
          </w:tcPr>
          <w:p w14:paraId="4DEB06DC" w14:textId="77777777" w:rsidR="0082147E" w:rsidRPr="00E506A8" w:rsidRDefault="0082147E" w:rsidP="0055091F">
            <w:pPr>
              <w:jc w:val="center"/>
              <w:rPr>
                <w:b/>
              </w:rPr>
            </w:pPr>
          </w:p>
          <w:p w14:paraId="4C7303F5" w14:textId="77777777" w:rsidR="0082147E" w:rsidRPr="00E506A8" w:rsidRDefault="0082147E" w:rsidP="0055091F">
            <w:pPr>
              <w:jc w:val="center"/>
              <w:rPr>
                <w:b/>
              </w:rPr>
            </w:pPr>
            <w:r w:rsidRPr="00E506A8">
              <w:rPr>
                <w:b/>
              </w:rPr>
              <w:t>Serial#</w:t>
            </w:r>
          </w:p>
        </w:tc>
        <w:tc>
          <w:tcPr>
            <w:tcW w:w="2410" w:type="dxa"/>
          </w:tcPr>
          <w:p w14:paraId="736BA644" w14:textId="77777777" w:rsidR="0082147E" w:rsidRPr="00E506A8" w:rsidRDefault="0082147E" w:rsidP="0055091F">
            <w:pPr>
              <w:jc w:val="center"/>
              <w:rPr>
                <w:b/>
              </w:rPr>
            </w:pPr>
            <w:r w:rsidRPr="00E506A8">
              <w:rPr>
                <w:b/>
              </w:rPr>
              <w:t>Used with Rosette?</w:t>
            </w:r>
          </w:p>
        </w:tc>
        <w:tc>
          <w:tcPr>
            <w:tcW w:w="1701" w:type="dxa"/>
            <w:gridSpan w:val="2"/>
          </w:tcPr>
          <w:p w14:paraId="03D67DDC" w14:textId="77777777" w:rsidR="0082147E" w:rsidRPr="00E506A8" w:rsidRDefault="0082147E" w:rsidP="0055091F">
            <w:pPr>
              <w:jc w:val="center"/>
              <w:rPr>
                <w:b/>
                <w:sz w:val="18"/>
              </w:rPr>
            </w:pPr>
            <w:r w:rsidRPr="00E506A8">
              <w:rPr>
                <w:b/>
                <w:sz w:val="18"/>
              </w:rPr>
              <w:t>CTD Calibration Sheet Competed?</w:t>
            </w:r>
          </w:p>
        </w:tc>
      </w:tr>
      <w:tr w:rsidR="0082147E" w:rsidRPr="00E506A8" w14:paraId="7FA77015" w14:textId="77777777" w:rsidTr="005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64308E6E" w14:textId="77777777" w:rsidR="0082147E" w:rsidRPr="00E506A8" w:rsidRDefault="0082147E" w:rsidP="0055091F">
            <w:pPr>
              <w:jc w:val="center"/>
            </w:pPr>
            <w:r w:rsidRPr="00E506A8">
              <w:t>1</w:t>
            </w:r>
          </w:p>
        </w:tc>
        <w:tc>
          <w:tcPr>
            <w:tcW w:w="1701" w:type="dxa"/>
          </w:tcPr>
          <w:p w14:paraId="35D4FD2F" w14:textId="77777777" w:rsidR="0082147E" w:rsidRPr="00E506A8" w:rsidRDefault="0082147E" w:rsidP="0055091F">
            <w:pPr>
              <w:spacing w:before="120"/>
              <w:jc w:val="center"/>
            </w:pPr>
            <w:r w:rsidRPr="00E506A8">
              <w:t>SEABIRD</w:t>
            </w:r>
          </w:p>
        </w:tc>
        <w:tc>
          <w:tcPr>
            <w:tcW w:w="1276" w:type="dxa"/>
          </w:tcPr>
          <w:p w14:paraId="4701CB24" w14:textId="77777777" w:rsidR="0082147E" w:rsidRPr="00E506A8" w:rsidRDefault="0082147E" w:rsidP="0055091F">
            <w:pPr>
              <w:spacing w:before="120"/>
              <w:jc w:val="center"/>
            </w:pPr>
            <w:r w:rsidRPr="00E506A8">
              <w:t>25</w:t>
            </w:r>
          </w:p>
        </w:tc>
        <w:tc>
          <w:tcPr>
            <w:tcW w:w="1701" w:type="dxa"/>
          </w:tcPr>
          <w:p w14:paraId="2ADB0077" w14:textId="77777777" w:rsidR="0082147E" w:rsidRPr="00E506A8" w:rsidRDefault="0082147E" w:rsidP="0055091F">
            <w:pPr>
              <w:spacing w:before="120"/>
              <w:jc w:val="center"/>
            </w:pPr>
            <w:r w:rsidRPr="00E506A8">
              <w:t>456</w:t>
            </w:r>
          </w:p>
        </w:tc>
        <w:tc>
          <w:tcPr>
            <w:tcW w:w="2410" w:type="dxa"/>
          </w:tcPr>
          <w:p w14:paraId="2EADADA6" w14:textId="77777777" w:rsidR="0082147E" w:rsidRPr="00E506A8" w:rsidRDefault="0082147E" w:rsidP="0055091F">
            <w:pPr>
              <w:spacing w:before="120"/>
              <w:jc w:val="center"/>
            </w:pPr>
            <w:r w:rsidRPr="00E506A8">
              <w:t>No</w:t>
            </w:r>
          </w:p>
        </w:tc>
        <w:tc>
          <w:tcPr>
            <w:tcW w:w="1701" w:type="dxa"/>
            <w:gridSpan w:val="2"/>
          </w:tcPr>
          <w:p w14:paraId="57EB79AB" w14:textId="77777777" w:rsidR="0082147E" w:rsidRPr="00E506A8" w:rsidRDefault="0082147E" w:rsidP="0055091F">
            <w:pPr>
              <w:spacing w:before="120"/>
              <w:jc w:val="center"/>
            </w:pPr>
            <w:r w:rsidRPr="00E506A8">
              <w:t>Yes</w:t>
            </w:r>
          </w:p>
        </w:tc>
      </w:tr>
      <w:tr w:rsidR="0082147E" w:rsidRPr="001B451C" w14:paraId="0D415615" w14:textId="77777777" w:rsidTr="005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5583C319" w14:textId="7B0EA6C9" w:rsidR="0082147E" w:rsidRPr="00E506A8" w:rsidRDefault="00F8000C" w:rsidP="0055091F">
            <w:pPr>
              <w:jc w:val="center"/>
            </w:pPr>
            <w:r>
              <w:t>2</w:t>
            </w:r>
          </w:p>
        </w:tc>
        <w:tc>
          <w:tcPr>
            <w:tcW w:w="1701" w:type="dxa"/>
          </w:tcPr>
          <w:p w14:paraId="3AE07E75" w14:textId="77777777" w:rsidR="0082147E" w:rsidRPr="00E506A8" w:rsidRDefault="0082147E" w:rsidP="0055091F">
            <w:pPr>
              <w:spacing w:before="120"/>
              <w:jc w:val="center"/>
            </w:pPr>
            <w:r w:rsidRPr="00E506A8">
              <w:t>SEABRID</w:t>
            </w:r>
          </w:p>
        </w:tc>
        <w:tc>
          <w:tcPr>
            <w:tcW w:w="1276" w:type="dxa"/>
          </w:tcPr>
          <w:p w14:paraId="51602951" w14:textId="77777777" w:rsidR="0082147E" w:rsidRPr="00E506A8" w:rsidRDefault="0082147E" w:rsidP="0055091F">
            <w:pPr>
              <w:spacing w:before="120"/>
              <w:jc w:val="center"/>
            </w:pPr>
            <w:r w:rsidRPr="00E506A8">
              <w:t>25+</w:t>
            </w:r>
          </w:p>
        </w:tc>
        <w:tc>
          <w:tcPr>
            <w:tcW w:w="1701" w:type="dxa"/>
          </w:tcPr>
          <w:p w14:paraId="711DE7F5" w14:textId="77777777" w:rsidR="0082147E" w:rsidRPr="00E506A8" w:rsidRDefault="0082147E" w:rsidP="0055091F">
            <w:pPr>
              <w:spacing w:before="120"/>
              <w:jc w:val="center"/>
            </w:pPr>
            <w:r w:rsidRPr="00E506A8">
              <w:t>1255</w:t>
            </w:r>
          </w:p>
        </w:tc>
        <w:tc>
          <w:tcPr>
            <w:tcW w:w="2410" w:type="dxa"/>
          </w:tcPr>
          <w:p w14:paraId="2358928C" w14:textId="77777777" w:rsidR="0082147E" w:rsidRPr="00E506A8" w:rsidRDefault="0082147E" w:rsidP="0055091F">
            <w:pPr>
              <w:spacing w:before="120"/>
              <w:jc w:val="center"/>
            </w:pPr>
            <w:r w:rsidRPr="00E506A8">
              <w:t>No</w:t>
            </w:r>
          </w:p>
        </w:tc>
        <w:tc>
          <w:tcPr>
            <w:tcW w:w="1701" w:type="dxa"/>
            <w:gridSpan w:val="2"/>
          </w:tcPr>
          <w:p w14:paraId="17FAD81C" w14:textId="77777777" w:rsidR="0082147E" w:rsidRPr="00E506A8" w:rsidRDefault="0082147E" w:rsidP="0055091F">
            <w:pPr>
              <w:spacing w:before="120"/>
              <w:jc w:val="center"/>
            </w:pPr>
            <w:r w:rsidRPr="00E506A8">
              <w:t>Yes</w:t>
            </w:r>
          </w:p>
        </w:tc>
      </w:tr>
    </w:tbl>
    <w:p w14:paraId="5F3A57ED" w14:textId="77777777" w:rsidR="0082147E" w:rsidRDefault="0082147E" w:rsidP="00822F03">
      <w:pPr>
        <w:jc w:val="center"/>
        <w:rPr>
          <w:b/>
          <w:sz w:val="22"/>
          <w:szCs w:val="22"/>
          <w:u w:val="single"/>
        </w:rPr>
      </w:pPr>
    </w:p>
    <w:p w14:paraId="153DC492" w14:textId="226386E2" w:rsidR="00822F03" w:rsidRPr="0045341C" w:rsidRDefault="00822F03" w:rsidP="00822F03">
      <w:pPr>
        <w:jc w:val="center"/>
        <w:rPr>
          <w:b/>
          <w:sz w:val="22"/>
          <w:szCs w:val="22"/>
          <w:u w:val="single"/>
        </w:rPr>
      </w:pPr>
      <w:r w:rsidRPr="0045341C">
        <w:rPr>
          <w:b/>
          <w:sz w:val="22"/>
          <w:szCs w:val="22"/>
          <w:u w:val="single"/>
        </w:rPr>
        <w:t>CTD CALIBRATION INFORMATION</w:t>
      </w:r>
    </w:p>
    <w:p w14:paraId="7DAAD94C" w14:textId="77777777" w:rsidR="00822F03" w:rsidRPr="0045341C" w:rsidRDefault="00822F03" w:rsidP="00822F03">
      <w:pPr>
        <w:spacing w:before="120"/>
        <w:ind w:right="-138"/>
        <w:rPr>
          <w:b/>
          <w:sz w:val="22"/>
          <w:szCs w:val="22"/>
          <w:u w:val="single"/>
        </w:rPr>
      </w:pPr>
      <w:r w:rsidRPr="0045341C">
        <w:rPr>
          <w:b/>
          <w:sz w:val="22"/>
          <w:szCs w:val="22"/>
        </w:rPr>
        <w:t>Make/Model/Serial#:</w:t>
      </w:r>
      <w:r w:rsidRPr="0045341C">
        <w:rPr>
          <w:b/>
          <w:sz w:val="22"/>
          <w:szCs w:val="22"/>
          <w:u w:val="single"/>
        </w:rPr>
        <w:tab/>
        <w:t>SEABIRD/SBE25/0456</w:t>
      </w:r>
      <w:r w:rsidRPr="0045341C">
        <w:rPr>
          <w:b/>
          <w:sz w:val="22"/>
          <w:szCs w:val="22"/>
          <w:u w:val="single"/>
        </w:rPr>
        <w:tab/>
      </w:r>
      <w:r w:rsidRPr="0045341C">
        <w:rPr>
          <w:b/>
          <w:sz w:val="22"/>
          <w:szCs w:val="22"/>
        </w:rPr>
        <w:t>Cruise ID#:</w:t>
      </w:r>
      <w:r w:rsidRPr="0045341C">
        <w:rPr>
          <w:b/>
          <w:sz w:val="22"/>
          <w:szCs w:val="22"/>
        </w:rPr>
        <w:tab/>
      </w:r>
      <w:r w:rsidRPr="0045341C">
        <w:rPr>
          <w:b/>
          <w:sz w:val="22"/>
          <w:szCs w:val="22"/>
          <w:u w:val="single"/>
        </w:rPr>
        <w:tab/>
        <w:t>2022-003</w:t>
      </w:r>
      <w:r w:rsidRPr="0045341C">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45341C"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45341C" w:rsidRDefault="00822F03" w:rsidP="004165F0">
            <w:pPr>
              <w:jc w:val="center"/>
              <w:rPr>
                <w:b/>
                <w:sz w:val="28"/>
              </w:rPr>
            </w:pPr>
            <w:r w:rsidRPr="0045341C">
              <w:rPr>
                <w:b/>
                <w:sz w:val="28"/>
              </w:rPr>
              <w:t>Calibration Information</w:t>
            </w:r>
          </w:p>
        </w:tc>
      </w:tr>
      <w:tr w:rsidR="00822F03" w:rsidRPr="0045341C"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45341C" w:rsidRDefault="00822F03" w:rsidP="004165F0">
            <w:pPr>
              <w:jc w:val="center"/>
              <w:rPr>
                <w:b/>
              </w:rPr>
            </w:pPr>
            <w:r w:rsidRPr="0045341C">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45341C" w:rsidRDefault="00822F03" w:rsidP="004165F0">
            <w:pPr>
              <w:jc w:val="center"/>
              <w:rPr>
                <w:b/>
              </w:rPr>
            </w:pPr>
            <w:r w:rsidRPr="0045341C">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45341C" w:rsidRDefault="00822F03" w:rsidP="004165F0">
            <w:pPr>
              <w:jc w:val="center"/>
              <w:rPr>
                <w:b/>
              </w:rPr>
            </w:pPr>
            <w:r w:rsidRPr="0045341C">
              <w:rPr>
                <w:b/>
              </w:rPr>
              <w:t>Post Cruise</w:t>
            </w:r>
          </w:p>
        </w:tc>
      </w:tr>
      <w:tr w:rsidR="00822F03" w:rsidRPr="0045341C" w14:paraId="4625EEF9" w14:textId="77777777" w:rsidTr="004165F0">
        <w:tc>
          <w:tcPr>
            <w:tcW w:w="2345" w:type="dxa"/>
            <w:tcBorders>
              <w:left w:val="single" w:sz="12" w:space="0" w:color="auto"/>
              <w:bottom w:val="double" w:sz="6" w:space="0" w:color="auto"/>
            </w:tcBorders>
          </w:tcPr>
          <w:p w14:paraId="015730D3" w14:textId="77777777" w:rsidR="00822F03" w:rsidRPr="0045341C" w:rsidRDefault="00822F03" w:rsidP="004165F0">
            <w:pPr>
              <w:jc w:val="center"/>
              <w:rPr>
                <w:b/>
              </w:rPr>
            </w:pPr>
            <w:r w:rsidRPr="0045341C">
              <w:rPr>
                <w:b/>
              </w:rPr>
              <w:t>Name</w:t>
            </w:r>
          </w:p>
        </w:tc>
        <w:tc>
          <w:tcPr>
            <w:tcW w:w="915" w:type="dxa"/>
            <w:tcBorders>
              <w:left w:val="single" w:sz="6" w:space="0" w:color="auto"/>
              <w:bottom w:val="double" w:sz="6" w:space="0" w:color="auto"/>
            </w:tcBorders>
          </w:tcPr>
          <w:p w14:paraId="08F8D277" w14:textId="77777777" w:rsidR="00822F03" w:rsidRPr="0045341C" w:rsidRDefault="00822F03" w:rsidP="004165F0">
            <w:pPr>
              <w:jc w:val="center"/>
              <w:rPr>
                <w:b/>
              </w:rPr>
            </w:pPr>
            <w:r w:rsidRPr="0045341C">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45341C" w:rsidRDefault="00822F03" w:rsidP="004165F0">
            <w:pPr>
              <w:jc w:val="center"/>
              <w:rPr>
                <w:b/>
              </w:rPr>
            </w:pPr>
            <w:r w:rsidRPr="0045341C">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45341C" w:rsidRDefault="00822F03" w:rsidP="004165F0">
            <w:pPr>
              <w:jc w:val="center"/>
              <w:rPr>
                <w:b/>
              </w:rPr>
            </w:pPr>
            <w:r w:rsidRPr="0045341C">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45341C" w:rsidRDefault="00822F03" w:rsidP="004165F0">
            <w:pPr>
              <w:jc w:val="center"/>
              <w:rPr>
                <w:b/>
              </w:rPr>
            </w:pPr>
            <w:r w:rsidRPr="0045341C">
              <w:rPr>
                <w:b/>
              </w:rPr>
              <w:t>Location</w:t>
            </w:r>
          </w:p>
        </w:tc>
      </w:tr>
      <w:tr w:rsidR="00822F03" w:rsidRPr="0045341C"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45341C" w:rsidRDefault="00822F03" w:rsidP="004165F0">
            <w:pPr>
              <w:jc w:val="center"/>
              <w:rPr>
                <w:b/>
              </w:rPr>
            </w:pPr>
            <w:r w:rsidRPr="0045341C">
              <w:rPr>
                <w:b/>
              </w:rPr>
              <w:t>Temperature</w:t>
            </w:r>
          </w:p>
        </w:tc>
        <w:tc>
          <w:tcPr>
            <w:tcW w:w="915" w:type="dxa"/>
            <w:tcBorders>
              <w:top w:val="single" w:sz="6" w:space="0" w:color="auto"/>
              <w:left w:val="single" w:sz="6" w:space="0" w:color="auto"/>
              <w:bottom w:val="single" w:sz="6" w:space="0" w:color="auto"/>
            </w:tcBorders>
          </w:tcPr>
          <w:p w14:paraId="1253B495" w14:textId="77777777" w:rsidR="00822F03" w:rsidRPr="0045341C" w:rsidRDefault="00822F03" w:rsidP="004165F0">
            <w:pPr>
              <w:jc w:val="center"/>
              <w:rPr>
                <w:b/>
              </w:rPr>
            </w:pPr>
            <w:r w:rsidRPr="0045341C">
              <w:rPr>
                <w:b/>
              </w:rPr>
              <w:t>6566</w:t>
            </w:r>
          </w:p>
        </w:tc>
        <w:tc>
          <w:tcPr>
            <w:tcW w:w="1276" w:type="dxa"/>
            <w:tcBorders>
              <w:top w:val="single" w:sz="6" w:space="0" w:color="auto"/>
              <w:left w:val="double" w:sz="6" w:space="0" w:color="auto"/>
              <w:bottom w:val="single" w:sz="6" w:space="0" w:color="auto"/>
              <w:right w:val="single" w:sz="6" w:space="0" w:color="auto"/>
            </w:tcBorders>
          </w:tcPr>
          <w:p w14:paraId="30436B02"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45341C" w:rsidRDefault="00822F03" w:rsidP="004165F0">
            <w:pPr>
              <w:jc w:val="center"/>
              <w:rPr>
                <w:b/>
              </w:rPr>
            </w:pPr>
          </w:p>
        </w:tc>
      </w:tr>
      <w:tr w:rsidR="00822F03" w:rsidRPr="0045341C"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822F03" w:rsidRPr="0045341C" w:rsidRDefault="00822F03" w:rsidP="004165F0">
            <w:pPr>
              <w:jc w:val="center"/>
              <w:rPr>
                <w:b/>
              </w:rPr>
            </w:pPr>
            <w:r w:rsidRPr="0045341C">
              <w:rPr>
                <w:b/>
              </w:rPr>
              <w:t>Conductivity</w:t>
            </w:r>
          </w:p>
        </w:tc>
        <w:tc>
          <w:tcPr>
            <w:tcW w:w="915" w:type="dxa"/>
            <w:tcBorders>
              <w:top w:val="single" w:sz="6" w:space="0" w:color="auto"/>
              <w:left w:val="single" w:sz="6" w:space="0" w:color="auto"/>
              <w:bottom w:val="single" w:sz="6" w:space="0" w:color="auto"/>
            </w:tcBorders>
          </w:tcPr>
          <w:p w14:paraId="3CB77926" w14:textId="77777777" w:rsidR="00822F03" w:rsidRPr="0045341C" w:rsidRDefault="00822F03" w:rsidP="004165F0">
            <w:pPr>
              <w:jc w:val="center"/>
              <w:rPr>
                <w:b/>
              </w:rPr>
            </w:pPr>
            <w:r w:rsidRPr="0045341C">
              <w:rPr>
                <w:b/>
              </w:rPr>
              <w:t>5046</w:t>
            </w:r>
          </w:p>
        </w:tc>
        <w:tc>
          <w:tcPr>
            <w:tcW w:w="1276" w:type="dxa"/>
            <w:tcBorders>
              <w:top w:val="single" w:sz="6" w:space="0" w:color="auto"/>
              <w:left w:val="double" w:sz="6" w:space="0" w:color="auto"/>
              <w:bottom w:val="single" w:sz="6" w:space="0" w:color="auto"/>
              <w:right w:val="single" w:sz="6" w:space="0" w:color="auto"/>
            </w:tcBorders>
          </w:tcPr>
          <w:p w14:paraId="65AF6EBC" w14:textId="77777777" w:rsidR="00822F03" w:rsidRPr="0045341C" w:rsidRDefault="00822F03" w:rsidP="004165F0">
            <w:pPr>
              <w:jc w:val="center"/>
              <w:rPr>
                <w:b/>
              </w:rPr>
            </w:pPr>
            <w:r w:rsidRPr="0045341C">
              <w:rPr>
                <w:b/>
              </w:rPr>
              <w:t>30Mar2021</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822F03" w:rsidRPr="0045341C" w:rsidRDefault="00822F03" w:rsidP="004165F0">
            <w:pPr>
              <w:jc w:val="center"/>
              <w:rPr>
                <w:b/>
              </w:rPr>
            </w:pPr>
          </w:p>
        </w:tc>
      </w:tr>
      <w:tr w:rsidR="00822F03" w:rsidRPr="0045341C"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45341C" w:rsidRDefault="00822F03" w:rsidP="004165F0">
            <w:pPr>
              <w:jc w:val="center"/>
              <w:rPr>
                <w:b/>
              </w:rPr>
            </w:pPr>
            <w:r w:rsidRPr="0045341C">
              <w:rPr>
                <w:b/>
              </w:rPr>
              <w:t>ECO Fluorometer</w:t>
            </w:r>
          </w:p>
        </w:tc>
        <w:tc>
          <w:tcPr>
            <w:tcW w:w="915" w:type="dxa"/>
            <w:tcBorders>
              <w:top w:val="single" w:sz="6" w:space="0" w:color="auto"/>
              <w:left w:val="single" w:sz="6" w:space="0" w:color="auto"/>
              <w:bottom w:val="single" w:sz="6" w:space="0" w:color="auto"/>
            </w:tcBorders>
          </w:tcPr>
          <w:p w14:paraId="0A1CAD56" w14:textId="77777777" w:rsidR="00822F03" w:rsidRPr="0045341C" w:rsidRDefault="00822F03" w:rsidP="004165F0">
            <w:pPr>
              <w:jc w:val="center"/>
              <w:rPr>
                <w:b/>
              </w:rPr>
            </w:pPr>
            <w:r w:rsidRPr="0045341C">
              <w:rPr>
                <w:b/>
              </w:rPr>
              <w:t>2216</w:t>
            </w:r>
          </w:p>
        </w:tc>
        <w:tc>
          <w:tcPr>
            <w:tcW w:w="1276" w:type="dxa"/>
            <w:tcBorders>
              <w:top w:val="single" w:sz="6" w:space="0" w:color="auto"/>
              <w:left w:val="double" w:sz="6" w:space="0" w:color="auto"/>
              <w:bottom w:val="single" w:sz="6" w:space="0" w:color="auto"/>
              <w:right w:val="single" w:sz="6" w:space="0" w:color="auto"/>
            </w:tcBorders>
          </w:tcPr>
          <w:p w14:paraId="09328587" w14:textId="77777777" w:rsidR="00822F03" w:rsidRPr="0045341C" w:rsidRDefault="00822F03" w:rsidP="004165F0">
            <w:pPr>
              <w:jc w:val="center"/>
              <w:rPr>
                <w:b/>
              </w:rPr>
            </w:pPr>
            <w:r w:rsidRPr="0045341C">
              <w:rPr>
                <w:b/>
              </w:rPr>
              <w:t>8Mar2017</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45341C" w:rsidRDefault="00822F03" w:rsidP="004165F0">
            <w:pPr>
              <w:jc w:val="center"/>
              <w:rPr>
                <w:b/>
              </w:rPr>
            </w:pPr>
          </w:p>
        </w:tc>
      </w:tr>
      <w:tr w:rsidR="00822F03" w:rsidRPr="0045341C"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45341C" w:rsidRDefault="00822F03" w:rsidP="004165F0">
            <w:pPr>
              <w:jc w:val="center"/>
              <w:rPr>
                <w:b/>
              </w:rPr>
            </w:pPr>
            <w:r w:rsidRPr="0045341C">
              <w:rPr>
                <w:b/>
              </w:rPr>
              <w:t>SBE43 Oxygen</w:t>
            </w:r>
          </w:p>
        </w:tc>
        <w:tc>
          <w:tcPr>
            <w:tcW w:w="915" w:type="dxa"/>
            <w:tcBorders>
              <w:top w:val="single" w:sz="6" w:space="0" w:color="auto"/>
              <w:left w:val="single" w:sz="6" w:space="0" w:color="auto"/>
              <w:bottom w:val="single" w:sz="6" w:space="0" w:color="auto"/>
            </w:tcBorders>
          </w:tcPr>
          <w:p w14:paraId="1FB3DE2A" w14:textId="77777777" w:rsidR="00822F03" w:rsidRPr="0045341C" w:rsidRDefault="00822F03" w:rsidP="004165F0">
            <w:pPr>
              <w:jc w:val="center"/>
              <w:rPr>
                <w:b/>
              </w:rPr>
            </w:pPr>
            <w:r w:rsidRPr="0045341C">
              <w:rPr>
                <w:b/>
              </w:rPr>
              <w:t>3779</w:t>
            </w:r>
          </w:p>
        </w:tc>
        <w:tc>
          <w:tcPr>
            <w:tcW w:w="1276" w:type="dxa"/>
            <w:tcBorders>
              <w:top w:val="single" w:sz="6" w:space="0" w:color="auto"/>
              <w:left w:val="double" w:sz="6" w:space="0" w:color="auto"/>
              <w:bottom w:val="single" w:sz="6" w:space="0" w:color="auto"/>
              <w:right w:val="single" w:sz="6" w:space="0" w:color="auto"/>
            </w:tcBorders>
          </w:tcPr>
          <w:p w14:paraId="525EB01F" w14:textId="77777777" w:rsidR="00822F03" w:rsidRPr="0045341C" w:rsidRDefault="00822F03" w:rsidP="004165F0">
            <w:pPr>
              <w:rPr>
                <w:b/>
              </w:rPr>
            </w:pPr>
            <w:r w:rsidRPr="0045341C">
              <w:rPr>
                <w:b/>
              </w:rPr>
              <w:t>15Oct2021</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45341C" w:rsidRDefault="00822F03" w:rsidP="004165F0">
            <w:pPr>
              <w:jc w:val="center"/>
              <w:rPr>
                <w:b/>
              </w:rPr>
            </w:pPr>
          </w:p>
        </w:tc>
      </w:tr>
      <w:tr w:rsidR="00822F03" w:rsidRPr="0045341C"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77777777" w:rsidR="00822F03" w:rsidRPr="0045341C" w:rsidRDefault="00822F03" w:rsidP="004165F0">
            <w:pPr>
              <w:jc w:val="center"/>
              <w:rPr>
                <w:b/>
              </w:rPr>
            </w:pPr>
            <w:r w:rsidRPr="0045341C">
              <w:rPr>
                <w:b/>
              </w:rPr>
              <w:t xml:space="preserve">QSP </w:t>
            </w:r>
            <w:proofErr w:type="spellStart"/>
            <w:r w:rsidRPr="0045341C">
              <w:rPr>
                <w:b/>
              </w:rPr>
              <w:t>BiosphericalPAR</w:t>
            </w:r>
            <w:proofErr w:type="spellEnd"/>
          </w:p>
        </w:tc>
        <w:tc>
          <w:tcPr>
            <w:tcW w:w="915" w:type="dxa"/>
            <w:tcBorders>
              <w:top w:val="single" w:sz="6" w:space="0" w:color="auto"/>
              <w:left w:val="single" w:sz="6" w:space="0" w:color="auto"/>
              <w:bottom w:val="single" w:sz="6" w:space="0" w:color="auto"/>
            </w:tcBorders>
          </w:tcPr>
          <w:p w14:paraId="16EAD608" w14:textId="77777777" w:rsidR="00822F03" w:rsidRPr="0045341C" w:rsidRDefault="00822F03" w:rsidP="004165F0">
            <w:pPr>
              <w:jc w:val="center"/>
              <w:rPr>
                <w:b/>
              </w:rPr>
            </w:pPr>
            <w:r w:rsidRPr="0045341C">
              <w:rPr>
                <w:b/>
              </w:rPr>
              <w:t>4565</w:t>
            </w:r>
          </w:p>
        </w:tc>
        <w:tc>
          <w:tcPr>
            <w:tcW w:w="1276" w:type="dxa"/>
            <w:tcBorders>
              <w:top w:val="single" w:sz="6" w:space="0" w:color="auto"/>
              <w:left w:val="double" w:sz="6" w:space="0" w:color="auto"/>
              <w:bottom w:val="single" w:sz="6" w:space="0" w:color="auto"/>
              <w:right w:val="single" w:sz="6" w:space="0" w:color="auto"/>
            </w:tcBorders>
          </w:tcPr>
          <w:p w14:paraId="4A21AAE7" w14:textId="77777777" w:rsidR="00822F03" w:rsidRPr="0045341C" w:rsidRDefault="00822F03" w:rsidP="004165F0">
            <w:pPr>
              <w:rPr>
                <w:b/>
              </w:rPr>
            </w:pPr>
            <w:r w:rsidRPr="0045341C">
              <w:rPr>
                <w:b/>
              </w:rPr>
              <w:t>24Feb2021</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45341C" w:rsidRDefault="00822F03" w:rsidP="004165F0">
            <w:pPr>
              <w:jc w:val="center"/>
              <w:rPr>
                <w:b/>
              </w:rPr>
            </w:pPr>
          </w:p>
        </w:tc>
      </w:tr>
      <w:tr w:rsidR="00822F03" w:rsidRPr="00972365"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822F03" w:rsidRPr="0045341C" w:rsidRDefault="00822F03" w:rsidP="004165F0">
            <w:pPr>
              <w:jc w:val="center"/>
              <w:rPr>
                <w:b/>
              </w:rPr>
            </w:pPr>
            <w:r w:rsidRPr="0045341C">
              <w:rPr>
                <w:b/>
              </w:rPr>
              <w:t>Pressure</w:t>
            </w:r>
          </w:p>
          <w:p w14:paraId="11A30342" w14:textId="77777777" w:rsidR="00822F03" w:rsidRPr="0045341C" w:rsidRDefault="00822F03" w:rsidP="004165F0">
            <w:pPr>
              <w:jc w:val="center"/>
              <w:rPr>
                <w:b/>
              </w:rPr>
            </w:pPr>
          </w:p>
          <w:p w14:paraId="35C0ABC1" w14:textId="77777777" w:rsidR="00822F03" w:rsidRPr="0045341C" w:rsidRDefault="00822F03" w:rsidP="004165F0">
            <w:pPr>
              <w:jc w:val="center"/>
              <w:rPr>
                <w:b/>
              </w:rPr>
            </w:pPr>
            <w:r w:rsidRPr="0045341C">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r w:rsidRPr="0045341C">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340" cy="198120"/>
                          </a:xfrm>
                          <a:prstGeom prst="rect">
                            <a:avLst/>
                          </a:prstGeom>
                        </pic:spPr>
                      </pic:pic>
                    </a:graphicData>
                  </a:graphic>
                </wp:inline>
              </w:drawing>
            </w:r>
            <w:r w:rsidRPr="0045341C">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r w:rsidRPr="0045341C">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p>
          <w:p w14:paraId="3B89EE78" w14:textId="77777777" w:rsidR="00822F03" w:rsidRPr="0045341C" w:rsidRDefault="00822F03" w:rsidP="004165F0">
            <w:pPr>
              <w:jc w:val="center"/>
              <w:rPr>
                <w:b/>
              </w:rPr>
            </w:pPr>
          </w:p>
          <w:p w14:paraId="358E45E4" w14:textId="77777777" w:rsidR="00822F03" w:rsidRPr="0045341C" w:rsidRDefault="00822F03" w:rsidP="004165F0">
            <w:pPr>
              <w:jc w:val="center"/>
              <w:rPr>
                <w:b/>
              </w:rPr>
            </w:pPr>
            <w:r w:rsidRPr="0045341C">
              <w:rPr>
                <w:b/>
              </w:rPr>
              <w:t>D:\Te</w:t>
            </w:r>
            <w:r w:rsidRPr="0045341C">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8120" cy="198120"/>
                          </a:xfrm>
                          <a:prstGeom prst="rect">
                            <a:avLst/>
                          </a:prstGeom>
                        </pic:spPr>
                      </pic:pic>
                    </a:graphicData>
                  </a:graphic>
                </wp:inline>
              </w:drawing>
            </w:r>
            <w:proofErr w:type="spellStart"/>
            <w:r w:rsidRPr="0045341C">
              <w:rPr>
                <w:b/>
              </w:rPr>
              <w:t>lewo</w:t>
            </w:r>
            <w:proofErr w:type="spellEnd"/>
            <w:r w:rsidRPr="0045341C">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proofErr w:type="spellStart"/>
            <w:r w:rsidRPr="0045341C">
              <w:rPr>
                <w:b/>
              </w:rPr>
              <w:t>rk</w:t>
            </w:r>
            <w:proofErr w:type="spellEnd"/>
            <w:r w:rsidRPr="0045341C">
              <w:rPr>
                <w:b/>
              </w:rPr>
              <w:t>\2022-0</w:t>
            </w:r>
            <w:r w:rsidRPr="0045341C">
              <w:rPr>
                <w:noProof/>
              </w:rPr>
              <w:t xml:space="preserve"> </w:t>
            </w:r>
            <w:r w:rsidRPr="0045341C">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340" cy="198120"/>
                          </a:xfrm>
                          <a:prstGeom prst="rect">
                            <a:avLst/>
                          </a:prstGeom>
                        </pic:spPr>
                      </pic:pic>
                    </a:graphicData>
                  </a:graphic>
                </wp:inline>
              </w:drawing>
            </w:r>
            <w:r w:rsidRPr="0045341C">
              <w:rPr>
                <w:b/>
              </w:rPr>
              <w:t>28\Process</w:t>
            </w:r>
            <w:r w:rsidRPr="0045341C">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proofErr w:type="spellStart"/>
            <w:r w:rsidRPr="0045341C">
              <w:rPr>
                <w:b/>
              </w:rPr>
              <w:t>ing</w:t>
            </w:r>
            <w:proofErr w:type="spellEnd"/>
            <w:r w:rsidRPr="0045341C">
              <w:rPr>
                <w:b/>
              </w:rPr>
              <w:t>\</w:t>
            </w:r>
            <w:proofErr w:type="spellStart"/>
            <w:r w:rsidRPr="0045341C">
              <w:rPr>
                <w:b/>
              </w:rPr>
              <w:t>ios</w:t>
            </w:r>
            <w:proofErr w:type="spellEnd"/>
            <w:r w:rsidRPr="0045341C">
              <w:rPr>
                <w:b/>
              </w:rPr>
              <w:t>\</w:t>
            </w:r>
          </w:p>
        </w:tc>
        <w:tc>
          <w:tcPr>
            <w:tcW w:w="915" w:type="dxa"/>
            <w:tcBorders>
              <w:top w:val="single" w:sz="6" w:space="0" w:color="auto"/>
              <w:left w:val="single" w:sz="6" w:space="0" w:color="auto"/>
              <w:bottom w:val="single" w:sz="6" w:space="0" w:color="auto"/>
            </w:tcBorders>
          </w:tcPr>
          <w:p w14:paraId="2E1BFC91" w14:textId="77777777" w:rsidR="00822F03" w:rsidRPr="0045341C" w:rsidRDefault="00822F03" w:rsidP="004165F0">
            <w:pPr>
              <w:jc w:val="center"/>
              <w:rPr>
                <w:b/>
              </w:rPr>
            </w:pPr>
            <w:r w:rsidRPr="0045341C">
              <w:rPr>
                <w:b/>
              </w:rPr>
              <w:t>573</w:t>
            </w:r>
          </w:p>
        </w:tc>
        <w:tc>
          <w:tcPr>
            <w:tcW w:w="1276" w:type="dxa"/>
            <w:tcBorders>
              <w:top w:val="single" w:sz="6" w:space="0" w:color="auto"/>
              <w:left w:val="double" w:sz="6" w:space="0" w:color="auto"/>
              <w:bottom w:val="single" w:sz="6" w:space="0" w:color="auto"/>
              <w:right w:val="single" w:sz="6" w:space="0" w:color="auto"/>
            </w:tcBorders>
          </w:tcPr>
          <w:p w14:paraId="02B51E1F" w14:textId="31B3D73B" w:rsidR="00822F03" w:rsidRPr="0045341C" w:rsidRDefault="00822F03" w:rsidP="004165F0">
            <w:pPr>
              <w:jc w:val="center"/>
              <w:rPr>
                <w:b/>
              </w:rPr>
            </w:pPr>
            <w:r w:rsidRPr="0045341C">
              <w:rPr>
                <w:b/>
              </w:rPr>
              <w:t>4Feb</w:t>
            </w:r>
            <w:r w:rsidRPr="0045341C">
              <w:rPr>
                <w:noProof/>
              </w:rPr>
              <w:drawing>
                <wp:inline distT="0" distB="0" distL="0" distR="0" wp14:anchorId="5B54CA2C" wp14:editId="7277008F">
                  <wp:extent cx="1590675" cy="1590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0800000">
                            <a:off x="0" y="0"/>
                            <a:ext cx="1590675" cy="1590675"/>
                          </a:xfrm>
                          <a:prstGeom prst="rect">
                            <a:avLst/>
                          </a:prstGeom>
                        </pic:spPr>
                      </pic:pic>
                    </a:graphicData>
                  </a:graphic>
                </wp:inline>
              </w:drawing>
            </w:r>
            <w:r w:rsidRPr="0045341C">
              <w:rPr>
                <w:noProof/>
              </w:rPr>
              <w:drawing>
                <wp:inline distT="0" distB="0" distL="0" distR="0" wp14:anchorId="1D4DDA35" wp14:editId="4EB8F2C1">
                  <wp:extent cx="59436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r w:rsidRPr="0045341C">
              <w:rPr>
                <w:b/>
              </w:rPr>
              <w:t>2022</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822F03" w:rsidRPr="0045341C" w:rsidRDefault="00822F03" w:rsidP="004165F0">
            <w:pPr>
              <w:jc w:val="center"/>
              <w:rPr>
                <w:b/>
              </w:rPr>
            </w:pPr>
            <w:r w:rsidRPr="0045341C">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822F03" w:rsidRPr="0045341C"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822F03" w:rsidRPr="0045341C" w:rsidRDefault="00822F03" w:rsidP="004165F0">
            <w:pPr>
              <w:jc w:val="center"/>
              <w:rPr>
                <w:b/>
              </w:rPr>
            </w:pPr>
          </w:p>
        </w:tc>
      </w:tr>
    </w:tbl>
    <w:p w14:paraId="5DD0EFE0" w14:textId="76462CDB" w:rsidR="00822F03" w:rsidRDefault="00822F03">
      <w:pPr>
        <w:rPr>
          <w:sz w:val="22"/>
          <w:szCs w:val="22"/>
          <w:highlight w:val="lightGray"/>
          <w:lang w:val="en-CA"/>
        </w:rPr>
      </w:pPr>
    </w:p>
    <w:p w14:paraId="485538FB" w14:textId="77777777" w:rsidR="0082147E" w:rsidRPr="00F15195" w:rsidRDefault="0082147E" w:rsidP="0082147E">
      <w:pPr>
        <w:spacing w:before="120"/>
        <w:ind w:right="-138"/>
        <w:rPr>
          <w:b/>
          <w:sz w:val="22"/>
          <w:szCs w:val="22"/>
          <w:u w:val="single"/>
        </w:rPr>
      </w:pPr>
      <w:r w:rsidRPr="00F15195">
        <w:rPr>
          <w:b/>
          <w:sz w:val="22"/>
          <w:szCs w:val="22"/>
        </w:rPr>
        <w:t>Make/Model/Serial#:</w:t>
      </w:r>
      <w:r w:rsidRPr="00F15195">
        <w:rPr>
          <w:b/>
          <w:sz w:val="22"/>
          <w:szCs w:val="22"/>
          <w:u w:val="single"/>
        </w:rPr>
        <w:tab/>
        <w:t>SEABIRD/SBE25/1255</w:t>
      </w:r>
      <w:r w:rsidRPr="00F15195">
        <w:rPr>
          <w:b/>
          <w:sz w:val="22"/>
          <w:szCs w:val="22"/>
          <w:u w:val="single"/>
        </w:rPr>
        <w:tab/>
      </w:r>
      <w:r w:rsidRPr="00F15195">
        <w:rPr>
          <w:b/>
          <w:sz w:val="22"/>
          <w:szCs w:val="22"/>
        </w:rPr>
        <w:t>Cruise ID#:</w:t>
      </w:r>
      <w:r w:rsidRPr="00F15195">
        <w:rPr>
          <w:b/>
          <w:sz w:val="22"/>
          <w:szCs w:val="22"/>
        </w:rPr>
        <w:tab/>
      </w:r>
      <w:r w:rsidRPr="00F15195">
        <w:rPr>
          <w:b/>
          <w:sz w:val="22"/>
          <w:szCs w:val="22"/>
          <w:u w:val="single"/>
        </w:rPr>
        <w:tab/>
        <w:t>2022-022</w:t>
      </w:r>
      <w:r w:rsidRPr="00F15195">
        <w:rPr>
          <w:b/>
          <w:sz w:val="22"/>
          <w:szCs w:val="22"/>
          <w:u w:val="single"/>
        </w:rPr>
        <w:tab/>
      </w:r>
    </w:p>
    <w:p w14:paraId="0877DCF7" w14:textId="77777777" w:rsidR="0082147E" w:rsidRPr="00F15195" w:rsidRDefault="0082147E" w:rsidP="0082147E">
      <w:pPr>
        <w:rPr>
          <w:sz w:val="22"/>
          <w:szCs w:val="22"/>
          <w:highlight w:val="yellow"/>
        </w:rPr>
      </w:pP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147E" w:rsidRPr="00F15195" w14:paraId="22607640" w14:textId="77777777" w:rsidTr="0055091F">
        <w:tc>
          <w:tcPr>
            <w:tcW w:w="9072" w:type="dxa"/>
            <w:gridSpan w:val="6"/>
            <w:tcBorders>
              <w:top w:val="single" w:sz="12" w:space="0" w:color="auto"/>
              <w:left w:val="single" w:sz="12" w:space="0" w:color="auto"/>
              <w:bottom w:val="single" w:sz="12" w:space="0" w:color="auto"/>
              <w:right w:val="single" w:sz="12" w:space="0" w:color="auto"/>
            </w:tcBorders>
          </w:tcPr>
          <w:p w14:paraId="796492CB" w14:textId="77777777" w:rsidR="0082147E" w:rsidRPr="00596DFB" w:rsidRDefault="0082147E" w:rsidP="0055091F">
            <w:pPr>
              <w:jc w:val="center"/>
              <w:rPr>
                <w:b/>
                <w:sz w:val="28"/>
              </w:rPr>
            </w:pPr>
            <w:r w:rsidRPr="00596DFB">
              <w:rPr>
                <w:b/>
                <w:sz w:val="28"/>
              </w:rPr>
              <w:t>Calibration Information</w:t>
            </w:r>
          </w:p>
        </w:tc>
      </w:tr>
      <w:tr w:rsidR="0082147E" w:rsidRPr="00F15195" w14:paraId="1E390CC5" w14:textId="77777777" w:rsidTr="0055091F">
        <w:tc>
          <w:tcPr>
            <w:tcW w:w="3260" w:type="dxa"/>
            <w:gridSpan w:val="2"/>
            <w:tcBorders>
              <w:top w:val="single" w:sz="12" w:space="0" w:color="auto"/>
              <w:left w:val="single" w:sz="12" w:space="0" w:color="auto"/>
              <w:bottom w:val="single" w:sz="6" w:space="0" w:color="auto"/>
            </w:tcBorders>
          </w:tcPr>
          <w:p w14:paraId="69A53C81" w14:textId="77777777" w:rsidR="0082147E" w:rsidRPr="00596DFB" w:rsidRDefault="0082147E" w:rsidP="0055091F">
            <w:pPr>
              <w:jc w:val="center"/>
              <w:rPr>
                <w:b/>
              </w:rPr>
            </w:pPr>
            <w:r w:rsidRPr="00596DFB">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030F171B" w14:textId="77777777" w:rsidR="0082147E" w:rsidRPr="00596DFB" w:rsidRDefault="0082147E" w:rsidP="0055091F">
            <w:pPr>
              <w:jc w:val="center"/>
              <w:rPr>
                <w:b/>
              </w:rPr>
            </w:pPr>
            <w:r w:rsidRPr="00596DFB">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74F60C0C" w14:textId="77777777" w:rsidR="0082147E" w:rsidRPr="00596DFB" w:rsidRDefault="0082147E" w:rsidP="0055091F">
            <w:pPr>
              <w:jc w:val="center"/>
              <w:rPr>
                <w:b/>
              </w:rPr>
            </w:pPr>
            <w:r w:rsidRPr="00596DFB">
              <w:rPr>
                <w:b/>
              </w:rPr>
              <w:t>Post Cruise</w:t>
            </w:r>
          </w:p>
        </w:tc>
      </w:tr>
      <w:tr w:rsidR="0082147E" w:rsidRPr="00F15195" w14:paraId="1D649D52" w14:textId="77777777" w:rsidTr="0055091F">
        <w:tc>
          <w:tcPr>
            <w:tcW w:w="2345" w:type="dxa"/>
            <w:tcBorders>
              <w:left w:val="single" w:sz="12" w:space="0" w:color="auto"/>
              <w:bottom w:val="double" w:sz="6" w:space="0" w:color="auto"/>
            </w:tcBorders>
          </w:tcPr>
          <w:p w14:paraId="0DAB950C" w14:textId="77777777" w:rsidR="0082147E" w:rsidRPr="00596DFB" w:rsidRDefault="0082147E" w:rsidP="0055091F">
            <w:pPr>
              <w:jc w:val="center"/>
              <w:rPr>
                <w:b/>
              </w:rPr>
            </w:pPr>
            <w:r w:rsidRPr="00596DFB">
              <w:rPr>
                <w:b/>
              </w:rPr>
              <w:t>Name</w:t>
            </w:r>
          </w:p>
        </w:tc>
        <w:tc>
          <w:tcPr>
            <w:tcW w:w="915" w:type="dxa"/>
            <w:tcBorders>
              <w:left w:val="single" w:sz="6" w:space="0" w:color="auto"/>
              <w:bottom w:val="double" w:sz="6" w:space="0" w:color="auto"/>
            </w:tcBorders>
          </w:tcPr>
          <w:p w14:paraId="0A8198AC" w14:textId="77777777" w:rsidR="0082147E" w:rsidRPr="00596DFB" w:rsidRDefault="0082147E" w:rsidP="0055091F">
            <w:pPr>
              <w:jc w:val="center"/>
              <w:rPr>
                <w:b/>
              </w:rPr>
            </w:pPr>
            <w:r w:rsidRPr="00596DFB">
              <w:rPr>
                <w:b/>
              </w:rPr>
              <w:t>S/N</w:t>
            </w:r>
          </w:p>
        </w:tc>
        <w:tc>
          <w:tcPr>
            <w:tcW w:w="1276" w:type="dxa"/>
            <w:tcBorders>
              <w:top w:val="single" w:sz="12" w:space="0" w:color="auto"/>
              <w:left w:val="double" w:sz="6" w:space="0" w:color="auto"/>
              <w:bottom w:val="double" w:sz="6" w:space="0" w:color="auto"/>
              <w:right w:val="single" w:sz="6" w:space="0" w:color="auto"/>
            </w:tcBorders>
          </w:tcPr>
          <w:p w14:paraId="28CAB183" w14:textId="77777777" w:rsidR="0082147E" w:rsidRPr="00596DFB" w:rsidRDefault="0082147E" w:rsidP="0055091F">
            <w:pPr>
              <w:jc w:val="center"/>
              <w:rPr>
                <w:b/>
              </w:rPr>
            </w:pPr>
            <w:r w:rsidRPr="00596DFB">
              <w:rPr>
                <w:b/>
              </w:rPr>
              <w:t>Date</w:t>
            </w:r>
          </w:p>
        </w:tc>
        <w:tc>
          <w:tcPr>
            <w:tcW w:w="1559" w:type="dxa"/>
            <w:tcBorders>
              <w:top w:val="single" w:sz="12" w:space="0" w:color="auto"/>
              <w:left w:val="single" w:sz="6" w:space="0" w:color="auto"/>
              <w:bottom w:val="double" w:sz="6" w:space="0" w:color="auto"/>
              <w:right w:val="single" w:sz="6" w:space="0" w:color="auto"/>
            </w:tcBorders>
          </w:tcPr>
          <w:p w14:paraId="0308BCD2" w14:textId="77777777" w:rsidR="0082147E" w:rsidRPr="00596DFB" w:rsidRDefault="0082147E" w:rsidP="0055091F">
            <w:pPr>
              <w:jc w:val="center"/>
              <w:rPr>
                <w:b/>
              </w:rPr>
            </w:pPr>
            <w:r w:rsidRPr="00596DFB">
              <w:rPr>
                <w:b/>
              </w:rPr>
              <w:t>Location</w:t>
            </w:r>
          </w:p>
        </w:tc>
        <w:tc>
          <w:tcPr>
            <w:tcW w:w="1418" w:type="dxa"/>
            <w:tcBorders>
              <w:top w:val="single" w:sz="12" w:space="0" w:color="auto"/>
              <w:left w:val="single" w:sz="6" w:space="0" w:color="auto"/>
              <w:bottom w:val="double" w:sz="6" w:space="0" w:color="auto"/>
              <w:right w:val="single" w:sz="6" w:space="0" w:color="auto"/>
            </w:tcBorders>
          </w:tcPr>
          <w:p w14:paraId="014069AF" w14:textId="77777777" w:rsidR="0082147E" w:rsidRPr="00596DFB" w:rsidRDefault="0082147E" w:rsidP="0055091F">
            <w:pPr>
              <w:jc w:val="center"/>
              <w:rPr>
                <w:b/>
              </w:rPr>
            </w:pPr>
            <w:r w:rsidRPr="00596DFB">
              <w:rPr>
                <w:b/>
              </w:rPr>
              <w:t>Date</w:t>
            </w:r>
          </w:p>
        </w:tc>
        <w:tc>
          <w:tcPr>
            <w:tcW w:w="1559" w:type="dxa"/>
            <w:tcBorders>
              <w:top w:val="single" w:sz="12" w:space="0" w:color="auto"/>
              <w:left w:val="single" w:sz="6" w:space="0" w:color="auto"/>
              <w:bottom w:val="double" w:sz="6" w:space="0" w:color="auto"/>
              <w:right w:val="single" w:sz="12" w:space="0" w:color="auto"/>
            </w:tcBorders>
          </w:tcPr>
          <w:p w14:paraId="1F230431" w14:textId="77777777" w:rsidR="0082147E" w:rsidRPr="00F15195" w:rsidRDefault="0082147E" w:rsidP="0055091F">
            <w:pPr>
              <w:jc w:val="center"/>
              <w:rPr>
                <w:b/>
                <w:highlight w:val="yellow"/>
              </w:rPr>
            </w:pPr>
            <w:r w:rsidRPr="00596DFB">
              <w:rPr>
                <w:b/>
              </w:rPr>
              <w:t>Location</w:t>
            </w:r>
          </w:p>
        </w:tc>
      </w:tr>
      <w:tr w:rsidR="0082147E" w:rsidRPr="00F15195" w14:paraId="5F1DC608" w14:textId="77777777" w:rsidTr="0055091F">
        <w:trPr>
          <w:trHeight w:hRule="exact" w:val="360"/>
        </w:trPr>
        <w:tc>
          <w:tcPr>
            <w:tcW w:w="2345" w:type="dxa"/>
            <w:tcBorders>
              <w:top w:val="single" w:sz="6" w:space="0" w:color="auto"/>
              <w:left w:val="single" w:sz="12" w:space="0" w:color="auto"/>
              <w:bottom w:val="single" w:sz="6" w:space="0" w:color="auto"/>
            </w:tcBorders>
          </w:tcPr>
          <w:p w14:paraId="37F40B19" w14:textId="77777777" w:rsidR="0082147E" w:rsidRPr="00405BB4" w:rsidRDefault="0082147E" w:rsidP="0055091F">
            <w:pPr>
              <w:jc w:val="center"/>
              <w:rPr>
                <w:b/>
              </w:rPr>
            </w:pPr>
            <w:r w:rsidRPr="00405BB4">
              <w:rPr>
                <w:b/>
              </w:rPr>
              <w:t>Temperature</w:t>
            </w:r>
          </w:p>
        </w:tc>
        <w:tc>
          <w:tcPr>
            <w:tcW w:w="915" w:type="dxa"/>
            <w:tcBorders>
              <w:top w:val="single" w:sz="6" w:space="0" w:color="auto"/>
              <w:left w:val="single" w:sz="6" w:space="0" w:color="auto"/>
              <w:bottom w:val="single" w:sz="6" w:space="0" w:color="auto"/>
            </w:tcBorders>
          </w:tcPr>
          <w:p w14:paraId="285A9809" w14:textId="6016F1F2" w:rsidR="0082147E" w:rsidRPr="00405BB4" w:rsidRDefault="0082147E" w:rsidP="0055091F">
            <w:pPr>
              <w:jc w:val="center"/>
              <w:rPr>
                <w:b/>
              </w:rPr>
            </w:pPr>
            <w:r w:rsidRPr="00405BB4">
              <w:rPr>
                <w:b/>
              </w:rPr>
              <w:t>6</w:t>
            </w:r>
            <w:r w:rsidR="00596DFB" w:rsidRPr="00405BB4">
              <w:rPr>
                <w:b/>
              </w:rPr>
              <w:t>448</w:t>
            </w:r>
          </w:p>
        </w:tc>
        <w:tc>
          <w:tcPr>
            <w:tcW w:w="1276" w:type="dxa"/>
            <w:tcBorders>
              <w:top w:val="single" w:sz="6" w:space="0" w:color="auto"/>
              <w:left w:val="double" w:sz="6" w:space="0" w:color="auto"/>
              <w:bottom w:val="single" w:sz="6" w:space="0" w:color="auto"/>
              <w:right w:val="single" w:sz="6" w:space="0" w:color="auto"/>
            </w:tcBorders>
          </w:tcPr>
          <w:p w14:paraId="36875A40" w14:textId="36C27CF1" w:rsidR="0082147E" w:rsidRPr="00405BB4" w:rsidRDefault="00596DFB" w:rsidP="0055091F">
            <w:pPr>
              <w:jc w:val="center"/>
              <w:rPr>
                <w:b/>
              </w:rPr>
            </w:pPr>
            <w:r w:rsidRPr="00405BB4">
              <w:rPr>
                <w:b/>
              </w:rPr>
              <w:t>4Feb2023</w:t>
            </w:r>
          </w:p>
        </w:tc>
        <w:tc>
          <w:tcPr>
            <w:tcW w:w="1559" w:type="dxa"/>
            <w:tcBorders>
              <w:top w:val="single" w:sz="6" w:space="0" w:color="auto"/>
              <w:left w:val="single" w:sz="6" w:space="0" w:color="auto"/>
              <w:bottom w:val="single" w:sz="6" w:space="0" w:color="auto"/>
              <w:right w:val="single" w:sz="6" w:space="0" w:color="auto"/>
            </w:tcBorders>
          </w:tcPr>
          <w:p w14:paraId="019E1FF2" w14:textId="77777777" w:rsidR="0082147E" w:rsidRPr="00405BB4" w:rsidRDefault="0082147E" w:rsidP="0055091F">
            <w:pPr>
              <w:jc w:val="center"/>
              <w:rPr>
                <w:b/>
              </w:rPr>
            </w:pPr>
            <w:r w:rsidRPr="00405BB4">
              <w:rPr>
                <w:b/>
              </w:rPr>
              <w:t>Factory</w:t>
            </w:r>
          </w:p>
        </w:tc>
        <w:tc>
          <w:tcPr>
            <w:tcW w:w="1418" w:type="dxa"/>
            <w:tcBorders>
              <w:top w:val="single" w:sz="6" w:space="0" w:color="auto"/>
              <w:left w:val="single" w:sz="6" w:space="0" w:color="auto"/>
              <w:bottom w:val="single" w:sz="6" w:space="0" w:color="auto"/>
              <w:right w:val="single" w:sz="6" w:space="0" w:color="auto"/>
            </w:tcBorders>
          </w:tcPr>
          <w:p w14:paraId="2A3C4076" w14:textId="77777777" w:rsidR="0082147E" w:rsidRPr="00405BB4"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481B586" w14:textId="77777777" w:rsidR="0082147E" w:rsidRPr="00405BB4" w:rsidRDefault="0082147E" w:rsidP="0055091F">
            <w:pPr>
              <w:jc w:val="center"/>
              <w:rPr>
                <w:b/>
              </w:rPr>
            </w:pPr>
          </w:p>
        </w:tc>
      </w:tr>
      <w:tr w:rsidR="0082147E" w:rsidRPr="00F15195" w14:paraId="04FE5A0A" w14:textId="77777777" w:rsidTr="0055091F">
        <w:trPr>
          <w:trHeight w:hRule="exact" w:val="360"/>
        </w:trPr>
        <w:tc>
          <w:tcPr>
            <w:tcW w:w="2345" w:type="dxa"/>
            <w:tcBorders>
              <w:top w:val="single" w:sz="6" w:space="0" w:color="auto"/>
              <w:left w:val="single" w:sz="12" w:space="0" w:color="auto"/>
              <w:bottom w:val="single" w:sz="6" w:space="0" w:color="auto"/>
            </w:tcBorders>
          </w:tcPr>
          <w:p w14:paraId="14431C17" w14:textId="77777777" w:rsidR="0082147E" w:rsidRPr="00405BB4" w:rsidRDefault="0082147E" w:rsidP="0055091F">
            <w:pPr>
              <w:jc w:val="center"/>
              <w:rPr>
                <w:b/>
              </w:rPr>
            </w:pPr>
            <w:r w:rsidRPr="00405BB4">
              <w:rPr>
                <w:b/>
              </w:rPr>
              <w:t>Conductivity</w:t>
            </w:r>
          </w:p>
        </w:tc>
        <w:tc>
          <w:tcPr>
            <w:tcW w:w="915" w:type="dxa"/>
            <w:tcBorders>
              <w:top w:val="single" w:sz="6" w:space="0" w:color="auto"/>
              <w:left w:val="single" w:sz="6" w:space="0" w:color="auto"/>
              <w:bottom w:val="single" w:sz="6" w:space="0" w:color="auto"/>
            </w:tcBorders>
          </w:tcPr>
          <w:p w14:paraId="6D996982" w14:textId="4899A3F3" w:rsidR="0082147E" w:rsidRPr="00405BB4" w:rsidRDefault="00596DFB" w:rsidP="0055091F">
            <w:pPr>
              <w:jc w:val="center"/>
              <w:rPr>
                <w:b/>
              </w:rPr>
            </w:pPr>
            <w:r w:rsidRPr="00405BB4">
              <w:rPr>
                <w:b/>
              </w:rPr>
              <w:t>6147</w:t>
            </w:r>
          </w:p>
        </w:tc>
        <w:tc>
          <w:tcPr>
            <w:tcW w:w="1276" w:type="dxa"/>
            <w:tcBorders>
              <w:top w:val="single" w:sz="6" w:space="0" w:color="auto"/>
              <w:left w:val="double" w:sz="6" w:space="0" w:color="auto"/>
              <w:bottom w:val="single" w:sz="6" w:space="0" w:color="auto"/>
              <w:right w:val="single" w:sz="6" w:space="0" w:color="auto"/>
            </w:tcBorders>
          </w:tcPr>
          <w:p w14:paraId="3171812F" w14:textId="1C0DAC75" w:rsidR="0082147E" w:rsidRPr="00405BB4" w:rsidRDefault="00596DFB" w:rsidP="0055091F">
            <w:pPr>
              <w:jc w:val="center"/>
              <w:rPr>
                <w:b/>
              </w:rPr>
            </w:pPr>
            <w:r w:rsidRPr="00405BB4">
              <w:rPr>
                <w:b/>
              </w:rPr>
              <w:t>18Jan2023</w:t>
            </w:r>
          </w:p>
        </w:tc>
        <w:tc>
          <w:tcPr>
            <w:tcW w:w="1559" w:type="dxa"/>
            <w:tcBorders>
              <w:top w:val="single" w:sz="6" w:space="0" w:color="auto"/>
              <w:left w:val="single" w:sz="6" w:space="0" w:color="auto"/>
              <w:bottom w:val="single" w:sz="6" w:space="0" w:color="auto"/>
              <w:right w:val="single" w:sz="6" w:space="0" w:color="auto"/>
            </w:tcBorders>
          </w:tcPr>
          <w:p w14:paraId="6A75C3B6" w14:textId="77777777" w:rsidR="0082147E" w:rsidRPr="00405BB4" w:rsidRDefault="0082147E" w:rsidP="0055091F">
            <w:pPr>
              <w:jc w:val="center"/>
              <w:rPr>
                <w:b/>
              </w:rPr>
            </w:pPr>
            <w:r w:rsidRPr="00405BB4">
              <w:rPr>
                <w:b/>
              </w:rPr>
              <w:t>Factory</w:t>
            </w:r>
          </w:p>
        </w:tc>
        <w:tc>
          <w:tcPr>
            <w:tcW w:w="1418" w:type="dxa"/>
            <w:tcBorders>
              <w:top w:val="single" w:sz="6" w:space="0" w:color="auto"/>
              <w:left w:val="single" w:sz="6" w:space="0" w:color="auto"/>
              <w:bottom w:val="single" w:sz="6" w:space="0" w:color="auto"/>
              <w:right w:val="single" w:sz="6" w:space="0" w:color="auto"/>
            </w:tcBorders>
          </w:tcPr>
          <w:p w14:paraId="42E1FC93" w14:textId="77777777" w:rsidR="0082147E" w:rsidRPr="00405BB4"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2A37CF9" w14:textId="77777777" w:rsidR="0082147E" w:rsidRPr="00405BB4" w:rsidRDefault="0082147E" w:rsidP="0055091F">
            <w:pPr>
              <w:jc w:val="center"/>
              <w:rPr>
                <w:b/>
              </w:rPr>
            </w:pPr>
          </w:p>
        </w:tc>
      </w:tr>
      <w:tr w:rsidR="0082147E" w:rsidRPr="00F15195" w14:paraId="63C149F5" w14:textId="77777777" w:rsidTr="0055091F">
        <w:trPr>
          <w:trHeight w:hRule="exact" w:val="360"/>
        </w:trPr>
        <w:tc>
          <w:tcPr>
            <w:tcW w:w="2345" w:type="dxa"/>
            <w:tcBorders>
              <w:top w:val="single" w:sz="6" w:space="0" w:color="auto"/>
              <w:left w:val="single" w:sz="12" w:space="0" w:color="auto"/>
              <w:bottom w:val="single" w:sz="6" w:space="0" w:color="auto"/>
            </w:tcBorders>
          </w:tcPr>
          <w:p w14:paraId="2CD0F598" w14:textId="77777777" w:rsidR="0082147E" w:rsidRPr="00405BB4" w:rsidRDefault="0082147E" w:rsidP="0055091F">
            <w:pPr>
              <w:jc w:val="center"/>
              <w:rPr>
                <w:b/>
              </w:rPr>
            </w:pPr>
            <w:r w:rsidRPr="00405BB4">
              <w:rPr>
                <w:b/>
              </w:rPr>
              <w:t>ECO Fluorometer</w:t>
            </w:r>
          </w:p>
        </w:tc>
        <w:tc>
          <w:tcPr>
            <w:tcW w:w="915" w:type="dxa"/>
            <w:tcBorders>
              <w:top w:val="single" w:sz="6" w:space="0" w:color="auto"/>
              <w:left w:val="single" w:sz="6" w:space="0" w:color="auto"/>
              <w:bottom w:val="single" w:sz="6" w:space="0" w:color="auto"/>
            </w:tcBorders>
          </w:tcPr>
          <w:p w14:paraId="676A9864" w14:textId="164F8739" w:rsidR="0082147E" w:rsidRPr="00405BB4" w:rsidRDefault="00405BB4" w:rsidP="0055091F">
            <w:pPr>
              <w:jc w:val="center"/>
              <w:rPr>
                <w:b/>
              </w:rPr>
            </w:pPr>
            <w:r w:rsidRPr="00405BB4">
              <w:rPr>
                <w:b/>
              </w:rPr>
              <w:t>8046</w:t>
            </w:r>
          </w:p>
        </w:tc>
        <w:tc>
          <w:tcPr>
            <w:tcW w:w="1276" w:type="dxa"/>
            <w:tcBorders>
              <w:top w:val="single" w:sz="6" w:space="0" w:color="auto"/>
              <w:left w:val="double" w:sz="6" w:space="0" w:color="auto"/>
              <w:bottom w:val="single" w:sz="6" w:space="0" w:color="auto"/>
              <w:right w:val="single" w:sz="6" w:space="0" w:color="auto"/>
            </w:tcBorders>
          </w:tcPr>
          <w:p w14:paraId="7F651BCD" w14:textId="6862E9F6" w:rsidR="0082147E" w:rsidRPr="00405BB4" w:rsidRDefault="00405BB4" w:rsidP="0055091F">
            <w:pPr>
              <w:jc w:val="center"/>
              <w:rPr>
                <w:b/>
              </w:rPr>
            </w:pPr>
            <w:r w:rsidRPr="00405BB4">
              <w:rPr>
                <w:b/>
              </w:rPr>
              <w:t>21Apr</w:t>
            </w:r>
            <w:r w:rsidR="0082147E" w:rsidRPr="00405BB4">
              <w:rPr>
                <w:b/>
              </w:rPr>
              <w:t>20</w:t>
            </w:r>
            <w:r w:rsidRPr="00405BB4">
              <w:rPr>
                <w:b/>
              </w:rPr>
              <w:t>23</w:t>
            </w:r>
          </w:p>
        </w:tc>
        <w:tc>
          <w:tcPr>
            <w:tcW w:w="1559" w:type="dxa"/>
            <w:tcBorders>
              <w:top w:val="single" w:sz="6" w:space="0" w:color="auto"/>
              <w:left w:val="single" w:sz="6" w:space="0" w:color="auto"/>
              <w:bottom w:val="single" w:sz="6" w:space="0" w:color="auto"/>
              <w:right w:val="single" w:sz="6" w:space="0" w:color="auto"/>
            </w:tcBorders>
          </w:tcPr>
          <w:p w14:paraId="64E881C1" w14:textId="77777777" w:rsidR="0082147E" w:rsidRPr="00405BB4" w:rsidRDefault="0082147E" w:rsidP="0055091F">
            <w:pPr>
              <w:jc w:val="center"/>
              <w:rPr>
                <w:b/>
              </w:rPr>
            </w:pPr>
            <w:r w:rsidRPr="00405BB4">
              <w:rPr>
                <w:b/>
              </w:rPr>
              <w:t>Factory</w:t>
            </w:r>
          </w:p>
        </w:tc>
        <w:tc>
          <w:tcPr>
            <w:tcW w:w="1418" w:type="dxa"/>
            <w:tcBorders>
              <w:top w:val="single" w:sz="6" w:space="0" w:color="auto"/>
              <w:left w:val="single" w:sz="6" w:space="0" w:color="auto"/>
              <w:bottom w:val="single" w:sz="6" w:space="0" w:color="auto"/>
              <w:right w:val="single" w:sz="6" w:space="0" w:color="auto"/>
            </w:tcBorders>
          </w:tcPr>
          <w:p w14:paraId="46C6B3BC" w14:textId="77777777" w:rsidR="0082147E" w:rsidRPr="00405BB4"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FEA1F58" w14:textId="77777777" w:rsidR="0082147E" w:rsidRPr="00405BB4" w:rsidRDefault="0082147E" w:rsidP="0055091F">
            <w:pPr>
              <w:jc w:val="center"/>
              <w:rPr>
                <w:b/>
              </w:rPr>
            </w:pPr>
          </w:p>
        </w:tc>
      </w:tr>
      <w:tr w:rsidR="0082147E" w:rsidRPr="00F15195" w14:paraId="19ABB050" w14:textId="77777777" w:rsidTr="0055091F">
        <w:trPr>
          <w:trHeight w:hRule="exact" w:val="360"/>
        </w:trPr>
        <w:tc>
          <w:tcPr>
            <w:tcW w:w="2345" w:type="dxa"/>
            <w:tcBorders>
              <w:top w:val="single" w:sz="6" w:space="0" w:color="auto"/>
              <w:left w:val="single" w:sz="12" w:space="0" w:color="auto"/>
              <w:bottom w:val="single" w:sz="6" w:space="0" w:color="auto"/>
            </w:tcBorders>
          </w:tcPr>
          <w:p w14:paraId="093F37CA" w14:textId="77777777" w:rsidR="0082147E" w:rsidRPr="00405BB4" w:rsidRDefault="0082147E" w:rsidP="0055091F">
            <w:pPr>
              <w:jc w:val="center"/>
              <w:rPr>
                <w:b/>
              </w:rPr>
            </w:pPr>
            <w:r w:rsidRPr="00405BB4">
              <w:rPr>
                <w:b/>
              </w:rPr>
              <w:t>SBE43 Oxygen</w:t>
            </w:r>
          </w:p>
        </w:tc>
        <w:tc>
          <w:tcPr>
            <w:tcW w:w="915" w:type="dxa"/>
            <w:tcBorders>
              <w:top w:val="single" w:sz="6" w:space="0" w:color="auto"/>
              <w:left w:val="single" w:sz="6" w:space="0" w:color="auto"/>
              <w:bottom w:val="single" w:sz="6" w:space="0" w:color="auto"/>
            </w:tcBorders>
          </w:tcPr>
          <w:p w14:paraId="594BF68E" w14:textId="4A573556" w:rsidR="0082147E" w:rsidRPr="00405BB4" w:rsidRDefault="00405BB4" w:rsidP="0055091F">
            <w:pPr>
              <w:jc w:val="center"/>
              <w:rPr>
                <w:b/>
              </w:rPr>
            </w:pPr>
            <w:r w:rsidRPr="00405BB4">
              <w:rPr>
                <w:b/>
              </w:rPr>
              <w:t>4378</w:t>
            </w:r>
          </w:p>
        </w:tc>
        <w:tc>
          <w:tcPr>
            <w:tcW w:w="1276" w:type="dxa"/>
            <w:tcBorders>
              <w:top w:val="single" w:sz="6" w:space="0" w:color="auto"/>
              <w:left w:val="double" w:sz="6" w:space="0" w:color="auto"/>
              <w:bottom w:val="single" w:sz="6" w:space="0" w:color="auto"/>
              <w:right w:val="single" w:sz="6" w:space="0" w:color="auto"/>
            </w:tcBorders>
          </w:tcPr>
          <w:p w14:paraId="523E8BF0" w14:textId="32871C62" w:rsidR="0082147E" w:rsidRPr="00405BB4" w:rsidRDefault="00405BB4" w:rsidP="0055091F">
            <w:pPr>
              <w:rPr>
                <w:b/>
              </w:rPr>
            </w:pPr>
            <w:r w:rsidRPr="00405BB4">
              <w:rPr>
                <w:b/>
              </w:rPr>
              <w:t>28Mar2023</w:t>
            </w:r>
          </w:p>
        </w:tc>
        <w:tc>
          <w:tcPr>
            <w:tcW w:w="1559" w:type="dxa"/>
            <w:tcBorders>
              <w:top w:val="single" w:sz="6" w:space="0" w:color="auto"/>
              <w:left w:val="single" w:sz="6" w:space="0" w:color="auto"/>
              <w:bottom w:val="single" w:sz="6" w:space="0" w:color="auto"/>
              <w:right w:val="single" w:sz="6" w:space="0" w:color="auto"/>
            </w:tcBorders>
          </w:tcPr>
          <w:p w14:paraId="448B54AC" w14:textId="77777777" w:rsidR="0082147E" w:rsidRPr="00405BB4" w:rsidRDefault="0082147E" w:rsidP="0055091F">
            <w:pPr>
              <w:jc w:val="center"/>
              <w:rPr>
                <w:b/>
              </w:rPr>
            </w:pPr>
            <w:r w:rsidRPr="00405BB4">
              <w:rPr>
                <w:b/>
              </w:rPr>
              <w:t>Factory</w:t>
            </w:r>
          </w:p>
        </w:tc>
        <w:tc>
          <w:tcPr>
            <w:tcW w:w="1418" w:type="dxa"/>
            <w:tcBorders>
              <w:top w:val="single" w:sz="6" w:space="0" w:color="auto"/>
              <w:left w:val="single" w:sz="6" w:space="0" w:color="auto"/>
              <w:bottom w:val="single" w:sz="6" w:space="0" w:color="auto"/>
              <w:right w:val="single" w:sz="6" w:space="0" w:color="auto"/>
            </w:tcBorders>
          </w:tcPr>
          <w:p w14:paraId="303C2633" w14:textId="77777777" w:rsidR="0082147E" w:rsidRPr="00405BB4"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0E923298" w14:textId="77777777" w:rsidR="0082147E" w:rsidRPr="00405BB4" w:rsidRDefault="0082147E" w:rsidP="0055091F">
            <w:pPr>
              <w:jc w:val="center"/>
              <w:rPr>
                <w:b/>
              </w:rPr>
            </w:pPr>
          </w:p>
        </w:tc>
      </w:tr>
      <w:tr w:rsidR="0082147E" w:rsidRPr="00F15195" w14:paraId="3A555117" w14:textId="77777777" w:rsidTr="0055091F">
        <w:trPr>
          <w:trHeight w:hRule="exact" w:val="360"/>
        </w:trPr>
        <w:tc>
          <w:tcPr>
            <w:tcW w:w="2345" w:type="dxa"/>
            <w:tcBorders>
              <w:top w:val="single" w:sz="6" w:space="0" w:color="auto"/>
              <w:left w:val="single" w:sz="12" w:space="0" w:color="auto"/>
              <w:bottom w:val="single" w:sz="6" w:space="0" w:color="auto"/>
            </w:tcBorders>
          </w:tcPr>
          <w:p w14:paraId="6A979E4A" w14:textId="77777777" w:rsidR="0082147E" w:rsidRPr="00405BB4" w:rsidRDefault="0082147E" w:rsidP="0055091F">
            <w:pPr>
              <w:jc w:val="center"/>
              <w:rPr>
                <w:b/>
              </w:rPr>
            </w:pPr>
            <w:r w:rsidRPr="00405BB4">
              <w:rPr>
                <w:b/>
              </w:rPr>
              <w:t xml:space="preserve">QSP </w:t>
            </w:r>
            <w:proofErr w:type="spellStart"/>
            <w:r w:rsidRPr="00405BB4">
              <w:rPr>
                <w:b/>
              </w:rPr>
              <w:t>BiosphericalPAR</w:t>
            </w:r>
            <w:proofErr w:type="spellEnd"/>
          </w:p>
        </w:tc>
        <w:tc>
          <w:tcPr>
            <w:tcW w:w="915" w:type="dxa"/>
            <w:tcBorders>
              <w:top w:val="single" w:sz="6" w:space="0" w:color="auto"/>
              <w:left w:val="single" w:sz="6" w:space="0" w:color="auto"/>
              <w:bottom w:val="single" w:sz="6" w:space="0" w:color="auto"/>
            </w:tcBorders>
          </w:tcPr>
          <w:p w14:paraId="55A063AF" w14:textId="600D839A" w:rsidR="0082147E" w:rsidRPr="00405BB4" w:rsidRDefault="00596DFB" w:rsidP="0055091F">
            <w:pPr>
              <w:jc w:val="center"/>
              <w:rPr>
                <w:b/>
              </w:rPr>
            </w:pPr>
            <w:r w:rsidRPr="00405BB4">
              <w:rPr>
                <w:b/>
              </w:rPr>
              <w:t>2274</w:t>
            </w:r>
          </w:p>
        </w:tc>
        <w:tc>
          <w:tcPr>
            <w:tcW w:w="1276" w:type="dxa"/>
            <w:tcBorders>
              <w:top w:val="single" w:sz="6" w:space="0" w:color="auto"/>
              <w:left w:val="double" w:sz="6" w:space="0" w:color="auto"/>
              <w:bottom w:val="single" w:sz="6" w:space="0" w:color="auto"/>
              <w:right w:val="single" w:sz="6" w:space="0" w:color="auto"/>
            </w:tcBorders>
          </w:tcPr>
          <w:p w14:paraId="051D1282" w14:textId="5D48680C" w:rsidR="0082147E" w:rsidRPr="00405BB4" w:rsidRDefault="00596DFB" w:rsidP="0055091F">
            <w:pPr>
              <w:rPr>
                <w:b/>
              </w:rPr>
            </w:pPr>
            <w:r w:rsidRPr="00405BB4">
              <w:rPr>
                <w:b/>
              </w:rPr>
              <w:t>25Jan</w:t>
            </w:r>
            <w:r w:rsidR="0082147E" w:rsidRPr="00405BB4">
              <w:rPr>
                <w:b/>
              </w:rPr>
              <w:t>202</w:t>
            </w:r>
            <w:r w:rsidRPr="00405BB4">
              <w:rPr>
                <w:b/>
              </w:rPr>
              <w:t>3</w:t>
            </w:r>
          </w:p>
        </w:tc>
        <w:tc>
          <w:tcPr>
            <w:tcW w:w="1559" w:type="dxa"/>
            <w:tcBorders>
              <w:top w:val="single" w:sz="6" w:space="0" w:color="auto"/>
              <w:left w:val="single" w:sz="6" w:space="0" w:color="auto"/>
              <w:bottom w:val="single" w:sz="6" w:space="0" w:color="auto"/>
              <w:right w:val="single" w:sz="6" w:space="0" w:color="auto"/>
            </w:tcBorders>
          </w:tcPr>
          <w:p w14:paraId="475BC836" w14:textId="77777777" w:rsidR="0082147E" w:rsidRPr="00405BB4" w:rsidRDefault="0082147E" w:rsidP="0055091F">
            <w:pPr>
              <w:jc w:val="center"/>
              <w:rPr>
                <w:b/>
              </w:rPr>
            </w:pPr>
            <w:r w:rsidRPr="00405BB4">
              <w:rPr>
                <w:b/>
              </w:rPr>
              <w:t>Factory</w:t>
            </w:r>
          </w:p>
        </w:tc>
        <w:tc>
          <w:tcPr>
            <w:tcW w:w="1418" w:type="dxa"/>
            <w:tcBorders>
              <w:top w:val="single" w:sz="6" w:space="0" w:color="auto"/>
              <w:left w:val="single" w:sz="6" w:space="0" w:color="auto"/>
              <w:bottom w:val="single" w:sz="6" w:space="0" w:color="auto"/>
              <w:right w:val="single" w:sz="6" w:space="0" w:color="auto"/>
            </w:tcBorders>
          </w:tcPr>
          <w:p w14:paraId="271CA84B" w14:textId="77777777" w:rsidR="0082147E" w:rsidRPr="00405BB4"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1711593" w14:textId="77777777" w:rsidR="0082147E" w:rsidRPr="00405BB4" w:rsidRDefault="0082147E" w:rsidP="0055091F">
            <w:pPr>
              <w:jc w:val="center"/>
              <w:rPr>
                <w:b/>
              </w:rPr>
            </w:pPr>
          </w:p>
        </w:tc>
      </w:tr>
      <w:tr w:rsidR="0082147E" w:rsidRPr="001B451C" w14:paraId="5211E5FB" w14:textId="77777777" w:rsidTr="0055091F">
        <w:trPr>
          <w:trHeight w:hRule="exact" w:val="312"/>
        </w:trPr>
        <w:tc>
          <w:tcPr>
            <w:tcW w:w="2345" w:type="dxa"/>
            <w:tcBorders>
              <w:top w:val="single" w:sz="6" w:space="0" w:color="auto"/>
              <w:left w:val="single" w:sz="12" w:space="0" w:color="auto"/>
              <w:bottom w:val="single" w:sz="6" w:space="0" w:color="auto"/>
            </w:tcBorders>
          </w:tcPr>
          <w:p w14:paraId="7614AB08" w14:textId="77777777" w:rsidR="0082147E" w:rsidRPr="00405BB4" w:rsidRDefault="0082147E" w:rsidP="0055091F">
            <w:pPr>
              <w:jc w:val="center"/>
              <w:rPr>
                <w:b/>
              </w:rPr>
            </w:pPr>
            <w:r w:rsidRPr="00405BB4">
              <w:rPr>
                <w:b/>
              </w:rPr>
              <w:t>Pressure</w:t>
            </w:r>
          </w:p>
          <w:p w14:paraId="11F23D48" w14:textId="77777777" w:rsidR="0082147E" w:rsidRPr="00405BB4" w:rsidRDefault="0082147E" w:rsidP="0055091F">
            <w:pPr>
              <w:jc w:val="center"/>
              <w:rPr>
                <w:b/>
              </w:rPr>
            </w:pPr>
          </w:p>
          <w:p w14:paraId="1525B1E0" w14:textId="77777777" w:rsidR="0082147E" w:rsidRPr="00405BB4" w:rsidRDefault="0082147E" w:rsidP="0055091F">
            <w:pPr>
              <w:jc w:val="center"/>
              <w:rPr>
                <w:b/>
              </w:rPr>
            </w:pPr>
            <w:r w:rsidRPr="00405BB4">
              <w:rPr>
                <w:noProof/>
              </w:rPr>
              <w:drawing>
                <wp:inline distT="0" distB="0" distL="0" distR="0" wp14:anchorId="7C897012" wp14:editId="3F9D5E3F">
                  <wp:extent cx="5943600" cy="594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r w:rsidRPr="00405BB4">
              <w:rPr>
                <w:noProof/>
              </w:rPr>
              <w:drawing>
                <wp:inline distT="0" distB="0" distL="0" distR="0" wp14:anchorId="13356C88" wp14:editId="0391687D">
                  <wp:extent cx="18034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340" cy="198120"/>
                          </a:xfrm>
                          <a:prstGeom prst="rect">
                            <a:avLst/>
                          </a:prstGeom>
                        </pic:spPr>
                      </pic:pic>
                    </a:graphicData>
                  </a:graphic>
                </wp:inline>
              </w:drawing>
            </w:r>
            <w:r w:rsidRPr="00405BB4">
              <w:rPr>
                <w:noProof/>
              </w:rPr>
              <w:drawing>
                <wp:inline distT="0" distB="0" distL="0" distR="0" wp14:anchorId="7C623708" wp14:editId="5EE633E0">
                  <wp:extent cx="215900" cy="198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r w:rsidRPr="00405BB4">
              <w:rPr>
                <w:noProof/>
              </w:rPr>
              <w:drawing>
                <wp:inline distT="0" distB="0" distL="0" distR="0" wp14:anchorId="40610FE3" wp14:editId="66AB4670">
                  <wp:extent cx="21590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p>
          <w:p w14:paraId="6225931F" w14:textId="77777777" w:rsidR="0082147E" w:rsidRPr="00405BB4" w:rsidRDefault="0082147E" w:rsidP="0055091F">
            <w:pPr>
              <w:jc w:val="center"/>
              <w:rPr>
                <w:b/>
              </w:rPr>
            </w:pPr>
          </w:p>
          <w:p w14:paraId="568A07AB" w14:textId="77777777" w:rsidR="0082147E" w:rsidRPr="00405BB4" w:rsidRDefault="0082147E" w:rsidP="0055091F">
            <w:pPr>
              <w:jc w:val="center"/>
              <w:rPr>
                <w:b/>
              </w:rPr>
            </w:pPr>
            <w:r w:rsidRPr="00405BB4">
              <w:rPr>
                <w:b/>
              </w:rPr>
              <w:t>D:\Te</w:t>
            </w:r>
            <w:r w:rsidRPr="00405BB4">
              <w:rPr>
                <w:noProof/>
              </w:rPr>
              <w:drawing>
                <wp:inline distT="0" distB="0" distL="0" distR="0" wp14:anchorId="53BA21C2" wp14:editId="26ADFEF9">
                  <wp:extent cx="1981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8120" cy="198120"/>
                          </a:xfrm>
                          <a:prstGeom prst="rect">
                            <a:avLst/>
                          </a:prstGeom>
                        </pic:spPr>
                      </pic:pic>
                    </a:graphicData>
                  </a:graphic>
                </wp:inline>
              </w:drawing>
            </w:r>
            <w:proofErr w:type="spellStart"/>
            <w:r w:rsidRPr="00405BB4">
              <w:rPr>
                <w:b/>
              </w:rPr>
              <w:t>lewo</w:t>
            </w:r>
            <w:proofErr w:type="spellEnd"/>
            <w:r w:rsidRPr="00405BB4">
              <w:rPr>
                <w:noProof/>
              </w:rPr>
              <w:drawing>
                <wp:inline distT="0" distB="0" distL="0" distR="0" wp14:anchorId="7C1B54B8" wp14:editId="3F8E14E0">
                  <wp:extent cx="21590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proofErr w:type="spellStart"/>
            <w:r w:rsidRPr="00405BB4">
              <w:rPr>
                <w:b/>
              </w:rPr>
              <w:t>rk</w:t>
            </w:r>
            <w:proofErr w:type="spellEnd"/>
            <w:r w:rsidRPr="00405BB4">
              <w:rPr>
                <w:b/>
              </w:rPr>
              <w:t>\2022-0</w:t>
            </w:r>
            <w:r w:rsidRPr="00405BB4">
              <w:rPr>
                <w:noProof/>
              </w:rPr>
              <w:t xml:space="preserve"> </w:t>
            </w:r>
            <w:r w:rsidRPr="00405BB4">
              <w:rPr>
                <w:noProof/>
              </w:rPr>
              <w:drawing>
                <wp:inline distT="0" distB="0" distL="0" distR="0" wp14:anchorId="48C39CEE" wp14:editId="13684236">
                  <wp:extent cx="18034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340" cy="198120"/>
                          </a:xfrm>
                          <a:prstGeom prst="rect">
                            <a:avLst/>
                          </a:prstGeom>
                        </pic:spPr>
                      </pic:pic>
                    </a:graphicData>
                  </a:graphic>
                </wp:inline>
              </w:drawing>
            </w:r>
            <w:r w:rsidRPr="00405BB4">
              <w:rPr>
                <w:b/>
              </w:rPr>
              <w:t>28\Process</w:t>
            </w:r>
            <w:r w:rsidRPr="00405BB4">
              <w:rPr>
                <w:noProof/>
              </w:rPr>
              <w:drawing>
                <wp:inline distT="0" distB="0" distL="0" distR="0" wp14:anchorId="21C0CCBD" wp14:editId="7C7B2E32">
                  <wp:extent cx="5943600" cy="5943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proofErr w:type="spellStart"/>
            <w:r w:rsidRPr="00405BB4">
              <w:rPr>
                <w:b/>
              </w:rPr>
              <w:t>ing</w:t>
            </w:r>
            <w:proofErr w:type="spellEnd"/>
            <w:r w:rsidRPr="00405BB4">
              <w:rPr>
                <w:b/>
              </w:rPr>
              <w:t>\</w:t>
            </w:r>
            <w:proofErr w:type="spellStart"/>
            <w:r w:rsidRPr="00405BB4">
              <w:rPr>
                <w:b/>
              </w:rPr>
              <w:t>ios</w:t>
            </w:r>
            <w:proofErr w:type="spellEnd"/>
            <w:r w:rsidRPr="00405BB4">
              <w:rPr>
                <w:b/>
              </w:rPr>
              <w:t>\</w:t>
            </w:r>
          </w:p>
        </w:tc>
        <w:tc>
          <w:tcPr>
            <w:tcW w:w="915" w:type="dxa"/>
            <w:tcBorders>
              <w:top w:val="single" w:sz="6" w:space="0" w:color="auto"/>
              <w:left w:val="single" w:sz="6" w:space="0" w:color="auto"/>
              <w:bottom w:val="single" w:sz="6" w:space="0" w:color="auto"/>
            </w:tcBorders>
          </w:tcPr>
          <w:p w14:paraId="08550B2F" w14:textId="77777777" w:rsidR="0082147E" w:rsidRPr="00405BB4" w:rsidRDefault="0082147E" w:rsidP="0055091F">
            <w:pPr>
              <w:jc w:val="center"/>
              <w:rPr>
                <w:b/>
              </w:rPr>
            </w:pPr>
            <w:r w:rsidRPr="00405BB4">
              <w:rPr>
                <w:b/>
              </w:rPr>
              <w:t>1255</w:t>
            </w:r>
          </w:p>
        </w:tc>
        <w:tc>
          <w:tcPr>
            <w:tcW w:w="1276" w:type="dxa"/>
            <w:tcBorders>
              <w:top w:val="single" w:sz="6" w:space="0" w:color="auto"/>
              <w:left w:val="double" w:sz="6" w:space="0" w:color="auto"/>
              <w:bottom w:val="single" w:sz="6" w:space="0" w:color="auto"/>
              <w:right w:val="single" w:sz="6" w:space="0" w:color="auto"/>
            </w:tcBorders>
          </w:tcPr>
          <w:p w14:paraId="419AB84E" w14:textId="52C9913A" w:rsidR="0082147E" w:rsidRPr="00405BB4" w:rsidRDefault="0082147E" w:rsidP="0055091F">
            <w:pPr>
              <w:jc w:val="center"/>
              <w:rPr>
                <w:b/>
              </w:rPr>
            </w:pPr>
            <w:r w:rsidRPr="00405BB4">
              <w:rPr>
                <w:b/>
              </w:rPr>
              <w:t>13Feb</w:t>
            </w:r>
            <w:r w:rsidR="00596DFB" w:rsidRPr="00405BB4">
              <w:rPr>
                <w:b/>
              </w:rPr>
              <w:t>20</w:t>
            </w:r>
            <w:r w:rsidRPr="00405BB4">
              <w:rPr>
                <w:b/>
              </w:rPr>
              <w:t>23</w:t>
            </w:r>
            <w:r w:rsidRPr="00405BB4">
              <w:rPr>
                <w:noProof/>
              </w:rPr>
              <w:drawing>
                <wp:inline distT="0" distB="0" distL="0" distR="0" wp14:anchorId="1CA83591" wp14:editId="7C1BC9D3">
                  <wp:extent cx="1590675" cy="1590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0800000">
                            <a:off x="0" y="0"/>
                            <a:ext cx="1590675" cy="1590675"/>
                          </a:xfrm>
                          <a:prstGeom prst="rect">
                            <a:avLst/>
                          </a:prstGeom>
                        </pic:spPr>
                      </pic:pic>
                    </a:graphicData>
                  </a:graphic>
                </wp:inline>
              </w:drawing>
            </w:r>
            <w:r w:rsidRPr="00405BB4">
              <w:rPr>
                <w:noProof/>
              </w:rPr>
              <w:drawing>
                <wp:inline distT="0" distB="0" distL="0" distR="0" wp14:anchorId="511A8ECD" wp14:editId="02E51EBA">
                  <wp:extent cx="5943600" cy="5943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r w:rsidRPr="00405BB4">
              <w:rPr>
                <w:b/>
              </w:rPr>
              <w:t>2022</w:t>
            </w:r>
          </w:p>
        </w:tc>
        <w:tc>
          <w:tcPr>
            <w:tcW w:w="1559" w:type="dxa"/>
            <w:tcBorders>
              <w:top w:val="single" w:sz="6" w:space="0" w:color="auto"/>
              <w:left w:val="single" w:sz="6" w:space="0" w:color="auto"/>
              <w:bottom w:val="single" w:sz="6" w:space="0" w:color="auto"/>
              <w:right w:val="single" w:sz="6" w:space="0" w:color="auto"/>
            </w:tcBorders>
          </w:tcPr>
          <w:p w14:paraId="679D64F2" w14:textId="77777777" w:rsidR="0082147E" w:rsidRPr="00405BB4" w:rsidRDefault="0082147E" w:rsidP="0055091F">
            <w:pPr>
              <w:jc w:val="center"/>
              <w:rPr>
                <w:b/>
              </w:rPr>
            </w:pPr>
            <w:r w:rsidRPr="00405BB4">
              <w:rPr>
                <w:b/>
              </w:rPr>
              <w:t>Factory</w:t>
            </w:r>
          </w:p>
        </w:tc>
        <w:tc>
          <w:tcPr>
            <w:tcW w:w="1418" w:type="dxa"/>
            <w:tcBorders>
              <w:top w:val="single" w:sz="6" w:space="0" w:color="auto"/>
              <w:left w:val="single" w:sz="6" w:space="0" w:color="auto"/>
              <w:bottom w:val="single" w:sz="6" w:space="0" w:color="auto"/>
              <w:right w:val="single" w:sz="6" w:space="0" w:color="auto"/>
            </w:tcBorders>
          </w:tcPr>
          <w:p w14:paraId="1C36853D" w14:textId="77777777" w:rsidR="0082147E" w:rsidRPr="00405BB4" w:rsidRDefault="0082147E" w:rsidP="0055091F">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2A22928" w14:textId="77777777" w:rsidR="0082147E" w:rsidRPr="00405BB4" w:rsidRDefault="0082147E" w:rsidP="0055091F">
            <w:pPr>
              <w:jc w:val="center"/>
              <w:rPr>
                <w:b/>
              </w:rPr>
            </w:pPr>
          </w:p>
        </w:tc>
      </w:tr>
    </w:tbl>
    <w:p w14:paraId="1834191A" w14:textId="77777777" w:rsidR="00E43147" w:rsidRDefault="00E43147">
      <w:pPr>
        <w:rPr>
          <w:b/>
          <w:bCs/>
          <w:sz w:val="28"/>
          <w:szCs w:val="28"/>
          <w:highlight w:val="lightGray"/>
          <w:lang w:val="en-CA"/>
        </w:rPr>
      </w:pPr>
      <w:r>
        <w:rPr>
          <w:noProof/>
        </w:rPr>
        <w:lastRenderedPageBreak/>
        <w:drawing>
          <wp:inline distT="0" distB="0" distL="0" distR="0" wp14:anchorId="1DDDC678" wp14:editId="7DD481C0">
            <wp:extent cx="5534025" cy="3847212"/>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8500" cy="3850323"/>
                    </a:xfrm>
                    <a:prstGeom prst="rect">
                      <a:avLst/>
                    </a:prstGeom>
                  </pic:spPr>
                </pic:pic>
              </a:graphicData>
            </a:graphic>
          </wp:inline>
        </w:drawing>
      </w:r>
    </w:p>
    <w:p w14:paraId="7D33D3E7" w14:textId="21B3AE99" w:rsidR="0082147E" w:rsidRPr="0082147E" w:rsidRDefault="00E43147">
      <w:pPr>
        <w:rPr>
          <w:b/>
          <w:bCs/>
          <w:sz w:val="28"/>
          <w:szCs w:val="28"/>
          <w:highlight w:val="lightGray"/>
          <w:lang w:val="en-CA"/>
        </w:rPr>
      </w:pPr>
      <w:r>
        <w:rPr>
          <w:noProof/>
        </w:rPr>
        <w:drawing>
          <wp:inline distT="0" distB="0" distL="0" distR="0" wp14:anchorId="1677CA6F" wp14:editId="7C7BE592">
            <wp:extent cx="5530308" cy="385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9435" cy="3863992"/>
                    </a:xfrm>
                    <a:prstGeom prst="rect">
                      <a:avLst/>
                    </a:prstGeom>
                  </pic:spPr>
                </pic:pic>
              </a:graphicData>
            </a:graphic>
          </wp:inline>
        </w:drawing>
      </w:r>
    </w:p>
    <w:sectPr w:rsidR="0082147E" w:rsidRPr="0082147E">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847A" w14:textId="77777777" w:rsidR="00906D9E" w:rsidRDefault="00906D9E">
      <w:r>
        <w:separator/>
      </w:r>
    </w:p>
  </w:endnote>
  <w:endnote w:type="continuationSeparator" w:id="0">
    <w:p w14:paraId="0A4E1ADA" w14:textId="77777777" w:rsidR="00906D9E" w:rsidRDefault="0090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09FD" w14:textId="77777777" w:rsidR="00906D9E" w:rsidRDefault="00906D9E">
      <w:r>
        <w:separator/>
      </w:r>
    </w:p>
  </w:footnote>
  <w:footnote w:type="continuationSeparator" w:id="0">
    <w:p w14:paraId="268015AB" w14:textId="77777777" w:rsidR="00906D9E" w:rsidRDefault="0090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4C51BC"/>
    <w:multiLevelType w:val="hybridMultilevel"/>
    <w:tmpl w:val="D7241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AB2747"/>
    <w:multiLevelType w:val="hybridMultilevel"/>
    <w:tmpl w:val="71CC3C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EC25AB"/>
    <w:multiLevelType w:val="hybridMultilevel"/>
    <w:tmpl w:val="ABB81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2"/>
  </w:num>
  <w:num w:numId="2" w16cid:durableId="1167212824">
    <w:abstractNumId w:val="8"/>
  </w:num>
  <w:num w:numId="3" w16cid:durableId="1046417826">
    <w:abstractNumId w:val="3"/>
  </w:num>
  <w:num w:numId="4" w16cid:durableId="1627277462">
    <w:abstractNumId w:val="9"/>
  </w:num>
  <w:num w:numId="5" w16cid:durableId="1960410614">
    <w:abstractNumId w:val="7"/>
  </w:num>
  <w:num w:numId="6" w16cid:durableId="729353178">
    <w:abstractNumId w:val="20"/>
  </w:num>
  <w:num w:numId="7" w16cid:durableId="933053221">
    <w:abstractNumId w:val="14"/>
  </w:num>
  <w:num w:numId="8" w16cid:durableId="536045346">
    <w:abstractNumId w:val="18"/>
  </w:num>
  <w:num w:numId="9" w16cid:durableId="2144883174">
    <w:abstractNumId w:val="1"/>
  </w:num>
  <w:num w:numId="10" w16cid:durableId="1453136732">
    <w:abstractNumId w:val="34"/>
  </w:num>
  <w:num w:numId="11" w16cid:durableId="200410249">
    <w:abstractNumId w:val="28"/>
  </w:num>
  <w:num w:numId="12" w16cid:durableId="202251495">
    <w:abstractNumId w:val="33"/>
  </w:num>
  <w:num w:numId="13" w16cid:durableId="799765168">
    <w:abstractNumId w:val="22"/>
  </w:num>
  <w:num w:numId="14" w16cid:durableId="582955484">
    <w:abstractNumId w:val="26"/>
  </w:num>
  <w:num w:numId="15" w16cid:durableId="615217291">
    <w:abstractNumId w:val="23"/>
  </w:num>
  <w:num w:numId="16" w16cid:durableId="1050572277">
    <w:abstractNumId w:val="0"/>
  </w:num>
  <w:num w:numId="17" w16cid:durableId="2105026064">
    <w:abstractNumId w:val="21"/>
  </w:num>
  <w:num w:numId="18" w16cid:durableId="427696029">
    <w:abstractNumId w:val="24"/>
  </w:num>
  <w:num w:numId="19" w16cid:durableId="46028970">
    <w:abstractNumId w:val="15"/>
  </w:num>
  <w:num w:numId="20" w16cid:durableId="1388842990">
    <w:abstractNumId w:val="12"/>
  </w:num>
  <w:num w:numId="21" w16cid:durableId="1802111181">
    <w:abstractNumId w:val="13"/>
  </w:num>
  <w:num w:numId="22" w16cid:durableId="2110587428">
    <w:abstractNumId w:val="16"/>
  </w:num>
  <w:num w:numId="23" w16cid:durableId="1776830859">
    <w:abstractNumId w:val="25"/>
  </w:num>
  <w:num w:numId="24" w16cid:durableId="440998596">
    <w:abstractNumId w:val="6"/>
  </w:num>
  <w:num w:numId="25" w16cid:durableId="1983389224">
    <w:abstractNumId w:val="2"/>
  </w:num>
  <w:num w:numId="26" w16cid:durableId="506094954">
    <w:abstractNumId w:val="10"/>
  </w:num>
  <w:num w:numId="27" w16cid:durableId="1945458991">
    <w:abstractNumId w:val="17"/>
  </w:num>
  <w:num w:numId="28" w16cid:durableId="979841268">
    <w:abstractNumId w:val="5"/>
  </w:num>
  <w:num w:numId="29" w16cid:durableId="1865438741">
    <w:abstractNumId w:val="4"/>
  </w:num>
  <w:num w:numId="30" w16cid:durableId="1995913669">
    <w:abstractNumId w:val="29"/>
  </w:num>
  <w:num w:numId="31" w16cid:durableId="2019650911">
    <w:abstractNumId w:val="31"/>
  </w:num>
  <w:num w:numId="32" w16cid:durableId="1812138478">
    <w:abstractNumId w:val="11"/>
  </w:num>
  <w:num w:numId="33" w16cid:durableId="8327224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531173">
    <w:abstractNumId w:val="30"/>
  </w:num>
  <w:num w:numId="35" w16cid:durableId="214704314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3F89"/>
    <w:rsid w:val="00004080"/>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22ED"/>
    <w:rsid w:val="00023278"/>
    <w:rsid w:val="0002341B"/>
    <w:rsid w:val="00023589"/>
    <w:rsid w:val="00024067"/>
    <w:rsid w:val="00030367"/>
    <w:rsid w:val="00034B7B"/>
    <w:rsid w:val="00035715"/>
    <w:rsid w:val="00036828"/>
    <w:rsid w:val="00036E9E"/>
    <w:rsid w:val="00036F6F"/>
    <w:rsid w:val="0003714C"/>
    <w:rsid w:val="00040088"/>
    <w:rsid w:val="00040733"/>
    <w:rsid w:val="00042300"/>
    <w:rsid w:val="00043BE3"/>
    <w:rsid w:val="000445A0"/>
    <w:rsid w:val="000447C8"/>
    <w:rsid w:val="00044E93"/>
    <w:rsid w:val="00045E9E"/>
    <w:rsid w:val="000463D1"/>
    <w:rsid w:val="0004656B"/>
    <w:rsid w:val="00046807"/>
    <w:rsid w:val="00046B77"/>
    <w:rsid w:val="00050401"/>
    <w:rsid w:val="000510E3"/>
    <w:rsid w:val="00051806"/>
    <w:rsid w:val="00052561"/>
    <w:rsid w:val="00052B1F"/>
    <w:rsid w:val="00054716"/>
    <w:rsid w:val="00054F02"/>
    <w:rsid w:val="000553AB"/>
    <w:rsid w:val="000556C9"/>
    <w:rsid w:val="00055775"/>
    <w:rsid w:val="00056611"/>
    <w:rsid w:val="00057D6B"/>
    <w:rsid w:val="0006018B"/>
    <w:rsid w:val="00060E7F"/>
    <w:rsid w:val="0006202F"/>
    <w:rsid w:val="00065A53"/>
    <w:rsid w:val="00065DA1"/>
    <w:rsid w:val="0006602D"/>
    <w:rsid w:val="0006640D"/>
    <w:rsid w:val="0007068B"/>
    <w:rsid w:val="00070AB8"/>
    <w:rsid w:val="00071DAE"/>
    <w:rsid w:val="0007202F"/>
    <w:rsid w:val="00072375"/>
    <w:rsid w:val="0007257D"/>
    <w:rsid w:val="00074376"/>
    <w:rsid w:val="00074D38"/>
    <w:rsid w:val="0007689D"/>
    <w:rsid w:val="00077813"/>
    <w:rsid w:val="00077D09"/>
    <w:rsid w:val="00080978"/>
    <w:rsid w:val="0008335F"/>
    <w:rsid w:val="0008375A"/>
    <w:rsid w:val="00083D9A"/>
    <w:rsid w:val="00083E71"/>
    <w:rsid w:val="00083E72"/>
    <w:rsid w:val="00085576"/>
    <w:rsid w:val="00085E70"/>
    <w:rsid w:val="0008739F"/>
    <w:rsid w:val="00087673"/>
    <w:rsid w:val="00087906"/>
    <w:rsid w:val="000906E7"/>
    <w:rsid w:val="000913AD"/>
    <w:rsid w:val="0009173A"/>
    <w:rsid w:val="00092013"/>
    <w:rsid w:val="000926F1"/>
    <w:rsid w:val="000929BF"/>
    <w:rsid w:val="000929FB"/>
    <w:rsid w:val="00092F56"/>
    <w:rsid w:val="00094CDA"/>
    <w:rsid w:val="000953F4"/>
    <w:rsid w:val="00095526"/>
    <w:rsid w:val="0009700D"/>
    <w:rsid w:val="0009785D"/>
    <w:rsid w:val="000A008F"/>
    <w:rsid w:val="000A01D7"/>
    <w:rsid w:val="000A0932"/>
    <w:rsid w:val="000A0AD0"/>
    <w:rsid w:val="000A1AE2"/>
    <w:rsid w:val="000A22C9"/>
    <w:rsid w:val="000A3F03"/>
    <w:rsid w:val="000A477F"/>
    <w:rsid w:val="000A488C"/>
    <w:rsid w:val="000A5358"/>
    <w:rsid w:val="000A5790"/>
    <w:rsid w:val="000A5F4F"/>
    <w:rsid w:val="000A6C2C"/>
    <w:rsid w:val="000A7EA1"/>
    <w:rsid w:val="000B028E"/>
    <w:rsid w:val="000B0564"/>
    <w:rsid w:val="000B15D9"/>
    <w:rsid w:val="000B3006"/>
    <w:rsid w:val="000B5AAF"/>
    <w:rsid w:val="000B5D40"/>
    <w:rsid w:val="000B6E13"/>
    <w:rsid w:val="000B7E05"/>
    <w:rsid w:val="000C2677"/>
    <w:rsid w:val="000C2AE1"/>
    <w:rsid w:val="000C324D"/>
    <w:rsid w:val="000C3955"/>
    <w:rsid w:val="000C39AA"/>
    <w:rsid w:val="000C400F"/>
    <w:rsid w:val="000C5890"/>
    <w:rsid w:val="000C5E18"/>
    <w:rsid w:val="000C68FD"/>
    <w:rsid w:val="000C719B"/>
    <w:rsid w:val="000C721F"/>
    <w:rsid w:val="000D046E"/>
    <w:rsid w:val="000D049F"/>
    <w:rsid w:val="000D092C"/>
    <w:rsid w:val="000D0BA6"/>
    <w:rsid w:val="000D0FD1"/>
    <w:rsid w:val="000D1543"/>
    <w:rsid w:val="000D1B3A"/>
    <w:rsid w:val="000D1CAA"/>
    <w:rsid w:val="000D3181"/>
    <w:rsid w:val="000D4005"/>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091D"/>
    <w:rsid w:val="000F22F1"/>
    <w:rsid w:val="000F28EA"/>
    <w:rsid w:val="000F4C6D"/>
    <w:rsid w:val="000F53E2"/>
    <w:rsid w:val="000F663E"/>
    <w:rsid w:val="000F769B"/>
    <w:rsid w:val="00100761"/>
    <w:rsid w:val="00100EAC"/>
    <w:rsid w:val="001015F5"/>
    <w:rsid w:val="001019B5"/>
    <w:rsid w:val="00101DC0"/>
    <w:rsid w:val="00101E22"/>
    <w:rsid w:val="00102896"/>
    <w:rsid w:val="00102B94"/>
    <w:rsid w:val="00102D47"/>
    <w:rsid w:val="00103C3E"/>
    <w:rsid w:val="00104DDF"/>
    <w:rsid w:val="001053B4"/>
    <w:rsid w:val="00105D17"/>
    <w:rsid w:val="0010672E"/>
    <w:rsid w:val="00107E5D"/>
    <w:rsid w:val="00110F90"/>
    <w:rsid w:val="00111554"/>
    <w:rsid w:val="00112601"/>
    <w:rsid w:val="00113DC1"/>
    <w:rsid w:val="00114327"/>
    <w:rsid w:val="001147A7"/>
    <w:rsid w:val="001162B4"/>
    <w:rsid w:val="001168F7"/>
    <w:rsid w:val="00116EA3"/>
    <w:rsid w:val="0012078F"/>
    <w:rsid w:val="00120844"/>
    <w:rsid w:val="00120B2D"/>
    <w:rsid w:val="0012266B"/>
    <w:rsid w:val="00123175"/>
    <w:rsid w:val="00125E29"/>
    <w:rsid w:val="00125F10"/>
    <w:rsid w:val="00126134"/>
    <w:rsid w:val="001271C9"/>
    <w:rsid w:val="00127D7E"/>
    <w:rsid w:val="00127E19"/>
    <w:rsid w:val="00130006"/>
    <w:rsid w:val="0013005E"/>
    <w:rsid w:val="00130201"/>
    <w:rsid w:val="001306E5"/>
    <w:rsid w:val="00130AFC"/>
    <w:rsid w:val="00130B5F"/>
    <w:rsid w:val="00130C0F"/>
    <w:rsid w:val="00130C58"/>
    <w:rsid w:val="00131A79"/>
    <w:rsid w:val="00132F3A"/>
    <w:rsid w:val="00132F9C"/>
    <w:rsid w:val="001341D2"/>
    <w:rsid w:val="0013422B"/>
    <w:rsid w:val="00134C68"/>
    <w:rsid w:val="001354A9"/>
    <w:rsid w:val="00135785"/>
    <w:rsid w:val="00135816"/>
    <w:rsid w:val="00135914"/>
    <w:rsid w:val="00135EBF"/>
    <w:rsid w:val="00135FFA"/>
    <w:rsid w:val="001361FB"/>
    <w:rsid w:val="00136809"/>
    <w:rsid w:val="00136FDC"/>
    <w:rsid w:val="00137435"/>
    <w:rsid w:val="001377E6"/>
    <w:rsid w:val="001425D3"/>
    <w:rsid w:val="00142AE4"/>
    <w:rsid w:val="00142C66"/>
    <w:rsid w:val="001432F1"/>
    <w:rsid w:val="00145D6F"/>
    <w:rsid w:val="001461F9"/>
    <w:rsid w:val="00146A6B"/>
    <w:rsid w:val="00146AEB"/>
    <w:rsid w:val="00146D92"/>
    <w:rsid w:val="00147E66"/>
    <w:rsid w:val="001504CA"/>
    <w:rsid w:val="001505E9"/>
    <w:rsid w:val="0015066C"/>
    <w:rsid w:val="00152A37"/>
    <w:rsid w:val="00153614"/>
    <w:rsid w:val="00154EE4"/>
    <w:rsid w:val="00155B6F"/>
    <w:rsid w:val="001566E8"/>
    <w:rsid w:val="00156D14"/>
    <w:rsid w:val="001604E0"/>
    <w:rsid w:val="001605E2"/>
    <w:rsid w:val="001615C3"/>
    <w:rsid w:val="00164B0D"/>
    <w:rsid w:val="00165507"/>
    <w:rsid w:val="0016602D"/>
    <w:rsid w:val="0016647D"/>
    <w:rsid w:val="0016684B"/>
    <w:rsid w:val="00166FE5"/>
    <w:rsid w:val="0016720C"/>
    <w:rsid w:val="00167F5B"/>
    <w:rsid w:val="001704EF"/>
    <w:rsid w:val="00170990"/>
    <w:rsid w:val="0017261F"/>
    <w:rsid w:val="00172DF0"/>
    <w:rsid w:val="00174186"/>
    <w:rsid w:val="00174947"/>
    <w:rsid w:val="00176986"/>
    <w:rsid w:val="0017721E"/>
    <w:rsid w:val="00177458"/>
    <w:rsid w:val="00181D97"/>
    <w:rsid w:val="001838EC"/>
    <w:rsid w:val="001846CE"/>
    <w:rsid w:val="001866FF"/>
    <w:rsid w:val="0018718F"/>
    <w:rsid w:val="00187F9C"/>
    <w:rsid w:val="001900FF"/>
    <w:rsid w:val="001918EB"/>
    <w:rsid w:val="00191F02"/>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D83"/>
    <w:rsid w:val="001A7FD9"/>
    <w:rsid w:val="001B0461"/>
    <w:rsid w:val="001B20D9"/>
    <w:rsid w:val="001B240D"/>
    <w:rsid w:val="001B6621"/>
    <w:rsid w:val="001B6FA8"/>
    <w:rsid w:val="001B6FCC"/>
    <w:rsid w:val="001C0F59"/>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77"/>
    <w:rsid w:val="001E23CC"/>
    <w:rsid w:val="001E32BA"/>
    <w:rsid w:val="001E3405"/>
    <w:rsid w:val="001E39F4"/>
    <w:rsid w:val="001E4269"/>
    <w:rsid w:val="001E483B"/>
    <w:rsid w:val="001E5337"/>
    <w:rsid w:val="001E5CD4"/>
    <w:rsid w:val="001E6B7C"/>
    <w:rsid w:val="001E6C90"/>
    <w:rsid w:val="001E6D76"/>
    <w:rsid w:val="001E6EE5"/>
    <w:rsid w:val="001E7D15"/>
    <w:rsid w:val="001F09E9"/>
    <w:rsid w:val="001F0D22"/>
    <w:rsid w:val="001F141B"/>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52F9"/>
    <w:rsid w:val="00205B3D"/>
    <w:rsid w:val="00205D81"/>
    <w:rsid w:val="00206449"/>
    <w:rsid w:val="00207994"/>
    <w:rsid w:val="002105B7"/>
    <w:rsid w:val="00210C48"/>
    <w:rsid w:val="00210ED1"/>
    <w:rsid w:val="00211A84"/>
    <w:rsid w:val="0021247D"/>
    <w:rsid w:val="00212AB5"/>
    <w:rsid w:val="00213834"/>
    <w:rsid w:val="00214045"/>
    <w:rsid w:val="002141D6"/>
    <w:rsid w:val="0021482B"/>
    <w:rsid w:val="00214EC6"/>
    <w:rsid w:val="002151BB"/>
    <w:rsid w:val="00216BB0"/>
    <w:rsid w:val="0021761A"/>
    <w:rsid w:val="00220206"/>
    <w:rsid w:val="002219E3"/>
    <w:rsid w:val="00221F7B"/>
    <w:rsid w:val="00222132"/>
    <w:rsid w:val="002243DC"/>
    <w:rsid w:val="002247F2"/>
    <w:rsid w:val="00225D3A"/>
    <w:rsid w:val="00226606"/>
    <w:rsid w:val="0022702D"/>
    <w:rsid w:val="00231511"/>
    <w:rsid w:val="00231FF0"/>
    <w:rsid w:val="00235DD1"/>
    <w:rsid w:val="002360C3"/>
    <w:rsid w:val="00237A59"/>
    <w:rsid w:val="00240E4F"/>
    <w:rsid w:val="002415E9"/>
    <w:rsid w:val="00241D6B"/>
    <w:rsid w:val="0024286D"/>
    <w:rsid w:val="0024294D"/>
    <w:rsid w:val="00243B9C"/>
    <w:rsid w:val="00243E63"/>
    <w:rsid w:val="00244444"/>
    <w:rsid w:val="00245145"/>
    <w:rsid w:val="00245453"/>
    <w:rsid w:val="00245657"/>
    <w:rsid w:val="00245760"/>
    <w:rsid w:val="00245892"/>
    <w:rsid w:val="00245B71"/>
    <w:rsid w:val="00245BD6"/>
    <w:rsid w:val="0024615C"/>
    <w:rsid w:val="00246496"/>
    <w:rsid w:val="00246F22"/>
    <w:rsid w:val="00247C65"/>
    <w:rsid w:val="00251E77"/>
    <w:rsid w:val="00251F33"/>
    <w:rsid w:val="00252B65"/>
    <w:rsid w:val="00252B91"/>
    <w:rsid w:val="002539B2"/>
    <w:rsid w:val="00253F68"/>
    <w:rsid w:val="0025473E"/>
    <w:rsid w:val="0025520F"/>
    <w:rsid w:val="00255293"/>
    <w:rsid w:val="00257520"/>
    <w:rsid w:val="00257D4D"/>
    <w:rsid w:val="00257F92"/>
    <w:rsid w:val="0026094C"/>
    <w:rsid w:val="00261978"/>
    <w:rsid w:val="00262EB0"/>
    <w:rsid w:val="00263849"/>
    <w:rsid w:val="002656FF"/>
    <w:rsid w:val="00265A04"/>
    <w:rsid w:val="002661CA"/>
    <w:rsid w:val="0026641E"/>
    <w:rsid w:val="002667F0"/>
    <w:rsid w:val="00267F41"/>
    <w:rsid w:val="00270738"/>
    <w:rsid w:val="00270D03"/>
    <w:rsid w:val="002715EF"/>
    <w:rsid w:val="00271E4E"/>
    <w:rsid w:val="00271F45"/>
    <w:rsid w:val="002721AE"/>
    <w:rsid w:val="00273559"/>
    <w:rsid w:val="00273D8B"/>
    <w:rsid w:val="00274466"/>
    <w:rsid w:val="002750EC"/>
    <w:rsid w:val="0027515B"/>
    <w:rsid w:val="0027650B"/>
    <w:rsid w:val="00276B2D"/>
    <w:rsid w:val="0027729B"/>
    <w:rsid w:val="00277798"/>
    <w:rsid w:val="00281A69"/>
    <w:rsid w:val="002828E0"/>
    <w:rsid w:val="00282A26"/>
    <w:rsid w:val="00283382"/>
    <w:rsid w:val="00283780"/>
    <w:rsid w:val="0028394A"/>
    <w:rsid w:val="002847CE"/>
    <w:rsid w:val="00284A2E"/>
    <w:rsid w:val="00285C65"/>
    <w:rsid w:val="00285E4B"/>
    <w:rsid w:val="0028664D"/>
    <w:rsid w:val="00287582"/>
    <w:rsid w:val="00287E37"/>
    <w:rsid w:val="00290729"/>
    <w:rsid w:val="00290CE1"/>
    <w:rsid w:val="00292D62"/>
    <w:rsid w:val="002933D4"/>
    <w:rsid w:val="002934BF"/>
    <w:rsid w:val="00293A59"/>
    <w:rsid w:val="00293C8D"/>
    <w:rsid w:val="0029431F"/>
    <w:rsid w:val="00294F8D"/>
    <w:rsid w:val="00295AEB"/>
    <w:rsid w:val="00295C01"/>
    <w:rsid w:val="00296369"/>
    <w:rsid w:val="0029693B"/>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B2A"/>
    <w:rsid w:val="002B5F19"/>
    <w:rsid w:val="002B61DD"/>
    <w:rsid w:val="002B73E9"/>
    <w:rsid w:val="002B794A"/>
    <w:rsid w:val="002C021B"/>
    <w:rsid w:val="002C113C"/>
    <w:rsid w:val="002C1C7D"/>
    <w:rsid w:val="002C255F"/>
    <w:rsid w:val="002C2EFC"/>
    <w:rsid w:val="002C3468"/>
    <w:rsid w:val="002C3B52"/>
    <w:rsid w:val="002C3D5D"/>
    <w:rsid w:val="002C3E34"/>
    <w:rsid w:val="002C55AB"/>
    <w:rsid w:val="002C5E17"/>
    <w:rsid w:val="002C7071"/>
    <w:rsid w:val="002D11F4"/>
    <w:rsid w:val="002D1D1D"/>
    <w:rsid w:val="002D569C"/>
    <w:rsid w:val="002D5931"/>
    <w:rsid w:val="002D7347"/>
    <w:rsid w:val="002E09C2"/>
    <w:rsid w:val="002E239B"/>
    <w:rsid w:val="002E25E1"/>
    <w:rsid w:val="002E34F1"/>
    <w:rsid w:val="002E4EB0"/>
    <w:rsid w:val="002F10B9"/>
    <w:rsid w:val="002F2A7E"/>
    <w:rsid w:val="002F2C36"/>
    <w:rsid w:val="002F32B7"/>
    <w:rsid w:val="002F4A02"/>
    <w:rsid w:val="002F56F2"/>
    <w:rsid w:val="002F5B1B"/>
    <w:rsid w:val="002F6B16"/>
    <w:rsid w:val="003003B8"/>
    <w:rsid w:val="00300428"/>
    <w:rsid w:val="00300ADB"/>
    <w:rsid w:val="00301B13"/>
    <w:rsid w:val="003025D1"/>
    <w:rsid w:val="003027B7"/>
    <w:rsid w:val="00303A73"/>
    <w:rsid w:val="00303CC6"/>
    <w:rsid w:val="003047BC"/>
    <w:rsid w:val="00305601"/>
    <w:rsid w:val="00305E62"/>
    <w:rsid w:val="00306219"/>
    <w:rsid w:val="00306DB5"/>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52DE"/>
    <w:rsid w:val="0032676B"/>
    <w:rsid w:val="00327AE9"/>
    <w:rsid w:val="0033049E"/>
    <w:rsid w:val="0033090C"/>
    <w:rsid w:val="00330B79"/>
    <w:rsid w:val="003314B4"/>
    <w:rsid w:val="0033195F"/>
    <w:rsid w:val="00331C68"/>
    <w:rsid w:val="00332B75"/>
    <w:rsid w:val="00333879"/>
    <w:rsid w:val="00334654"/>
    <w:rsid w:val="00335A83"/>
    <w:rsid w:val="00340086"/>
    <w:rsid w:val="00340419"/>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1BEE"/>
    <w:rsid w:val="00352948"/>
    <w:rsid w:val="003538CA"/>
    <w:rsid w:val="00353AB5"/>
    <w:rsid w:val="0035461D"/>
    <w:rsid w:val="00355E2B"/>
    <w:rsid w:val="00355E7A"/>
    <w:rsid w:val="003563EE"/>
    <w:rsid w:val="00356980"/>
    <w:rsid w:val="00356B60"/>
    <w:rsid w:val="00356F84"/>
    <w:rsid w:val="00357836"/>
    <w:rsid w:val="00357838"/>
    <w:rsid w:val="00357D66"/>
    <w:rsid w:val="00361D34"/>
    <w:rsid w:val="00362135"/>
    <w:rsid w:val="00363AF3"/>
    <w:rsid w:val="00364494"/>
    <w:rsid w:val="00365963"/>
    <w:rsid w:val="00366307"/>
    <w:rsid w:val="00366BDB"/>
    <w:rsid w:val="003671EB"/>
    <w:rsid w:val="00367237"/>
    <w:rsid w:val="00367F29"/>
    <w:rsid w:val="003707F4"/>
    <w:rsid w:val="003710A4"/>
    <w:rsid w:val="00371381"/>
    <w:rsid w:val="003729B9"/>
    <w:rsid w:val="00372B1D"/>
    <w:rsid w:val="00372D09"/>
    <w:rsid w:val="003731C5"/>
    <w:rsid w:val="00373FF8"/>
    <w:rsid w:val="00374582"/>
    <w:rsid w:val="0037484B"/>
    <w:rsid w:val="00374B4A"/>
    <w:rsid w:val="0037659D"/>
    <w:rsid w:val="00376A3E"/>
    <w:rsid w:val="00377AAF"/>
    <w:rsid w:val="00380E79"/>
    <w:rsid w:val="00381F76"/>
    <w:rsid w:val="00382945"/>
    <w:rsid w:val="00383DFC"/>
    <w:rsid w:val="00384D78"/>
    <w:rsid w:val="00385328"/>
    <w:rsid w:val="00385DD0"/>
    <w:rsid w:val="0038708A"/>
    <w:rsid w:val="00387948"/>
    <w:rsid w:val="003900E0"/>
    <w:rsid w:val="00390268"/>
    <w:rsid w:val="00390AF5"/>
    <w:rsid w:val="00390F91"/>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3FC5"/>
    <w:rsid w:val="003B4218"/>
    <w:rsid w:val="003B479B"/>
    <w:rsid w:val="003B4801"/>
    <w:rsid w:val="003B4CAE"/>
    <w:rsid w:val="003B4CD7"/>
    <w:rsid w:val="003B56CC"/>
    <w:rsid w:val="003B5DAB"/>
    <w:rsid w:val="003B5E53"/>
    <w:rsid w:val="003B71F4"/>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607"/>
    <w:rsid w:val="003D683C"/>
    <w:rsid w:val="003D6F72"/>
    <w:rsid w:val="003D738C"/>
    <w:rsid w:val="003D7699"/>
    <w:rsid w:val="003D7B47"/>
    <w:rsid w:val="003E00D5"/>
    <w:rsid w:val="003E0C2E"/>
    <w:rsid w:val="003E0E05"/>
    <w:rsid w:val="003E105E"/>
    <w:rsid w:val="003E198E"/>
    <w:rsid w:val="003E2136"/>
    <w:rsid w:val="003E2DDE"/>
    <w:rsid w:val="003E317B"/>
    <w:rsid w:val="003E3FB5"/>
    <w:rsid w:val="003E5D4E"/>
    <w:rsid w:val="003E644F"/>
    <w:rsid w:val="003E68E7"/>
    <w:rsid w:val="003E6DD3"/>
    <w:rsid w:val="003E6E4C"/>
    <w:rsid w:val="003E7103"/>
    <w:rsid w:val="003E735B"/>
    <w:rsid w:val="003E7D5C"/>
    <w:rsid w:val="003F2CCC"/>
    <w:rsid w:val="003F316F"/>
    <w:rsid w:val="003F3779"/>
    <w:rsid w:val="003F4719"/>
    <w:rsid w:val="003F693B"/>
    <w:rsid w:val="003F7D53"/>
    <w:rsid w:val="00400A7B"/>
    <w:rsid w:val="00401758"/>
    <w:rsid w:val="004019D0"/>
    <w:rsid w:val="00402172"/>
    <w:rsid w:val="00402550"/>
    <w:rsid w:val="00402BD6"/>
    <w:rsid w:val="0040368A"/>
    <w:rsid w:val="004045DB"/>
    <w:rsid w:val="00404A06"/>
    <w:rsid w:val="00405BB4"/>
    <w:rsid w:val="00407FA3"/>
    <w:rsid w:val="00410F26"/>
    <w:rsid w:val="00411F22"/>
    <w:rsid w:val="00412DDA"/>
    <w:rsid w:val="00413AD9"/>
    <w:rsid w:val="00413B45"/>
    <w:rsid w:val="0041431A"/>
    <w:rsid w:val="00416579"/>
    <w:rsid w:val="004168A6"/>
    <w:rsid w:val="00416F25"/>
    <w:rsid w:val="00420C87"/>
    <w:rsid w:val="00421BC3"/>
    <w:rsid w:val="00421FBB"/>
    <w:rsid w:val="00423E52"/>
    <w:rsid w:val="0042471E"/>
    <w:rsid w:val="004249FC"/>
    <w:rsid w:val="00424EEB"/>
    <w:rsid w:val="004253DF"/>
    <w:rsid w:val="004275E5"/>
    <w:rsid w:val="00427F98"/>
    <w:rsid w:val="00430094"/>
    <w:rsid w:val="004306EA"/>
    <w:rsid w:val="0043461C"/>
    <w:rsid w:val="00435BC6"/>
    <w:rsid w:val="00435F1D"/>
    <w:rsid w:val="00437389"/>
    <w:rsid w:val="00437937"/>
    <w:rsid w:val="00440A42"/>
    <w:rsid w:val="004426CD"/>
    <w:rsid w:val="0044289B"/>
    <w:rsid w:val="00442987"/>
    <w:rsid w:val="004439E9"/>
    <w:rsid w:val="00443F6E"/>
    <w:rsid w:val="00445851"/>
    <w:rsid w:val="00445A61"/>
    <w:rsid w:val="00445CE1"/>
    <w:rsid w:val="00446537"/>
    <w:rsid w:val="0045009B"/>
    <w:rsid w:val="0045078F"/>
    <w:rsid w:val="00450B49"/>
    <w:rsid w:val="00450C28"/>
    <w:rsid w:val="00450F14"/>
    <w:rsid w:val="00452699"/>
    <w:rsid w:val="00452A3C"/>
    <w:rsid w:val="00452B1D"/>
    <w:rsid w:val="0045341C"/>
    <w:rsid w:val="00453784"/>
    <w:rsid w:val="00454B6E"/>
    <w:rsid w:val="00455BB5"/>
    <w:rsid w:val="00456269"/>
    <w:rsid w:val="00457745"/>
    <w:rsid w:val="00457A52"/>
    <w:rsid w:val="004604C3"/>
    <w:rsid w:val="004606F3"/>
    <w:rsid w:val="00460791"/>
    <w:rsid w:val="004610AC"/>
    <w:rsid w:val="00461BC1"/>
    <w:rsid w:val="00461DB6"/>
    <w:rsid w:val="00462033"/>
    <w:rsid w:val="00462807"/>
    <w:rsid w:val="004628E5"/>
    <w:rsid w:val="0046370E"/>
    <w:rsid w:val="00463A81"/>
    <w:rsid w:val="00463D08"/>
    <w:rsid w:val="004641BE"/>
    <w:rsid w:val="004646B3"/>
    <w:rsid w:val="00464B37"/>
    <w:rsid w:val="004652BA"/>
    <w:rsid w:val="004670BA"/>
    <w:rsid w:val="00470727"/>
    <w:rsid w:val="00471578"/>
    <w:rsid w:val="00473DDF"/>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22EC"/>
    <w:rsid w:val="004A3339"/>
    <w:rsid w:val="004A4260"/>
    <w:rsid w:val="004A432A"/>
    <w:rsid w:val="004A4D4C"/>
    <w:rsid w:val="004A4F94"/>
    <w:rsid w:val="004A5AFA"/>
    <w:rsid w:val="004A647A"/>
    <w:rsid w:val="004A64D8"/>
    <w:rsid w:val="004A6E72"/>
    <w:rsid w:val="004A7590"/>
    <w:rsid w:val="004A7779"/>
    <w:rsid w:val="004A7B63"/>
    <w:rsid w:val="004A7ED1"/>
    <w:rsid w:val="004B03A5"/>
    <w:rsid w:val="004B174A"/>
    <w:rsid w:val="004B1866"/>
    <w:rsid w:val="004B3C85"/>
    <w:rsid w:val="004B44A1"/>
    <w:rsid w:val="004B47DE"/>
    <w:rsid w:val="004B5187"/>
    <w:rsid w:val="004B57D8"/>
    <w:rsid w:val="004B68EE"/>
    <w:rsid w:val="004B7976"/>
    <w:rsid w:val="004C1447"/>
    <w:rsid w:val="004C14C8"/>
    <w:rsid w:val="004C164D"/>
    <w:rsid w:val="004C213E"/>
    <w:rsid w:val="004C2BF6"/>
    <w:rsid w:val="004C2FE4"/>
    <w:rsid w:val="004C35FF"/>
    <w:rsid w:val="004C47CE"/>
    <w:rsid w:val="004C551D"/>
    <w:rsid w:val="004C5EDF"/>
    <w:rsid w:val="004C653A"/>
    <w:rsid w:val="004C701C"/>
    <w:rsid w:val="004D0481"/>
    <w:rsid w:val="004D0FF5"/>
    <w:rsid w:val="004D1A2F"/>
    <w:rsid w:val="004D24CE"/>
    <w:rsid w:val="004D2C37"/>
    <w:rsid w:val="004D38CC"/>
    <w:rsid w:val="004D3BCD"/>
    <w:rsid w:val="004E00AF"/>
    <w:rsid w:val="004E0456"/>
    <w:rsid w:val="004E07D9"/>
    <w:rsid w:val="004E0C04"/>
    <w:rsid w:val="004E0CCE"/>
    <w:rsid w:val="004E10ED"/>
    <w:rsid w:val="004E15D0"/>
    <w:rsid w:val="004E390D"/>
    <w:rsid w:val="004E3EA6"/>
    <w:rsid w:val="004E5FB5"/>
    <w:rsid w:val="004E70DE"/>
    <w:rsid w:val="004E71FF"/>
    <w:rsid w:val="004E79F3"/>
    <w:rsid w:val="004F03B7"/>
    <w:rsid w:val="004F0D63"/>
    <w:rsid w:val="004F2B3F"/>
    <w:rsid w:val="004F2F0D"/>
    <w:rsid w:val="004F36DC"/>
    <w:rsid w:val="004F3A4E"/>
    <w:rsid w:val="004F42FC"/>
    <w:rsid w:val="004F45EB"/>
    <w:rsid w:val="004F4A93"/>
    <w:rsid w:val="004F5059"/>
    <w:rsid w:val="004F577C"/>
    <w:rsid w:val="004F5E30"/>
    <w:rsid w:val="004F7EAB"/>
    <w:rsid w:val="00501140"/>
    <w:rsid w:val="00502060"/>
    <w:rsid w:val="00502ED8"/>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0CA"/>
    <w:rsid w:val="00515943"/>
    <w:rsid w:val="00515FC6"/>
    <w:rsid w:val="00516394"/>
    <w:rsid w:val="005167D4"/>
    <w:rsid w:val="00520B3A"/>
    <w:rsid w:val="005217CF"/>
    <w:rsid w:val="00521831"/>
    <w:rsid w:val="00521CD1"/>
    <w:rsid w:val="00522A3F"/>
    <w:rsid w:val="00522AD2"/>
    <w:rsid w:val="00522CE5"/>
    <w:rsid w:val="00523366"/>
    <w:rsid w:val="00523901"/>
    <w:rsid w:val="00524470"/>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4AC"/>
    <w:rsid w:val="0053554B"/>
    <w:rsid w:val="00535D53"/>
    <w:rsid w:val="00535DF6"/>
    <w:rsid w:val="005369A2"/>
    <w:rsid w:val="0054005A"/>
    <w:rsid w:val="0054052F"/>
    <w:rsid w:val="005409FC"/>
    <w:rsid w:val="00540BF6"/>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61D10"/>
    <w:rsid w:val="005622F4"/>
    <w:rsid w:val="00562542"/>
    <w:rsid w:val="005636CF"/>
    <w:rsid w:val="00563B95"/>
    <w:rsid w:val="00563C20"/>
    <w:rsid w:val="00563F6C"/>
    <w:rsid w:val="00564656"/>
    <w:rsid w:val="00564BDA"/>
    <w:rsid w:val="00565E20"/>
    <w:rsid w:val="00566616"/>
    <w:rsid w:val="0056703C"/>
    <w:rsid w:val="00567C70"/>
    <w:rsid w:val="00567E76"/>
    <w:rsid w:val="00570316"/>
    <w:rsid w:val="0057115B"/>
    <w:rsid w:val="00572078"/>
    <w:rsid w:val="00572A0C"/>
    <w:rsid w:val="00572FFA"/>
    <w:rsid w:val="00573165"/>
    <w:rsid w:val="005743C1"/>
    <w:rsid w:val="005746BE"/>
    <w:rsid w:val="00575474"/>
    <w:rsid w:val="005754EF"/>
    <w:rsid w:val="005772F6"/>
    <w:rsid w:val="00577369"/>
    <w:rsid w:val="00580118"/>
    <w:rsid w:val="00582338"/>
    <w:rsid w:val="00582BC2"/>
    <w:rsid w:val="00582C30"/>
    <w:rsid w:val="0058342B"/>
    <w:rsid w:val="00583C97"/>
    <w:rsid w:val="00585176"/>
    <w:rsid w:val="00586E89"/>
    <w:rsid w:val="0059007D"/>
    <w:rsid w:val="0059019F"/>
    <w:rsid w:val="005911A4"/>
    <w:rsid w:val="00591DCC"/>
    <w:rsid w:val="00592267"/>
    <w:rsid w:val="00594A92"/>
    <w:rsid w:val="00594C55"/>
    <w:rsid w:val="00595DE2"/>
    <w:rsid w:val="0059682D"/>
    <w:rsid w:val="00596DFB"/>
    <w:rsid w:val="00596F1A"/>
    <w:rsid w:val="005972F1"/>
    <w:rsid w:val="00597F8A"/>
    <w:rsid w:val="005A0606"/>
    <w:rsid w:val="005A2FF9"/>
    <w:rsid w:val="005A55BD"/>
    <w:rsid w:val="005A6091"/>
    <w:rsid w:val="005A6332"/>
    <w:rsid w:val="005A64A1"/>
    <w:rsid w:val="005A680A"/>
    <w:rsid w:val="005A70FA"/>
    <w:rsid w:val="005B0313"/>
    <w:rsid w:val="005B1014"/>
    <w:rsid w:val="005B19B7"/>
    <w:rsid w:val="005B1EC0"/>
    <w:rsid w:val="005B20FE"/>
    <w:rsid w:val="005B24E7"/>
    <w:rsid w:val="005B2908"/>
    <w:rsid w:val="005B2959"/>
    <w:rsid w:val="005B4AC8"/>
    <w:rsid w:val="005C037D"/>
    <w:rsid w:val="005C0D82"/>
    <w:rsid w:val="005C281A"/>
    <w:rsid w:val="005C36A3"/>
    <w:rsid w:val="005C5CF3"/>
    <w:rsid w:val="005C5F30"/>
    <w:rsid w:val="005C69C7"/>
    <w:rsid w:val="005C6AF3"/>
    <w:rsid w:val="005C6E73"/>
    <w:rsid w:val="005D036C"/>
    <w:rsid w:val="005D05C8"/>
    <w:rsid w:val="005D05FA"/>
    <w:rsid w:val="005D0DFE"/>
    <w:rsid w:val="005D26E2"/>
    <w:rsid w:val="005D2727"/>
    <w:rsid w:val="005D2F1E"/>
    <w:rsid w:val="005D2F80"/>
    <w:rsid w:val="005D3DDA"/>
    <w:rsid w:val="005D3F0C"/>
    <w:rsid w:val="005D4D32"/>
    <w:rsid w:val="005D5559"/>
    <w:rsid w:val="005D694D"/>
    <w:rsid w:val="005E06F0"/>
    <w:rsid w:val="005E192F"/>
    <w:rsid w:val="005E26E9"/>
    <w:rsid w:val="005E2A86"/>
    <w:rsid w:val="005E3533"/>
    <w:rsid w:val="005E3632"/>
    <w:rsid w:val="005E4A08"/>
    <w:rsid w:val="005E4FD6"/>
    <w:rsid w:val="005E5817"/>
    <w:rsid w:val="005E5A67"/>
    <w:rsid w:val="005E5C9D"/>
    <w:rsid w:val="005E685F"/>
    <w:rsid w:val="005F1DD6"/>
    <w:rsid w:val="005F242A"/>
    <w:rsid w:val="005F2A55"/>
    <w:rsid w:val="005F2B29"/>
    <w:rsid w:val="005F375C"/>
    <w:rsid w:val="005F4CB3"/>
    <w:rsid w:val="005F50BD"/>
    <w:rsid w:val="005F5E26"/>
    <w:rsid w:val="005F726F"/>
    <w:rsid w:val="005F7B27"/>
    <w:rsid w:val="005F7DC7"/>
    <w:rsid w:val="005F7F88"/>
    <w:rsid w:val="0060254B"/>
    <w:rsid w:val="006051D4"/>
    <w:rsid w:val="00605824"/>
    <w:rsid w:val="00606153"/>
    <w:rsid w:val="0060717F"/>
    <w:rsid w:val="00610298"/>
    <w:rsid w:val="00612257"/>
    <w:rsid w:val="00612634"/>
    <w:rsid w:val="0061381B"/>
    <w:rsid w:val="00614E2D"/>
    <w:rsid w:val="006200BA"/>
    <w:rsid w:val="0062030C"/>
    <w:rsid w:val="00620550"/>
    <w:rsid w:val="00620715"/>
    <w:rsid w:val="00620AAB"/>
    <w:rsid w:val="00621C5D"/>
    <w:rsid w:val="0062286F"/>
    <w:rsid w:val="00622A90"/>
    <w:rsid w:val="006248D9"/>
    <w:rsid w:val="00625483"/>
    <w:rsid w:val="00625878"/>
    <w:rsid w:val="00625D4A"/>
    <w:rsid w:val="006269E0"/>
    <w:rsid w:val="00631447"/>
    <w:rsid w:val="00631911"/>
    <w:rsid w:val="00631ABD"/>
    <w:rsid w:val="00632293"/>
    <w:rsid w:val="006322DD"/>
    <w:rsid w:val="00632391"/>
    <w:rsid w:val="00632784"/>
    <w:rsid w:val="00633161"/>
    <w:rsid w:val="006331E2"/>
    <w:rsid w:val="00633A6D"/>
    <w:rsid w:val="00633E9B"/>
    <w:rsid w:val="0063487F"/>
    <w:rsid w:val="0063554D"/>
    <w:rsid w:val="0063597F"/>
    <w:rsid w:val="00635CB9"/>
    <w:rsid w:val="0063736B"/>
    <w:rsid w:val="0064025E"/>
    <w:rsid w:val="006413E1"/>
    <w:rsid w:val="006413EA"/>
    <w:rsid w:val="00642050"/>
    <w:rsid w:val="006424E7"/>
    <w:rsid w:val="0064340B"/>
    <w:rsid w:val="006434CA"/>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08A9"/>
    <w:rsid w:val="00661F4A"/>
    <w:rsid w:val="00663609"/>
    <w:rsid w:val="00663797"/>
    <w:rsid w:val="00664BE1"/>
    <w:rsid w:val="00664CB0"/>
    <w:rsid w:val="006654B5"/>
    <w:rsid w:val="00666314"/>
    <w:rsid w:val="00667F9F"/>
    <w:rsid w:val="006706CE"/>
    <w:rsid w:val="00670847"/>
    <w:rsid w:val="00670D2C"/>
    <w:rsid w:val="00671B93"/>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3DA"/>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0605"/>
    <w:rsid w:val="006A460A"/>
    <w:rsid w:val="006A4C12"/>
    <w:rsid w:val="006A5047"/>
    <w:rsid w:val="006A5909"/>
    <w:rsid w:val="006A628A"/>
    <w:rsid w:val="006A65C6"/>
    <w:rsid w:val="006A748D"/>
    <w:rsid w:val="006A780A"/>
    <w:rsid w:val="006A7D30"/>
    <w:rsid w:val="006B077E"/>
    <w:rsid w:val="006B0E59"/>
    <w:rsid w:val="006B12C6"/>
    <w:rsid w:val="006B143F"/>
    <w:rsid w:val="006B29D3"/>
    <w:rsid w:val="006B392A"/>
    <w:rsid w:val="006B5AE6"/>
    <w:rsid w:val="006B61BF"/>
    <w:rsid w:val="006B6D65"/>
    <w:rsid w:val="006B7C16"/>
    <w:rsid w:val="006C1D2D"/>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6F7CF0"/>
    <w:rsid w:val="00700A45"/>
    <w:rsid w:val="00701563"/>
    <w:rsid w:val="00701F55"/>
    <w:rsid w:val="007024D3"/>
    <w:rsid w:val="00702888"/>
    <w:rsid w:val="007039DA"/>
    <w:rsid w:val="00705CDA"/>
    <w:rsid w:val="00707D11"/>
    <w:rsid w:val="00710143"/>
    <w:rsid w:val="0071103F"/>
    <w:rsid w:val="0071197A"/>
    <w:rsid w:val="00713477"/>
    <w:rsid w:val="00713AAF"/>
    <w:rsid w:val="0071709F"/>
    <w:rsid w:val="007210B1"/>
    <w:rsid w:val="0072135C"/>
    <w:rsid w:val="00721ACF"/>
    <w:rsid w:val="0072372E"/>
    <w:rsid w:val="00723C7F"/>
    <w:rsid w:val="0072507D"/>
    <w:rsid w:val="007252F2"/>
    <w:rsid w:val="00725914"/>
    <w:rsid w:val="00727795"/>
    <w:rsid w:val="0072792F"/>
    <w:rsid w:val="00727FD9"/>
    <w:rsid w:val="007318BE"/>
    <w:rsid w:val="00731F6A"/>
    <w:rsid w:val="007320FC"/>
    <w:rsid w:val="007322B2"/>
    <w:rsid w:val="0073297E"/>
    <w:rsid w:val="00732A99"/>
    <w:rsid w:val="007335AF"/>
    <w:rsid w:val="00733A70"/>
    <w:rsid w:val="00733D03"/>
    <w:rsid w:val="007342F5"/>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3A19"/>
    <w:rsid w:val="0075468B"/>
    <w:rsid w:val="007547D0"/>
    <w:rsid w:val="00754EF2"/>
    <w:rsid w:val="00756266"/>
    <w:rsid w:val="00756B73"/>
    <w:rsid w:val="00757E00"/>
    <w:rsid w:val="00760094"/>
    <w:rsid w:val="00761467"/>
    <w:rsid w:val="00761C03"/>
    <w:rsid w:val="00762403"/>
    <w:rsid w:val="007625B0"/>
    <w:rsid w:val="00762680"/>
    <w:rsid w:val="0076282F"/>
    <w:rsid w:val="0076285B"/>
    <w:rsid w:val="007636AD"/>
    <w:rsid w:val="00764C7F"/>
    <w:rsid w:val="007651D6"/>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77569"/>
    <w:rsid w:val="007802B4"/>
    <w:rsid w:val="00780862"/>
    <w:rsid w:val="00780E96"/>
    <w:rsid w:val="00781322"/>
    <w:rsid w:val="007832C0"/>
    <w:rsid w:val="0078487A"/>
    <w:rsid w:val="00785090"/>
    <w:rsid w:val="00786B6C"/>
    <w:rsid w:val="00787352"/>
    <w:rsid w:val="00790218"/>
    <w:rsid w:val="00790B87"/>
    <w:rsid w:val="00790D8F"/>
    <w:rsid w:val="00790E16"/>
    <w:rsid w:val="00791657"/>
    <w:rsid w:val="00791DBE"/>
    <w:rsid w:val="00792716"/>
    <w:rsid w:val="0079460C"/>
    <w:rsid w:val="0079492A"/>
    <w:rsid w:val="00794B88"/>
    <w:rsid w:val="00795A74"/>
    <w:rsid w:val="00795E43"/>
    <w:rsid w:val="007972D7"/>
    <w:rsid w:val="007A1436"/>
    <w:rsid w:val="007A170B"/>
    <w:rsid w:val="007A19B8"/>
    <w:rsid w:val="007A2197"/>
    <w:rsid w:val="007A26E0"/>
    <w:rsid w:val="007A36D1"/>
    <w:rsid w:val="007A4FE9"/>
    <w:rsid w:val="007A5D81"/>
    <w:rsid w:val="007A5E63"/>
    <w:rsid w:val="007A5EF0"/>
    <w:rsid w:val="007A76FB"/>
    <w:rsid w:val="007A7A67"/>
    <w:rsid w:val="007B04D7"/>
    <w:rsid w:val="007B0588"/>
    <w:rsid w:val="007B0630"/>
    <w:rsid w:val="007B0AF5"/>
    <w:rsid w:val="007B0E1D"/>
    <w:rsid w:val="007B1608"/>
    <w:rsid w:val="007B17D5"/>
    <w:rsid w:val="007B1B03"/>
    <w:rsid w:val="007B1B25"/>
    <w:rsid w:val="007B3885"/>
    <w:rsid w:val="007B501F"/>
    <w:rsid w:val="007B6C55"/>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A39"/>
    <w:rsid w:val="007D0BC5"/>
    <w:rsid w:val="007D0DE5"/>
    <w:rsid w:val="007D11AD"/>
    <w:rsid w:val="007D1F9C"/>
    <w:rsid w:val="007D2BFE"/>
    <w:rsid w:val="007D3840"/>
    <w:rsid w:val="007D3DCD"/>
    <w:rsid w:val="007D47FF"/>
    <w:rsid w:val="007D6060"/>
    <w:rsid w:val="007D71E7"/>
    <w:rsid w:val="007E0342"/>
    <w:rsid w:val="007E035E"/>
    <w:rsid w:val="007E0753"/>
    <w:rsid w:val="007E2160"/>
    <w:rsid w:val="007E3446"/>
    <w:rsid w:val="007E3791"/>
    <w:rsid w:val="007E3E10"/>
    <w:rsid w:val="007E5095"/>
    <w:rsid w:val="007E6BE4"/>
    <w:rsid w:val="007E6FE2"/>
    <w:rsid w:val="007E73B9"/>
    <w:rsid w:val="007F0683"/>
    <w:rsid w:val="007F0A88"/>
    <w:rsid w:val="007F201E"/>
    <w:rsid w:val="007F3D60"/>
    <w:rsid w:val="007F3EE0"/>
    <w:rsid w:val="007F3FA5"/>
    <w:rsid w:val="007F5281"/>
    <w:rsid w:val="007F55A5"/>
    <w:rsid w:val="007F685F"/>
    <w:rsid w:val="007F6B61"/>
    <w:rsid w:val="007F76B5"/>
    <w:rsid w:val="007F792B"/>
    <w:rsid w:val="007F7C59"/>
    <w:rsid w:val="008002AD"/>
    <w:rsid w:val="00803513"/>
    <w:rsid w:val="0080418A"/>
    <w:rsid w:val="0080493B"/>
    <w:rsid w:val="00804A1C"/>
    <w:rsid w:val="00805367"/>
    <w:rsid w:val="0080550A"/>
    <w:rsid w:val="00805758"/>
    <w:rsid w:val="008062B3"/>
    <w:rsid w:val="00806384"/>
    <w:rsid w:val="00806709"/>
    <w:rsid w:val="008109BC"/>
    <w:rsid w:val="00810AF7"/>
    <w:rsid w:val="00810B0E"/>
    <w:rsid w:val="00810C84"/>
    <w:rsid w:val="00814802"/>
    <w:rsid w:val="00817D38"/>
    <w:rsid w:val="008200F9"/>
    <w:rsid w:val="00820183"/>
    <w:rsid w:val="00820DD6"/>
    <w:rsid w:val="00820E1B"/>
    <w:rsid w:val="0082147E"/>
    <w:rsid w:val="00821724"/>
    <w:rsid w:val="00821E4D"/>
    <w:rsid w:val="0082214D"/>
    <w:rsid w:val="0082268B"/>
    <w:rsid w:val="00822769"/>
    <w:rsid w:val="008229FA"/>
    <w:rsid w:val="00822F03"/>
    <w:rsid w:val="00823366"/>
    <w:rsid w:val="00824C9F"/>
    <w:rsid w:val="0082556E"/>
    <w:rsid w:val="0082607F"/>
    <w:rsid w:val="008262B3"/>
    <w:rsid w:val="008307E8"/>
    <w:rsid w:val="00830E8C"/>
    <w:rsid w:val="00831215"/>
    <w:rsid w:val="00831257"/>
    <w:rsid w:val="00832D24"/>
    <w:rsid w:val="0083327F"/>
    <w:rsid w:val="00833DD1"/>
    <w:rsid w:val="00833F21"/>
    <w:rsid w:val="008342FE"/>
    <w:rsid w:val="00834B41"/>
    <w:rsid w:val="00835270"/>
    <w:rsid w:val="008366F2"/>
    <w:rsid w:val="00836FA8"/>
    <w:rsid w:val="00837271"/>
    <w:rsid w:val="008407DD"/>
    <w:rsid w:val="00841B5A"/>
    <w:rsid w:val="00844014"/>
    <w:rsid w:val="008443F1"/>
    <w:rsid w:val="00845952"/>
    <w:rsid w:val="00846BFB"/>
    <w:rsid w:val="00846C63"/>
    <w:rsid w:val="0085040E"/>
    <w:rsid w:val="00850FCF"/>
    <w:rsid w:val="00851735"/>
    <w:rsid w:val="008527AA"/>
    <w:rsid w:val="00853B92"/>
    <w:rsid w:val="00854711"/>
    <w:rsid w:val="00854887"/>
    <w:rsid w:val="00854CB4"/>
    <w:rsid w:val="00854E0F"/>
    <w:rsid w:val="008550DB"/>
    <w:rsid w:val="0085559B"/>
    <w:rsid w:val="00856024"/>
    <w:rsid w:val="008565E6"/>
    <w:rsid w:val="00856E54"/>
    <w:rsid w:val="00857AF3"/>
    <w:rsid w:val="008601FD"/>
    <w:rsid w:val="0086179F"/>
    <w:rsid w:val="00862891"/>
    <w:rsid w:val="00864C8C"/>
    <w:rsid w:val="00865BAD"/>
    <w:rsid w:val="0086700B"/>
    <w:rsid w:val="0087035B"/>
    <w:rsid w:val="0087067E"/>
    <w:rsid w:val="00870722"/>
    <w:rsid w:val="00871176"/>
    <w:rsid w:val="00872637"/>
    <w:rsid w:val="00872B65"/>
    <w:rsid w:val="00872BD7"/>
    <w:rsid w:val="00872F43"/>
    <w:rsid w:val="008731B0"/>
    <w:rsid w:val="00873AAA"/>
    <w:rsid w:val="00874549"/>
    <w:rsid w:val="00874CA1"/>
    <w:rsid w:val="0087501B"/>
    <w:rsid w:val="008757BB"/>
    <w:rsid w:val="00875FFA"/>
    <w:rsid w:val="00876E65"/>
    <w:rsid w:val="00876F27"/>
    <w:rsid w:val="0087709A"/>
    <w:rsid w:val="00877A03"/>
    <w:rsid w:val="00880209"/>
    <w:rsid w:val="008804E9"/>
    <w:rsid w:val="00880A51"/>
    <w:rsid w:val="0088271F"/>
    <w:rsid w:val="0088313F"/>
    <w:rsid w:val="0088359D"/>
    <w:rsid w:val="00883A43"/>
    <w:rsid w:val="00885A79"/>
    <w:rsid w:val="00885CB4"/>
    <w:rsid w:val="00885D66"/>
    <w:rsid w:val="008860AA"/>
    <w:rsid w:val="0088638A"/>
    <w:rsid w:val="00886DF3"/>
    <w:rsid w:val="00887114"/>
    <w:rsid w:val="0088750D"/>
    <w:rsid w:val="008904DC"/>
    <w:rsid w:val="00890955"/>
    <w:rsid w:val="0089207A"/>
    <w:rsid w:val="00892398"/>
    <w:rsid w:val="00892961"/>
    <w:rsid w:val="00893E86"/>
    <w:rsid w:val="008943FD"/>
    <w:rsid w:val="00895379"/>
    <w:rsid w:val="00896BFA"/>
    <w:rsid w:val="00897242"/>
    <w:rsid w:val="00897A89"/>
    <w:rsid w:val="008A02E1"/>
    <w:rsid w:val="008A0A9A"/>
    <w:rsid w:val="008A230D"/>
    <w:rsid w:val="008A2A86"/>
    <w:rsid w:val="008A2DCB"/>
    <w:rsid w:val="008A3A20"/>
    <w:rsid w:val="008A401C"/>
    <w:rsid w:val="008A5615"/>
    <w:rsid w:val="008A576B"/>
    <w:rsid w:val="008A5C73"/>
    <w:rsid w:val="008A603F"/>
    <w:rsid w:val="008A716C"/>
    <w:rsid w:val="008A7194"/>
    <w:rsid w:val="008A7F6B"/>
    <w:rsid w:val="008B0B5A"/>
    <w:rsid w:val="008B1142"/>
    <w:rsid w:val="008B16C2"/>
    <w:rsid w:val="008B1D8D"/>
    <w:rsid w:val="008B1E17"/>
    <w:rsid w:val="008B2350"/>
    <w:rsid w:val="008B2797"/>
    <w:rsid w:val="008B2AEC"/>
    <w:rsid w:val="008B2C4E"/>
    <w:rsid w:val="008B2EF6"/>
    <w:rsid w:val="008B44A0"/>
    <w:rsid w:val="008B5306"/>
    <w:rsid w:val="008B58ED"/>
    <w:rsid w:val="008B6095"/>
    <w:rsid w:val="008B62E2"/>
    <w:rsid w:val="008B7230"/>
    <w:rsid w:val="008B7AAB"/>
    <w:rsid w:val="008C08F1"/>
    <w:rsid w:val="008C0C61"/>
    <w:rsid w:val="008C1649"/>
    <w:rsid w:val="008C1821"/>
    <w:rsid w:val="008C1A8C"/>
    <w:rsid w:val="008C21D2"/>
    <w:rsid w:val="008C23BD"/>
    <w:rsid w:val="008C2802"/>
    <w:rsid w:val="008C2986"/>
    <w:rsid w:val="008C2BC9"/>
    <w:rsid w:val="008C3766"/>
    <w:rsid w:val="008C4BEE"/>
    <w:rsid w:val="008C4E58"/>
    <w:rsid w:val="008C5AAD"/>
    <w:rsid w:val="008C6569"/>
    <w:rsid w:val="008C7106"/>
    <w:rsid w:val="008C7FED"/>
    <w:rsid w:val="008D03DB"/>
    <w:rsid w:val="008D0491"/>
    <w:rsid w:val="008D146D"/>
    <w:rsid w:val="008D15C6"/>
    <w:rsid w:val="008D2834"/>
    <w:rsid w:val="008D4259"/>
    <w:rsid w:val="008D5368"/>
    <w:rsid w:val="008D5633"/>
    <w:rsid w:val="008D5968"/>
    <w:rsid w:val="008D5F58"/>
    <w:rsid w:val="008D675A"/>
    <w:rsid w:val="008E0612"/>
    <w:rsid w:val="008E1063"/>
    <w:rsid w:val="008E19C8"/>
    <w:rsid w:val="008E1A73"/>
    <w:rsid w:val="008E1FEE"/>
    <w:rsid w:val="008E30E3"/>
    <w:rsid w:val="008E3280"/>
    <w:rsid w:val="008E376B"/>
    <w:rsid w:val="008E3FEC"/>
    <w:rsid w:val="008E4ADD"/>
    <w:rsid w:val="008E53EA"/>
    <w:rsid w:val="008E5461"/>
    <w:rsid w:val="008E551A"/>
    <w:rsid w:val="008E7289"/>
    <w:rsid w:val="008E7752"/>
    <w:rsid w:val="008F0AE2"/>
    <w:rsid w:val="008F1739"/>
    <w:rsid w:val="008F1CEA"/>
    <w:rsid w:val="008F3158"/>
    <w:rsid w:val="008F3475"/>
    <w:rsid w:val="008F42EC"/>
    <w:rsid w:val="008F4318"/>
    <w:rsid w:val="008F54EE"/>
    <w:rsid w:val="008F7F62"/>
    <w:rsid w:val="00900987"/>
    <w:rsid w:val="00900E93"/>
    <w:rsid w:val="0090175F"/>
    <w:rsid w:val="0090206D"/>
    <w:rsid w:val="00903683"/>
    <w:rsid w:val="009037F2"/>
    <w:rsid w:val="009048B1"/>
    <w:rsid w:val="00905934"/>
    <w:rsid w:val="00905C0C"/>
    <w:rsid w:val="009062B0"/>
    <w:rsid w:val="00906D9E"/>
    <w:rsid w:val="0090709F"/>
    <w:rsid w:val="009076D1"/>
    <w:rsid w:val="00907A90"/>
    <w:rsid w:val="00907AE3"/>
    <w:rsid w:val="00910517"/>
    <w:rsid w:val="00911202"/>
    <w:rsid w:val="009116B1"/>
    <w:rsid w:val="00911897"/>
    <w:rsid w:val="00912052"/>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EE2"/>
    <w:rsid w:val="00925042"/>
    <w:rsid w:val="00926095"/>
    <w:rsid w:val="00926307"/>
    <w:rsid w:val="00930159"/>
    <w:rsid w:val="009302FC"/>
    <w:rsid w:val="00930E51"/>
    <w:rsid w:val="009318A6"/>
    <w:rsid w:val="0093268E"/>
    <w:rsid w:val="00934C29"/>
    <w:rsid w:val="009360C5"/>
    <w:rsid w:val="00936478"/>
    <w:rsid w:val="009374C9"/>
    <w:rsid w:val="0093794D"/>
    <w:rsid w:val="00937A79"/>
    <w:rsid w:val="00937BE6"/>
    <w:rsid w:val="009408B2"/>
    <w:rsid w:val="0094098A"/>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24A9"/>
    <w:rsid w:val="0095424B"/>
    <w:rsid w:val="00954DCD"/>
    <w:rsid w:val="00955394"/>
    <w:rsid w:val="00955424"/>
    <w:rsid w:val="00955F5A"/>
    <w:rsid w:val="009564CF"/>
    <w:rsid w:val="009567DA"/>
    <w:rsid w:val="00956A43"/>
    <w:rsid w:val="00956E8D"/>
    <w:rsid w:val="009572FD"/>
    <w:rsid w:val="00957385"/>
    <w:rsid w:val="0096029B"/>
    <w:rsid w:val="00960EBA"/>
    <w:rsid w:val="009623C4"/>
    <w:rsid w:val="0096445B"/>
    <w:rsid w:val="00965175"/>
    <w:rsid w:val="009656C0"/>
    <w:rsid w:val="00965CCD"/>
    <w:rsid w:val="0096730F"/>
    <w:rsid w:val="00967BD8"/>
    <w:rsid w:val="00967CAC"/>
    <w:rsid w:val="00967F5F"/>
    <w:rsid w:val="009707EE"/>
    <w:rsid w:val="00970B3C"/>
    <w:rsid w:val="0097202F"/>
    <w:rsid w:val="00972365"/>
    <w:rsid w:val="0097309E"/>
    <w:rsid w:val="009746D5"/>
    <w:rsid w:val="00975DEB"/>
    <w:rsid w:val="00977229"/>
    <w:rsid w:val="009816F6"/>
    <w:rsid w:val="00981F10"/>
    <w:rsid w:val="00982147"/>
    <w:rsid w:val="0098268A"/>
    <w:rsid w:val="00982892"/>
    <w:rsid w:val="00984B4A"/>
    <w:rsid w:val="00984CA5"/>
    <w:rsid w:val="00985881"/>
    <w:rsid w:val="00985E51"/>
    <w:rsid w:val="0098654D"/>
    <w:rsid w:val="00986A9B"/>
    <w:rsid w:val="009873EE"/>
    <w:rsid w:val="00987C27"/>
    <w:rsid w:val="00987F3C"/>
    <w:rsid w:val="009903B0"/>
    <w:rsid w:val="00990478"/>
    <w:rsid w:val="009908B6"/>
    <w:rsid w:val="00991540"/>
    <w:rsid w:val="00992A53"/>
    <w:rsid w:val="00993777"/>
    <w:rsid w:val="0099398C"/>
    <w:rsid w:val="009940C3"/>
    <w:rsid w:val="009949C9"/>
    <w:rsid w:val="0099506B"/>
    <w:rsid w:val="00995E26"/>
    <w:rsid w:val="00996B8D"/>
    <w:rsid w:val="009979DA"/>
    <w:rsid w:val="009A0911"/>
    <w:rsid w:val="009A0D63"/>
    <w:rsid w:val="009A190C"/>
    <w:rsid w:val="009A1A5E"/>
    <w:rsid w:val="009A203F"/>
    <w:rsid w:val="009A47D9"/>
    <w:rsid w:val="009B00CB"/>
    <w:rsid w:val="009B01F3"/>
    <w:rsid w:val="009B01FC"/>
    <w:rsid w:val="009B0546"/>
    <w:rsid w:val="009B0ACB"/>
    <w:rsid w:val="009B29BC"/>
    <w:rsid w:val="009B3731"/>
    <w:rsid w:val="009B3771"/>
    <w:rsid w:val="009B39E0"/>
    <w:rsid w:val="009B3E31"/>
    <w:rsid w:val="009B3EF2"/>
    <w:rsid w:val="009B4699"/>
    <w:rsid w:val="009B4944"/>
    <w:rsid w:val="009B5C6E"/>
    <w:rsid w:val="009B6056"/>
    <w:rsid w:val="009B61E8"/>
    <w:rsid w:val="009B6CB3"/>
    <w:rsid w:val="009B6E57"/>
    <w:rsid w:val="009B7611"/>
    <w:rsid w:val="009B76F0"/>
    <w:rsid w:val="009B7B5C"/>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4F53"/>
    <w:rsid w:val="009D53AD"/>
    <w:rsid w:val="009D53B1"/>
    <w:rsid w:val="009D60EF"/>
    <w:rsid w:val="009D61A1"/>
    <w:rsid w:val="009D685D"/>
    <w:rsid w:val="009D70CF"/>
    <w:rsid w:val="009D789F"/>
    <w:rsid w:val="009E09FE"/>
    <w:rsid w:val="009E0A24"/>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426C"/>
    <w:rsid w:val="009F51A0"/>
    <w:rsid w:val="009F54FD"/>
    <w:rsid w:val="009F5992"/>
    <w:rsid w:val="009F5B6E"/>
    <w:rsid w:val="009F6D70"/>
    <w:rsid w:val="009F794E"/>
    <w:rsid w:val="009F7ED0"/>
    <w:rsid w:val="00A001DA"/>
    <w:rsid w:val="00A0171A"/>
    <w:rsid w:val="00A02481"/>
    <w:rsid w:val="00A0256E"/>
    <w:rsid w:val="00A026A9"/>
    <w:rsid w:val="00A05AFC"/>
    <w:rsid w:val="00A06442"/>
    <w:rsid w:val="00A06957"/>
    <w:rsid w:val="00A06F11"/>
    <w:rsid w:val="00A07168"/>
    <w:rsid w:val="00A07900"/>
    <w:rsid w:val="00A07A12"/>
    <w:rsid w:val="00A07B97"/>
    <w:rsid w:val="00A10DC3"/>
    <w:rsid w:val="00A11950"/>
    <w:rsid w:val="00A11A1C"/>
    <w:rsid w:val="00A12947"/>
    <w:rsid w:val="00A12D41"/>
    <w:rsid w:val="00A12DE1"/>
    <w:rsid w:val="00A13217"/>
    <w:rsid w:val="00A13721"/>
    <w:rsid w:val="00A1420F"/>
    <w:rsid w:val="00A142C2"/>
    <w:rsid w:val="00A145CD"/>
    <w:rsid w:val="00A14D43"/>
    <w:rsid w:val="00A17B46"/>
    <w:rsid w:val="00A17D30"/>
    <w:rsid w:val="00A17DAD"/>
    <w:rsid w:val="00A212F9"/>
    <w:rsid w:val="00A21ACB"/>
    <w:rsid w:val="00A21F20"/>
    <w:rsid w:val="00A25022"/>
    <w:rsid w:val="00A25636"/>
    <w:rsid w:val="00A26210"/>
    <w:rsid w:val="00A2711B"/>
    <w:rsid w:val="00A278E0"/>
    <w:rsid w:val="00A2790D"/>
    <w:rsid w:val="00A27D49"/>
    <w:rsid w:val="00A3104A"/>
    <w:rsid w:val="00A31784"/>
    <w:rsid w:val="00A32626"/>
    <w:rsid w:val="00A339FC"/>
    <w:rsid w:val="00A33DAB"/>
    <w:rsid w:val="00A3438B"/>
    <w:rsid w:val="00A34EFD"/>
    <w:rsid w:val="00A35127"/>
    <w:rsid w:val="00A35238"/>
    <w:rsid w:val="00A35AA9"/>
    <w:rsid w:val="00A36255"/>
    <w:rsid w:val="00A369F2"/>
    <w:rsid w:val="00A36F02"/>
    <w:rsid w:val="00A36FB4"/>
    <w:rsid w:val="00A37279"/>
    <w:rsid w:val="00A374B5"/>
    <w:rsid w:val="00A40C5F"/>
    <w:rsid w:val="00A42838"/>
    <w:rsid w:val="00A429A4"/>
    <w:rsid w:val="00A429F5"/>
    <w:rsid w:val="00A4395A"/>
    <w:rsid w:val="00A43A85"/>
    <w:rsid w:val="00A45089"/>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6783"/>
    <w:rsid w:val="00A67C80"/>
    <w:rsid w:val="00A71A94"/>
    <w:rsid w:val="00A7222E"/>
    <w:rsid w:val="00A726D9"/>
    <w:rsid w:val="00A7299A"/>
    <w:rsid w:val="00A7465D"/>
    <w:rsid w:val="00A76583"/>
    <w:rsid w:val="00A76FF6"/>
    <w:rsid w:val="00A770F9"/>
    <w:rsid w:val="00A774AC"/>
    <w:rsid w:val="00A77828"/>
    <w:rsid w:val="00A77BBB"/>
    <w:rsid w:val="00A77CC4"/>
    <w:rsid w:val="00A80516"/>
    <w:rsid w:val="00A8398E"/>
    <w:rsid w:val="00A83B2B"/>
    <w:rsid w:val="00A84834"/>
    <w:rsid w:val="00A8566A"/>
    <w:rsid w:val="00A8577C"/>
    <w:rsid w:val="00A8599E"/>
    <w:rsid w:val="00A86F0B"/>
    <w:rsid w:val="00A87416"/>
    <w:rsid w:val="00A87583"/>
    <w:rsid w:val="00A8762A"/>
    <w:rsid w:val="00A87D84"/>
    <w:rsid w:val="00A90D10"/>
    <w:rsid w:val="00A9104C"/>
    <w:rsid w:val="00A91318"/>
    <w:rsid w:val="00A923B0"/>
    <w:rsid w:val="00A923D9"/>
    <w:rsid w:val="00A92B5D"/>
    <w:rsid w:val="00A93BDD"/>
    <w:rsid w:val="00A943E1"/>
    <w:rsid w:val="00A94A0C"/>
    <w:rsid w:val="00A95DB1"/>
    <w:rsid w:val="00A96205"/>
    <w:rsid w:val="00A966BC"/>
    <w:rsid w:val="00AA02B2"/>
    <w:rsid w:val="00AA0E7A"/>
    <w:rsid w:val="00AA5936"/>
    <w:rsid w:val="00AB141A"/>
    <w:rsid w:val="00AB2224"/>
    <w:rsid w:val="00AB350F"/>
    <w:rsid w:val="00AB434D"/>
    <w:rsid w:val="00AB6B54"/>
    <w:rsid w:val="00AB7363"/>
    <w:rsid w:val="00AB7B0F"/>
    <w:rsid w:val="00AC0D62"/>
    <w:rsid w:val="00AC1B7E"/>
    <w:rsid w:val="00AC43B5"/>
    <w:rsid w:val="00AC53EB"/>
    <w:rsid w:val="00AC577F"/>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310"/>
    <w:rsid w:val="00AE0DB5"/>
    <w:rsid w:val="00AE1474"/>
    <w:rsid w:val="00AE1579"/>
    <w:rsid w:val="00AE2142"/>
    <w:rsid w:val="00AE2C36"/>
    <w:rsid w:val="00AE2C4D"/>
    <w:rsid w:val="00AE37F0"/>
    <w:rsid w:val="00AE4008"/>
    <w:rsid w:val="00AE4C18"/>
    <w:rsid w:val="00AE4D95"/>
    <w:rsid w:val="00AE5B55"/>
    <w:rsid w:val="00AE68B3"/>
    <w:rsid w:val="00AE7198"/>
    <w:rsid w:val="00AE7728"/>
    <w:rsid w:val="00AF0025"/>
    <w:rsid w:val="00AF0B85"/>
    <w:rsid w:val="00AF3679"/>
    <w:rsid w:val="00AF3C9D"/>
    <w:rsid w:val="00AF7D10"/>
    <w:rsid w:val="00B014C4"/>
    <w:rsid w:val="00B020BE"/>
    <w:rsid w:val="00B0292A"/>
    <w:rsid w:val="00B03CBC"/>
    <w:rsid w:val="00B041EF"/>
    <w:rsid w:val="00B04279"/>
    <w:rsid w:val="00B04487"/>
    <w:rsid w:val="00B047AB"/>
    <w:rsid w:val="00B04C90"/>
    <w:rsid w:val="00B04FD2"/>
    <w:rsid w:val="00B05E92"/>
    <w:rsid w:val="00B07E2D"/>
    <w:rsid w:val="00B10748"/>
    <w:rsid w:val="00B10F25"/>
    <w:rsid w:val="00B11C69"/>
    <w:rsid w:val="00B11E71"/>
    <w:rsid w:val="00B11F99"/>
    <w:rsid w:val="00B120BA"/>
    <w:rsid w:val="00B120F2"/>
    <w:rsid w:val="00B12F20"/>
    <w:rsid w:val="00B12FBA"/>
    <w:rsid w:val="00B134ED"/>
    <w:rsid w:val="00B13BE8"/>
    <w:rsid w:val="00B145B9"/>
    <w:rsid w:val="00B15728"/>
    <w:rsid w:val="00B15B46"/>
    <w:rsid w:val="00B167A1"/>
    <w:rsid w:val="00B16CA4"/>
    <w:rsid w:val="00B17343"/>
    <w:rsid w:val="00B17E98"/>
    <w:rsid w:val="00B20237"/>
    <w:rsid w:val="00B21812"/>
    <w:rsid w:val="00B21B64"/>
    <w:rsid w:val="00B21E11"/>
    <w:rsid w:val="00B22CCE"/>
    <w:rsid w:val="00B240F3"/>
    <w:rsid w:val="00B25F7D"/>
    <w:rsid w:val="00B25FF5"/>
    <w:rsid w:val="00B26A9A"/>
    <w:rsid w:val="00B26DA6"/>
    <w:rsid w:val="00B2707D"/>
    <w:rsid w:val="00B272B9"/>
    <w:rsid w:val="00B27980"/>
    <w:rsid w:val="00B30694"/>
    <w:rsid w:val="00B31305"/>
    <w:rsid w:val="00B318C9"/>
    <w:rsid w:val="00B32A0E"/>
    <w:rsid w:val="00B32FD6"/>
    <w:rsid w:val="00B35C82"/>
    <w:rsid w:val="00B361EF"/>
    <w:rsid w:val="00B363BA"/>
    <w:rsid w:val="00B376B3"/>
    <w:rsid w:val="00B41A2D"/>
    <w:rsid w:val="00B42767"/>
    <w:rsid w:val="00B4461D"/>
    <w:rsid w:val="00B44D7F"/>
    <w:rsid w:val="00B47171"/>
    <w:rsid w:val="00B4744E"/>
    <w:rsid w:val="00B47615"/>
    <w:rsid w:val="00B47D2A"/>
    <w:rsid w:val="00B47D2D"/>
    <w:rsid w:val="00B47FF5"/>
    <w:rsid w:val="00B50CB2"/>
    <w:rsid w:val="00B51952"/>
    <w:rsid w:val="00B523A1"/>
    <w:rsid w:val="00B535E8"/>
    <w:rsid w:val="00B536E2"/>
    <w:rsid w:val="00B5392A"/>
    <w:rsid w:val="00B54299"/>
    <w:rsid w:val="00B549F3"/>
    <w:rsid w:val="00B554A9"/>
    <w:rsid w:val="00B5772B"/>
    <w:rsid w:val="00B57F61"/>
    <w:rsid w:val="00B61EF9"/>
    <w:rsid w:val="00B632B6"/>
    <w:rsid w:val="00B635A8"/>
    <w:rsid w:val="00B648B9"/>
    <w:rsid w:val="00B6518B"/>
    <w:rsid w:val="00B65B78"/>
    <w:rsid w:val="00B66B51"/>
    <w:rsid w:val="00B66C2D"/>
    <w:rsid w:val="00B6731C"/>
    <w:rsid w:val="00B674CE"/>
    <w:rsid w:val="00B72042"/>
    <w:rsid w:val="00B7340E"/>
    <w:rsid w:val="00B73A2D"/>
    <w:rsid w:val="00B769BF"/>
    <w:rsid w:val="00B7728D"/>
    <w:rsid w:val="00B77F49"/>
    <w:rsid w:val="00B80F67"/>
    <w:rsid w:val="00B81231"/>
    <w:rsid w:val="00B81F39"/>
    <w:rsid w:val="00B83444"/>
    <w:rsid w:val="00B83BCB"/>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6AFA"/>
    <w:rsid w:val="00B97AC7"/>
    <w:rsid w:val="00BA07FB"/>
    <w:rsid w:val="00BA10AF"/>
    <w:rsid w:val="00BA1297"/>
    <w:rsid w:val="00BA1CAE"/>
    <w:rsid w:val="00BA4C4F"/>
    <w:rsid w:val="00BA58D3"/>
    <w:rsid w:val="00BA74A9"/>
    <w:rsid w:val="00BA7884"/>
    <w:rsid w:val="00BB0254"/>
    <w:rsid w:val="00BB08D5"/>
    <w:rsid w:val="00BB1548"/>
    <w:rsid w:val="00BB243A"/>
    <w:rsid w:val="00BB24C2"/>
    <w:rsid w:val="00BB3F87"/>
    <w:rsid w:val="00BB465A"/>
    <w:rsid w:val="00BB4787"/>
    <w:rsid w:val="00BB55EA"/>
    <w:rsid w:val="00BB5CF0"/>
    <w:rsid w:val="00BB5E70"/>
    <w:rsid w:val="00BB6F5D"/>
    <w:rsid w:val="00BB7305"/>
    <w:rsid w:val="00BC01F1"/>
    <w:rsid w:val="00BC166E"/>
    <w:rsid w:val="00BC1718"/>
    <w:rsid w:val="00BC353D"/>
    <w:rsid w:val="00BC46AA"/>
    <w:rsid w:val="00BC4ED0"/>
    <w:rsid w:val="00BC57E8"/>
    <w:rsid w:val="00BC6EA0"/>
    <w:rsid w:val="00BD0833"/>
    <w:rsid w:val="00BD0922"/>
    <w:rsid w:val="00BD3368"/>
    <w:rsid w:val="00BD3581"/>
    <w:rsid w:val="00BD3817"/>
    <w:rsid w:val="00BD461E"/>
    <w:rsid w:val="00BD465B"/>
    <w:rsid w:val="00BD485F"/>
    <w:rsid w:val="00BD4E95"/>
    <w:rsid w:val="00BD5CB4"/>
    <w:rsid w:val="00BD621E"/>
    <w:rsid w:val="00BD627D"/>
    <w:rsid w:val="00BD6BBC"/>
    <w:rsid w:val="00BD7A2C"/>
    <w:rsid w:val="00BE0B07"/>
    <w:rsid w:val="00BE1BD8"/>
    <w:rsid w:val="00BE22E0"/>
    <w:rsid w:val="00BE29D1"/>
    <w:rsid w:val="00BE2B92"/>
    <w:rsid w:val="00BE3BF4"/>
    <w:rsid w:val="00BE3E8A"/>
    <w:rsid w:val="00BE4191"/>
    <w:rsid w:val="00BE485A"/>
    <w:rsid w:val="00BE5E66"/>
    <w:rsid w:val="00BE5E89"/>
    <w:rsid w:val="00BE6DC8"/>
    <w:rsid w:val="00BE71E2"/>
    <w:rsid w:val="00BF02EF"/>
    <w:rsid w:val="00BF0B09"/>
    <w:rsid w:val="00BF18F5"/>
    <w:rsid w:val="00BF2670"/>
    <w:rsid w:val="00BF2ACF"/>
    <w:rsid w:val="00BF2EDA"/>
    <w:rsid w:val="00BF322E"/>
    <w:rsid w:val="00BF35D5"/>
    <w:rsid w:val="00BF3688"/>
    <w:rsid w:val="00BF3C6B"/>
    <w:rsid w:val="00BF3E36"/>
    <w:rsid w:val="00BF4295"/>
    <w:rsid w:val="00BF489D"/>
    <w:rsid w:val="00BF58FD"/>
    <w:rsid w:val="00BF6BF4"/>
    <w:rsid w:val="00BF6C36"/>
    <w:rsid w:val="00BF6EE4"/>
    <w:rsid w:val="00BF743D"/>
    <w:rsid w:val="00C00AED"/>
    <w:rsid w:val="00C03BC1"/>
    <w:rsid w:val="00C045E1"/>
    <w:rsid w:val="00C04B47"/>
    <w:rsid w:val="00C04E7F"/>
    <w:rsid w:val="00C05396"/>
    <w:rsid w:val="00C060F7"/>
    <w:rsid w:val="00C07C7D"/>
    <w:rsid w:val="00C07C8C"/>
    <w:rsid w:val="00C07F59"/>
    <w:rsid w:val="00C10638"/>
    <w:rsid w:val="00C11166"/>
    <w:rsid w:val="00C113D7"/>
    <w:rsid w:val="00C1175A"/>
    <w:rsid w:val="00C11EEB"/>
    <w:rsid w:val="00C12F22"/>
    <w:rsid w:val="00C1307F"/>
    <w:rsid w:val="00C133CB"/>
    <w:rsid w:val="00C13EF0"/>
    <w:rsid w:val="00C142F7"/>
    <w:rsid w:val="00C14568"/>
    <w:rsid w:val="00C1486B"/>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1D25"/>
    <w:rsid w:val="00C3210D"/>
    <w:rsid w:val="00C3273F"/>
    <w:rsid w:val="00C32D89"/>
    <w:rsid w:val="00C33088"/>
    <w:rsid w:val="00C33E1C"/>
    <w:rsid w:val="00C34182"/>
    <w:rsid w:val="00C35154"/>
    <w:rsid w:val="00C357B6"/>
    <w:rsid w:val="00C361C1"/>
    <w:rsid w:val="00C36A5E"/>
    <w:rsid w:val="00C36C64"/>
    <w:rsid w:val="00C4060B"/>
    <w:rsid w:val="00C41618"/>
    <w:rsid w:val="00C42ED5"/>
    <w:rsid w:val="00C445C0"/>
    <w:rsid w:val="00C47135"/>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11BE"/>
    <w:rsid w:val="00C72673"/>
    <w:rsid w:val="00C7309E"/>
    <w:rsid w:val="00C74914"/>
    <w:rsid w:val="00C75474"/>
    <w:rsid w:val="00C76B7A"/>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023"/>
    <w:rsid w:val="00C945BA"/>
    <w:rsid w:val="00C94650"/>
    <w:rsid w:val="00C95A0F"/>
    <w:rsid w:val="00C95BD1"/>
    <w:rsid w:val="00C96869"/>
    <w:rsid w:val="00C968C2"/>
    <w:rsid w:val="00C97411"/>
    <w:rsid w:val="00CA0B68"/>
    <w:rsid w:val="00CA162E"/>
    <w:rsid w:val="00CA172B"/>
    <w:rsid w:val="00CA1879"/>
    <w:rsid w:val="00CA3107"/>
    <w:rsid w:val="00CA380B"/>
    <w:rsid w:val="00CA4ED1"/>
    <w:rsid w:val="00CB0E89"/>
    <w:rsid w:val="00CB2350"/>
    <w:rsid w:val="00CB32A9"/>
    <w:rsid w:val="00CB36E9"/>
    <w:rsid w:val="00CB3BF2"/>
    <w:rsid w:val="00CB3E19"/>
    <w:rsid w:val="00CB4700"/>
    <w:rsid w:val="00CB6B17"/>
    <w:rsid w:val="00CC0496"/>
    <w:rsid w:val="00CC1794"/>
    <w:rsid w:val="00CC2762"/>
    <w:rsid w:val="00CC31B7"/>
    <w:rsid w:val="00CC3C71"/>
    <w:rsid w:val="00CC5279"/>
    <w:rsid w:val="00CC52FC"/>
    <w:rsid w:val="00CC57CD"/>
    <w:rsid w:val="00CC6A2E"/>
    <w:rsid w:val="00CD02FD"/>
    <w:rsid w:val="00CD116A"/>
    <w:rsid w:val="00CD2213"/>
    <w:rsid w:val="00CD26F2"/>
    <w:rsid w:val="00CD2772"/>
    <w:rsid w:val="00CD482B"/>
    <w:rsid w:val="00CD50D0"/>
    <w:rsid w:val="00CD66EB"/>
    <w:rsid w:val="00CD76A1"/>
    <w:rsid w:val="00CD7958"/>
    <w:rsid w:val="00CD7AC9"/>
    <w:rsid w:val="00CD7AF7"/>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6AE"/>
    <w:rsid w:val="00CF1C53"/>
    <w:rsid w:val="00CF2127"/>
    <w:rsid w:val="00CF231C"/>
    <w:rsid w:val="00CF4C96"/>
    <w:rsid w:val="00CF6045"/>
    <w:rsid w:val="00CF6336"/>
    <w:rsid w:val="00CF6E98"/>
    <w:rsid w:val="00CF7348"/>
    <w:rsid w:val="00CF7A21"/>
    <w:rsid w:val="00D0002C"/>
    <w:rsid w:val="00D011CB"/>
    <w:rsid w:val="00D02696"/>
    <w:rsid w:val="00D02B11"/>
    <w:rsid w:val="00D032B7"/>
    <w:rsid w:val="00D0416B"/>
    <w:rsid w:val="00D04468"/>
    <w:rsid w:val="00D04B38"/>
    <w:rsid w:val="00D05B7A"/>
    <w:rsid w:val="00D0640C"/>
    <w:rsid w:val="00D07313"/>
    <w:rsid w:val="00D079C0"/>
    <w:rsid w:val="00D100AA"/>
    <w:rsid w:val="00D101AA"/>
    <w:rsid w:val="00D12479"/>
    <w:rsid w:val="00D131C0"/>
    <w:rsid w:val="00D136E7"/>
    <w:rsid w:val="00D13EC7"/>
    <w:rsid w:val="00D15829"/>
    <w:rsid w:val="00D15B63"/>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4D6B"/>
    <w:rsid w:val="00D45723"/>
    <w:rsid w:val="00D467BB"/>
    <w:rsid w:val="00D475BC"/>
    <w:rsid w:val="00D47E6C"/>
    <w:rsid w:val="00D50186"/>
    <w:rsid w:val="00D52831"/>
    <w:rsid w:val="00D52889"/>
    <w:rsid w:val="00D52F54"/>
    <w:rsid w:val="00D53164"/>
    <w:rsid w:val="00D53452"/>
    <w:rsid w:val="00D53B0A"/>
    <w:rsid w:val="00D543D6"/>
    <w:rsid w:val="00D54C88"/>
    <w:rsid w:val="00D56007"/>
    <w:rsid w:val="00D5680F"/>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2C0"/>
    <w:rsid w:val="00D75A81"/>
    <w:rsid w:val="00D762AB"/>
    <w:rsid w:val="00D76E06"/>
    <w:rsid w:val="00D76E3C"/>
    <w:rsid w:val="00D77AAC"/>
    <w:rsid w:val="00D77D10"/>
    <w:rsid w:val="00D81388"/>
    <w:rsid w:val="00D82E91"/>
    <w:rsid w:val="00D833B3"/>
    <w:rsid w:val="00D837DF"/>
    <w:rsid w:val="00D84D15"/>
    <w:rsid w:val="00D84D41"/>
    <w:rsid w:val="00D857AD"/>
    <w:rsid w:val="00D85F81"/>
    <w:rsid w:val="00D903C6"/>
    <w:rsid w:val="00D90795"/>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57C"/>
    <w:rsid w:val="00DA4110"/>
    <w:rsid w:val="00DA4678"/>
    <w:rsid w:val="00DA4845"/>
    <w:rsid w:val="00DA5B80"/>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5CC1"/>
    <w:rsid w:val="00DB613E"/>
    <w:rsid w:val="00DB6360"/>
    <w:rsid w:val="00DB6DB4"/>
    <w:rsid w:val="00DB73C7"/>
    <w:rsid w:val="00DB76A0"/>
    <w:rsid w:val="00DB79A8"/>
    <w:rsid w:val="00DC0522"/>
    <w:rsid w:val="00DC0B1C"/>
    <w:rsid w:val="00DC232A"/>
    <w:rsid w:val="00DC2685"/>
    <w:rsid w:val="00DC2DEC"/>
    <w:rsid w:val="00DC2F48"/>
    <w:rsid w:val="00DC396E"/>
    <w:rsid w:val="00DC54CA"/>
    <w:rsid w:val="00DC552F"/>
    <w:rsid w:val="00DC5735"/>
    <w:rsid w:val="00DC6232"/>
    <w:rsid w:val="00DC6373"/>
    <w:rsid w:val="00DC68D4"/>
    <w:rsid w:val="00DC6959"/>
    <w:rsid w:val="00DD0536"/>
    <w:rsid w:val="00DD0E30"/>
    <w:rsid w:val="00DD13C1"/>
    <w:rsid w:val="00DD1531"/>
    <w:rsid w:val="00DD1F0B"/>
    <w:rsid w:val="00DD280D"/>
    <w:rsid w:val="00DD4ADF"/>
    <w:rsid w:val="00DD4FB4"/>
    <w:rsid w:val="00DD50EA"/>
    <w:rsid w:val="00DD530C"/>
    <w:rsid w:val="00DD57A2"/>
    <w:rsid w:val="00DD60E0"/>
    <w:rsid w:val="00DD6327"/>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5D97"/>
    <w:rsid w:val="00E06DF4"/>
    <w:rsid w:val="00E079C8"/>
    <w:rsid w:val="00E14275"/>
    <w:rsid w:val="00E14293"/>
    <w:rsid w:val="00E1449D"/>
    <w:rsid w:val="00E156E6"/>
    <w:rsid w:val="00E16977"/>
    <w:rsid w:val="00E17B91"/>
    <w:rsid w:val="00E21021"/>
    <w:rsid w:val="00E21274"/>
    <w:rsid w:val="00E24706"/>
    <w:rsid w:val="00E30667"/>
    <w:rsid w:val="00E30C93"/>
    <w:rsid w:val="00E30E36"/>
    <w:rsid w:val="00E31D17"/>
    <w:rsid w:val="00E32132"/>
    <w:rsid w:val="00E32280"/>
    <w:rsid w:val="00E3285C"/>
    <w:rsid w:val="00E32C03"/>
    <w:rsid w:val="00E32D78"/>
    <w:rsid w:val="00E340B1"/>
    <w:rsid w:val="00E343CB"/>
    <w:rsid w:val="00E344E5"/>
    <w:rsid w:val="00E35C87"/>
    <w:rsid w:val="00E37DF7"/>
    <w:rsid w:val="00E41CA6"/>
    <w:rsid w:val="00E43147"/>
    <w:rsid w:val="00E438C7"/>
    <w:rsid w:val="00E43E4F"/>
    <w:rsid w:val="00E4482E"/>
    <w:rsid w:val="00E44F2F"/>
    <w:rsid w:val="00E45C87"/>
    <w:rsid w:val="00E45CE2"/>
    <w:rsid w:val="00E46D3F"/>
    <w:rsid w:val="00E477EE"/>
    <w:rsid w:val="00E47D4D"/>
    <w:rsid w:val="00E47FBD"/>
    <w:rsid w:val="00E51AA5"/>
    <w:rsid w:val="00E51C7E"/>
    <w:rsid w:val="00E524F8"/>
    <w:rsid w:val="00E53346"/>
    <w:rsid w:val="00E53DAF"/>
    <w:rsid w:val="00E53ED7"/>
    <w:rsid w:val="00E549D9"/>
    <w:rsid w:val="00E55487"/>
    <w:rsid w:val="00E55A29"/>
    <w:rsid w:val="00E57887"/>
    <w:rsid w:val="00E60A11"/>
    <w:rsid w:val="00E6270F"/>
    <w:rsid w:val="00E634F5"/>
    <w:rsid w:val="00E63C44"/>
    <w:rsid w:val="00E63C9C"/>
    <w:rsid w:val="00E65C63"/>
    <w:rsid w:val="00E65C65"/>
    <w:rsid w:val="00E65FFB"/>
    <w:rsid w:val="00E66F8A"/>
    <w:rsid w:val="00E72035"/>
    <w:rsid w:val="00E722B4"/>
    <w:rsid w:val="00E72916"/>
    <w:rsid w:val="00E72C87"/>
    <w:rsid w:val="00E73D8C"/>
    <w:rsid w:val="00E747EF"/>
    <w:rsid w:val="00E74B01"/>
    <w:rsid w:val="00E750F3"/>
    <w:rsid w:val="00E7550B"/>
    <w:rsid w:val="00E75FA8"/>
    <w:rsid w:val="00E76229"/>
    <w:rsid w:val="00E76365"/>
    <w:rsid w:val="00E76484"/>
    <w:rsid w:val="00E77B4B"/>
    <w:rsid w:val="00E80D9E"/>
    <w:rsid w:val="00E81C18"/>
    <w:rsid w:val="00E82B5C"/>
    <w:rsid w:val="00E82BD0"/>
    <w:rsid w:val="00E84C16"/>
    <w:rsid w:val="00E8629F"/>
    <w:rsid w:val="00E875C1"/>
    <w:rsid w:val="00E87DAD"/>
    <w:rsid w:val="00E90262"/>
    <w:rsid w:val="00E92109"/>
    <w:rsid w:val="00E92848"/>
    <w:rsid w:val="00E945F7"/>
    <w:rsid w:val="00E96707"/>
    <w:rsid w:val="00E96851"/>
    <w:rsid w:val="00EA0ED9"/>
    <w:rsid w:val="00EA14EF"/>
    <w:rsid w:val="00EA1D03"/>
    <w:rsid w:val="00EA2C0F"/>
    <w:rsid w:val="00EA2C80"/>
    <w:rsid w:val="00EA32D4"/>
    <w:rsid w:val="00EA409D"/>
    <w:rsid w:val="00EA43FB"/>
    <w:rsid w:val="00EA48FF"/>
    <w:rsid w:val="00EA767C"/>
    <w:rsid w:val="00EB05A4"/>
    <w:rsid w:val="00EB1ACB"/>
    <w:rsid w:val="00EB1E88"/>
    <w:rsid w:val="00EB3B62"/>
    <w:rsid w:val="00EB40CB"/>
    <w:rsid w:val="00EB65C5"/>
    <w:rsid w:val="00EB7A10"/>
    <w:rsid w:val="00EC0462"/>
    <w:rsid w:val="00EC0A96"/>
    <w:rsid w:val="00EC0D68"/>
    <w:rsid w:val="00EC13FF"/>
    <w:rsid w:val="00EC2E4E"/>
    <w:rsid w:val="00EC3066"/>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3339"/>
    <w:rsid w:val="00ED452E"/>
    <w:rsid w:val="00ED4565"/>
    <w:rsid w:val="00ED4B62"/>
    <w:rsid w:val="00ED51AB"/>
    <w:rsid w:val="00ED5689"/>
    <w:rsid w:val="00ED63E7"/>
    <w:rsid w:val="00ED6D96"/>
    <w:rsid w:val="00EE0314"/>
    <w:rsid w:val="00EE1004"/>
    <w:rsid w:val="00EE162B"/>
    <w:rsid w:val="00EE170F"/>
    <w:rsid w:val="00EE185D"/>
    <w:rsid w:val="00EE219E"/>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146C"/>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37FC"/>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2786"/>
    <w:rsid w:val="00F337F8"/>
    <w:rsid w:val="00F34B9F"/>
    <w:rsid w:val="00F34EDD"/>
    <w:rsid w:val="00F35301"/>
    <w:rsid w:val="00F3733E"/>
    <w:rsid w:val="00F400D0"/>
    <w:rsid w:val="00F414B7"/>
    <w:rsid w:val="00F41BA0"/>
    <w:rsid w:val="00F41DBF"/>
    <w:rsid w:val="00F42825"/>
    <w:rsid w:val="00F42C0D"/>
    <w:rsid w:val="00F42E10"/>
    <w:rsid w:val="00F4494C"/>
    <w:rsid w:val="00F46899"/>
    <w:rsid w:val="00F468E1"/>
    <w:rsid w:val="00F46ADE"/>
    <w:rsid w:val="00F47288"/>
    <w:rsid w:val="00F50BAA"/>
    <w:rsid w:val="00F51463"/>
    <w:rsid w:val="00F53167"/>
    <w:rsid w:val="00F5344D"/>
    <w:rsid w:val="00F53AA5"/>
    <w:rsid w:val="00F53B38"/>
    <w:rsid w:val="00F53D72"/>
    <w:rsid w:val="00F54009"/>
    <w:rsid w:val="00F5426C"/>
    <w:rsid w:val="00F546BC"/>
    <w:rsid w:val="00F550A2"/>
    <w:rsid w:val="00F55A35"/>
    <w:rsid w:val="00F5650D"/>
    <w:rsid w:val="00F60C9A"/>
    <w:rsid w:val="00F618C0"/>
    <w:rsid w:val="00F619F2"/>
    <w:rsid w:val="00F633BF"/>
    <w:rsid w:val="00F6394F"/>
    <w:rsid w:val="00F647FE"/>
    <w:rsid w:val="00F64A67"/>
    <w:rsid w:val="00F65595"/>
    <w:rsid w:val="00F6591F"/>
    <w:rsid w:val="00F65BE6"/>
    <w:rsid w:val="00F65E9D"/>
    <w:rsid w:val="00F66070"/>
    <w:rsid w:val="00F666F4"/>
    <w:rsid w:val="00F67853"/>
    <w:rsid w:val="00F67EE4"/>
    <w:rsid w:val="00F70EFD"/>
    <w:rsid w:val="00F73A9E"/>
    <w:rsid w:val="00F74076"/>
    <w:rsid w:val="00F75F85"/>
    <w:rsid w:val="00F771E7"/>
    <w:rsid w:val="00F8000C"/>
    <w:rsid w:val="00F80861"/>
    <w:rsid w:val="00F80C77"/>
    <w:rsid w:val="00F81DD3"/>
    <w:rsid w:val="00F82967"/>
    <w:rsid w:val="00F82C1E"/>
    <w:rsid w:val="00F83111"/>
    <w:rsid w:val="00F83217"/>
    <w:rsid w:val="00F83AC0"/>
    <w:rsid w:val="00F84796"/>
    <w:rsid w:val="00F84DFD"/>
    <w:rsid w:val="00F86243"/>
    <w:rsid w:val="00F875D9"/>
    <w:rsid w:val="00F8770A"/>
    <w:rsid w:val="00F87D48"/>
    <w:rsid w:val="00F90566"/>
    <w:rsid w:val="00F90D07"/>
    <w:rsid w:val="00F91E2F"/>
    <w:rsid w:val="00F9287D"/>
    <w:rsid w:val="00F93A40"/>
    <w:rsid w:val="00F93E58"/>
    <w:rsid w:val="00F9494C"/>
    <w:rsid w:val="00F94C18"/>
    <w:rsid w:val="00F95722"/>
    <w:rsid w:val="00F96609"/>
    <w:rsid w:val="00F96670"/>
    <w:rsid w:val="00FA0211"/>
    <w:rsid w:val="00FA0F4A"/>
    <w:rsid w:val="00FA1150"/>
    <w:rsid w:val="00FA1C6E"/>
    <w:rsid w:val="00FA1FBB"/>
    <w:rsid w:val="00FA21ED"/>
    <w:rsid w:val="00FA30AD"/>
    <w:rsid w:val="00FA52F8"/>
    <w:rsid w:val="00FA56FB"/>
    <w:rsid w:val="00FA57DF"/>
    <w:rsid w:val="00FA62D7"/>
    <w:rsid w:val="00FA6600"/>
    <w:rsid w:val="00FA6B71"/>
    <w:rsid w:val="00FA71AA"/>
    <w:rsid w:val="00FA770D"/>
    <w:rsid w:val="00FA7760"/>
    <w:rsid w:val="00FA779F"/>
    <w:rsid w:val="00FB2362"/>
    <w:rsid w:val="00FB34EC"/>
    <w:rsid w:val="00FB3536"/>
    <w:rsid w:val="00FB3F02"/>
    <w:rsid w:val="00FB468B"/>
    <w:rsid w:val="00FB48C1"/>
    <w:rsid w:val="00FB52DF"/>
    <w:rsid w:val="00FB5424"/>
    <w:rsid w:val="00FB5866"/>
    <w:rsid w:val="00FB6ADA"/>
    <w:rsid w:val="00FB70DF"/>
    <w:rsid w:val="00FB7FC6"/>
    <w:rsid w:val="00FC0D38"/>
    <w:rsid w:val="00FC7BC3"/>
    <w:rsid w:val="00FD0593"/>
    <w:rsid w:val="00FD09FF"/>
    <w:rsid w:val="00FD0D14"/>
    <w:rsid w:val="00FD13D6"/>
    <w:rsid w:val="00FD1416"/>
    <w:rsid w:val="00FD159D"/>
    <w:rsid w:val="00FD36AF"/>
    <w:rsid w:val="00FD3A7C"/>
    <w:rsid w:val="00FD538D"/>
    <w:rsid w:val="00FD74FD"/>
    <w:rsid w:val="00FD7B19"/>
    <w:rsid w:val="00FE075A"/>
    <w:rsid w:val="00FE1379"/>
    <w:rsid w:val="00FE19FB"/>
    <w:rsid w:val="00FE21D7"/>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5C"/>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0D1B3A"/>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97140831">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06867841">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40928963">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083260584">
      <w:bodyDiv w:val="1"/>
      <w:marLeft w:val="0"/>
      <w:marRight w:val="0"/>
      <w:marTop w:val="0"/>
      <w:marBottom w:val="0"/>
      <w:divBdr>
        <w:top w:val="none" w:sz="0" w:space="0" w:color="auto"/>
        <w:left w:val="none" w:sz="0" w:space="0" w:color="auto"/>
        <w:bottom w:val="none" w:sz="0" w:space="0" w:color="auto"/>
        <w:right w:val="none" w:sz="0" w:space="0" w:color="auto"/>
      </w:divBdr>
    </w:div>
    <w:div w:id="2111119901">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3-022\Processing\doc\HYDRO\2023-022_Bottle_Comparis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3-022\Processing\doc\HYDRO\2023-022_Bottle_Comparis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23-022\Processing\doc\HYDRO\2023-022_Bottle_Comparis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3-021\Processing\doc\HYDRO\2023-021-Bottle_comparis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2023-022 (CTD Sal - Bottle Sal) vs Pressure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Salinity!$I$1</c:f>
              <c:strCache>
                <c:ptCount val="1"/>
                <c:pt idx="0">
                  <c:v>CTD Sal - Bottle Sal</c:v>
                </c:pt>
              </c:strCache>
            </c:strRef>
          </c:tx>
          <c:spPr>
            <a:ln w="19050" cap="rnd">
              <a:noFill/>
              <a:round/>
            </a:ln>
            <a:effectLst/>
          </c:spPr>
          <c:marker>
            <c:symbol val="circle"/>
            <c:size val="5"/>
            <c:spPr>
              <a:solidFill>
                <a:schemeClr val="accent1"/>
              </a:solidFill>
              <a:ln w="9525">
                <a:solidFill>
                  <a:schemeClr val="accent1"/>
                </a:solidFill>
              </a:ln>
              <a:effectLst/>
            </c:spPr>
          </c:marker>
          <c:xVal>
            <c:numRef>
              <c:f>Salinity!$F$2:$F$11</c:f>
              <c:numCache>
                <c:formatCode>General</c:formatCode>
                <c:ptCount val="10"/>
                <c:pt idx="0">
                  <c:v>1.1060000000000001</c:v>
                </c:pt>
                <c:pt idx="1">
                  <c:v>352.00200000000001</c:v>
                </c:pt>
                <c:pt idx="2">
                  <c:v>1.1599999999999999</c:v>
                </c:pt>
                <c:pt idx="3">
                  <c:v>299.01400000000001</c:v>
                </c:pt>
                <c:pt idx="4">
                  <c:v>1.536</c:v>
                </c:pt>
                <c:pt idx="5">
                  <c:v>330.976</c:v>
                </c:pt>
                <c:pt idx="6">
                  <c:v>1.5469999999999999</c:v>
                </c:pt>
                <c:pt idx="7">
                  <c:v>327.97699999999998</c:v>
                </c:pt>
                <c:pt idx="8">
                  <c:v>2.04</c:v>
                </c:pt>
                <c:pt idx="9">
                  <c:v>253.01499999999999</c:v>
                </c:pt>
              </c:numCache>
            </c:numRef>
          </c:xVal>
          <c:yVal>
            <c:numRef>
              <c:f>Salinity!$I$2:$I$11</c:f>
              <c:numCache>
                <c:formatCode>General</c:formatCode>
                <c:ptCount val="10"/>
                <c:pt idx="0">
                  <c:v>0.78580000000000183</c:v>
                </c:pt>
                <c:pt idx="1">
                  <c:v>0.63289999999999935</c:v>
                </c:pt>
                <c:pt idx="2">
                  <c:v>0.7173000000000016</c:v>
                </c:pt>
                <c:pt idx="3">
                  <c:v>0.77809999999999846</c:v>
                </c:pt>
                <c:pt idx="4">
                  <c:v>0.59440000000000026</c:v>
                </c:pt>
                <c:pt idx="5">
                  <c:v>0.72929999999999851</c:v>
                </c:pt>
                <c:pt idx="6" formatCode="0.0000">
                  <c:v>0.74199999999999733</c:v>
                </c:pt>
                <c:pt idx="7">
                  <c:v>0.8191999999999986</c:v>
                </c:pt>
                <c:pt idx="8">
                  <c:v>2.5778999999999996</c:v>
                </c:pt>
                <c:pt idx="9">
                  <c:v>0.79019999999999868</c:v>
                </c:pt>
              </c:numCache>
            </c:numRef>
          </c:yVal>
          <c:smooth val="0"/>
          <c:extLst>
            <c:ext xmlns:c16="http://schemas.microsoft.com/office/drawing/2014/chart" uri="{C3380CC4-5D6E-409C-BE32-E72D297353CC}">
              <c16:uniqueId val="{00000000-DF40-45B2-B446-E9C45735A8F2}"/>
            </c:ext>
          </c:extLst>
        </c:ser>
        <c:dLbls>
          <c:showLegendKey val="0"/>
          <c:showVal val="0"/>
          <c:showCatName val="0"/>
          <c:showSerName val="0"/>
          <c:showPercent val="0"/>
          <c:showBubbleSize val="0"/>
        </c:dLbls>
        <c:axId val="713962335"/>
        <c:axId val="713963999"/>
      </c:scatterChart>
      <c:valAx>
        <c:axId val="7139623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963999"/>
        <c:crosses val="autoZero"/>
        <c:crossBetween val="midCat"/>
      </c:valAx>
      <c:valAx>
        <c:axId val="713963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Sal - Bottle Sal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9623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CTD Fluorescence vs Extracted CHL</a:t>
            </a:r>
          </a:p>
          <a:p>
            <a:pPr>
              <a:defRPr/>
            </a:pPr>
            <a:r>
              <a:rPr lang="en-US" sz="1100"/>
              <a:t>excluding 2 deep samples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'Fluor vs CHL'!$P$1</c:f>
              <c:strCache>
                <c:ptCount val="1"/>
                <c:pt idx="0">
                  <c:v>CTD Fluorescence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24987029746281714"/>
                  <c:y val="-4.391732283464566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'Fluor vs CHL'!$O$2:$O$10</c:f>
              <c:numCache>
                <c:formatCode>0.00</c:formatCode>
                <c:ptCount val="9"/>
                <c:pt idx="0">
                  <c:v>0.84</c:v>
                </c:pt>
                <c:pt idx="1">
                  <c:v>0.52</c:v>
                </c:pt>
                <c:pt idx="2">
                  <c:v>2.06</c:v>
                </c:pt>
                <c:pt idx="3">
                  <c:v>2.59</c:v>
                </c:pt>
                <c:pt idx="4">
                  <c:v>1.25</c:v>
                </c:pt>
                <c:pt idx="5">
                  <c:v>3.09</c:v>
                </c:pt>
                <c:pt idx="6">
                  <c:v>1.18</c:v>
                </c:pt>
                <c:pt idx="7">
                  <c:v>1.04</c:v>
                </c:pt>
                <c:pt idx="8">
                  <c:v>1.71</c:v>
                </c:pt>
              </c:numCache>
            </c:numRef>
          </c:xVal>
          <c:yVal>
            <c:numRef>
              <c:f>'Fluor vs CHL'!$P$2:$P$10</c:f>
              <c:numCache>
                <c:formatCode>0.00</c:formatCode>
                <c:ptCount val="9"/>
                <c:pt idx="0">
                  <c:v>1.2070000000000001</c:v>
                </c:pt>
                <c:pt idx="1">
                  <c:v>0.96699999999999997</c:v>
                </c:pt>
                <c:pt idx="2">
                  <c:v>1.3029999999999999</c:v>
                </c:pt>
                <c:pt idx="3">
                  <c:v>2.4359999999999999</c:v>
                </c:pt>
                <c:pt idx="4">
                  <c:v>1.4059999999999999</c:v>
                </c:pt>
                <c:pt idx="5">
                  <c:v>2.5</c:v>
                </c:pt>
                <c:pt idx="6">
                  <c:v>1.403</c:v>
                </c:pt>
                <c:pt idx="7">
                  <c:v>1.5880000000000001</c:v>
                </c:pt>
                <c:pt idx="8">
                  <c:v>1.599</c:v>
                </c:pt>
              </c:numCache>
            </c:numRef>
          </c:yVal>
          <c:smooth val="0"/>
          <c:extLst>
            <c:ext xmlns:c16="http://schemas.microsoft.com/office/drawing/2014/chart" uri="{C3380CC4-5D6E-409C-BE32-E72D297353CC}">
              <c16:uniqueId val="{00000001-1E93-4725-83EB-2DA7EC24F530}"/>
            </c:ext>
          </c:extLst>
        </c:ser>
        <c:ser>
          <c:idx val="1"/>
          <c:order val="1"/>
          <c:spPr>
            <a:ln w="25400" cap="rnd">
              <a:noFill/>
              <a:round/>
            </a:ln>
            <a:effectLst/>
          </c:spPr>
          <c:marker>
            <c:symbol val="circle"/>
            <c:size val="5"/>
            <c:spPr>
              <a:solidFill>
                <a:schemeClr val="accent2"/>
              </a:solidFill>
              <a:ln w="9525">
                <a:solidFill>
                  <a:schemeClr val="accent2"/>
                </a:solidFill>
              </a:ln>
              <a:effectLst/>
            </c:spPr>
          </c:marker>
          <c:xVal>
            <c:numRef>
              <c:f>'Fluor vs CHL'!$O$2:$O$10</c:f>
              <c:numCache>
                <c:formatCode>0.00</c:formatCode>
                <c:ptCount val="9"/>
                <c:pt idx="0">
                  <c:v>0.84</c:v>
                </c:pt>
                <c:pt idx="1">
                  <c:v>0.52</c:v>
                </c:pt>
                <c:pt idx="2">
                  <c:v>2.06</c:v>
                </c:pt>
                <c:pt idx="3">
                  <c:v>2.59</c:v>
                </c:pt>
                <c:pt idx="4">
                  <c:v>1.25</c:v>
                </c:pt>
                <c:pt idx="5">
                  <c:v>3.09</c:v>
                </c:pt>
                <c:pt idx="6">
                  <c:v>1.18</c:v>
                </c:pt>
                <c:pt idx="7">
                  <c:v>1.04</c:v>
                </c:pt>
                <c:pt idx="8">
                  <c:v>1.71</c:v>
                </c:pt>
              </c:numCache>
            </c:numRef>
          </c:xVal>
          <c:yVal>
            <c:numRef>
              <c:f>'Fluor vs CHL'!$M$1</c:f>
              <c:numCache>
                <c:formatCode>General</c:formatCode>
                <c:ptCount val="1"/>
                <c:pt idx="0">
                  <c:v>0</c:v>
                </c:pt>
              </c:numCache>
            </c:numRef>
          </c:yVal>
          <c:smooth val="0"/>
          <c:extLst>
            <c:ext xmlns:c16="http://schemas.microsoft.com/office/drawing/2014/chart" uri="{C3380CC4-5D6E-409C-BE32-E72D297353CC}">
              <c16:uniqueId val="{00000002-1E93-4725-83EB-2DA7EC24F530}"/>
            </c:ext>
          </c:extLst>
        </c:ser>
        <c:dLbls>
          <c:showLegendKey val="0"/>
          <c:showVal val="0"/>
          <c:showCatName val="0"/>
          <c:showSerName val="0"/>
          <c:showPercent val="0"/>
          <c:showBubbleSize val="0"/>
        </c:dLbls>
        <c:axId val="610917359"/>
        <c:axId val="610918607"/>
      </c:scatterChart>
      <c:valAx>
        <c:axId val="6109173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Extracted Chlorophyll</a:t>
                </a:r>
              </a:p>
            </c:rich>
          </c:tx>
          <c:layout>
            <c:manualLayout>
              <c:xMode val="edge"/>
              <c:yMode val="edge"/>
              <c:x val="0.48702668416447942"/>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18607"/>
        <c:crosses val="autoZero"/>
        <c:crossBetween val="midCat"/>
      </c:valAx>
      <c:valAx>
        <c:axId val="610918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9173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2023-022 CTD Fluor/CHL vs CHL</a:t>
            </a:r>
          </a:p>
          <a:p>
            <a:pPr>
              <a:defRPr/>
            </a:pPr>
            <a:r>
              <a:rPr lang="en-US" sz="1100"/>
              <a:t>excluding 2 deep samples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'Fluor vs CHL'!$N$1</c:f>
              <c:strCache>
                <c:ptCount val="1"/>
                <c:pt idx="0">
                  <c:v>CTD Fluor/CHL</c:v>
                </c:pt>
              </c:strCache>
            </c:strRef>
          </c:tx>
          <c:spPr>
            <a:ln w="19050" cap="rnd">
              <a:noFill/>
              <a:round/>
            </a:ln>
            <a:effectLst/>
          </c:spPr>
          <c:marker>
            <c:symbol val="circle"/>
            <c:size val="5"/>
            <c:spPr>
              <a:solidFill>
                <a:schemeClr val="accent1"/>
              </a:solidFill>
              <a:ln w="9525">
                <a:solidFill>
                  <a:schemeClr val="accent1"/>
                </a:solidFill>
              </a:ln>
              <a:effectLst/>
            </c:spPr>
          </c:marker>
          <c:xVal>
            <c:numRef>
              <c:f>'Fluor vs CHL'!$M$2:$M$10</c:f>
              <c:numCache>
                <c:formatCode>0.00</c:formatCode>
                <c:ptCount val="9"/>
                <c:pt idx="0">
                  <c:v>0.84</c:v>
                </c:pt>
                <c:pt idx="1">
                  <c:v>0.52</c:v>
                </c:pt>
                <c:pt idx="2">
                  <c:v>2.06</c:v>
                </c:pt>
                <c:pt idx="3">
                  <c:v>2.59</c:v>
                </c:pt>
                <c:pt idx="4">
                  <c:v>1.25</c:v>
                </c:pt>
                <c:pt idx="5">
                  <c:v>3.09</c:v>
                </c:pt>
                <c:pt idx="6">
                  <c:v>1.18</c:v>
                </c:pt>
                <c:pt idx="7">
                  <c:v>1.04</c:v>
                </c:pt>
                <c:pt idx="8">
                  <c:v>1.71</c:v>
                </c:pt>
              </c:numCache>
            </c:numRef>
          </c:xVal>
          <c:yVal>
            <c:numRef>
              <c:f>'Fluor vs CHL'!$N$2:$N$10</c:f>
              <c:numCache>
                <c:formatCode>0.00</c:formatCode>
                <c:ptCount val="9"/>
                <c:pt idx="0">
                  <c:v>1.4369047619047621</c:v>
                </c:pt>
                <c:pt idx="1">
                  <c:v>1.8596153846153844</c:v>
                </c:pt>
                <c:pt idx="2">
                  <c:v>0.6325242718446602</c:v>
                </c:pt>
                <c:pt idx="3">
                  <c:v>0.94054054054054059</c:v>
                </c:pt>
                <c:pt idx="4">
                  <c:v>1.1248</c:v>
                </c:pt>
                <c:pt idx="5">
                  <c:v>0.80906148867313921</c:v>
                </c:pt>
                <c:pt idx="6">
                  <c:v>1.1889830508474577</c:v>
                </c:pt>
                <c:pt idx="7">
                  <c:v>1.526923076923077</c:v>
                </c:pt>
                <c:pt idx="8">
                  <c:v>0.93508771929824563</c:v>
                </c:pt>
              </c:numCache>
            </c:numRef>
          </c:yVal>
          <c:smooth val="0"/>
          <c:extLst>
            <c:ext xmlns:c16="http://schemas.microsoft.com/office/drawing/2014/chart" uri="{C3380CC4-5D6E-409C-BE32-E72D297353CC}">
              <c16:uniqueId val="{00000000-9D9A-4BE4-B356-005DE54206ED}"/>
            </c:ext>
          </c:extLst>
        </c:ser>
        <c:dLbls>
          <c:showLegendKey val="0"/>
          <c:showVal val="0"/>
          <c:showCatName val="0"/>
          <c:showSerName val="0"/>
          <c:showPercent val="0"/>
          <c:showBubbleSize val="0"/>
        </c:dLbls>
        <c:axId val="761580159"/>
        <c:axId val="761570175"/>
      </c:scatterChart>
      <c:valAx>
        <c:axId val="7615801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Chlorophyll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570175"/>
        <c:crosses val="autoZero"/>
        <c:crossBetween val="midCat"/>
      </c:valAx>
      <c:valAx>
        <c:axId val="761570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5801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CTD FL/CHL vs CHL - 4 cruises</a:t>
            </a:r>
          </a:p>
          <a:p>
            <a:pPr>
              <a:defRPr/>
            </a:pPr>
            <a:r>
              <a:rPr lang="en-US" sz="1400" b="0" i="0" baseline="0">
                <a:effectLst/>
              </a:rPr>
              <a:t>excluding 2 deep bottles</a:t>
            </a:r>
            <a:endParaRPr lang="en-CA"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'multiple cruise Fl vs CHL'!$K$1</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'multiple cruise Fl vs CHL'!$J$2:$J$37</c:f>
              <c:numCache>
                <c:formatCode>0.00</c:formatCode>
                <c:ptCount val="36"/>
                <c:pt idx="0">
                  <c:v>37.659999999999997</c:v>
                </c:pt>
                <c:pt idx="1">
                  <c:v>4.51</c:v>
                </c:pt>
                <c:pt idx="2">
                  <c:v>0.77</c:v>
                </c:pt>
                <c:pt idx="3">
                  <c:v>0.97</c:v>
                </c:pt>
                <c:pt idx="4">
                  <c:v>1.3</c:v>
                </c:pt>
                <c:pt idx="5">
                  <c:v>0.84</c:v>
                </c:pt>
                <c:pt idx="6">
                  <c:v>2.12</c:v>
                </c:pt>
                <c:pt idx="7">
                  <c:v>1.57</c:v>
                </c:pt>
                <c:pt idx="8">
                  <c:v>10.39</c:v>
                </c:pt>
                <c:pt idx="9">
                  <c:v>12.68</c:v>
                </c:pt>
                <c:pt idx="10">
                  <c:v>15.83</c:v>
                </c:pt>
                <c:pt idx="11">
                  <c:v>0.49</c:v>
                </c:pt>
                <c:pt idx="12">
                  <c:v>0.61</c:v>
                </c:pt>
                <c:pt idx="13">
                  <c:v>0.67</c:v>
                </c:pt>
                <c:pt idx="14">
                  <c:v>1.82</c:v>
                </c:pt>
                <c:pt idx="15">
                  <c:v>3.25</c:v>
                </c:pt>
                <c:pt idx="16">
                  <c:v>3.27</c:v>
                </c:pt>
                <c:pt idx="17">
                  <c:v>3.47</c:v>
                </c:pt>
                <c:pt idx="18">
                  <c:v>8.9700000000000006</c:v>
                </c:pt>
                <c:pt idx="19">
                  <c:v>9.5299999999999994</c:v>
                </c:pt>
                <c:pt idx="20">
                  <c:v>11.47</c:v>
                </c:pt>
                <c:pt idx="21">
                  <c:v>16.37</c:v>
                </c:pt>
                <c:pt idx="22">
                  <c:v>8.06</c:v>
                </c:pt>
                <c:pt idx="23">
                  <c:v>8.44</c:v>
                </c:pt>
                <c:pt idx="24">
                  <c:v>4.6500000000000004</c:v>
                </c:pt>
                <c:pt idx="25">
                  <c:v>1.71</c:v>
                </c:pt>
                <c:pt idx="26">
                  <c:v>17.329999999999998</c:v>
                </c:pt>
                <c:pt idx="27">
                  <c:v>0.84</c:v>
                </c:pt>
                <c:pt idx="28">
                  <c:v>0.52</c:v>
                </c:pt>
                <c:pt idx="29">
                  <c:v>2.06</c:v>
                </c:pt>
                <c:pt idx="30">
                  <c:v>2.59</c:v>
                </c:pt>
                <c:pt idx="31">
                  <c:v>1.25</c:v>
                </c:pt>
                <c:pt idx="32">
                  <c:v>3.09</c:v>
                </c:pt>
                <c:pt idx="33">
                  <c:v>1.18</c:v>
                </c:pt>
                <c:pt idx="34">
                  <c:v>1.04</c:v>
                </c:pt>
                <c:pt idx="35">
                  <c:v>1.71</c:v>
                </c:pt>
              </c:numCache>
            </c:numRef>
          </c:xVal>
          <c:yVal>
            <c:numRef>
              <c:f>'multiple cruise Fl vs CHL'!$K$2:$K$37</c:f>
              <c:numCache>
                <c:formatCode>0.00</c:formatCode>
                <c:ptCount val="36"/>
                <c:pt idx="0">
                  <c:v>0.321481678173128</c:v>
                </c:pt>
                <c:pt idx="1">
                  <c:v>0.40110864745011088</c:v>
                </c:pt>
                <c:pt idx="2">
                  <c:v>1.7415584415584415</c:v>
                </c:pt>
                <c:pt idx="3">
                  <c:v>0.73195876288659789</c:v>
                </c:pt>
                <c:pt idx="4">
                  <c:v>1.2092307692307693</c:v>
                </c:pt>
                <c:pt idx="5">
                  <c:v>1.1369047619047619</c:v>
                </c:pt>
                <c:pt idx="6">
                  <c:v>0.3976415094339622</c:v>
                </c:pt>
                <c:pt idx="7">
                  <c:v>0.45095541401273881</c:v>
                </c:pt>
                <c:pt idx="8">
                  <c:v>0.31116458132820018</c:v>
                </c:pt>
                <c:pt idx="9">
                  <c:v>0.33470031545741324</c:v>
                </c:pt>
                <c:pt idx="10">
                  <c:v>0.26797220467466837</c:v>
                </c:pt>
                <c:pt idx="11">
                  <c:v>1.8142857142857143</c:v>
                </c:pt>
                <c:pt idx="12">
                  <c:v>1.2049180327868851</c:v>
                </c:pt>
                <c:pt idx="13">
                  <c:v>1.9223880597014924</c:v>
                </c:pt>
                <c:pt idx="14">
                  <c:v>1.3</c:v>
                </c:pt>
                <c:pt idx="15">
                  <c:v>1.8440000000000001</c:v>
                </c:pt>
                <c:pt idx="16">
                  <c:v>0.41009174311926605</c:v>
                </c:pt>
                <c:pt idx="17">
                  <c:v>0.35014409221902015</c:v>
                </c:pt>
                <c:pt idx="18">
                  <c:v>0.28327759197324409</c:v>
                </c:pt>
                <c:pt idx="19">
                  <c:v>0.7561385099685205</c:v>
                </c:pt>
                <c:pt idx="20">
                  <c:v>1.3968613775065386</c:v>
                </c:pt>
                <c:pt idx="21">
                  <c:v>0.36707391569945019</c:v>
                </c:pt>
                <c:pt idx="22">
                  <c:v>1.5244416873449131</c:v>
                </c:pt>
                <c:pt idx="23">
                  <c:v>1.4739336492890995</c:v>
                </c:pt>
                <c:pt idx="24">
                  <c:v>0.90623655913978496</c:v>
                </c:pt>
                <c:pt idx="25">
                  <c:v>1.2549707602339182</c:v>
                </c:pt>
                <c:pt idx="26">
                  <c:v>0.35147143681477211</c:v>
                </c:pt>
                <c:pt idx="27">
                  <c:v>1.4369047619047621</c:v>
                </c:pt>
                <c:pt idx="28">
                  <c:v>1.8596153846153844</c:v>
                </c:pt>
                <c:pt idx="29">
                  <c:v>0.6325242718446602</c:v>
                </c:pt>
                <c:pt idx="30">
                  <c:v>0.94054054054054059</c:v>
                </c:pt>
                <c:pt idx="31">
                  <c:v>1.1248</c:v>
                </c:pt>
                <c:pt idx="32">
                  <c:v>0.80906148867313921</c:v>
                </c:pt>
                <c:pt idx="33">
                  <c:v>1.1889830508474577</c:v>
                </c:pt>
                <c:pt idx="34">
                  <c:v>1.526923076923077</c:v>
                </c:pt>
                <c:pt idx="35">
                  <c:v>0.93508771929824563</c:v>
                </c:pt>
              </c:numCache>
            </c:numRef>
          </c:yVal>
          <c:smooth val="0"/>
          <c:extLst>
            <c:ext xmlns:c16="http://schemas.microsoft.com/office/drawing/2014/chart" uri="{C3380CC4-5D6E-409C-BE32-E72D297353CC}">
              <c16:uniqueId val="{00000000-B1BC-4CD4-81E3-8E8C7230FD33}"/>
            </c:ext>
          </c:extLst>
        </c:ser>
        <c:dLbls>
          <c:showLegendKey val="0"/>
          <c:showVal val="0"/>
          <c:showCatName val="0"/>
          <c:showSerName val="0"/>
          <c:showPercent val="0"/>
          <c:showBubbleSize val="0"/>
        </c:dLbls>
        <c:axId val="920097887"/>
        <c:axId val="920099967"/>
      </c:scatterChart>
      <c:valAx>
        <c:axId val="92009788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099967"/>
        <c:crosses val="autoZero"/>
        <c:crossBetween val="midCat"/>
      </c:valAx>
      <c:valAx>
        <c:axId val="9200999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09788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12</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24</cp:revision>
  <cp:lastPrinted>2011-05-27T18:37:00Z</cp:lastPrinted>
  <dcterms:created xsi:type="dcterms:W3CDTF">2023-08-10T15:17:00Z</dcterms:created>
  <dcterms:modified xsi:type="dcterms:W3CDTF">2023-09-15T17:31:00Z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