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5F7B" w14:textId="77777777" w:rsidR="006053B3" w:rsidRPr="00254E80" w:rsidRDefault="006053B3">
      <w:pPr>
        <w:pStyle w:val="Heading2"/>
        <w:rPr>
          <w:lang w:val="en-CA"/>
        </w:rPr>
      </w:pPr>
      <w:r w:rsidRPr="00254E80">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254E80" w14:paraId="2239BE94" w14:textId="77777777">
        <w:tc>
          <w:tcPr>
            <w:tcW w:w="1877" w:type="dxa"/>
          </w:tcPr>
          <w:p w14:paraId="5CEECDE2" w14:textId="77777777" w:rsidR="006053B3" w:rsidRPr="00254E80" w:rsidRDefault="006053B3" w:rsidP="001741B7">
            <w:pPr>
              <w:pStyle w:val="Heading3"/>
              <w:numPr>
                <w:ilvl w:val="0"/>
                <w:numId w:val="0"/>
              </w:numPr>
              <w:rPr>
                <w:lang w:val="en-CA"/>
              </w:rPr>
            </w:pPr>
            <w:r w:rsidRPr="00254E80">
              <w:rPr>
                <w:lang w:val="en-CA"/>
              </w:rPr>
              <w:t>DATE</w:t>
            </w:r>
          </w:p>
        </w:tc>
        <w:tc>
          <w:tcPr>
            <w:tcW w:w="6804" w:type="dxa"/>
          </w:tcPr>
          <w:p w14:paraId="505D3151" w14:textId="77777777" w:rsidR="006053B3" w:rsidRPr="00254E80" w:rsidRDefault="006053B3" w:rsidP="001741B7">
            <w:pPr>
              <w:pStyle w:val="Heading3"/>
              <w:numPr>
                <w:ilvl w:val="0"/>
                <w:numId w:val="0"/>
              </w:numPr>
              <w:rPr>
                <w:lang w:val="en-CA"/>
              </w:rPr>
            </w:pPr>
            <w:r w:rsidRPr="00254E80">
              <w:rPr>
                <w:lang w:val="en-CA"/>
              </w:rPr>
              <w:t>DESCRIPTION OF REVISION</w:t>
            </w:r>
          </w:p>
        </w:tc>
      </w:tr>
    </w:tbl>
    <w:p w14:paraId="798164BB" w14:textId="7871AE00" w:rsidR="00807290" w:rsidRPr="00254E80" w:rsidRDefault="00807290" w:rsidP="00955EED">
      <w:pPr>
        <w:rPr>
          <w:lang w:val="en-CA"/>
        </w:rPr>
      </w:pPr>
    </w:p>
    <w:p w14:paraId="1D4D608E" w14:textId="77777777" w:rsidR="008B6DF5" w:rsidRPr="00254E80" w:rsidRDefault="008B6DF5" w:rsidP="008B6DF5">
      <w:pPr>
        <w:pStyle w:val="Heading2"/>
        <w:rPr>
          <w:lang w:val="en-CA"/>
        </w:rPr>
      </w:pPr>
      <w:r w:rsidRPr="00254E80">
        <w:rPr>
          <w:lang w:val="en-CA"/>
        </w:rPr>
        <w:t>PROCESSING</w:t>
      </w:r>
      <w:r w:rsidRPr="00254E80">
        <w:rPr>
          <w:sz w:val="22"/>
          <w:lang w:val="en-CA"/>
        </w:rPr>
        <w:t xml:space="preserve"> </w:t>
      </w:r>
      <w:r w:rsidR="002D58AD" w:rsidRPr="00254E80">
        <w:rPr>
          <w:lang w:val="en-CA"/>
        </w:rPr>
        <w:t>NOTES</w:t>
      </w:r>
    </w:p>
    <w:p w14:paraId="3C7DF0CB" w14:textId="21BC9319" w:rsidR="00193C86" w:rsidRPr="00254E80" w:rsidRDefault="00193C86" w:rsidP="00193C86">
      <w:pPr>
        <w:rPr>
          <w:sz w:val="22"/>
          <w:lang w:val="en-CA"/>
        </w:rPr>
      </w:pPr>
      <w:r w:rsidRPr="00254E80">
        <w:rPr>
          <w:sz w:val="22"/>
          <w:lang w:val="en-CA"/>
        </w:rPr>
        <w:t xml:space="preserve">Cruise: </w:t>
      </w:r>
      <w:r w:rsidR="003106D0">
        <w:rPr>
          <w:sz w:val="22"/>
          <w:lang w:val="en-CA"/>
        </w:rPr>
        <w:t>2022-025</w:t>
      </w:r>
      <w:r w:rsidRPr="00254E80">
        <w:rPr>
          <w:sz w:val="22"/>
          <w:lang w:val="en-CA"/>
        </w:rPr>
        <w:tab/>
      </w:r>
      <w:r w:rsidRPr="00254E80">
        <w:rPr>
          <w:sz w:val="22"/>
          <w:lang w:val="en-CA"/>
        </w:rPr>
        <w:tab/>
      </w:r>
      <w:r w:rsidRPr="00254E80">
        <w:rPr>
          <w:sz w:val="22"/>
          <w:lang w:val="en-CA"/>
        </w:rPr>
        <w:tab/>
      </w:r>
    </w:p>
    <w:p w14:paraId="468B60FB" w14:textId="6618C5D4" w:rsidR="00193C86" w:rsidRPr="00254E80" w:rsidRDefault="00193C86" w:rsidP="00193C86">
      <w:pPr>
        <w:rPr>
          <w:sz w:val="22"/>
          <w:lang w:val="en-CA"/>
        </w:rPr>
      </w:pPr>
      <w:r w:rsidRPr="00254E80">
        <w:rPr>
          <w:sz w:val="22"/>
          <w:lang w:val="en-CA"/>
        </w:rPr>
        <w:t xml:space="preserve">Agency: </w:t>
      </w:r>
      <w:r w:rsidR="00254E80" w:rsidRPr="00254E80">
        <w:rPr>
          <w:sz w:val="22"/>
          <w:lang w:val="en-CA"/>
        </w:rPr>
        <w:t>OSD</w:t>
      </w:r>
    </w:p>
    <w:p w14:paraId="6C1450BA" w14:textId="41E0014F" w:rsidR="00193C86" w:rsidRPr="00254E80" w:rsidRDefault="00193C86" w:rsidP="00193C86">
      <w:pPr>
        <w:rPr>
          <w:sz w:val="22"/>
          <w:lang w:val="en-CA"/>
        </w:rPr>
      </w:pPr>
      <w:r w:rsidRPr="00254E80">
        <w:rPr>
          <w:sz w:val="22"/>
          <w:lang w:val="en-CA"/>
        </w:rPr>
        <w:t xml:space="preserve">Location: </w:t>
      </w:r>
      <w:r w:rsidR="00EF00F8">
        <w:rPr>
          <w:sz w:val="22"/>
          <w:lang w:val="en-CA"/>
        </w:rPr>
        <w:t>2</w:t>
      </w:r>
    </w:p>
    <w:p w14:paraId="6269DDB7" w14:textId="524B715B" w:rsidR="00193C86" w:rsidRPr="00254E80" w:rsidRDefault="00193C86" w:rsidP="00193C86">
      <w:pPr>
        <w:rPr>
          <w:sz w:val="22"/>
          <w:lang w:val="en-CA"/>
        </w:rPr>
      </w:pPr>
      <w:r w:rsidRPr="00254E80">
        <w:rPr>
          <w:sz w:val="22"/>
          <w:lang w:val="en-CA"/>
        </w:rPr>
        <w:t xml:space="preserve">Project: </w:t>
      </w:r>
      <w:r w:rsidR="0021118D">
        <w:rPr>
          <w:sz w:val="22"/>
          <w:lang w:val="en-CA"/>
        </w:rPr>
        <w:t>Sharing Science at Sea Leg 2</w:t>
      </w:r>
    </w:p>
    <w:p w14:paraId="126B8FEC" w14:textId="36EF75CA" w:rsidR="00314D55" w:rsidRPr="00254E80" w:rsidRDefault="008F2468" w:rsidP="00193C86">
      <w:pPr>
        <w:rPr>
          <w:sz w:val="22"/>
          <w:lang w:val="en-CA"/>
        </w:rPr>
      </w:pPr>
      <w:r w:rsidRPr="00254E80">
        <w:rPr>
          <w:sz w:val="22"/>
          <w:lang w:val="en-CA"/>
        </w:rPr>
        <w:t>Chief</w:t>
      </w:r>
      <w:r w:rsidR="00A41344" w:rsidRPr="00254E80">
        <w:rPr>
          <w:sz w:val="22"/>
          <w:lang w:val="en-CA"/>
        </w:rPr>
        <w:t xml:space="preserve"> Scientist</w:t>
      </w:r>
      <w:r w:rsidRPr="00254E80">
        <w:rPr>
          <w:sz w:val="22"/>
          <w:lang w:val="en-CA"/>
        </w:rPr>
        <w:t xml:space="preserve">: </w:t>
      </w:r>
      <w:r w:rsidR="0021118D">
        <w:rPr>
          <w:sz w:val="22"/>
          <w:lang w:val="en-CA"/>
        </w:rPr>
        <w:t>Page S.</w:t>
      </w:r>
    </w:p>
    <w:p w14:paraId="437D0D6D" w14:textId="2B24593C" w:rsidR="00193C86" w:rsidRPr="00254E80" w:rsidRDefault="00D2009F" w:rsidP="00193C86">
      <w:pPr>
        <w:rPr>
          <w:sz w:val="22"/>
          <w:lang w:val="en-CA"/>
        </w:rPr>
      </w:pPr>
      <w:r w:rsidRPr="00254E80">
        <w:rPr>
          <w:sz w:val="22"/>
          <w:lang w:val="en-CA"/>
        </w:rPr>
        <w:t xml:space="preserve">Platform: </w:t>
      </w:r>
      <w:r w:rsidR="00E85F3F" w:rsidRPr="00254E80">
        <w:rPr>
          <w:sz w:val="22"/>
          <w:lang w:val="en-CA"/>
        </w:rPr>
        <w:t>Sir John Franklin</w:t>
      </w:r>
    </w:p>
    <w:p w14:paraId="2F78ED62" w14:textId="40B2EE11" w:rsidR="00193C86" w:rsidRPr="00254E80" w:rsidRDefault="00193C86" w:rsidP="00193C86">
      <w:pPr>
        <w:rPr>
          <w:sz w:val="22"/>
          <w:lang w:val="en-CA"/>
        </w:rPr>
      </w:pPr>
      <w:r w:rsidRPr="00254E80">
        <w:rPr>
          <w:sz w:val="22"/>
          <w:lang w:val="en-CA"/>
        </w:rPr>
        <w:t xml:space="preserve">Date: </w:t>
      </w:r>
      <w:r w:rsidR="0021118D">
        <w:rPr>
          <w:sz w:val="22"/>
          <w:lang w:val="en-CA"/>
        </w:rPr>
        <w:t>20September</w:t>
      </w:r>
      <w:r w:rsidR="00CB4AB1" w:rsidRPr="00254E80">
        <w:rPr>
          <w:sz w:val="22"/>
          <w:lang w:val="en-CA"/>
        </w:rPr>
        <w:t xml:space="preserve"> 202</w:t>
      </w:r>
      <w:r w:rsidR="00254E80" w:rsidRPr="00254E80">
        <w:rPr>
          <w:sz w:val="22"/>
          <w:lang w:val="en-CA"/>
        </w:rPr>
        <w:t>2</w:t>
      </w:r>
      <w:r w:rsidR="00BF0E71" w:rsidRPr="00254E80">
        <w:rPr>
          <w:sz w:val="22"/>
          <w:lang w:val="en-CA"/>
        </w:rPr>
        <w:t xml:space="preserve"> – </w:t>
      </w:r>
      <w:r w:rsidR="0021118D">
        <w:rPr>
          <w:sz w:val="22"/>
          <w:lang w:val="en-CA"/>
        </w:rPr>
        <w:t>2 October</w:t>
      </w:r>
      <w:r w:rsidR="00934785">
        <w:rPr>
          <w:sz w:val="22"/>
          <w:lang w:val="en-CA"/>
        </w:rPr>
        <w:t xml:space="preserve"> </w:t>
      </w:r>
      <w:r w:rsidR="00E85F3F" w:rsidRPr="00254E80">
        <w:rPr>
          <w:sz w:val="22"/>
          <w:lang w:val="en-CA"/>
        </w:rPr>
        <w:t>2022</w:t>
      </w:r>
      <w:r w:rsidR="005E3F20" w:rsidRPr="00254E80">
        <w:rPr>
          <w:sz w:val="22"/>
          <w:lang w:val="en-CA"/>
        </w:rPr>
        <w:t xml:space="preserve"> </w:t>
      </w:r>
    </w:p>
    <w:p w14:paraId="4D3799D3" w14:textId="6D0BB44E" w:rsidR="00193C86" w:rsidRDefault="00193C86" w:rsidP="00193C86">
      <w:pPr>
        <w:rPr>
          <w:sz w:val="22"/>
          <w:lang w:val="en-CA"/>
        </w:rPr>
      </w:pPr>
    </w:p>
    <w:p w14:paraId="69150998" w14:textId="26B057AE" w:rsidR="00193C86" w:rsidRPr="00254E80" w:rsidRDefault="00193C86" w:rsidP="00193C86">
      <w:pPr>
        <w:rPr>
          <w:sz w:val="22"/>
          <w:lang w:val="en-CA"/>
        </w:rPr>
      </w:pPr>
      <w:r w:rsidRPr="00254E80">
        <w:rPr>
          <w:sz w:val="22"/>
          <w:lang w:val="en-CA"/>
        </w:rPr>
        <w:t>Processed by: Germaine Gatien</w:t>
      </w:r>
      <w:r w:rsidR="00934785">
        <w:rPr>
          <w:sz w:val="22"/>
          <w:lang w:val="en-CA"/>
        </w:rPr>
        <w:t xml:space="preserve"> and Hana Hourston</w:t>
      </w:r>
      <w:r w:rsidR="0021118D">
        <w:rPr>
          <w:sz w:val="22"/>
          <w:lang w:val="en-CA"/>
        </w:rPr>
        <w:t xml:space="preserve"> (RBR)</w:t>
      </w:r>
    </w:p>
    <w:p w14:paraId="671DF32B" w14:textId="0C91E16A" w:rsidR="005B665F" w:rsidRPr="00EB3490" w:rsidRDefault="00934785" w:rsidP="00AD0A01">
      <w:pPr>
        <w:rPr>
          <w:sz w:val="22"/>
          <w:lang w:val="en-CA"/>
        </w:rPr>
      </w:pPr>
      <w:r>
        <w:rPr>
          <w:sz w:val="22"/>
          <w:lang w:val="en-CA"/>
        </w:rPr>
        <w:t>Final Processing</w:t>
      </w:r>
      <w:r w:rsidR="00193C86" w:rsidRPr="00254E80">
        <w:rPr>
          <w:sz w:val="22"/>
          <w:lang w:val="en-CA"/>
        </w:rPr>
        <w:t xml:space="preserve">: </w:t>
      </w:r>
      <w:r w:rsidR="00A01DA9" w:rsidRPr="00254E80">
        <w:rPr>
          <w:sz w:val="22"/>
          <w:lang w:val="en-CA"/>
        </w:rPr>
        <w:t xml:space="preserve"> </w:t>
      </w:r>
      <w:r w:rsidR="0021118D">
        <w:rPr>
          <w:sz w:val="22"/>
          <w:lang w:val="en-CA"/>
        </w:rPr>
        <w:t>27</w:t>
      </w:r>
      <w:r>
        <w:rPr>
          <w:sz w:val="22"/>
          <w:lang w:val="en-CA"/>
        </w:rPr>
        <w:t xml:space="preserve"> March 2023 </w:t>
      </w:r>
      <w:r w:rsidR="007802AF">
        <w:rPr>
          <w:sz w:val="22"/>
          <w:lang w:val="en-CA"/>
        </w:rPr>
        <w:t>–</w:t>
      </w:r>
      <w:r>
        <w:rPr>
          <w:sz w:val="22"/>
          <w:lang w:val="en-CA"/>
        </w:rPr>
        <w:t xml:space="preserve"> </w:t>
      </w:r>
      <w:r w:rsidR="00A81952">
        <w:rPr>
          <w:sz w:val="22"/>
          <w:lang w:val="en-CA"/>
        </w:rPr>
        <w:t>6</w:t>
      </w:r>
      <w:r w:rsidR="001302E2">
        <w:rPr>
          <w:sz w:val="22"/>
          <w:lang w:val="en-CA"/>
        </w:rPr>
        <w:t xml:space="preserve"> April 2022</w:t>
      </w:r>
    </w:p>
    <w:p w14:paraId="0306A87E" w14:textId="3EA1D9D9" w:rsidR="00FD1C8E" w:rsidRPr="00EB3490" w:rsidRDefault="00193C86" w:rsidP="009D7B7D">
      <w:pPr>
        <w:rPr>
          <w:sz w:val="22"/>
          <w:lang w:val="en-CA"/>
        </w:rPr>
      </w:pPr>
      <w:r w:rsidRPr="00EB3490">
        <w:rPr>
          <w:sz w:val="22"/>
          <w:lang w:val="en-CA"/>
        </w:rPr>
        <w:t xml:space="preserve">Number of </w:t>
      </w:r>
      <w:r w:rsidR="009D7B7D" w:rsidRPr="00EB3490">
        <w:rPr>
          <w:sz w:val="22"/>
          <w:lang w:val="en-CA"/>
        </w:rPr>
        <w:t>HEX</w:t>
      </w:r>
      <w:r w:rsidRPr="00EB3490">
        <w:rPr>
          <w:sz w:val="22"/>
          <w:lang w:val="en-CA"/>
        </w:rPr>
        <w:t xml:space="preserve"> files:</w:t>
      </w:r>
      <w:r w:rsidR="00A941F5" w:rsidRPr="00EB3490">
        <w:rPr>
          <w:sz w:val="22"/>
          <w:lang w:val="en-CA"/>
        </w:rPr>
        <w:t xml:space="preserve"> </w:t>
      </w:r>
      <w:r w:rsidR="00934785">
        <w:rPr>
          <w:sz w:val="22"/>
          <w:lang w:val="en-CA"/>
        </w:rPr>
        <w:tab/>
      </w:r>
      <w:r w:rsidR="00351568">
        <w:rPr>
          <w:sz w:val="22"/>
          <w:lang w:val="en-CA"/>
        </w:rPr>
        <w:t>36</w:t>
      </w:r>
      <w:r w:rsidR="00934785">
        <w:rPr>
          <w:sz w:val="22"/>
          <w:lang w:val="en-CA"/>
        </w:rPr>
        <w:tab/>
      </w:r>
      <w:r w:rsidR="00E85F3F" w:rsidRPr="00EB3490">
        <w:rPr>
          <w:sz w:val="22"/>
          <w:lang w:val="en-CA"/>
        </w:rPr>
        <w:tab/>
      </w:r>
      <w:r w:rsidR="00BA2565">
        <w:rPr>
          <w:sz w:val="22"/>
          <w:lang w:val="en-CA"/>
        </w:rPr>
        <w:tab/>
      </w:r>
      <w:r w:rsidR="009D7B7D" w:rsidRPr="00EB3490">
        <w:rPr>
          <w:sz w:val="22"/>
          <w:lang w:val="en-CA"/>
        </w:rPr>
        <w:t>N</w:t>
      </w:r>
      <w:r w:rsidR="003D037E" w:rsidRPr="00EB3490">
        <w:rPr>
          <w:sz w:val="22"/>
          <w:lang w:val="en-CA"/>
        </w:rPr>
        <w:t xml:space="preserve">umber of CTD files processed: </w:t>
      </w:r>
      <w:r w:rsidR="00B64177">
        <w:rPr>
          <w:sz w:val="22"/>
          <w:lang w:val="en-CA"/>
        </w:rPr>
        <w:t>35 (Cast #36 rejected – cast #38 is a rerun of #36)</w:t>
      </w:r>
    </w:p>
    <w:p w14:paraId="2F27BA43" w14:textId="7E0F08B2" w:rsidR="00B328D1" w:rsidRPr="00EB3490" w:rsidRDefault="00193C86" w:rsidP="0021118D">
      <w:pPr>
        <w:rPr>
          <w:sz w:val="22"/>
          <w:lang w:val="en-CA"/>
        </w:rPr>
      </w:pPr>
      <w:r w:rsidRPr="00EB3490">
        <w:rPr>
          <w:sz w:val="22"/>
          <w:lang w:val="en-CA"/>
        </w:rPr>
        <w:t xml:space="preserve">Number of </w:t>
      </w:r>
      <w:r w:rsidR="00FB6CBD" w:rsidRPr="00EB3490">
        <w:rPr>
          <w:sz w:val="22"/>
          <w:lang w:val="en-CA"/>
        </w:rPr>
        <w:t>rosette</w:t>
      </w:r>
      <w:r w:rsidRPr="00EB3490">
        <w:rPr>
          <w:sz w:val="22"/>
          <w:lang w:val="en-CA"/>
        </w:rPr>
        <w:t xml:space="preserve"> files:</w:t>
      </w:r>
      <w:r w:rsidR="009F7D9B" w:rsidRPr="00EB3490">
        <w:rPr>
          <w:sz w:val="22"/>
          <w:lang w:val="en-CA"/>
        </w:rPr>
        <w:tab/>
      </w:r>
      <w:r w:rsidR="0021118D">
        <w:rPr>
          <w:sz w:val="22"/>
          <w:lang w:val="en-CA"/>
        </w:rPr>
        <w:t>17</w:t>
      </w:r>
      <w:r w:rsidR="0021118D">
        <w:rPr>
          <w:sz w:val="22"/>
          <w:lang w:val="en-CA"/>
        </w:rPr>
        <w:tab/>
      </w:r>
      <w:r w:rsidR="00213659">
        <w:rPr>
          <w:sz w:val="22"/>
          <w:lang w:val="en-CA"/>
        </w:rPr>
        <w:tab/>
      </w:r>
      <w:r w:rsidR="008E3C36" w:rsidRPr="00EB3490">
        <w:rPr>
          <w:sz w:val="22"/>
          <w:lang w:val="en-CA"/>
        </w:rPr>
        <w:tab/>
      </w:r>
      <w:r w:rsidRPr="00EB3490">
        <w:rPr>
          <w:sz w:val="22"/>
          <w:lang w:val="en-CA"/>
        </w:rPr>
        <w:t>Number of bottle casts processed:</w:t>
      </w:r>
      <w:r w:rsidR="007F7DA7" w:rsidRPr="00EB3490">
        <w:rPr>
          <w:sz w:val="22"/>
          <w:lang w:val="en-CA"/>
        </w:rPr>
        <w:t xml:space="preserve"> </w:t>
      </w:r>
      <w:r w:rsidR="00BA2565">
        <w:rPr>
          <w:sz w:val="22"/>
          <w:lang w:val="en-CA"/>
        </w:rPr>
        <w:t>11 (6 had bottles fired but no sampling)</w:t>
      </w:r>
    </w:p>
    <w:p w14:paraId="10A07A86" w14:textId="77777777" w:rsidR="00023F3E" w:rsidRPr="00E759D2" w:rsidRDefault="00023F3E" w:rsidP="00193C86">
      <w:pPr>
        <w:rPr>
          <w:sz w:val="22"/>
          <w:highlight w:val="lightGray"/>
          <w:lang w:val="en-CA"/>
        </w:rPr>
      </w:pPr>
    </w:p>
    <w:p w14:paraId="778929D0" w14:textId="15A4520E" w:rsidR="008B6DF5" w:rsidRPr="00934785" w:rsidRDefault="008B6DF5" w:rsidP="008B6DF5">
      <w:pPr>
        <w:pStyle w:val="Heading1"/>
        <w:jc w:val="left"/>
        <w:rPr>
          <w:sz w:val="22"/>
          <w:lang w:val="en-CA"/>
        </w:rPr>
      </w:pPr>
      <w:r w:rsidRPr="00934785">
        <w:rPr>
          <w:lang w:val="en-CA"/>
        </w:rPr>
        <w:t>INSTRUMENT</w:t>
      </w:r>
      <w:r w:rsidRPr="00934785">
        <w:rPr>
          <w:sz w:val="22"/>
          <w:lang w:val="en-CA"/>
        </w:rPr>
        <w:t xml:space="preserve"> </w:t>
      </w:r>
      <w:r w:rsidRPr="00934785">
        <w:rPr>
          <w:lang w:val="en-CA"/>
        </w:rPr>
        <w:t>SUMMARY</w:t>
      </w:r>
    </w:p>
    <w:p w14:paraId="6416072C" w14:textId="1D465C1D" w:rsidR="008E3C36" w:rsidRPr="00934785" w:rsidRDefault="00B50E04" w:rsidP="008E3C36">
      <w:pPr>
        <w:pStyle w:val="BodyText"/>
        <w:rPr>
          <w:lang w:val="en-CA"/>
        </w:rPr>
      </w:pPr>
      <w:r w:rsidRPr="00934785">
        <w:rPr>
          <w:lang w:val="en-CA"/>
        </w:rPr>
        <w:t>CTD #0</w:t>
      </w:r>
      <w:r w:rsidR="00E85F3F" w:rsidRPr="00934785">
        <w:rPr>
          <w:lang w:val="en-CA"/>
        </w:rPr>
        <w:t>585</w:t>
      </w:r>
      <w:r w:rsidRPr="00934785">
        <w:rPr>
          <w:lang w:val="en-CA"/>
        </w:rPr>
        <w:t xml:space="preserve"> was mounted in a rosette and attached were</w:t>
      </w:r>
      <w:r w:rsidR="00E85F3F" w:rsidRPr="00934785">
        <w:rPr>
          <w:lang w:val="en-CA"/>
        </w:rPr>
        <w:t xml:space="preserve"> a</w:t>
      </w:r>
      <w:r w:rsidRPr="00934785">
        <w:rPr>
          <w:lang w:val="en-CA"/>
        </w:rPr>
        <w:t xml:space="preserve"> Wetlabs CSTAR transmissometers (</w:t>
      </w:r>
      <w:r w:rsidR="00E85F3F" w:rsidRPr="00934785">
        <w:rPr>
          <w:lang w:val="en-CA"/>
        </w:rPr>
        <w:t>1201</w:t>
      </w:r>
      <w:r w:rsidRPr="00934785">
        <w:rPr>
          <w:lang w:val="en-CA"/>
        </w:rPr>
        <w:t>DR), a SBE 43 DO sensor on the primary pump (#</w:t>
      </w:r>
      <w:r w:rsidR="00E85F3F" w:rsidRPr="00934785">
        <w:rPr>
          <w:lang w:val="en-CA"/>
        </w:rPr>
        <w:t>1176</w:t>
      </w:r>
      <w:r w:rsidRPr="00934785">
        <w:rPr>
          <w:lang w:val="en-CA"/>
        </w:rPr>
        <w:t>), SeaPoint Fluorometer on the secondary pump (#</w:t>
      </w:r>
      <w:r w:rsidR="00E85F3F" w:rsidRPr="00934785">
        <w:rPr>
          <w:lang w:val="en-CA"/>
        </w:rPr>
        <w:t>222</w:t>
      </w:r>
      <w:r w:rsidR="003106D0">
        <w:rPr>
          <w:lang w:val="en-CA"/>
        </w:rPr>
        <w:t>8</w:t>
      </w:r>
      <w:r w:rsidRPr="00934785">
        <w:rPr>
          <w:lang w:val="en-CA"/>
        </w:rPr>
        <w:t>)</w:t>
      </w:r>
      <w:r w:rsidR="00EB3490" w:rsidRPr="00934785">
        <w:rPr>
          <w:lang w:val="en-CA"/>
        </w:rPr>
        <w:t xml:space="preserve"> and</w:t>
      </w:r>
      <w:r w:rsidRPr="00934785">
        <w:rPr>
          <w:lang w:val="en-CA"/>
        </w:rPr>
        <w:t xml:space="preserve"> an altimeter (#7</w:t>
      </w:r>
      <w:r w:rsidR="00E85F3F" w:rsidRPr="00934785">
        <w:rPr>
          <w:lang w:val="en-CA"/>
        </w:rPr>
        <w:t>5321</w:t>
      </w:r>
      <w:r w:rsidRPr="00934785">
        <w:rPr>
          <w:lang w:val="en-CA"/>
        </w:rPr>
        <w:t>).</w:t>
      </w:r>
    </w:p>
    <w:p w14:paraId="689258A1" w14:textId="0B804539" w:rsidR="00D74BDB" w:rsidRPr="00934785" w:rsidRDefault="00D74BDB" w:rsidP="00D74BDB">
      <w:pPr>
        <w:rPr>
          <w:sz w:val="22"/>
          <w:lang w:val="en-CA"/>
        </w:rPr>
      </w:pPr>
      <w:r w:rsidRPr="00934785">
        <w:rPr>
          <w:sz w:val="22"/>
          <w:lang w:val="en-CA"/>
        </w:rPr>
        <w:t xml:space="preserve">Seasave version </w:t>
      </w:r>
      <w:r w:rsidR="00947298" w:rsidRPr="00934785">
        <w:rPr>
          <w:sz w:val="22"/>
          <w:lang w:val="en-CA"/>
        </w:rPr>
        <w:t>7.26.7.121</w:t>
      </w:r>
      <w:r w:rsidRPr="00934785">
        <w:rPr>
          <w:sz w:val="22"/>
          <w:lang w:val="en-CA"/>
        </w:rPr>
        <w:t>was used for acquisition</w:t>
      </w:r>
      <w:r w:rsidR="004815D4" w:rsidRPr="00934785">
        <w:rPr>
          <w:sz w:val="22"/>
          <w:lang w:val="en-CA"/>
        </w:rPr>
        <w:t>.</w:t>
      </w:r>
      <w:r w:rsidR="00780690" w:rsidRPr="00934785">
        <w:t xml:space="preserve"> </w:t>
      </w:r>
    </w:p>
    <w:p w14:paraId="3A32AB85" w14:textId="77777777" w:rsidR="0021118D" w:rsidRDefault="00D74BDB" w:rsidP="002D23D8">
      <w:pPr>
        <w:rPr>
          <w:sz w:val="22"/>
          <w:lang w:val="en-CA"/>
        </w:rPr>
      </w:pPr>
      <w:r w:rsidRPr="00934785">
        <w:rPr>
          <w:sz w:val="22"/>
          <w:lang w:val="en-CA"/>
        </w:rPr>
        <w:t>The deck unit was a Seabird model 11</w:t>
      </w:r>
      <w:r w:rsidR="007F0153" w:rsidRPr="00934785">
        <w:rPr>
          <w:sz w:val="22"/>
          <w:lang w:val="en-CA"/>
        </w:rPr>
        <w:t>+ #</w:t>
      </w:r>
      <w:r w:rsidR="00780690" w:rsidRPr="00934785">
        <w:rPr>
          <w:sz w:val="22"/>
          <w:lang w:val="en-CA"/>
        </w:rPr>
        <w:t>1043</w:t>
      </w:r>
      <w:r w:rsidR="007F0153" w:rsidRPr="00934785">
        <w:rPr>
          <w:sz w:val="22"/>
          <w:lang w:val="en-CA"/>
        </w:rPr>
        <w:t>.</w:t>
      </w:r>
    </w:p>
    <w:p w14:paraId="44777BAF" w14:textId="56822BAB" w:rsidR="00D74BDB" w:rsidRPr="00934785" w:rsidRDefault="0021118D" w:rsidP="002D23D8">
      <w:pPr>
        <w:rPr>
          <w:sz w:val="22"/>
          <w:lang w:val="en-CA"/>
        </w:rPr>
      </w:pPr>
      <w:r>
        <w:rPr>
          <w:sz w:val="22"/>
          <w:lang w:val="en-CA"/>
        </w:rPr>
        <w:t>The data logging computer was Nitro 5.</w:t>
      </w:r>
      <w:r w:rsidR="00D74BDB" w:rsidRPr="00934785">
        <w:rPr>
          <w:sz w:val="22"/>
          <w:lang w:val="en-CA"/>
        </w:rPr>
        <w:t xml:space="preserve"> </w:t>
      </w:r>
    </w:p>
    <w:p w14:paraId="36D0CDCE" w14:textId="68168BFD" w:rsidR="00D74BDB" w:rsidRPr="00934785" w:rsidRDefault="003C3386" w:rsidP="007F0153">
      <w:pPr>
        <w:rPr>
          <w:sz w:val="22"/>
          <w:lang w:val="en-CA"/>
        </w:rPr>
      </w:pPr>
      <w:r w:rsidRPr="00934785">
        <w:rPr>
          <w:sz w:val="22"/>
          <w:lang w:val="en-CA"/>
        </w:rPr>
        <w:t>A</w:t>
      </w:r>
      <w:r w:rsidR="008108F8" w:rsidRPr="00934785">
        <w:rPr>
          <w:sz w:val="22"/>
          <w:lang w:val="en-CA"/>
        </w:rPr>
        <w:t xml:space="preserve"> </w:t>
      </w:r>
      <w:r w:rsidR="00D74BDB" w:rsidRPr="00934785">
        <w:rPr>
          <w:sz w:val="22"/>
          <w:lang w:val="en-CA"/>
        </w:rPr>
        <w:t xml:space="preserve">Guildline model 8400B </w:t>
      </w:r>
      <w:r w:rsidR="008108F8" w:rsidRPr="00934785">
        <w:rPr>
          <w:sz w:val="22"/>
          <w:lang w:val="en-CA"/>
        </w:rPr>
        <w:t>Auto</w:t>
      </w:r>
      <w:r w:rsidR="00D74BDB" w:rsidRPr="00934785">
        <w:rPr>
          <w:sz w:val="22"/>
          <w:lang w:val="en-CA"/>
        </w:rPr>
        <w:t>sal serial #</w:t>
      </w:r>
      <w:r w:rsidR="004B0ADF" w:rsidRPr="00934785">
        <w:t xml:space="preserve"> </w:t>
      </w:r>
      <w:r w:rsidR="00F377C4" w:rsidRPr="00934785">
        <w:t>73274</w:t>
      </w:r>
      <w:r w:rsidRPr="00934785">
        <w:rPr>
          <w:sz w:val="22"/>
          <w:lang w:val="en-CA"/>
        </w:rPr>
        <w:t xml:space="preserve"> was used to analyze salinity samples.</w:t>
      </w:r>
    </w:p>
    <w:p w14:paraId="03741A87" w14:textId="307DC4CE" w:rsidR="00D74BDB" w:rsidRPr="00934785" w:rsidRDefault="00D74BDB" w:rsidP="00D74BDB">
      <w:pPr>
        <w:rPr>
          <w:sz w:val="22"/>
          <w:lang w:val="en-CA"/>
        </w:rPr>
      </w:pPr>
      <w:r w:rsidRPr="00934785">
        <w:rPr>
          <w:sz w:val="22"/>
          <w:lang w:val="en-CA"/>
        </w:rPr>
        <w:t>An IOS rosette with 24 10L bottles was used.</w:t>
      </w:r>
    </w:p>
    <w:p w14:paraId="182A537C" w14:textId="77777777" w:rsidR="008B6DF5" w:rsidRPr="007A179A" w:rsidRDefault="008B6DF5" w:rsidP="0041106F">
      <w:pPr>
        <w:pStyle w:val="BodyText"/>
        <w:rPr>
          <w:lang w:val="en-CA"/>
        </w:rPr>
      </w:pPr>
    </w:p>
    <w:p w14:paraId="2AD1767E" w14:textId="77777777" w:rsidR="008B6DF5" w:rsidRPr="0021118D" w:rsidRDefault="008B6DF5" w:rsidP="008B6DF5">
      <w:pPr>
        <w:pStyle w:val="Heading1"/>
        <w:jc w:val="left"/>
        <w:rPr>
          <w:sz w:val="22"/>
          <w:lang w:val="en-CA"/>
        </w:rPr>
      </w:pPr>
      <w:r w:rsidRPr="0021118D">
        <w:rPr>
          <w:lang w:val="en-CA"/>
        </w:rPr>
        <w:t>SUMMARY OF QUALITY AND CONCERNS</w:t>
      </w:r>
    </w:p>
    <w:p w14:paraId="008859BD" w14:textId="490C3B5A" w:rsidR="00BA67D8" w:rsidRPr="003106D0" w:rsidRDefault="00773598" w:rsidP="008B5EC3">
      <w:pPr>
        <w:pStyle w:val="BodyText"/>
        <w:rPr>
          <w:highlight w:val="lightGray"/>
          <w:lang w:val="en-CA"/>
        </w:rPr>
      </w:pPr>
      <w:r w:rsidRPr="0021118D">
        <w:rPr>
          <w:lang w:val="en-CA"/>
        </w:rPr>
        <w:t xml:space="preserve">The Daily Science Log Book and rosette log sheets were in </w:t>
      </w:r>
      <w:r w:rsidR="00613D8A" w:rsidRPr="0021118D">
        <w:rPr>
          <w:lang w:val="en-CA"/>
        </w:rPr>
        <w:t xml:space="preserve">good </w:t>
      </w:r>
      <w:r w:rsidRPr="0021118D">
        <w:rPr>
          <w:lang w:val="en-CA"/>
        </w:rPr>
        <w:t>order with comments about problem</w:t>
      </w:r>
      <w:r w:rsidR="00D57330" w:rsidRPr="0021118D">
        <w:rPr>
          <w:lang w:val="en-CA"/>
        </w:rPr>
        <w:t>s encountered.</w:t>
      </w:r>
    </w:p>
    <w:p w14:paraId="2BEFDF81" w14:textId="77777777" w:rsidR="00BA67D8" w:rsidRPr="00B64177" w:rsidRDefault="00BA67D8" w:rsidP="008B5EC3">
      <w:pPr>
        <w:pStyle w:val="BodyText"/>
        <w:rPr>
          <w:lang w:val="en-CA"/>
        </w:rPr>
      </w:pPr>
    </w:p>
    <w:p w14:paraId="08DF891C" w14:textId="5316E25C" w:rsidR="004B0863" w:rsidRDefault="00B64177" w:rsidP="008B5EC3">
      <w:pPr>
        <w:pStyle w:val="BodyText"/>
        <w:rPr>
          <w:lang w:val="en-CA"/>
        </w:rPr>
      </w:pPr>
      <w:r w:rsidRPr="00B64177">
        <w:rPr>
          <w:lang w:val="en-CA"/>
        </w:rPr>
        <w:t>As noted during the previous use of this equipment on the Franklin, b</w:t>
      </w:r>
      <w:r w:rsidR="004B0863" w:rsidRPr="00B64177">
        <w:rPr>
          <w:lang w:val="en-CA"/>
        </w:rPr>
        <w:t xml:space="preserve">oth temperature and conductivity channels were </w:t>
      </w:r>
      <w:r w:rsidR="00965C8A">
        <w:rPr>
          <w:lang w:val="en-CA"/>
        </w:rPr>
        <w:t xml:space="preserve">reasonably </w:t>
      </w:r>
      <w:r w:rsidR="004B0863" w:rsidRPr="00B64177">
        <w:rPr>
          <w:lang w:val="en-CA"/>
        </w:rPr>
        <w:t>close during downcasts, but were unusually noisy during upcasts even when ascent rates of the CTD were very smooth.</w:t>
      </w:r>
      <w:r w:rsidR="00DA56B0">
        <w:rPr>
          <w:lang w:val="en-CA"/>
        </w:rPr>
        <w:t xml:space="preserve"> </w:t>
      </w:r>
      <w:r w:rsidR="003E7971" w:rsidRPr="00B64177">
        <w:rPr>
          <w:lang w:val="en-CA"/>
        </w:rPr>
        <w:t>Fortunately, during stops for bottles, the noise disappear</w:t>
      </w:r>
      <w:r w:rsidR="003E7971">
        <w:rPr>
          <w:lang w:val="en-CA"/>
        </w:rPr>
        <w:t>s</w:t>
      </w:r>
      <w:r w:rsidR="003E7971" w:rsidRPr="00B64177">
        <w:rPr>
          <w:lang w:val="en-CA"/>
        </w:rPr>
        <w:t xml:space="preserve">. </w:t>
      </w:r>
      <w:r w:rsidR="00DA56B0">
        <w:rPr>
          <w:lang w:val="en-CA"/>
        </w:rPr>
        <w:t>While upcast data are always noisier when a rosette is in use, it seems worse on the Franklin than on other ships.</w:t>
      </w:r>
    </w:p>
    <w:p w14:paraId="2B23953F" w14:textId="0F216596" w:rsidR="00965C8A" w:rsidRDefault="00965C8A" w:rsidP="008B5EC3">
      <w:pPr>
        <w:pStyle w:val="BodyText"/>
        <w:rPr>
          <w:lang w:val="en-CA"/>
        </w:rPr>
      </w:pPr>
    </w:p>
    <w:p w14:paraId="6F0A13B0" w14:textId="5031C032" w:rsidR="00DA56B0" w:rsidRDefault="00365714" w:rsidP="00365714">
      <w:pPr>
        <w:pStyle w:val="BodyText"/>
        <w:rPr>
          <w:lang w:val="en-CA"/>
        </w:rPr>
      </w:pPr>
      <w:r w:rsidRPr="00365714">
        <w:rPr>
          <w:lang w:val="en-CA"/>
        </w:rPr>
        <w:t>There were only 2 casts with dissolved oxygen calibration sampling and most samples were</w:t>
      </w:r>
      <w:r w:rsidR="00965C8A">
        <w:rPr>
          <w:lang w:val="en-CA"/>
        </w:rPr>
        <w:t xml:space="preserve"> </w:t>
      </w:r>
      <w:r w:rsidRPr="00365714">
        <w:rPr>
          <w:lang w:val="en-CA"/>
        </w:rPr>
        <w:t>flagged due to air in samples</w:t>
      </w:r>
      <w:r w:rsidR="003E7971">
        <w:rPr>
          <w:lang w:val="en-CA"/>
        </w:rPr>
        <w:t>;</w:t>
      </w:r>
      <w:r w:rsidR="00965C8A">
        <w:rPr>
          <w:lang w:val="en-CA"/>
        </w:rPr>
        <w:t xml:space="preserve"> the analyst warned that “the data should be used with some caution”</w:t>
      </w:r>
      <w:r w:rsidRPr="00365714">
        <w:rPr>
          <w:lang w:val="en-CA"/>
        </w:rPr>
        <w:t xml:space="preserve">. </w:t>
      </w:r>
      <w:r w:rsidR="00965C8A">
        <w:rPr>
          <w:lang w:val="en-CA"/>
        </w:rPr>
        <w:t xml:space="preserve"> </w:t>
      </w:r>
      <w:r w:rsidR="00965C8A" w:rsidRPr="00365714">
        <w:rPr>
          <w:lang w:val="en-CA"/>
        </w:rPr>
        <w:t>There were also many local reversals in DO profiles</w:t>
      </w:r>
      <w:r w:rsidR="00965C8A">
        <w:rPr>
          <w:lang w:val="en-CA"/>
        </w:rPr>
        <w:t xml:space="preserve">. </w:t>
      </w:r>
      <w:r w:rsidRPr="00365714">
        <w:rPr>
          <w:lang w:val="en-CA"/>
        </w:rPr>
        <w:t xml:space="preserve">The comparison of SBE DO and titrated </w:t>
      </w:r>
      <w:r w:rsidRPr="00365714">
        <w:rPr>
          <w:lang w:val="en-CA"/>
        </w:rPr>
        <w:lastRenderedPageBreak/>
        <w:t xml:space="preserve">samples was </w:t>
      </w:r>
      <w:r w:rsidR="00965C8A">
        <w:rPr>
          <w:lang w:val="en-CA"/>
        </w:rPr>
        <w:t xml:space="preserve">thus too limited </w:t>
      </w:r>
      <w:r w:rsidRPr="00365714">
        <w:rPr>
          <w:lang w:val="en-CA"/>
        </w:rPr>
        <w:t xml:space="preserve">to </w:t>
      </w:r>
      <w:r w:rsidR="003E7971">
        <w:rPr>
          <w:lang w:val="en-CA"/>
        </w:rPr>
        <w:t xml:space="preserve">produce a reliable </w:t>
      </w:r>
      <w:r w:rsidRPr="00365714">
        <w:rPr>
          <w:lang w:val="en-CA"/>
        </w:rPr>
        <w:t>recalibration</w:t>
      </w:r>
      <w:r w:rsidR="003E7971">
        <w:rPr>
          <w:lang w:val="en-CA"/>
        </w:rPr>
        <w:t xml:space="preserve"> scheme</w:t>
      </w:r>
      <w:r w:rsidRPr="00365714">
        <w:rPr>
          <w:lang w:val="en-CA"/>
        </w:rPr>
        <w:t>.</w:t>
      </w:r>
      <w:r w:rsidR="00965C8A">
        <w:rPr>
          <w:lang w:val="en-CA"/>
        </w:rPr>
        <w:t xml:space="preserve"> </w:t>
      </w:r>
      <w:r w:rsidRPr="00365714">
        <w:rPr>
          <w:lang w:val="en-CA"/>
        </w:rPr>
        <w:t>The same equipment was used for cruise 2022-067, so the recalibration applied then was also</w:t>
      </w:r>
      <w:r w:rsidR="003E7971">
        <w:rPr>
          <w:lang w:val="en-CA"/>
        </w:rPr>
        <w:t xml:space="preserve"> </w:t>
      </w:r>
      <w:r w:rsidRPr="00365714">
        <w:rPr>
          <w:lang w:val="en-CA"/>
        </w:rPr>
        <w:t>applied to channel Oxygen:Dissolved:SBE for this cruise. Differences between samples and recalibrated Oxygen:Dissolved:SBE were mostly &lt;0.2mL/L and below 500m differences they were &lt;0.0</w:t>
      </w:r>
      <w:r>
        <w:rPr>
          <w:lang w:val="en-CA"/>
        </w:rPr>
        <w:t>2</w:t>
      </w:r>
      <w:r w:rsidRPr="00365714">
        <w:rPr>
          <w:lang w:val="en-CA"/>
        </w:rPr>
        <w:t>5mL/L.</w:t>
      </w:r>
    </w:p>
    <w:p w14:paraId="1FA72318" w14:textId="69FA1CE5" w:rsidR="003E7971" w:rsidRDefault="003E7971" w:rsidP="00365714">
      <w:pPr>
        <w:pStyle w:val="BodyText"/>
        <w:rPr>
          <w:lang w:val="en-CA"/>
        </w:rPr>
      </w:pPr>
    </w:p>
    <w:p w14:paraId="3B335A7A" w14:textId="1CB3C7FA" w:rsidR="003E7971" w:rsidRDefault="003E7971" w:rsidP="00365714">
      <w:pPr>
        <w:pStyle w:val="BodyText"/>
        <w:rPr>
          <w:lang w:val="en-CA"/>
        </w:rPr>
      </w:pPr>
      <w:r>
        <w:rPr>
          <w:lang w:val="en-CA"/>
        </w:rPr>
        <w:t>The fluorometry channel was removed since values were extremely low; the sensor clearly malfunctioned. In previous uses this sensor was thought to have the wrong gain cable and values were multiplied by 10X which produced reasonable results. For this cruise values were low by even more than that and there is photographic evidence that the gain cable had been recorded correctly.</w:t>
      </w:r>
      <w:r w:rsidR="001803E8">
        <w:rPr>
          <w:lang w:val="en-CA"/>
        </w:rPr>
        <w:t xml:space="preserve"> </w:t>
      </w:r>
      <w:r w:rsidR="00FA65B9">
        <w:rPr>
          <w:lang w:val="en-CA"/>
        </w:rPr>
        <w:t>Processed files with fluorescence were created and may be obtained by request.</w:t>
      </w:r>
    </w:p>
    <w:p w14:paraId="6CB9BD61" w14:textId="77777777" w:rsidR="00E03CBE" w:rsidRPr="00E4396D" w:rsidRDefault="00E03CBE" w:rsidP="00B86528">
      <w:pPr>
        <w:pStyle w:val="BodyText"/>
        <w:rPr>
          <w:lang w:val="en-CA"/>
        </w:rPr>
      </w:pPr>
    </w:p>
    <w:p w14:paraId="76F3A122" w14:textId="77777777" w:rsidR="006053B3" w:rsidRPr="00E4396D" w:rsidRDefault="006053B3">
      <w:pPr>
        <w:pStyle w:val="Heading1"/>
        <w:jc w:val="left"/>
        <w:rPr>
          <w:lang w:val="en-CA"/>
        </w:rPr>
      </w:pPr>
      <w:r w:rsidRPr="00E4396D">
        <w:rPr>
          <w:lang w:val="en-CA"/>
        </w:rPr>
        <w:t>PROCESSING SUMMARY</w:t>
      </w:r>
    </w:p>
    <w:p w14:paraId="7B79878A" w14:textId="77777777" w:rsidR="00987FB7" w:rsidRPr="00E4396D" w:rsidRDefault="00EA57CC" w:rsidP="002666AB">
      <w:pPr>
        <w:pStyle w:val="Heading5"/>
        <w:rPr>
          <w:szCs w:val="22"/>
        </w:rPr>
      </w:pPr>
      <w:r w:rsidRPr="00E4396D">
        <w:t>S</w:t>
      </w:r>
      <w:r w:rsidR="00614597" w:rsidRPr="00E4396D">
        <w:t>easave</w:t>
      </w:r>
    </w:p>
    <w:p w14:paraId="0051B272" w14:textId="77777777" w:rsidR="006053B3" w:rsidRPr="00E4396D" w:rsidRDefault="006053B3" w:rsidP="00EA57CC">
      <w:pPr>
        <w:pStyle w:val="BodyText"/>
        <w:rPr>
          <w:lang w:val="en-CA"/>
        </w:rPr>
      </w:pPr>
      <w:r w:rsidRPr="00E4396D">
        <w:rPr>
          <w:lang w:val="en-CA"/>
        </w:rPr>
        <w:t xml:space="preserve">This step was completed at sea; the raw data files have extension </w:t>
      </w:r>
      <w:r w:rsidR="00255DB3" w:rsidRPr="00E4396D">
        <w:rPr>
          <w:lang w:val="en-CA"/>
        </w:rPr>
        <w:t>HEX</w:t>
      </w:r>
      <w:r w:rsidRPr="00E4396D">
        <w:rPr>
          <w:lang w:val="en-CA"/>
        </w:rPr>
        <w:t>.</w:t>
      </w:r>
    </w:p>
    <w:p w14:paraId="593775E3" w14:textId="77777777" w:rsidR="00120F7F" w:rsidRPr="00E4396D" w:rsidRDefault="00120F7F" w:rsidP="00EA57CC">
      <w:pPr>
        <w:pStyle w:val="BodyText"/>
      </w:pPr>
    </w:p>
    <w:p w14:paraId="3FB26154" w14:textId="77777777" w:rsidR="00E07AEA" w:rsidRPr="00E4396D" w:rsidRDefault="006053B3" w:rsidP="00D41433">
      <w:pPr>
        <w:pStyle w:val="Heading5"/>
      </w:pPr>
      <w:r w:rsidRPr="00E4396D">
        <w:t>Preliminary Steps</w:t>
      </w:r>
    </w:p>
    <w:p w14:paraId="13F3907B" w14:textId="7B9A5E44" w:rsidR="00E4396D" w:rsidRPr="00C15F10" w:rsidRDefault="003F6129" w:rsidP="003E7375">
      <w:pPr>
        <w:numPr>
          <w:ilvl w:val="0"/>
          <w:numId w:val="3"/>
        </w:numPr>
        <w:rPr>
          <w:sz w:val="22"/>
          <w:szCs w:val="22"/>
        </w:rPr>
      </w:pPr>
      <w:r w:rsidRPr="00E4396D">
        <w:rPr>
          <w:sz w:val="22"/>
          <w:szCs w:val="22"/>
        </w:rPr>
        <w:t>The configuration file</w:t>
      </w:r>
      <w:r w:rsidR="00C70DC1" w:rsidRPr="00E4396D">
        <w:rPr>
          <w:sz w:val="22"/>
          <w:szCs w:val="22"/>
        </w:rPr>
        <w:t>s</w:t>
      </w:r>
      <w:r w:rsidRPr="00E4396D">
        <w:rPr>
          <w:sz w:val="22"/>
          <w:szCs w:val="22"/>
        </w:rPr>
        <w:t xml:space="preserve"> used at sea w</w:t>
      </w:r>
      <w:r w:rsidR="003E7375" w:rsidRPr="00E4396D">
        <w:rPr>
          <w:sz w:val="22"/>
          <w:szCs w:val="22"/>
        </w:rPr>
        <w:t>as checked</w:t>
      </w:r>
      <w:r w:rsidR="00EF74DA" w:rsidRPr="00E4396D">
        <w:rPr>
          <w:sz w:val="22"/>
          <w:szCs w:val="22"/>
        </w:rPr>
        <w:t>. The</w:t>
      </w:r>
      <w:r w:rsidR="00E4396D" w:rsidRPr="00E4396D">
        <w:rPr>
          <w:sz w:val="22"/>
          <w:szCs w:val="22"/>
        </w:rPr>
        <w:t>re is some confusion about the fluorescence gain</w:t>
      </w:r>
      <w:r w:rsidR="00E4396D">
        <w:rPr>
          <w:sz w:val="22"/>
          <w:szCs w:val="22"/>
        </w:rPr>
        <w:t>. During previous cruises using this fluorometer and also said to have a</w:t>
      </w:r>
      <w:r w:rsidR="00E4396D" w:rsidRPr="00E4396D">
        <w:rPr>
          <w:sz w:val="22"/>
          <w:szCs w:val="22"/>
        </w:rPr>
        <w:t xml:space="preserve"> 10X gain</w:t>
      </w:r>
      <w:r w:rsidR="00E4396D">
        <w:rPr>
          <w:sz w:val="22"/>
          <w:szCs w:val="22"/>
        </w:rPr>
        <w:t>, the resulting values were very low compared to extracted chlorophyll, but</w:t>
      </w:r>
      <w:r w:rsidR="00E4396D" w:rsidRPr="00E4396D">
        <w:rPr>
          <w:sz w:val="22"/>
          <w:szCs w:val="22"/>
        </w:rPr>
        <w:t xml:space="preserve"> consistent with </w:t>
      </w:r>
      <w:r w:rsidR="00E4396D">
        <w:rPr>
          <w:sz w:val="22"/>
          <w:szCs w:val="22"/>
        </w:rPr>
        <w:t xml:space="preserve">a </w:t>
      </w:r>
      <w:r w:rsidR="00E4396D" w:rsidRPr="00C15F10">
        <w:rPr>
          <w:sz w:val="22"/>
          <w:szCs w:val="22"/>
        </w:rPr>
        <w:t>1X gain. For this cruise there are photos of the gain cable which is clearly labelled 10X.</w:t>
      </w:r>
      <w:r w:rsidR="00380A48">
        <w:rPr>
          <w:sz w:val="22"/>
          <w:szCs w:val="22"/>
        </w:rPr>
        <w:t xml:space="preserve"> A check was made and the cable is indeed labelled properly. </w:t>
      </w:r>
      <w:r w:rsidR="00E4396D" w:rsidRPr="00C15F10">
        <w:rPr>
          <w:sz w:val="22"/>
          <w:szCs w:val="22"/>
        </w:rPr>
        <w:t xml:space="preserve"> </w:t>
      </w:r>
      <w:r w:rsidR="00380A48">
        <w:rPr>
          <w:sz w:val="22"/>
          <w:szCs w:val="22"/>
        </w:rPr>
        <w:t xml:space="preserve">So the fluorometer has </w:t>
      </w:r>
      <w:r w:rsidR="00E4396D" w:rsidRPr="00C15F10">
        <w:rPr>
          <w:sz w:val="22"/>
          <w:szCs w:val="22"/>
        </w:rPr>
        <w:t xml:space="preserve">malfunctioned. </w:t>
      </w:r>
    </w:p>
    <w:p w14:paraId="378F9ABE" w14:textId="4F578427" w:rsidR="00F441B3" w:rsidRPr="00380A48" w:rsidRDefault="00E4396D" w:rsidP="003E7375">
      <w:pPr>
        <w:numPr>
          <w:ilvl w:val="0"/>
          <w:numId w:val="3"/>
        </w:numPr>
        <w:rPr>
          <w:sz w:val="22"/>
          <w:szCs w:val="22"/>
        </w:rPr>
      </w:pPr>
      <w:r w:rsidRPr="00C15F10">
        <w:rPr>
          <w:sz w:val="22"/>
          <w:szCs w:val="22"/>
        </w:rPr>
        <w:t>One file was</w:t>
      </w:r>
      <w:r w:rsidR="00EF74DA" w:rsidRPr="00C15F10">
        <w:rPr>
          <w:sz w:val="22"/>
          <w:szCs w:val="22"/>
        </w:rPr>
        <w:t xml:space="preserve"> saved </w:t>
      </w:r>
      <w:r w:rsidR="00EF74DA" w:rsidRPr="00380A48">
        <w:rPr>
          <w:sz w:val="22"/>
          <w:szCs w:val="22"/>
        </w:rPr>
        <w:t xml:space="preserve">as </w:t>
      </w:r>
      <w:r w:rsidR="003106D0" w:rsidRPr="00380A48">
        <w:rPr>
          <w:sz w:val="22"/>
          <w:szCs w:val="22"/>
        </w:rPr>
        <w:t>2022-025</w:t>
      </w:r>
      <w:r w:rsidR="00EF74DA" w:rsidRPr="00380A48">
        <w:rPr>
          <w:sz w:val="22"/>
          <w:szCs w:val="22"/>
        </w:rPr>
        <w:t>-ctd.xmlcon</w:t>
      </w:r>
      <w:r w:rsidR="00467C10" w:rsidRPr="00380A48">
        <w:rPr>
          <w:sz w:val="22"/>
          <w:szCs w:val="22"/>
        </w:rPr>
        <w:t xml:space="preserve">. </w:t>
      </w:r>
    </w:p>
    <w:p w14:paraId="4E050955" w14:textId="5E2C22A9" w:rsidR="00676A00" w:rsidRPr="00380A48" w:rsidRDefault="006053B3" w:rsidP="005924FC">
      <w:pPr>
        <w:numPr>
          <w:ilvl w:val="0"/>
          <w:numId w:val="3"/>
        </w:numPr>
        <w:rPr>
          <w:sz w:val="22"/>
          <w:szCs w:val="22"/>
        </w:rPr>
      </w:pPr>
      <w:r w:rsidRPr="00380A48">
        <w:rPr>
          <w:sz w:val="22"/>
          <w:szCs w:val="22"/>
        </w:rPr>
        <w:t>The Log Book</w:t>
      </w:r>
      <w:r w:rsidR="00E32CD2" w:rsidRPr="00380A48">
        <w:rPr>
          <w:sz w:val="22"/>
          <w:szCs w:val="22"/>
        </w:rPr>
        <w:t xml:space="preserve"> and rosette log sheets were</w:t>
      </w:r>
      <w:r w:rsidR="00056053" w:rsidRPr="00380A48">
        <w:rPr>
          <w:sz w:val="22"/>
          <w:szCs w:val="22"/>
        </w:rPr>
        <w:t xml:space="preserve"> ob</w:t>
      </w:r>
      <w:r w:rsidR="00FF4C21" w:rsidRPr="00380A48">
        <w:rPr>
          <w:sz w:val="22"/>
          <w:szCs w:val="22"/>
        </w:rPr>
        <w:t>tained</w:t>
      </w:r>
      <w:r w:rsidR="008C76EC" w:rsidRPr="00380A48">
        <w:rPr>
          <w:sz w:val="22"/>
          <w:szCs w:val="22"/>
        </w:rPr>
        <w:t>.</w:t>
      </w:r>
      <w:r w:rsidR="00FF433B" w:rsidRPr="00380A48">
        <w:rPr>
          <w:sz w:val="22"/>
          <w:szCs w:val="22"/>
        </w:rPr>
        <w:t xml:space="preserve"> </w:t>
      </w:r>
      <w:r w:rsidR="00467C10" w:rsidRPr="00380A48">
        <w:rPr>
          <w:sz w:val="22"/>
          <w:szCs w:val="22"/>
        </w:rPr>
        <w:t>They were in good order with useful comments.</w:t>
      </w:r>
    </w:p>
    <w:p w14:paraId="3243E89B" w14:textId="1F8FE177" w:rsidR="003C6727" w:rsidRPr="00380A48" w:rsidRDefault="00467C10" w:rsidP="005924FC">
      <w:pPr>
        <w:numPr>
          <w:ilvl w:val="0"/>
          <w:numId w:val="3"/>
        </w:numPr>
        <w:rPr>
          <w:sz w:val="22"/>
          <w:szCs w:val="22"/>
          <w:lang w:val="en-CA"/>
        </w:rPr>
      </w:pPr>
      <w:r w:rsidRPr="00380A48">
        <w:rPr>
          <w:sz w:val="22"/>
          <w:szCs w:val="22"/>
          <w:lang w:val="en-CA"/>
        </w:rPr>
        <w:t>D</w:t>
      </w:r>
      <w:r w:rsidR="007759B4" w:rsidRPr="00380A48">
        <w:rPr>
          <w:sz w:val="22"/>
          <w:szCs w:val="22"/>
          <w:lang w:val="en-CA"/>
        </w:rPr>
        <w:t>issolved oxygen</w:t>
      </w:r>
      <w:r w:rsidR="00380A48" w:rsidRPr="00380A48">
        <w:rPr>
          <w:sz w:val="22"/>
          <w:szCs w:val="22"/>
          <w:lang w:val="en-CA"/>
        </w:rPr>
        <w:t>, extracted chlorophyll, nutrient</w:t>
      </w:r>
      <w:r w:rsidR="006C3764" w:rsidRPr="00380A48">
        <w:rPr>
          <w:sz w:val="22"/>
          <w:szCs w:val="22"/>
          <w:lang w:val="en-CA"/>
        </w:rPr>
        <w:t xml:space="preserve"> and</w:t>
      </w:r>
      <w:r w:rsidR="007759B4" w:rsidRPr="00380A48">
        <w:rPr>
          <w:sz w:val="22"/>
          <w:szCs w:val="22"/>
          <w:lang w:val="en-CA"/>
        </w:rPr>
        <w:t xml:space="preserve"> </w:t>
      </w:r>
      <w:r w:rsidR="00F70182" w:rsidRPr="00380A48">
        <w:rPr>
          <w:sz w:val="22"/>
          <w:szCs w:val="22"/>
          <w:lang w:val="en-CA"/>
        </w:rPr>
        <w:t>salinity</w:t>
      </w:r>
      <w:r w:rsidR="006C3764" w:rsidRPr="00380A48">
        <w:rPr>
          <w:sz w:val="22"/>
          <w:szCs w:val="22"/>
          <w:lang w:val="en-CA"/>
        </w:rPr>
        <w:t xml:space="preserve"> da</w:t>
      </w:r>
      <w:r w:rsidR="00EC204A" w:rsidRPr="00380A48">
        <w:rPr>
          <w:sz w:val="22"/>
          <w:szCs w:val="22"/>
          <w:lang w:val="en-CA"/>
        </w:rPr>
        <w:t>ta</w:t>
      </w:r>
      <w:r w:rsidR="00DE0C17" w:rsidRPr="00380A48">
        <w:rPr>
          <w:sz w:val="22"/>
          <w:szCs w:val="22"/>
          <w:lang w:val="en-CA"/>
        </w:rPr>
        <w:t xml:space="preserve"> w</w:t>
      </w:r>
      <w:r w:rsidR="00151F22" w:rsidRPr="00380A48">
        <w:rPr>
          <w:sz w:val="22"/>
          <w:szCs w:val="22"/>
          <w:lang w:val="en-CA"/>
        </w:rPr>
        <w:t xml:space="preserve">ere obtained </w:t>
      </w:r>
      <w:r w:rsidR="005C343D" w:rsidRPr="00380A48">
        <w:rPr>
          <w:sz w:val="22"/>
          <w:szCs w:val="22"/>
          <w:lang w:val="en-CA"/>
        </w:rPr>
        <w:t xml:space="preserve">in </w:t>
      </w:r>
      <w:r w:rsidR="00E32CD2" w:rsidRPr="00380A48">
        <w:rPr>
          <w:sz w:val="22"/>
          <w:szCs w:val="22"/>
          <w:lang w:val="en-CA"/>
        </w:rPr>
        <w:t xml:space="preserve">QF </w:t>
      </w:r>
      <w:r w:rsidR="005C343D" w:rsidRPr="00380A48">
        <w:rPr>
          <w:sz w:val="22"/>
          <w:szCs w:val="22"/>
          <w:lang w:val="en-CA"/>
        </w:rPr>
        <w:t>spreadsheet format</w:t>
      </w:r>
      <w:r w:rsidR="00EC204A" w:rsidRPr="00380A48">
        <w:rPr>
          <w:sz w:val="22"/>
          <w:szCs w:val="22"/>
          <w:lang w:val="en-CA"/>
        </w:rPr>
        <w:t xml:space="preserve"> from the analysts</w:t>
      </w:r>
      <w:r w:rsidR="00151F22" w:rsidRPr="00380A48">
        <w:rPr>
          <w:sz w:val="22"/>
          <w:szCs w:val="22"/>
          <w:lang w:val="en-CA"/>
        </w:rPr>
        <w:t>.</w:t>
      </w:r>
      <w:r w:rsidR="00771253" w:rsidRPr="00380A48">
        <w:rPr>
          <w:sz w:val="22"/>
          <w:szCs w:val="22"/>
          <w:lang w:val="en-CA"/>
        </w:rPr>
        <w:t xml:space="preserve"> </w:t>
      </w:r>
    </w:p>
    <w:p w14:paraId="723F5D45" w14:textId="77777777" w:rsidR="003C6727" w:rsidRPr="00380A48" w:rsidRDefault="000405A3" w:rsidP="00A45EFB">
      <w:pPr>
        <w:pStyle w:val="BodyText"/>
        <w:numPr>
          <w:ilvl w:val="0"/>
          <w:numId w:val="3"/>
        </w:numPr>
        <w:rPr>
          <w:lang w:val="en-CA"/>
        </w:rPr>
      </w:pPr>
      <w:r w:rsidRPr="00380A48">
        <w:rPr>
          <w:lang w:val="en-CA"/>
        </w:rPr>
        <w:t>T</w:t>
      </w:r>
      <w:r w:rsidR="006053B3" w:rsidRPr="00380A48">
        <w:rPr>
          <w:lang w:val="en-CA"/>
        </w:rPr>
        <w:t>he cruise summary sheet</w:t>
      </w:r>
      <w:r w:rsidR="00AC22D5" w:rsidRPr="00380A48">
        <w:rPr>
          <w:lang w:val="en-CA"/>
        </w:rPr>
        <w:t xml:space="preserve"> was completed.</w:t>
      </w:r>
      <w:r w:rsidR="00B61E3F" w:rsidRPr="00380A48">
        <w:rPr>
          <w:lang w:val="en-CA"/>
        </w:rPr>
        <w:t xml:space="preserve"> </w:t>
      </w:r>
    </w:p>
    <w:p w14:paraId="08F4D3AD" w14:textId="699B8029" w:rsidR="003E7375" w:rsidRPr="00380A48" w:rsidRDefault="00F441B3" w:rsidP="003E7375">
      <w:pPr>
        <w:pStyle w:val="BodyText"/>
        <w:numPr>
          <w:ilvl w:val="0"/>
          <w:numId w:val="3"/>
        </w:numPr>
        <w:rPr>
          <w:lang w:val="en-CA"/>
        </w:rPr>
      </w:pPr>
      <w:r w:rsidRPr="00380A48">
        <w:rPr>
          <w:lang w:val="en-CA"/>
        </w:rPr>
        <w:t>Th</w:t>
      </w:r>
      <w:r w:rsidR="003E7375" w:rsidRPr="00380A48">
        <w:rPr>
          <w:lang w:val="en-CA"/>
        </w:rPr>
        <w:t>e history of the sensors was checked and all were used during 2022-002</w:t>
      </w:r>
      <w:r w:rsidR="00380A48">
        <w:rPr>
          <w:lang w:val="en-CA"/>
        </w:rPr>
        <w:t>,</w:t>
      </w:r>
      <w:r w:rsidR="00467C10" w:rsidRPr="00380A48">
        <w:rPr>
          <w:lang w:val="en-CA"/>
        </w:rPr>
        <w:t xml:space="preserve"> 2022-015</w:t>
      </w:r>
      <w:r w:rsidR="00380A48">
        <w:rPr>
          <w:lang w:val="en-CA"/>
        </w:rPr>
        <w:t xml:space="preserve"> and 2022-067</w:t>
      </w:r>
      <w:r w:rsidR="003E7375" w:rsidRPr="00380A48">
        <w:rPr>
          <w:lang w:val="en-CA"/>
        </w:rPr>
        <w:t>.</w:t>
      </w:r>
      <w:r w:rsidR="00380A48">
        <w:rPr>
          <w:lang w:val="en-CA"/>
        </w:rPr>
        <w:t xml:space="preserve"> It was also used for 2022-075 shortly after this cruise.</w:t>
      </w:r>
    </w:p>
    <w:p w14:paraId="55966522" w14:textId="77777777" w:rsidR="004609B4" w:rsidRPr="00AA5B22" w:rsidRDefault="004609B4" w:rsidP="004609B4">
      <w:pPr>
        <w:pStyle w:val="BodyText"/>
        <w:ind w:left="720"/>
        <w:rPr>
          <w:lang w:val="en-CA"/>
        </w:rPr>
      </w:pPr>
    </w:p>
    <w:p w14:paraId="7E354B40" w14:textId="77777777" w:rsidR="009556B5" w:rsidRPr="00AA5B22" w:rsidRDefault="001D782B" w:rsidP="00EA57CC">
      <w:pPr>
        <w:pStyle w:val="Heading5"/>
      </w:pPr>
      <w:r w:rsidRPr="00AA5B22">
        <w:t>BOTTLE FILE PREPARATION</w:t>
      </w:r>
    </w:p>
    <w:p w14:paraId="5D94DC25" w14:textId="72C93A94" w:rsidR="009556B5" w:rsidRPr="00AA5B22" w:rsidRDefault="00BB3113" w:rsidP="00EA57CC">
      <w:pPr>
        <w:pStyle w:val="BodyText"/>
        <w:rPr>
          <w:lang w:val="en-CA"/>
        </w:rPr>
      </w:pPr>
      <w:r w:rsidRPr="00AA5B22">
        <w:rPr>
          <w:lang w:val="en-CA"/>
        </w:rPr>
        <w:t>The ROS</w:t>
      </w:r>
      <w:r w:rsidR="00615344" w:rsidRPr="00AA5B22">
        <w:rPr>
          <w:lang w:val="en-CA"/>
        </w:rPr>
        <w:t xml:space="preserve"> files were created using file </w:t>
      </w:r>
      <w:r w:rsidR="003106D0" w:rsidRPr="00AA5B22">
        <w:rPr>
          <w:lang w:val="en-CA"/>
        </w:rPr>
        <w:t>2022-025</w:t>
      </w:r>
      <w:r w:rsidR="00615344" w:rsidRPr="00AA5B22">
        <w:rPr>
          <w:lang w:val="en-CA"/>
        </w:rPr>
        <w:t>-ctd.xmlcon</w:t>
      </w:r>
      <w:r w:rsidR="007D6DDD" w:rsidRPr="00AA5B22">
        <w:rPr>
          <w:lang w:val="en-CA"/>
        </w:rPr>
        <w:t>.</w:t>
      </w:r>
    </w:p>
    <w:p w14:paraId="32CE680F" w14:textId="77777777" w:rsidR="00A96947" w:rsidRPr="00AA5B22" w:rsidRDefault="00A96947" w:rsidP="00EA57CC">
      <w:pPr>
        <w:pStyle w:val="BodyText"/>
        <w:rPr>
          <w:lang w:val="en-CA"/>
        </w:rPr>
      </w:pPr>
      <w:r w:rsidRPr="00AA5B22">
        <w:rPr>
          <w:lang w:val="en-CA"/>
        </w:rPr>
        <w:t>They were converted to IOS Header format with extension *.IOS.</w:t>
      </w:r>
    </w:p>
    <w:p w14:paraId="337AE184" w14:textId="28701E63" w:rsidR="00A96947" w:rsidRPr="00AA5B22" w:rsidRDefault="00A96947" w:rsidP="00A96947">
      <w:pPr>
        <w:pStyle w:val="BodyText"/>
        <w:rPr>
          <w:lang w:val="en-CA"/>
        </w:rPr>
      </w:pPr>
      <w:r w:rsidRPr="00AA5B22">
        <w:rPr>
          <w:lang w:val="en-CA"/>
        </w:rPr>
        <w:t xml:space="preserve">The IOS files were put through CLEAN to create BOT files. </w:t>
      </w:r>
    </w:p>
    <w:p w14:paraId="7A19C3D5" w14:textId="5B9BE3BE" w:rsidR="00832AC5" w:rsidRPr="00AA5B22" w:rsidRDefault="00832AC5" w:rsidP="00832AC5">
      <w:pPr>
        <w:pStyle w:val="BodyText"/>
        <w:rPr>
          <w:lang w:val="en-CA"/>
        </w:rPr>
      </w:pPr>
      <w:r w:rsidRPr="00AA5B22">
        <w:rPr>
          <w:lang w:val="en-CA"/>
        </w:rPr>
        <w:t xml:space="preserve">Temperature and salinity were plotted for all BOT files to check for outliers. </w:t>
      </w:r>
      <w:r w:rsidR="00AA5B22" w:rsidRPr="00AA5B22">
        <w:rPr>
          <w:lang w:val="en-CA"/>
        </w:rPr>
        <w:t>CTDEDIT was used to remove a few spikes in both salinity channels.</w:t>
      </w:r>
    </w:p>
    <w:p w14:paraId="0E39956F" w14:textId="4DF1B385" w:rsidR="009B1CBB" w:rsidRPr="00BA2565" w:rsidRDefault="00E87235" w:rsidP="0041106F">
      <w:pPr>
        <w:pStyle w:val="BodyText"/>
        <w:rPr>
          <w:lang w:val="en-CA"/>
        </w:rPr>
      </w:pPr>
      <w:r w:rsidRPr="00BA2565">
        <w:rPr>
          <w:lang w:val="en-CA"/>
        </w:rPr>
        <w:t>A preliminary header check</w:t>
      </w:r>
      <w:r w:rsidR="00F43D63" w:rsidRPr="00BA2565">
        <w:rPr>
          <w:lang w:val="en-CA"/>
        </w:rPr>
        <w:t xml:space="preserve"> </w:t>
      </w:r>
      <w:r w:rsidR="00F64EFA" w:rsidRPr="00BA2565">
        <w:rPr>
          <w:lang w:val="en-CA"/>
        </w:rPr>
        <w:t>was run</w:t>
      </w:r>
      <w:r w:rsidR="00A85EA1" w:rsidRPr="00BA2565">
        <w:rPr>
          <w:lang w:val="en-CA"/>
        </w:rPr>
        <w:t>;</w:t>
      </w:r>
      <w:r w:rsidR="00BA2565">
        <w:rPr>
          <w:lang w:val="en-CA"/>
        </w:rPr>
        <w:t xml:space="preserve"> no problems were noted except that fluorescence is very low</w:t>
      </w:r>
      <w:r w:rsidR="00A85EA1" w:rsidRPr="00BA2565">
        <w:rPr>
          <w:lang w:val="en-CA"/>
        </w:rPr>
        <w:t>.</w:t>
      </w:r>
    </w:p>
    <w:p w14:paraId="2903176C" w14:textId="77777777" w:rsidR="00A85EA1" w:rsidRPr="00BA2565" w:rsidRDefault="00A85EA1" w:rsidP="0041106F">
      <w:pPr>
        <w:pStyle w:val="BodyText"/>
        <w:rPr>
          <w:lang w:val="en-CA"/>
        </w:rPr>
      </w:pPr>
    </w:p>
    <w:p w14:paraId="52268B1B" w14:textId="3B2ECD0B" w:rsidR="004037FB" w:rsidRPr="00BA2565" w:rsidRDefault="00A60B51" w:rsidP="008F2B38">
      <w:pPr>
        <w:pStyle w:val="BodyText"/>
        <w:rPr>
          <w:lang w:val="en-CA"/>
        </w:rPr>
      </w:pPr>
      <w:r w:rsidRPr="00BA2565">
        <w:rPr>
          <w:lang w:val="en-CA"/>
        </w:rPr>
        <w:t xml:space="preserve">The </w:t>
      </w:r>
      <w:r w:rsidR="00B26194" w:rsidRPr="00BA2565">
        <w:rPr>
          <w:lang w:val="en-CA"/>
        </w:rPr>
        <w:t>BOT</w:t>
      </w:r>
      <w:r w:rsidRPr="00BA2565">
        <w:rPr>
          <w:lang w:val="en-CA"/>
        </w:rPr>
        <w:t xml:space="preserve"> files were bin-aver</w:t>
      </w:r>
      <w:r w:rsidR="00842A2B" w:rsidRPr="00BA2565">
        <w:rPr>
          <w:lang w:val="en-CA"/>
        </w:rPr>
        <w:t>a</w:t>
      </w:r>
      <w:r w:rsidRPr="00BA2565">
        <w:rPr>
          <w:lang w:val="en-CA"/>
        </w:rPr>
        <w:t>ged on bottle number</w:t>
      </w:r>
      <w:r w:rsidR="004037FB" w:rsidRPr="00BA2565">
        <w:rPr>
          <w:lang w:val="en-CA"/>
        </w:rPr>
        <w:t>.</w:t>
      </w:r>
    </w:p>
    <w:p w14:paraId="2BB36519" w14:textId="05291632" w:rsidR="007205D3" w:rsidRPr="00BA2565" w:rsidRDefault="004037FB" w:rsidP="004037FB">
      <w:pPr>
        <w:pStyle w:val="BodyText"/>
        <w:rPr>
          <w:lang w:val="en-CA"/>
        </w:rPr>
      </w:pPr>
      <w:r w:rsidRPr="00BA2565">
        <w:rPr>
          <w:lang w:val="en-CA"/>
        </w:rPr>
        <w:t>T</w:t>
      </w:r>
      <w:r w:rsidR="00A60B51" w:rsidRPr="00BA2565">
        <w:rPr>
          <w:lang w:val="en-CA"/>
        </w:rPr>
        <w:t xml:space="preserve">he output was used to create file ADDSAMP.csv. </w:t>
      </w:r>
      <w:r w:rsidR="008F2B38" w:rsidRPr="00BA2565">
        <w:rPr>
          <w:lang w:val="en-CA"/>
        </w:rPr>
        <w:t>First</w:t>
      </w:r>
      <w:r w:rsidR="00501B7C" w:rsidRPr="00BA2565">
        <w:rPr>
          <w:lang w:val="en-CA"/>
        </w:rPr>
        <w:t>,</w:t>
      </w:r>
      <w:r w:rsidR="008F2B38" w:rsidRPr="00BA2565">
        <w:rPr>
          <w:lang w:val="en-CA"/>
        </w:rPr>
        <w:t xml:space="preserve"> the file was sorted on event number and Bottle Position order. Then sample numbers were added based on the rosette logs.</w:t>
      </w:r>
      <w:r w:rsidR="007205D3" w:rsidRPr="00BA2565">
        <w:rPr>
          <w:lang w:val="en-CA"/>
        </w:rPr>
        <w:t xml:space="preserve"> </w:t>
      </w:r>
    </w:p>
    <w:p w14:paraId="3A6A38F8" w14:textId="25DE0CAA" w:rsidR="00A85EA1" w:rsidRDefault="00A85EA1" w:rsidP="00A85EA1">
      <w:pPr>
        <w:pStyle w:val="BodyText"/>
        <w:rPr>
          <w:lang w:val="en-CA"/>
        </w:rPr>
      </w:pPr>
      <w:r w:rsidRPr="00BA2565">
        <w:rPr>
          <w:lang w:val="en-CA"/>
        </w:rPr>
        <w:t>The</w:t>
      </w:r>
      <w:r w:rsidR="00020AA8">
        <w:rPr>
          <w:lang w:val="en-CA"/>
        </w:rPr>
        <w:t xml:space="preserve"> log notes </w:t>
      </w:r>
      <w:r w:rsidR="00BA2565" w:rsidRPr="00BA2565">
        <w:rPr>
          <w:lang w:val="en-CA"/>
        </w:rPr>
        <w:t>some</w:t>
      </w:r>
      <w:r w:rsidRPr="00BA2565">
        <w:rPr>
          <w:lang w:val="en-CA"/>
        </w:rPr>
        <w:t xml:space="preserve"> cases where bottles were fired but not sampled</w:t>
      </w:r>
      <w:r w:rsidR="00BA2565" w:rsidRPr="00BA2565">
        <w:rPr>
          <w:lang w:val="en-CA"/>
        </w:rPr>
        <w:t xml:space="preserve">; they </w:t>
      </w:r>
      <w:r w:rsidR="00020AA8">
        <w:rPr>
          <w:lang w:val="en-CA"/>
        </w:rPr>
        <w:t>w</w:t>
      </w:r>
      <w:r w:rsidR="00BA2565" w:rsidRPr="00BA2565">
        <w:rPr>
          <w:lang w:val="en-CA"/>
        </w:rPr>
        <w:t>ere removed from the ADDSAMP files</w:t>
      </w:r>
      <w:r w:rsidRPr="00BA2565">
        <w:rPr>
          <w:lang w:val="en-CA"/>
        </w:rPr>
        <w:t xml:space="preserve">. </w:t>
      </w:r>
    </w:p>
    <w:p w14:paraId="71E19564" w14:textId="6464134C" w:rsidR="00BA2565" w:rsidRPr="00BA2565" w:rsidRDefault="00BA2565" w:rsidP="00A85EA1">
      <w:pPr>
        <w:pStyle w:val="BodyText"/>
        <w:rPr>
          <w:lang w:val="en-CA"/>
        </w:rPr>
      </w:pPr>
      <w:r>
        <w:rPr>
          <w:lang w:val="en-CA"/>
        </w:rPr>
        <w:lastRenderedPageBreak/>
        <w:t xml:space="preserve">Cast #64 had </w:t>
      </w:r>
      <w:r w:rsidR="007757CA">
        <w:rPr>
          <w:lang w:val="en-CA"/>
        </w:rPr>
        <w:t xml:space="preserve">24 </w:t>
      </w:r>
      <w:r>
        <w:rPr>
          <w:lang w:val="en-CA"/>
        </w:rPr>
        <w:t>bottle</w:t>
      </w:r>
      <w:r w:rsidR="007757CA">
        <w:rPr>
          <w:lang w:val="en-CA"/>
        </w:rPr>
        <w:t>s</w:t>
      </w:r>
      <w:r>
        <w:rPr>
          <w:lang w:val="en-CA"/>
        </w:rPr>
        <w:t xml:space="preserve"> fired but </w:t>
      </w:r>
      <w:r w:rsidR="007757CA">
        <w:rPr>
          <w:lang w:val="en-CA"/>
        </w:rPr>
        <w:t xml:space="preserve">one had </w:t>
      </w:r>
      <w:r>
        <w:rPr>
          <w:lang w:val="en-CA"/>
        </w:rPr>
        <w:t>no sample #</w:t>
      </w:r>
      <w:r w:rsidR="00020AA8">
        <w:rPr>
          <w:lang w:val="en-CA"/>
        </w:rPr>
        <w:t>s</w:t>
      </w:r>
      <w:r>
        <w:rPr>
          <w:lang w:val="en-CA"/>
        </w:rPr>
        <w:t>; it was removed from the</w:t>
      </w:r>
      <w:r w:rsidR="00020AA8" w:rsidRPr="00020AA8">
        <w:rPr>
          <w:lang w:val="en-CA"/>
        </w:rPr>
        <w:t xml:space="preserve"> </w:t>
      </w:r>
      <w:r w:rsidR="00020AA8" w:rsidRPr="00BA2565">
        <w:rPr>
          <w:lang w:val="en-CA"/>
        </w:rPr>
        <w:t>ADDSAMP</w:t>
      </w:r>
      <w:r w:rsidR="00020AA8">
        <w:rPr>
          <w:lang w:val="en-CA"/>
        </w:rPr>
        <w:t xml:space="preserve"> </w:t>
      </w:r>
      <w:r>
        <w:rPr>
          <w:lang w:val="en-CA"/>
        </w:rPr>
        <w:t>file.</w:t>
      </w:r>
    </w:p>
    <w:p w14:paraId="3E6C9142" w14:textId="329356B0" w:rsidR="00BA2565" w:rsidRPr="00BA2565" w:rsidRDefault="00BA2565" w:rsidP="00A85EA1">
      <w:pPr>
        <w:pStyle w:val="BodyText"/>
        <w:rPr>
          <w:lang w:val="en-CA"/>
        </w:rPr>
      </w:pPr>
      <w:r w:rsidRPr="00BA2565">
        <w:rPr>
          <w:lang w:val="en-CA"/>
        </w:rPr>
        <w:t>Files with bottle firing but no samples taken were removed from the list of files to be processed.</w:t>
      </w:r>
    </w:p>
    <w:p w14:paraId="14451CB0" w14:textId="3D9967EB" w:rsidR="00A85EA1" w:rsidRPr="00BA2565" w:rsidRDefault="00A85EA1" w:rsidP="004037FB">
      <w:pPr>
        <w:pStyle w:val="BodyText"/>
        <w:rPr>
          <w:lang w:val="en-CA"/>
        </w:rPr>
      </w:pPr>
      <w:r w:rsidRPr="00BA2565">
        <w:rPr>
          <w:lang w:val="en-CA"/>
        </w:rPr>
        <w:t>The ADDSAMP file was sorted on sample numbers.</w:t>
      </w:r>
    </w:p>
    <w:p w14:paraId="27EBC410" w14:textId="5B72B478" w:rsidR="008F2B38" w:rsidRPr="007757CA" w:rsidRDefault="0097642D" w:rsidP="008F2B38">
      <w:pPr>
        <w:pStyle w:val="BodyText"/>
        <w:rPr>
          <w:szCs w:val="22"/>
          <w:lang w:val="en-CA"/>
        </w:rPr>
      </w:pPr>
      <w:r w:rsidRPr="007757CA">
        <w:rPr>
          <w:szCs w:val="22"/>
          <w:lang w:val="en-CA"/>
        </w:rPr>
        <w:t xml:space="preserve">The </w:t>
      </w:r>
      <w:r w:rsidR="00BA4555" w:rsidRPr="007757CA">
        <w:rPr>
          <w:szCs w:val="22"/>
          <w:lang w:val="en-CA"/>
        </w:rPr>
        <w:t xml:space="preserve">ADDSAMP </w:t>
      </w:r>
      <w:r w:rsidRPr="007757CA">
        <w:rPr>
          <w:szCs w:val="22"/>
          <w:lang w:val="en-CA"/>
        </w:rPr>
        <w:t xml:space="preserve">file </w:t>
      </w:r>
      <w:r w:rsidR="00FE2107" w:rsidRPr="007757CA">
        <w:rPr>
          <w:szCs w:val="22"/>
          <w:lang w:val="en-CA"/>
        </w:rPr>
        <w:t>was used to add sample numbers to the BOT files – output *.SAM.</w:t>
      </w:r>
    </w:p>
    <w:p w14:paraId="1ACD5071" w14:textId="77777777" w:rsidR="006420A4" w:rsidRPr="007757CA" w:rsidRDefault="000B5441" w:rsidP="0041106F">
      <w:pPr>
        <w:pStyle w:val="BodyText"/>
        <w:rPr>
          <w:lang w:val="en-CA"/>
        </w:rPr>
      </w:pPr>
      <w:r w:rsidRPr="007757CA">
        <w:rPr>
          <w:lang w:val="en-CA"/>
        </w:rPr>
        <w:t>T</w:t>
      </w:r>
      <w:r w:rsidR="00065607" w:rsidRPr="007757CA">
        <w:rPr>
          <w:lang w:val="en-CA"/>
        </w:rPr>
        <w:t>h</w:t>
      </w:r>
      <w:r w:rsidR="008F2B38" w:rsidRPr="007757CA">
        <w:rPr>
          <w:lang w:val="en-CA"/>
        </w:rPr>
        <w:t>e SAM</w:t>
      </w:r>
      <w:r w:rsidR="00065607" w:rsidRPr="007757CA">
        <w:rPr>
          <w:lang w:val="en-CA"/>
        </w:rPr>
        <w:t xml:space="preserve"> files were</w:t>
      </w:r>
      <w:r w:rsidR="008E106C" w:rsidRPr="007757CA">
        <w:rPr>
          <w:lang w:val="en-CA"/>
        </w:rPr>
        <w:t xml:space="preserve"> bin-averaged</w:t>
      </w:r>
      <w:r w:rsidR="008F2B38" w:rsidRPr="007757CA">
        <w:rPr>
          <w:lang w:val="en-CA"/>
        </w:rPr>
        <w:t xml:space="preserve"> on bottle #</w:t>
      </w:r>
      <w:r w:rsidRPr="007757CA">
        <w:rPr>
          <w:lang w:val="en-CA"/>
        </w:rPr>
        <w:t xml:space="preserve"> and called SAMAVG</w:t>
      </w:r>
      <w:r w:rsidR="008E106C" w:rsidRPr="007757CA">
        <w:rPr>
          <w:lang w:val="en-CA"/>
        </w:rPr>
        <w:t xml:space="preserve">. </w:t>
      </w:r>
      <w:r w:rsidRPr="007757CA">
        <w:rPr>
          <w:lang w:val="en-CA"/>
        </w:rPr>
        <w:t xml:space="preserve"> </w:t>
      </w:r>
    </w:p>
    <w:p w14:paraId="5193B320" w14:textId="77777777" w:rsidR="000D4DD2" w:rsidRPr="007757CA" w:rsidRDefault="00FE2107" w:rsidP="0041106F">
      <w:pPr>
        <w:pStyle w:val="BodyText"/>
        <w:rPr>
          <w:lang w:val="en-CA"/>
        </w:rPr>
      </w:pPr>
      <w:r w:rsidRPr="007757CA">
        <w:rPr>
          <w:lang w:val="en-CA"/>
        </w:rPr>
        <w:t xml:space="preserve">The addsamp.csv file was converted to CST files, which will form the framework for the bottle files. </w:t>
      </w:r>
    </w:p>
    <w:p w14:paraId="2A4BB5AF" w14:textId="77777777" w:rsidR="00012AED" w:rsidRPr="003106D0" w:rsidRDefault="00012AED" w:rsidP="0041106F">
      <w:pPr>
        <w:pStyle w:val="BodyText"/>
        <w:rPr>
          <w:highlight w:val="lightGray"/>
          <w:lang w:val="en-CA"/>
        </w:rPr>
      </w:pPr>
    </w:p>
    <w:p w14:paraId="3585B2FF" w14:textId="3A485794" w:rsidR="00326A08" w:rsidRPr="007757CA" w:rsidRDefault="001D782B" w:rsidP="00FE2107">
      <w:pPr>
        <w:pStyle w:val="BodyText"/>
        <w:rPr>
          <w:lang w:val="en-CA"/>
        </w:rPr>
      </w:pPr>
      <w:r w:rsidRPr="007757CA">
        <w:rPr>
          <w:lang w:val="en-CA"/>
        </w:rPr>
        <w:t>Next, ea</w:t>
      </w:r>
      <w:r w:rsidR="005B47FC" w:rsidRPr="007757CA">
        <w:rPr>
          <w:lang w:val="en-CA"/>
        </w:rPr>
        <w:t>ch of the analysis spreadsheets</w:t>
      </w:r>
      <w:r w:rsidR="009B1CBB" w:rsidRPr="007757CA">
        <w:rPr>
          <w:lang w:val="en-CA"/>
        </w:rPr>
        <w:t xml:space="preserve"> </w:t>
      </w:r>
      <w:r w:rsidRPr="007757CA">
        <w:rPr>
          <w:lang w:val="en-CA"/>
        </w:rPr>
        <w:t>were examined to see what comments the analyst</w:t>
      </w:r>
      <w:r w:rsidR="00973B56" w:rsidRPr="007757CA">
        <w:rPr>
          <w:lang w:val="en-CA"/>
        </w:rPr>
        <w:t>s</w:t>
      </w:r>
      <w:r w:rsidRPr="007757CA">
        <w:rPr>
          <w:lang w:val="en-CA"/>
        </w:rPr>
        <w:t xml:space="preserve"> wanted included in the header file. These were used to create file </w:t>
      </w:r>
      <w:r w:rsidR="003106D0" w:rsidRPr="007757CA">
        <w:rPr>
          <w:lang w:val="en-CA"/>
        </w:rPr>
        <w:t>2022-025</w:t>
      </w:r>
      <w:r w:rsidRPr="007757CA">
        <w:rPr>
          <w:lang w:val="en-CA"/>
        </w:rPr>
        <w:t>-bot-hdr.txt</w:t>
      </w:r>
      <w:r w:rsidR="008E69E8" w:rsidRPr="007757CA">
        <w:rPr>
          <w:lang w:val="en-CA"/>
        </w:rPr>
        <w:t xml:space="preserve"> which will be updated as needed</w:t>
      </w:r>
      <w:r w:rsidRPr="007757CA">
        <w:rPr>
          <w:lang w:val="en-CA"/>
        </w:rPr>
        <w:t xml:space="preserve"> during processing.</w:t>
      </w:r>
      <w:r w:rsidR="00682419" w:rsidRPr="007757CA">
        <w:rPr>
          <w:lang w:val="en-CA"/>
        </w:rPr>
        <w:t xml:space="preserve"> </w:t>
      </w:r>
    </w:p>
    <w:p w14:paraId="78A45125" w14:textId="77777777" w:rsidR="001927CE" w:rsidRPr="007757CA" w:rsidRDefault="001927CE" w:rsidP="00FE2107">
      <w:pPr>
        <w:pStyle w:val="BodyText"/>
        <w:rPr>
          <w:lang w:val="en-CA"/>
        </w:rPr>
      </w:pPr>
    </w:p>
    <w:p w14:paraId="6530B1DB" w14:textId="77777777" w:rsidR="007116AF" w:rsidRPr="007757CA" w:rsidRDefault="007116AF" w:rsidP="007116AF">
      <w:pPr>
        <w:rPr>
          <w:sz w:val="22"/>
          <w:szCs w:val="22"/>
          <w:lang w:val="en-CA"/>
        </w:rPr>
      </w:pPr>
      <w:r w:rsidRPr="007757CA">
        <w:rPr>
          <w:sz w:val="22"/>
          <w:szCs w:val="22"/>
          <w:u w:val="single"/>
          <w:lang w:val="en-CA"/>
        </w:rPr>
        <w:t>DISSOLVED OXGYEN</w:t>
      </w:r>
      <w:r w:rsidRPr="007757CA">
        <w:rPr>
          <w:sz w:val="22"/>
          <w:szCs w:val="22"/>
          <w:lang w:val="en-CA"/>
        </w:rPr>
        <w:t xml:space="preserve">  </w:t>
      </w:r>
    </w:p>
    <w:p w14:paraId="18241ADE" w14:textId="72788B1D" w:rsidR="007116AF" w:rsidRPr="007757CA" w:rsidRDefault="007116AF" w:rsidP="007116AF">
      <w:pPr>
        <w:pStyle w:val="BodyText"/>
        <w:rPr>
          <w:lang w:val="en-CA"/>
        </w:rPr>
      </w:pPr>
      <w:r w:rsidRPr="007757CA">
        <w:rPr>
          <w:lang w:val="en-CA"/>
        </w:rPr>
        <w:t xml:space="preserve">Dissolved oxygen data </w:t>
      </w:r>
      <w:r w:rsidR="009D359C" w:rsidRPr="007757CA">
        <w:rPr>
          <w:lang w:val="en-CA"/>
        </w:rPr>
        <w:t>were provided in spreadsheet QF</w:t>
      </w:r>
      <w:r w:rsidR="003106D0" w:rsidRPr="007757CA">
        <w:rPr>
          <w:lang w:val="en-CA"/>
        </w:rPr>
        <w:t>2022-025</w:t>
      </w:r>
      <w:r w:rsidR="009D359C" w:rsidRPr="007757CA">
        <w:rPr>
          <w:lang w:val="en-CA"/>
        </w:rPr>
        <w:t>_</w:t>
      </w:r>
      <w:r w:rsidRPr="007757CA">
        <w:rPr>
          <w:lang w:val="en-CA"/>
        </w:rPr>
        <w:t xml:space="preserve">OXY*.xlsx which includes flags, comments and a precision study. Draw temperatures are available. The spreadsheet page with the final data was simplified and saved as </w:t>
      </w:r>
      <w:r w:rsidR="003106D0" w:rsidRPr="007757CA">
        <w:rPr>
          <w:lang w:val="en-CA"/>
        </w:rPr>
        <w:t>2022-025</w:t>
      </w:r>
      <w:r w:rsidRPr="007757CA">
        <w:rPr>
          <w:lang w:val="en-CA"/>
        </w:rPr>
        <w:t>oxy.csv. That file was converted into individual *.OXY files.</w:t>
      </w:r>
    </w:p>
    <w:p w14:paraId="1B853D6E" w14:textId="49DE8F64" w:rsidR="00C9748B" w:rsidRPr="007757CA" w:rsidRDefault="00C9748B" w:rsidP="00C9748B">
      <w:pPr>
        <w:pStyle w:val="BodyText"/>
        <w:rPr>
          <w:lang w:val="en-CA"/>
        </w:rPr>
      </w:pPr>
      <w:r w:rsidRPr="007757CA">
        <w:rPr>
          <w:lang w:val="en-CA"/>
        </w:rPr>
        <w:t xml:space="preserve">There were </w:t>
      </w:r>
      <w:r w:rsidR="00A172A9">
        <w:rPr>
          <w:lang w:val="en-CA"/>
        </w:rPr>
        <w:t>no</w:t>
      </w:r>
      <w:r w:rsidR="007116AF" w:rsidRPr="007757CA">
        <w:rPr>
          <w:lang w:val="en-CA"/>
        </w:rPr>
        <w:t xml:space="preserve"> </w:t>
      </w:r>
      <w:r w:rsidRPr="007757CA">
        <w:rPr>
          <w:lang w:val="en-CA"/>
        </w:rPr>
        <w:t>samples</w:t>
      </w:r>
      <w:r w:rsidR="007116AF" w:rsidRPr="007757CA">
        <w:rPr>
          <w:lang w:val="en-CA"/>
        </w:rPr>
        <w:t xml:space="preserve"> in the DO file that had comments starting with “ALL:”</w:t>
      </w:r>
      <w:r w:rsidR="0017571D" w:rsidRPr="007757CA">
        <w:rPr>
          <w:lang w:val="en-CA"/>
        </w:rPr>
        <w:t>.</w:t>
      </w:r>
      <w:r w:rsidR="007116AF" w:rsidRPr="007757CA">
        <w:rPr>
          <w:lang w:val="en-CA"/>
        </w:rPr>
        <w:t xml:space="preserve"> </w:t>
      </w:r>
    </w:p>
    <w:p w14:paraId="076621B7" w14:textId="77777777" w:rsidR="001D782B" w:rsidRPr="007757CA" w:rsidRDefault="001D782B" w:rsidP="004A0D87">
      <w:pPr>
        <w:rPr>
          <w:sz w:val="22"/>
          <w:szCs w:val="22"/>
          <w:u w:val="single"/>
          <w:lang w:val="en-CA"/>
        </w:rPr>
      </w:pPr>
      <w:r w:rsidRPr="007757CA">
        <w:rPr>
          <w:sz w:val="22"/>
          <w:szCs w:val="22"/>
          <w:u w:val="single"/>
          <w:lang w:val="en-CA"/>
        </w:rPr>
        <w:t>SALINITY</w:t>
      </w:r>
      <w:r w:rsidR="008A30F0" w:rsidRPr="007757CA">
        <w:rPr>
          <w:sz w:val="22"/>
          <w:szCs w:val="22"/>
          <w:u w:val="single"/>
          <w:lang w:val="en-CA"/>
        </w:rPr>
        <w:t xml:space="preserve"> </w:t>
      </w:r>
    </w:p>
    <w:p w14:paraId="74280C65" w14:textId="5B386BC7" w:rsidR="00F571C5" w:rsidRDefault="001D782B" w:rsidP="0041106F">
      <w:pPr>
        <w:pStyle w:val="BodyText"/>
        <w:rPr>
          <w:lang w:val="en-CA"/>
        </w:rPr>
      </w:pPr>
      <w:r w:rsidRPr="007757CA">
        <w:rPr>
          <w:lang w:val="en-CA"/>
        </w:rPr>
        <w:t xml:space="preserve">Salinity analysis was </w:t>
      </w:r>
      <w:r w:rsidR="00D13A98" w:rsidRPr="007757CA">
        <w:rPr>
          <w:lang w:val="en-CA"/>
        </w:rPr>
        <w:t xml:space="preserve">obtained in </w:t>
      </w:r>
      <w:r w:rsidR="006A1E09" w:rsidRPr="007757CA">
        <w:rPr>
          <w:lang w:val="en-CA"/>
        </w:rPr>
        <w:t xml:space="preserve">file </w:t>
      </w:r>
      <w:r w:rsidR="00487696" w:rsidRPr="007757CA">
        <w:rPr>
          <w:lang w:val="en-CA"/>
        </w:rPr>
        <w:t>QF</w:t>
      </w:r>
      <w:r w:rsidR="003106D0" w:rsidRPr="007757CA">
        <w:rPr>
          <w:lang w:val="en-CA"/>
        </w:rPr>
        <w:t>2022-025</w:t>
      </w:r>
      <w:r w:rsidR="009D359C" w:rsidRPr="007757CA">
        <w:rPr>
          <w:lang w:val="en-CA"/>
        </w:rPr>
        <w:t>_</w:t>
      </w:r>
      <w:r w:rsidR="0055123A" w:rsidRPr="007757CA">
        <w:rPr>
          <w:lang w:val="en-CA"/>
        </w:rPr>
        <w:t>SAL</w:t>
      </w:r>
      <w:r w:rsidR="00DE511C" w:rsidRPr="007757CA">
        <w:rPr>
          <w:lang w:val="en-CA"/>
        </w:rPr>
        <w:t>.xls</w:t>
      </w:r>
      <w:r w:rsidR="006A1E09" w:rsidRPr="007757CA">
        <w:rPr>
          <w:lang w:val="en-CA"/>
        </w:rPr>
        <w:t>x</w:t>
      </w:r>
      <w:r w:rsidR="007757CA" w:rsidRPr="007757CA">
        <w:rPr>
          <w:lang w:val="en-CA"/>
        </w:rPr>
        <w:t>; there were few duplicates so there is no</w:t>
      </w:r>
      <w:r w:rsidR="006A1E09" w:rsidRPr="007757CA">
        <w:rPr>
          <w:lang w:val="en-CA"/>
        </w:rPr>
        <w:t xml:space="preserve"> precision study</w:t>
      </w:r>
      <w:r w:rsidR="00D13A98" w:rsidRPr="007757CA">
        <w:rPr>
          <w:lang w:val="en-CA"/>
        </w:rPr>
        <w:t>.</w:t>
      </w:r>
      <w:r w:rsidRPr="007757CA">
        <w:rPr>
          <w:lang w:val="en-CA"/>
        </w:rPr>
        <w:t xml:space="preserve"> </w:t>
      </w:r>
      <w:r w:rsidR="00D13A98" w:rsidRPr="007757CA">
        <w:rPr>
          <w:lang w:val="en-CA"/>
        </w:rPr>
        <w:t>The analys</w:t>
      </w:r>
      <w:r w:rsidR="00573FB5" w:rsidRPr="007757CA">
        <w:rPr>
          <w:lang w:val="en-CA"/>
        </w:rPr>
        <w:t>e</w:t>
      </w:r>
      <w:r w:rsidR="00D13A98" w:rsidRPr="007757CA">
        <w:rPr>
          <w:lang w:val="en-CA"/>
        </w:rPr>
        <w:t>s w</w:t>
      </w:r>
      <w:r w:rsidR="00573FB5" w:rsidRPr="007757CA">
        <w:rPr>
          <w:lang w:val="en-CA"/>
        </w:rPr>
        <w:t xml:space="preserve">ere </w:t>
      </w:r>
      <w:r w:rsidR="003822E1" w:rsidRPr="007757CA">
        <w:rPr>
          <w:lang w:val="en-CA"/>
        </w:rPr>
        <w:t>carried out in a temperature-controlled lab</w:t>
      </w:r>
      <w:r w:rsidR="00573FB5" w:rsidRPr="007757CA">
        <w:rPr>
          <w:lang w:val="en-CA"/>
        </w:rPr>
        <w:t xml:space="preserve"> </w:t>
      </w:r>
      <w:r w:rsidR="00102E8E" w:rsidRPr="007757CA">
        <w:rPr>
          <w:lang w:val="en-CA"/>
        </w:rPr>
        <w:t xml:space="preserve">within </w:t>
      </w:r>
      <w:r w:rsidR="007757CA" w:rsidRPr="007757CA">
        <w:rPr>
          <w:lang w:val="en-CA"/>
        </w:rPr>
        <w:t xml:space="preserve">70-79 </w:t>
      </w:r>
      <w:r w:rsidR="00C9748B" w:rsidRPr="007757CA">
        <w:rPr>
          <w:lang w:val="en-CA"/>
        </w:rPr>
        <w:t>days</w:t>
      </w:r>
      <w:r w:rsidR="00102E8E" w:rsidRPr="007757CA">
        <w:rPr>
          <w:lang w:val="en-CA"/>
        </w:rPr>
        <w:t xml:space="preserve"> of</w:t>
      </w:r>
      <w:r w:rsidR="00573FB5" w:rsidRPr="007757CA">
        <w:rPr>
          <w:lang w:val="en-CA"/>
        </w:rPr>
        <w:t xml:space="preserve"> collection</w:t>
      </w:r>
      <w:r w:rsidR="00095CDE" w:rsidRPr="007757CA">
        <w:rPr>
          <w:lang w:val="en-CA"/>
        </w:rPr>
        <w:t xml:space="preserve">. </w:t>
      </w:r>
      <w:r w:rsidR="00665DBE" w:rsidRPr="007757CA">
        <w:rPr>
          <w:lang w:val="en-CA"/>
        </w:rPr>
        <w:t>The file</w:t>
      </w:r>
      <w:r w:rsidR="00713D96" w:rsidRPr="007757CA">
        <w:rPr>
          <w:lang w:val="en-CA"/>
        </w:rPr>
        <w:t>s</w:t>
      </w:r>
      <w:r w:rsidR="00665DBE" w:rsidRPr="007757CA">
        <w:rPr>
          <w:lang w:val="en-CA"/>
        </w:rPr>
        <w:t xml:space="preserve"> w</w:t>
      </w:r>
      <w:r w:rsidR="00713D96" w:rsidRPr="007757CA">
        <w:rPr>
          <w:lang w:val="en-CA"/>
        </w:rPr>
        <w:t>ere</w:t>
      </w:r>
      <w:r w:rsidR="00665DBE" w:rsidRPr="007757CA">
        <w:rPr>
          <w:lang w:val="en-CA"/>
        </w:rPr>
        <w:t xml:space="preserve"> </w:t>
      </w:r>
      <w:r w:rsidR="0055123A" w:rsidRPr="007757CA">
        <w:rPr>
          <w:lang w:val="en-CA"/>
        </w:rPr>
        <w:t xml:space="preserve">simplified and </w:t>
      </w:r>
      <w:r w:rsidR="00665DBE" w:rsidRPr="007757CA">
        <w:rPr>
          <w:lang w:val="en-CA"/>
        </w:rPr>
        <w:t xml:space="preserve">saved as </w:t>
      </w:r>
      <w:r w:rsidR="003106D0" w:rsidRPr="007757CA">
        <w:rPr>
          <w:lang w:val="en-CA"/>
        </w:rPr>
        <w:t>2022-025</w:t>
      </w:r>
      <w:r w:rsidR="00665DBE" w:rsidRPr="007757CA">
        <w:rPr>
          <w:lang w:val="en-CA"/>
        </w:rPr>
        <w:t>sal.csv</w:t>
      </w:r>
      <w:r w:rsidR="00D13A98" w:rsidRPr="007757CA">
        <w:rPr>
          <w:lang w:val="en-CA"/>
        </w:rPr>
        <w:t>.</w:t>
      </w:r>
      <w:r w:rsidR="00FC67C1" w:rsidRPr="007757CA">
        <w:rPr>
          <w:lang w:val="en-CA"/>
        </w:rPr>
        <w:t xml:space="preserve"> That file</w:t>
      </w:r>
      <w:r w:rsidR="0057290E" w:rsidRPr="007757CA">
        <w:rPr>
          <w:lang w:val="en-CA"/>
        </w:rPr>
        <w:t xml:space="preserve"> </w:t>
      </w:r>
      <w:r w:rsidR="00D13A98" w:rsidRPr="007757CA">
        <w:rPr>
          <w:lang w:val="en-CA"/>
        </w:rPr>
        <w:t>was then converted to individual SAL files.</w:t>
      </w:r>
      <w:r w:rsidR="00CC2EA9" w:rsidRPr="007757CA">
        <w:rPr>
          <w:lang w:val="en-CA"/>
        </w:rPr>
        <w:t xml:space="preserve"> </w:t>
      </w:r>
      <w:r w:rsidR="00487696" w:rsidRPr="007757CA">
        <w:rPr>
          <w:lang w:val="en-CA"/>
        </w:rPr>
        <w:t xml:space="preserve"> </w:t>
      </w:r>
    </w:p>
    <w:p w14:paraId="0D1E2D2B" w14:textId="77777777" w:rsidR="007757CA" w:rsidRPr="006E2D09" w:rsidRDefault="007757CA" w:rsidP="007757CA">
      <w:pPr>
        <w:pStyle w:val="BodyText"/>
        <w:rPr>
          <w:szCs w:val="22"/>
          <w:u w:val="single"/>
          <w:lang w:val="en-CA"/>
        </w:rPr>
      </w:pPr>
      <w:r w:rsidRPr="006E2D09">
        <w:rPr>
          <w:szCs w:val="22"/>
          <w:u w:val="single"/>
          <w:lang w:val="en-CA"/>
        </w:rPr>
        <w:t xml:space="preserve">EXTRACTED CHLOROPHYLL </w:t>
      </w:r>
    </w:p>
    <w:p w14:paraId="59B792B3" w14:textId="0FA08251" w:rsidR="007757CA" w:rsidRPr="006E2D09" w:rsidRDefault="007757CA" w:rsidP="007757CA">
      <w:pPr>
        <w:rPr>
          <w:sz w:val="22"/>
          <w:szCs w:val="22"/>
          <w:lang w:val="en-CA"/>
        </w:rPr>
      </w:pPr>
      <w:r w:rsidRPr="006E2D09">
        <w:rPr>
          <w:sz w:val="22"/>
          <w:szCs w:val="22"/>
          <w:lang w:val="en-CA"/>
        </w:rPr>
        <w:t xml:space="preserve">Extracted chlorophyll and phaeo-pigment data were obtained in </w:t>
      </w:r>
      <w:r w:rsidR="00A172A9">
        <w:rPr>
          <w:sz w:val="22"/>
          <w:szCs w:val="22"/>
          <w:lang w:val="en-CA"/>
        </w:rPr>
        <w:t>spreadsheet</w:t>
      </w:r>
      <w:r w:rsidRPr="006E2D09">
        <w:rPr>
          <w:sz w:val="22"/>
          <w:szCs w:val="22"/>
          <w:lang w:val="en-CA"/>
        </w:rPr>
        <w:t xml:space="preserve"> QF2022-0</w:t>
      </w:r>
      <w:r>
        <w:rPr>
          <w:sz w:val="22"/>
          <w:szCs w:val="22"/>
          <w:lang w:val="en-CA"/>
        </w:rPr>
        <w:t>25</w:t>
      </w:r>
      <w:r w:rsidRPr="006E2D09">
        <w:rPr>
          <w:sz w:val="22"/>
          <w:szCs w:val="22"/>
          <w:lang w:val="en-CA"/>
        </w:rPr>
        <w:t>_CHL QF*.xlsx</w:t>
      </w:r>
      <w:r w:rsidR="00A172A9">
        <w:rPr>
          <w:sz w:val="22"/>
          <w:szCs w:val="22"/>
          <w:lang w:val="en-CA"/>
        </w:rPr>
        <w:t xml:space="preserve"> which</w:t>
      </w:r>
      <w:r w:rsidRPr="006E2D09">
        <w:rPr>
          <w:sz w:val="22"/>
          <w:szCs w:val="22"/>
          <w:lang w:val="en-CA"/>
        </w:rPr>
        <w:t xml:space="preserve"> included comments and flags and a precision study. A simplified version of the spreadsheet was prepared and saved as 2022-0</w:t>
      </w:r>
      <w:r>
        <w:rPr>
          <w:sz w:val="22"/>
          <w:szCs w:val="22"/>
          <w:lang w:val="en-CA"/>
        </w:rPr>
        <w:t>25</w:t>
      </w:r>
      <w:r w:rsidRPr="006E2D09">
        <w:rPr>
          <w:sz w:val="22"/>
          <w:szCs w:val="22"/>
          <w:lang w:val="en-CA"/>
        </w:rPr>
        <w:t xml:space="preserve">chl.csv. The csv file was then converted to individual CHL files. </w:t>
      </w:r>
    </w:p>
    <w:p w14:paraId="16DB61DA" w14:textId="77777777" w:rsidR="007757CA" w:rsidRPr="006E2D09" w:rsidRDefault="007757CA" w:rsidP="007757CA">
      <w:pPr>
        <w:rPr>
          <w:sz w:val="22"/>
          <w:szCs w:val="22"/>
          <w:u w:val="single"/>
          <w:lang w:val="en-CA"/>
        </w:rPr>
      </w:pPr>
      <w:r w:rsidRPr="006E2D09">
        <w:rPr>
          <w:sz w:val="22"/>
          <w:szCs w:val="22"/>
          <w:u w:val="single"/>
          <w:lang w:val="en-CA"/>
        </w:rPr>
        <w:t xml:space="preserve">NUTRIENTS </w:t>
      </w:r>
    </w:p>
    <w:p w14:paraId="7945AA94" w14:textId="6C94E74D" w:rsidR="007757CA" w:rsidRPr="006E2D09" w:rsidRDefault="007757CA" w:rsidP="007757CA">
      <w:pPr>
        <w:pStyle w:val="BodyText"/>
        <w:rPr>
          <w:lang w:val="en-CA"/>
        </w:rPr>
      </w:pPr>
      <w:r w:rsidRPr="006E2D09">
        <w:rPr>
          <w:lang w:val="en-CA"/>
        </w:rPr>
        <w:t>The nutrient data were obtained in spreadsheet QF2022-0</w:t>
      </w:r>
      <w:r>
        <w:rPr>
          <w:lang w:val="en-CA"/>
        </w:rPr>
        <w:t>25</w:t>
      </w:r>
      <w:r w:rsidRPr="006E2D09">
        <w:rPr>
          <w:lang w:val="en-CA"/>
        </w:rPr>
        <w:t>_NUTS*.xlsx. This includes a precision study. The file was simplified, saved as 2022-0</w:t>
      </w:r>
      <w:r>
        <w:rPr>
          <w:lang w:val="en-CA"/>
        </w:rPr>
        <w:t>25</w:t>
      </w:r>
      <w:r w:rsidRPr="006E2D09">
        <w:rPr>
          <w:lang w:val="en-CA"/>
        </w:rPr>
        <w:t xml:space="preserve">nuts.csv. The file was converted to individual NUT files. </w:t>
      </w:r>
    </w:p>
    <w:p w14:paraId="5F47030F" w14:textId="71D58DDB" w:rsidR="005B665F" w:rsidRPr="003106D0" w:rsidRDefault="005B665F" w:rsidP="005B665F">
      <w:pPr>
        <w:pStyle w:val="BodyText"/>
        <w:rPr>
          <w:highlight w:val="lightGray"/>
          <w:lang w:val="en-CA"/>
        </w:rPr>
      </w:pPr>
    </w:p>
    <w:p w14:paraId="1EE59CFF" w14:textId="77777777" w:rsidR="007757CA" w:rsidRPr="006E2D09" w:rsidRDefault="007757CA" w:rsidP="007757CA">
      <w:pPr>
        <w:pStyle w:val="BodyText"/>
        <w:rPr>
          <w:lang w:val="en-CA"/>
        </w:rPr>
      </w:pPr>
      <w:r w:rsidRPr="006E2D09">
        <w:rPr>
          <w:lang w:val="en-CA"/>
        </w:rPr>
        <w:t xml:space="preserve">The SAL, CHL, OXY and NUT files were merged with CST files in 4 steps. </w:t>
      </w:r>
    </w:p>
    <w:p w14:paraId="2847C147" w14:textId="77777777" w:rsidR="00F43D63" w:rsidRPr="007757CA" w:rsidRDefault="007B227A" w:rsidP="00F43D63">
      <w:pPr>
        <w:pStyle w:val="BodyText"/>
        <w:rPr>
          <w:lang w:val="en-CA"/>
        </w:rPr>
      </w:pPr>
      <w:r w:rsidRPr="007757CA">
        <w:rPr>
          <w:lang w:val="en-CA"/>
        </w:rPr>
        <w:t>T</w:t>
      </w:r>
      <w:r w:rsidR="00F43D63" w:rsidRPr="007757CA">
        <w:rPr>
          <w:lang w:val="en-CA"/>
        </w:rPr>
        <w:t xml:space="preserve">he files were </w:t>
      </w:r>
      <w:r w:rsidRPr="007757CA">
        <w:rPr>
          <w:lang w:val="en-CA"/>
        </w:rPr>
        <w:t xml:space="preserve">then </w:t>
      </w:r>
      <w:r w:rsidR="00F43D63" w:rsidRPr="007757CA">
        <w:rPr>
          <w:lang w:val="en-CA"/>
        </w:rPr>
        <w:t>put through CLEAN to reduce the headers to File and Comment sections only.</w:t>
      </w:r>
      <w:r w:rsidR="002B7D64" w:rsidRPr="007757CA">
        <w:rPr>
          <w:lang w:val="en-CA"/>
        </w:rPr>
        <w:t xml:space="preserve"> </w:t>
      </w:r>
    </w:p>
    <w:p w14:paraId="63CE8D4B" w14:textId="07F679D3" w:rsidR="00D8460A" w:rsidRPr="007757CA" w:rsidRDefault="001D782B" w:rsidP="003021EA">
      <w:pPr>
        <w:pStyle w:val="BodyText"/>
        <w:rPr>
          <w:lang w:val="en-CA"/>
        </w:rPr>
      </w:pPr>
      <w:r w:rsidRPr="007757CA">
        <w:rPr>
          <w:lang w:val="en-CA"/>
        </w:rPr>
        <w:t>The</w:t>
      </w:r>
      <w:r w:rsidR="00D8460A" w:rsidRPr="007757CA">
        <w:rPr>
          <w:lang w:val="en-CA"/>
        </w:rPr>
        <w:t>se</w:t>
      </w:r>
      <w:r w:rsidRPr="007757CA">
        <w:rPr>
          <w:lang w:val="en-CA"/>
        </w:rPr>
        <w:t xml:space="preserve"> files are ordered on sample number, but the SAMAVG files are ordered on bottle number, so</w:t>
      </w:r>
      <w:r w:rsidR="001C29C3" w:rsidRPr="007757CA">
        <w:rPr>
          <w:lang w:val="en-CA"/>
        </w:rPr>
        <w:t xml:space="preserve"> t</w:t>
      </w:r>
      <w:r w:rsidRPr="007757CA">
        <w:rPr>
          <w:lang w:val="en-CA"/>
        </w:rPr>
        <w:t>he MRGCLN1 files were reordered on Bottle_Number</w:t>
      </w:r>
      <w:r w:rsidR="007B227A" w:rsidRPr="007757CA">
        <w:rPr>
          <w:lang w:val="en-CA"/>
        </w:rPr>
        <w:t xml:space="preserve"> and </w:t>
      </w:r>
      <w:r w:rsidR="00D8460A" w:rsidRPr="007757CA">
        <w:rPr>
          <w:lang w:val="en-CA"/>
        </w:rPr>
        <w:t>save</w:t>
      </w:r>
      <w:r w:rsidRPr="007757CA">
        <w:rPr>
          <w:lang w:val="en-CA"/>
        </w:rPr>
        <w:t xml:space="preserve">d </w:t>
      </w:r>
      <w:r w:rsidR="00D8460A" w:rsidRPr="007757CA">
        <w:rPr>
          <w:lang w:val="en-CA"/>
        </w:rPr>
        <w:t xml:space="preserve">as *. </w:t>
      </w:r>
      <w:r w:rsidRPr="007757CA">
        <w:rPr>
          <w:lang w:val="en-CA"/>
        </w:rPr>
        <w:t>MRGCLN1s.</w:t>
      </w:r>
      <w:r w:rsidR="00F729E3" w:rsidRPr="007757CA">
        <w:rPr>
          <w:lang w:val="en-CA"/>
        </w:rPr>
        <w:t xml:space="preserve"> </w:t>
      </w:r>
    </w:p>
    <w:p w14:paraId="060F618C" w14:textId="77777777" w:rsidR="00135325" w:rsidRPr="007757CA" w:rsidRDefault="001D782B" w:rsidP="003021EA">
      <w:pPr>
        <w:pStyle w:val="BodyText"/>
        <w:rPr>
          <w:lang w:val="en-CA"/>
        </w:rPr>
      </w:pPr>
      <w:r w:rsidRPr="007757CA">
        <w:rPr>
          <w:lang w:val="en-CA"/>
        </w:rPr>
        <w:t>Th</w:t>
      </w:r>
      <w:r w:rsidR="00D8460A" w:rsidRPr="007757CA">
        <w:rPr>
          <w:lang w:val="en-CA"/>
        </w:rPr>
        <w:t>e MRGCLN1s</w:t>
      </w:r>
      <w:r w:rsidRPr="007757CA">
        <w:rPr>
          <w:lang w:val="en-CA"/>
        </w:rPr>
        <w:t xml:space="preserve"> files were then merged with SAMAVG files</w:t>
      </w:r>
      <w:r w:rsidR="00D8460A" w:rsidRPr="007757CA">
        <w:rPr>
          <w:lang w:val="en-CA"/>
        </w:rPr>
        <w:t xml:space="preserve"> using merge channel </w:t>
      </w:r>
      <w:r w:rsidRPr="007757CA">
        <w:rPr>
          <w:lang w:val="en-CA"/>
        </w:rPr>
        <w:t xml:space="preserve">Bottle_Number. </w:t>
      </w:r>
    </w:p>
    <w:p w14:paraId="1C6B0F20" w14:textId="52300CD9" w:rsidR="00C9748B" w:rsidRPr="007757CA" w:rsidRDefault="00C9748B" w:rsidP="003021EA">
      <w:pPr>
        <w:pStyle w:val="BodyText"/>
        <w:rPr>
          <w:lang w:val="en-CA"/>
        </w:rPr>
      </w:pPr>
    </w:p>
    <w:p w14:paraId="63E75AB3" w14:textId="1256C8D0" w:rsidR="008F3E5F" w:rsidRPr="007757CA" w:rsidRDefault="007C13F3" w:rsidP="00745924">
      <w:pPr>
        <w:pStyle w:val="BodyText"/>
        <w:rPr>
          <w:lang w:val="en-CA"/>
        </w:rPr>
      </w:pPr>
      <w:r w:rsidRPr="007757CA">
        <w:rPr>
          <w:lang w:val="en-CA"/>
        </w:rPr>
        <w:t>The output of the MRG files were exported to a spreadsheet and compared to the rosette log sheets to look for omissions.</w:t>
      </w:r>
      <w:r w:rsidR="00745924" w:rsidRPr="007757CA">
        <w:rPr>
          <w:lang w:val="en-CA"/>
        </w:rPr>
        <w:t xml:space="preserve"> </w:t>
      </w:r>
      <w:r w:rsidR="007757CA">
        <w:rPr>
          <w:lang w:val="en-CA"/>
        </w:rPr>
        <w:t>No</w:t>
      </w:r>
      <w:r w:rsidR="008F3E5F" w:rsidRPr="007757CA">
        <w:rPr>
          <w:lang w:val="en-CA"/>
        </w:rPr>
        <w:t xml:space="preserve"> problems were</w:t>
      </w:r>
      <w:r w:rsidR="007757CA">
        <w:rPr>
          <w:lang w:val="en-CA"/>
        </w:rPr>
        <w:t xml:space="preserve"> </w:t>
      </w:r>
      <w:r w:rsidR="008F3E5F" w:rsidRPr="007757CA">
        <w:rPr>
          <w:lang w:val="en-CA"/>
        </w:rPr>
        <w:t>found</w:t>
      </w:r>
      <w:r w:rsidR="007757CA">
        <w:rPr>
          <w:lang w:val="en-CA"/>
        </w:rPr>
        <w:t>.</w:t>
      </w:r>
    </w:p>
    <w:p w14:paraId="006E386E" w14:textId="77777777" w:rsidR="00907BFA" w:rsidRPr="00770991" w:rsidRDefault="00907BFA" w:rsidP="00907BFA">
      <w:pPr>
        <w:pStyle w:val="BodyText"/>
        <w:rPr>
          <w:lang w:val="en-CA"/>
        </w:rPr>
      </w:pPr>
    </w:p>
    <w:p w14:paraId="62318FB5" w14:textId="201849E1" w:rsidR="003021EA" w:rsidRPr="00770991" w:rsidRDefault="003021EA" w:rsidP="008C7616">
      <w:pPr>
        <w:pStyle w:val="Heading5"/>
      </w:pPr>
      <w:bookmarkStart w:id="0" w:name="_Ref391479671"/>
      <w:r w:rsidRPr="00770991">
        <w:t>Compare</w:t>
      </w:r>
      <w:bookmarkEnd w:id="0"/>
      <w:r w:rsidRPr="00770991">
        <w:t xml:space="preserve">  </w:t>
      </w:r>
    </w:p>
    <w:p w14:paraId="22630685" w14:textId="77777777" w:rsidR="003332EF" w:rsidRPr="00770991" w:rsidRDefault="003332EF" w:rsidP="003332EF">
      <w:pPr>
        <w:pStyle w:val="BodyText"/>
        <w:rPr>
          <w:u w:val="single"/>
        </w:rPr>
      </w:pPr>
      <w:r w:rsidRPr="00770991">
        <w:rPr>
          <w:u w:val="single"/>
        </w:rPr>
        <w:t xml:space="preserve">Salinity  </w:t>
      </w:r>
    </w:p>
    <w:p w14:paraId="4BFDE825" w14:textId="512AFE9A" w:rsidR="00682C73" w:rsidRPr="00770991" w:rsidRDefault="003332EF" w:rsidP="000B141C">
      <w:pPr>
        <w:pStyle w:val="BodyText"/>
        <w:rPr>
          <w:lang w:val="en-CA"/>
        </w:rPr>
      </w:pPr>
      <w:r w:rsidRPr="00770991">
        <w:rPr>
          <w:lang w:val="en-CA"/>
        </w:rPr>
        <w:t xml:space="preserve">Compare was run with pressure as reference channel. </w:t>
      </w:r>
    </w:p>
    <w:p w14:paraId="022D2EC6" w14:textId="2FA54D64" w:rsidR="00770991" w:rsidRDefault="00103690" w:rsidP="000B141C">
      <w:pPr>
        <w:pStyle w:val="BodyText"/>
        <w:rPr>
          <w:lang w:val="en-CA"/>
        </w:rPr>
      </w:pPr>
      <w:r w:rsidRPr="00770991">
        <w:rPr>
          <w:lang w:val="en-CA"/>
        </w:rPr>
        <w:t xml:space="preserve">There were </w:t>
      </w:r>
      <w:r w:rsidR="00770991" w:rsidRPr="00770991">
        <w:rPr>
          <w:lang w:val="en-CA"/>
        </w:rPr>
        <w:t>54</w:t>
      </w:r>
      <w:r w:rsidRPr="00770991">
        <w:rPr>
          <w:lang w:val="en-CA"/>
        </w:rPr>
        <w:t xml:space="preserve"> bottles</w:t>
      </w:r>
      <w:r w:rsidR="00E10F56" w:rsidRPr="00770991">
        <w:rPr>
          <w:lang w:val="en-CA"/>
        </w:rPr>
        <w:t xml:space="preserve"> between </w:t>
      </w:r>
      <w:r w:rsidR="00770991" w:rsidRPr="00770991">
        <w:rPr>
          <w:lang w:val="en-CA"/>
        </w:rPr>
        <w:t>1</w:t>
      </w:r>
      <w:r w:rsidR="00C7664B">
        <w:rPr>
          <w:lang w:val="en-CA"/>
        </w:rPr>
        <w:t>m</w:t>
      </w:r>
      <w:r w:rsidR="00770991" w:rsidRPr="00770991">
        <w:rPr>
          <w:lang w:val="en-CA"/>
        </w:rPr>
        <w:t xml:space="preserve"> and 2013</w:t>
      </w:r>
      <w:r w:rsidR="00E10F56" w:rsidRPr="00770991">
        <w:rPr>
          <w:lang w:val="en-CA"/>
        </w:rPr>
        <w:t>m</w:t>
      </w:r>
      <w:r w:rsidR="00770991" w:rsidRPr="00770991">
        <w:rPr>
          <w:lang w:val="en-CA"/>
        </w:rPr>
        <w:t>. Most were shallow and some were from near the bottom of casts.</w:t>
      </w:r>
      <w:r w:rsidR="00770991">
        <w:rPr>
          <w:lang w:val="en-CA"/>
        </w:rPr>
        <w:t xml:space="preserve"> Bottles were removed where pressure was &lt;100db as well as a few outliers from the bottom of casts. This led to fairly flat fits with the primary salinity low by 0.0098psu and the secondary low by 0.0044psu. Standard deviations were 0.0020psu for both.</w:t>
      </w:r>
      <w:r w:rsidR="00C7664B">
        <w:rPr>
          <w:lang w:val="en-CA"/>
        </w:rPr>
        <w:t xml:space="preserve"> </w:t>
      </w:r>
      <w:r w:rsidR="004E2207">
        <w:rPr>
          <w:lang w:val="en-CA"/>
        </w:rPr>
        <w:t>These differences are both larger by 0.002psu from the previous 2 cruises</w:t>
      </w:r>
      <w:r w:rsidR="00F218B8">
        <w:rPr>
          <w:lang w:val="en-CA"/>
        </w:rPr>
        <w:t>,</w:t>
      </w:r>
      <w:r w:rsidR="004E2207">
        <w:rPr>
          <w:lang w:val="en-CA"/>
        </w:rPr>
        <w:t xml:space="preserve"> </w:t>
      </w:r>
      <w:r w:rsidR="00F218B8">
        <w:rPr>
          <w:lang w:val="en-CA"/>
        </w:rPr>
        <w:t xml:space="preserve">but </w:t>
      </w:r>
      <w:r w:rsidR="004E2207">
        <w:rPr>
          <w:lang w:val="en-CA"/>
        </w:rPr>
        <w:t xml:space="preserve">similar to the cruise that followed, though </w:t>
      </w:r>
      <w:r w:rsidR="00C7664B">
        <w:rPr>
          <w:lang w:val="en-CA"/>
        </w:rPr>
        <w:t>there were</w:t>
      </w:r>
      <w:r w:rsidR="004E2207">
        <w:rPr>
          <w:lang w:val="en-CA"/>
        </w:rPr>
        <w:t xml:space="preserve"> few bottles in the </w:t>
      </w:r>
      <w:r w:rsidR="00C7664B">
        <w:rPr>
          <w:lang w:val="en-CA"/>
        </w:rPr>
        <w:t xml:space="preserve">later </w:t>
      </w:r>
      <w:r w:rsidR="004E2207">
        <w:rPr>
          <w:lang w:val="en-CA"/>
        </w:rPr>
        <w:t>comparison.</w:t>
      </w:r>
    </w:p>
    <w:p w14:paraId="0C277A66" w14:textId="618F581F" w:rsidR="00F218B8" w:rsidRDefault="00F218B8" w:rsidP="000B141C">
      <w:pPr>
        <w:pStyle w:val="BodyText"/>
        <w:rPr>
          <w:lang w:val="en-CA"/>
        </w:rPr>
      </w:pPr>
    </w:p>
    <w:p w14:paraId="53347886" w14:textId="3D4D2598" w:rsidR="00F218B8" w:rsidRDefault="00F218B8" w:rsidP="000B141C">
      <w:pPr>
        <w:pStyle w:val="BodyText"/>
        <w:rPr>
          <w:lang w:val="en-CA"/>
        </w:rPr>
      </w:pPr>
      <w:r>
        <w:rPr>
          <w:lang w:val="en-CA"/>
        </w:rPr>
        <w:t>Below 500m when 2 outliers are removed the differences are similar with the primary low by 0.0102</w:t>
      </w:r>
      <w:r w:rsidR="00C7664B">
        <w:rPr>
          <w:lang w:val="en-CA"/>
        </w:rPr>
        <w:t>psu</w:t>
      </w:r>
      <w:r>
        <w:rPr>
          <w:lang w:val="en-CA"/>
        </w:rPr>
        <w:t xml:space="preserve"> and the secondary by 0.0050psu with standard deviations of 0.001psu. There are only 12 samples in that fit.</w:t>
      </w:r>
    </w:p>
    <w:p w14:paraId="3AF13A23" w14:textId="77777777" w:rsidR="00380A48" w:rsidRPr="00770991" w:rsidRDefault="00380A48" w:rsidP="000B141C">
      <w:pPr>
        <w:pStyle w:val="BodyText"/>
        <w:rPr>
          <w:lang w:val="en-CA"/>
        </w:rPr>
      </w:pPr>
    </w:p>
    <w:p w14:paraId="0479F172" w14:textId="45835C87" w:rsidR="007E034B" w:rsidRDefault="00A1778E" w:rsidP="000B141C">
      <w:pPr>
        <w:pStyle w:val="BodyText"/>
        <w:rPr>
          <w:lang w:val="en-CA"/>
        </w:rPr>
      </w:pPr>
      <w:r w:rsidRPr="0000677E">
        <w:rPr>
          <w:lang w:val="en-CA"/>
        </w:rPr>
        <w:t>There was a long wait before analysis so bottle values may be a little high</w:t>
      </w:r>
      <w:r w:rsidR="00380A48">
        <w:rPr>
          <w:lang w:val="en-CA"/>
        </w:rPr>
        <w:t xml:space="preserve">, </w:t>
      </w:r>
      <w:r w:rsidR="00AB1216">
        <w:rPr>
          <w:lang w:val="en-CA"/>
        </w:rPr>
        <w:t>making</w:t>
      </w:r>
      <w:r w:rsidR="00380A48">
        <w:rPr>
          <w:lang w:val="en-CA"/>
        </w:rPr>
        <w:t xml:space="preserve"> CTD </w:t>
      </w:r>
      <w:r w:rsidR="00AB1216">
        <w:rPr>
          <w:lang w:val="en-CA"/>
        </w:rPr>
        <w:t>salinity look lower</w:t>
      </w:r>
      <w:r w:rsidR="00380A48">
        <w:rPr>
          <w:lang w:val="en-CA"/>
        </w:rPr>
        <w:t xml:space="preserve"> than </w:t>
      </w:r>
      <w:r w:rsidR="00AB1216">
        <w:rPr>
          <w:lang w:val="en-CA"/>
        </w:rPr>
        <w:t>it really is.</w:t>
      </w:r>
      <w:r w:rsidR="00380A48">
        <w:rPr>
          <w:lang w:val="en-CA"/>
        </w:rPr>
        <w:t xml:space="preserve"> Flushing of Niskin bottles may also be inc</w:t>
      </w:r>
      <w:r w:rsidR="00AB1216">
        <w:rPr>
          <w:lang w:val="en-CA"/>
        </w:rPr>
        <w:t xml:space="preserve">omplete which would have the same effect, but </w:t>
      </w:r>
      <w:r w:rsidR="007E034B">
        <w:rPr>
          <w:lang w:val="en-CA"/>
        </w:rPr>
        <w:t xml:space="preserve">waits were long before bottles were closed and </w:t>
      </w:r>
      <w:r w:rsidR="00AB1216">
        <w:rPr>
          <w:lang w:val="en-CA"/>
        </w:rPr>
        <w:t xml:space="preserve">the 2 deep casts had noisy descent rates and low </w:t>
      </w:r>
      <w:r w:rsidR="007E034B">
        <w:rPr>
          <w:lang w:val="en-CA"/>
        </w:rPr>
        <w:t xml:space="preserve">gradients, so </w:t>
      </w:r>
      <w:r w:rsidR="00AB1216">
        <w:rPr>
          <w:lang w:val="en-CA"/>
        </w:rPr>
        <w:t xml:space="preserve">flushing </w:t>
      </w:r>
      <w:r w:rsidR="007E034B">
        <w:rPr>
          <w:lang w:val="en-CA"/>
        </w:rPr>
        <w:t>error</w:t>
      </w:r>
      <w:r w:rsidR="00AB1216">
        <w:rPr>
          <w:lang w:val="en-CA"/>
        </w:rPr>
        <w:t>s</w:t>
      </w:r>
      <w:r w:rsidR="007E034B">
        <w:rPr>
          <w:lang w:val="en-CA"/>
        </w:rPr>
        <w:t xml:space="preserve"> should be </w:t>
      </w:r>
      <w:r w:rsidR="00AB1216">
        <w:rPr>
          <w:lang w:val="en-CA"/>
        </w:rPr>
        <w:t>small</w:t>
      </w:r>
      <w:r w:rsidR="007E034B">
        <w:rPr>
          <w:lang w:val="en-CA"/>
        </w:rPr>
        <w:t xml:space="preserve">. </w:t>
      </w:r>
    </w:p>
    <w:p w14:paraId="1FD3ECBF" w14:textId="5D5052FF" w:rsidR="007E034B" w:rsidRDefault="007E034B" w:rsidP="000B141C">
      <w:pPr>
        <w:pStyle w:val="BodyText"/>
        <w:rPr>
          <w:lang w:val="en-CA"/>
        </w:rPr>
      </w:pPr>
      <w:r>
        <w:rPr>
          <w:lang w:val="en-CA"/>
        </w:rPr>
        <w:t>During the cruise that followed the differences were similar</w:t>
      </w:r>
      <w:r w:rsidR="00C7664B">
        <w:rPr>
          <w:lang w:val="en-CA"/>
        </w:rPr>
        <w:t>. F</w:t>
      </w:r>
      <w:r>
        <w:rPr>
          <w:lang w:val="en-CA"/>
        </w:rPr>
        <w:t>or that cruise the wait for analysis was shorter</w:t>
      </w:r>
      <w:r w:rsidR="00AB1216">
        <w:rPr>
          <w:lang w:val="en-CA"/>
        </w:rPr>
        <w:t xml:space="preserve"> </w:t>
      </w:r>
      <w:r w:rsidR="00C7664B">
        <w:rPr>
          <w:lang w:val="en-CA"/>
        </w:rPr>
        <w:t>but</w:t>
      </w:r>
      <w:r>
        <w:rPr>
          <w:lang w:val="en-CA"/>
        </w:rPr>
        <w:t xml:space="preserve"> errors due to incomplete flushing are likely larger.</w:t>
      </w:r>
      <w:r w:rsidR="00AB1216">
        <w:rPr>
          <w:lang w:val="en-CA"/>
        </w:rPr>
        <w:t xml:space="preserve"> Those 2 differences would be offsetting, to some extent.</w:t>
      </w:r>
      <w:r>
        <w:rPr>
          <w:lang w:val="en-CA"/>
        </w:rPr>
        <w:t xml:space="preserve"> </w:t>
      </w:r>
    </w:p>
    <w:p w14:paraId="546350F5" w14:textId="77777777" w:rsidR="007E034B" w:rsidRDefault="007E034B" w:rsidP="000B141C">
      <w:pPr>
        <w:pStyle w:val="BodyText"/>
        <w:rPr>
          <w:lang w:val="en-CA"/>
        </w:rPr>
      </w:pPr>
    </w:p>
    <w:p w14:paraId="0B424381" w14:textId="2715A57A" w:rsidR="001E78A0" w:rsidRPr="0000677E" w:rsidRDefault="007E034B" w:rsidP="000B141C">
      <w:pPr>
        <w:pStyle w:val="BodyText"/>
        <w:rPr>
          <w:lang w:val="en-CA"/>
        </w:rPr>
      </w:pPr>
      <w:r>
        <w:rPr>
          <w:lang w:val="en-CA"/>
        </w:rPr>
        <w:t>A correction of +0.008 for the primary salinity and +0.002psu for the secondary looks appropriate.</w:t>
      </w:r>
    </w:p>
    <w:p w14:paraId="7B70E94D" w14:textId="2351AD26" w:rsidR="003332EF" w:rsidRPr="00380A48" w:rsidRDefault="003332EF" w:rsidP="003332EF">
      <w:pPr>
        <w:pStyle w:val="BodyText"/>
        <w:rPr>
          <w:lang w:val="en-CA"/>
        </w:rPr>
      </w:pPr>
      <w:r w:rsidRPr="00380A48">
        <w:rPr>
          <w:lang w:val="en-CA"/>
        </w:rPr>
        <w:t xml:space="preserve">For full details for the COMPARE run see file </w:t>
      </w:r>
      <w:r w:rsidR="003106D0" w:rsidRPr="00380A48">
        <w:rPr>
          <w:lang w:val="en-CA"/>
        </w:rPr>
        <w:t>2022-025</w:t>
      </w:r>
      <w:r w:rsidRPr="00380A48">
        <w:rPr>
          <w:lang w:val="en-CA"/>
        </w:rPr>
        <w:t>-sal-comp1.xls.</w:t>
      </w:r>
    </w:p>
    <w:p w14:paraId="35B33518" w14:textId="77777777" w:rsidR="00C91B5F" w:rsidRPr="007757CA" w:rsidRDefault="00C91B5F" w:rsidP="003332EF">
      <w:pPr>
        <w:rPr>
          <w:sz w:val="22"/>
          <w:szCs w:val="22"/>
          <w:lang w:val="en-CA"/>
        </w:rPr>
      </w:pPr>
    </w:p>
    <w:p w14:paraId="3708B8F4" w14:textId="77777777" w:rsidR="00FE6B55" w:rsidRPr="007757CA" w:rsidRDefault="003021EA" w:rsidP="00D1444B">
      <w:pPr>
        <w:pStyle w:val="BodyText"/>
        <w:rPr>
          <w:szCs w:val="22"/>
          <w:u w:val="single"/>
          <w:lang w:val="en-CA"/>
        </w:rPr>
      </w:pPr>
      <w:r w:rsidRPr="007757CA">
        <w:rPr>
          <w:szCs w:val="22"/>
          <w:u w:val="single"/>
          <w:lang w:val="en-CA"/>
        </w:rPr>
        <w:t>Dissolved Oxygen</w:t>
      </w:r>
      <w:r w:rsidR="00335779" w:rsidRPr="007757CA">
        <w:rPr>
          <w:szCs w:val="22"/>
          <w:u w:val="single"/>
          <w:lang w:val="en-CA"/>
        </w:rPr>
        <w:t xml:space="preserve"> </w:t>
      </w:r>
    </w:p>
    <w:p w14:paraId="2A4BE44E" w14:textId="3FF53C3E" w:rsidR="002136B8" w:rsidRPr="00D95637" w:rsidRDefault="003021EA" w:rsidP="003021EA">
      <w:pPr>
        <w:pStyle w:val="BodyText"/>
        <w:rPr>
          <w:szCs w:val="22"/>
        </w:rPr>
      </w:pPr>
      <w:r w:rsidRPr="00D95637">
        <w:rPr>
          <w:szCs w:val="22"/>
        </w:rPr>
        <w:t>COMPARE was run with pressure as the reference channel.</w:t>
      </w:r>
      <w:r w:rsidR="00FA13B2" w:rsidRPr="00D95637">
        <w:rPr>
          <w:szCs w:val="22"/>
        </w:rPr>
        <w:t xml:space="preserve"> </w:t>
      </w:r>
    </w:p>
    <w:p w14:paraId="2C1D41FF" w14:textId="0BABD2E5" w:rsidR="009818AA" w:rsidRPr="00D95637" w:rsidRDefault="007757CA" w:rsidP="003021EA">
      <w:pPr>
        <w:pStyle w:val="BodyText"/>
        <w:rPr>
          <w:szCs w:val="22"/>
        </w:rPr>
      </w:pPr>
      <w:r w:rsidRPr="00D95637">
        <w:rPr>
          <w:szCs w:val="22"/>
        </w:rPr>
        <w:t>There were just 2 casts during which DO samples were taken.</w:t>
      </w:r>
    </w:p>
    <w:p w14:paraId="59C64ED1" w14:textId="77777777" w:rsidR="007757CA" w:rsidRPr="00D95637" w:rsidRDefault="007757CA" w:rsidP="003021EA">
      <w:pPr>
        <w:pStyle w:val="BodyText"/>
        <w:rPr>
          <w:szCs w:val="22"/>
        </w:rPr>
      </w:pPr>
    </w:p>
    <w:p w14:paraId="35E5F7E2" w14:textId="1FBE63EB" w:rsidR="00711373" w:rsidRPr="00D95637" w:rsidRDefault="001B53B5" w:rsidP="003021EA">
      <w:pPr>
        <w:pStyle w:val="BodyText"/>
        <w:rPr>
          <w:szCs w:val="22"/>
        </w:rPr>
      </w:pPr>
      <w:r w:rsidRPr="00D95637">
        <w:rPr>
          <w:szCs w:val="22"/>
        </w:rPr>
        <w:t xml:space="preserve">Using all bottles, except for </w:t>
      </w:r>
      <w:r w:rsidR="007757CA" w:rsidRPr="00D95637">
        <w:rPr>
          <w:szCs w:val="22"/>
        </w:rPr>
        <w:t>2</w:t>
      </w:r>
      <w:r w:rsidRPr="00D95637">
        <w:rPr>
          <w:szCs w:val="22"/>
        </w:rPr>
        <w:t xml:space="preserve"> excluded based on residuals, the fit is:</w:t>
      </w:r>
    </w:p>
    <w:p w14:paraId="4CBCAB93" w14:textId="3949D331" w:rsidR="00D95637" w:rsidRDefault="007757CA" w:rsidP="00D95637">
      <w:pPr>
        <w:pStyle w:val="BodyText"/>
        <w:ind w:firstLine="720"/>
        <w:rPr>
          <w:szCs w:val="22"/>
        </w:rPr>
      </w:pPr>
      <w:r w:rsidRPr="00D95637">
        <w:rPr>
          <w:szCs w:val="22"/>
        </w:rPr>
        <w:t>CTD DO Corrected = CTD DO * 1.0835 + 0.0491</w:t>
      </w:r>
    </w:p>
    <w:p w14:paraId="4AE1B2F1" w14:textId="04A0F460" w:rsidR="005939AB" w:rsidRDefault="00D95637" w:rsidP="00D95637">
      <w:pPr>
        <w:pStyle w:val="BodyText"/>
        <w:rPr>
          <w:szCs w:val="22"/>
        </w:rPr>
      </w:pPr>
      <w:r>
        <w:rPr>
          <w:szCs w:val="22"/>
        </w:rPr>
        <w:t xml:space="preserve"> </w:t>
      </w:r>
    </w:p>
    <w:p w14:paraId="5B36A976" w14:textId="7BD39C08" w:rsidR="00D95637" w:rsidRDefault="005939AB" w:rsidP="00D95637">
      <w:pPr>
        <w:pStyle w:val="BodyText"/>
        <w:rPr>
          <w:szCs w:val="22"/>
        </w:rPr>
      </w:pPr>
      <w:r>
        <w:rPr>
          <w:szCs w:val="22"/>
        </w:rPr>
        <w:t>For all samples from c</w:t>
      </w:r>
      <w:r w:rsidR="00D95637">
        <w:rPr>
          <w:szCs w:val="22"/>
        </w:rPr>
        <w:t>ast #59</w:t>
      </w:r>
      <w:r>
        <w:rPr>
          <w:szCs w:val="22"/>
        </w:rPr>
        <w:t xml:space="preserve"> and the deepest bottles from cast #64, the analysts applied 3 flags with the comment</w:t>
      </w:r>
      <w:r w:rsidR="00D95637">
        <w:rPr>
          <w:szCs w:val="22"/>
        </w:rPr>
        <w:t>:</w:t>
      </w:r>
    </w:p>
    <w:p w14:paraId="5B1002E9" w14:textId="408D49E6" w:rsidR="00D95637" w:rsidRDefault="00D95637" w:rsidP="00D95637">
      <w:pPr>
        <w:pStyle w:val="BodyText"/>
        <w:ind w:firstLine="720"/>
        <w:rPr>
          <w:szCs w:val="22"/>
        </w:rPr>
      </w:pPr>
      <w:r>
        <w:rPr>
          <w:szCs w:val="22"/>
        </w:rPr>
        <w:t xml:space="preserve"> “</w:t>
      </w:r>
      <w:r w:rsidRPr="00690D0A">
        <w:rPr>
          <w:szCs w:val="22"/>
        </w:rPr>
        <w:t>All Samples had air in them prior to analysis.  The samples all had water seals but their past conditions prior to the analysis was unknown.</w:t>
      </w:r>
      <w:r>
        <w:rPr>
          <w:szCs w:val="22"/>
        </w:rPr>
        <w:t>”</w:t>
      </w:r>
    </w:p>
    <w:p w14:paraId="0758D1E7" w14:textId="73B2ED5E" w:rsidR="00FF599B" w:rsidRDefault="005939AB" w:rsidP="00FF599B">
      <w:pPr>
        <w:pStyle w:val="BodyText"/>
        <w:rPr>
          <w:szCs w:val="22"/>
        </w:rPr>
      </w:pPr>
      <w:r>
        <w:rPr>
          <w:szCs w:val="22"/>
        </w:rPr>
        <w:t>The analyst advised that the analysis data be used with caution.</w:t>
      </w:r>
    </w:p>
    <w:p w14:paraId="46B7A1BC" w14:textId="77777777" w:rsidR="00FF599B" w:rsidRDefault="00FF599B" w:rsidP="00D95637">
      <w:pPr>
        <w:pStyle w:val="BodyText"/>
        <w:ind w:firstLine="720"/>
        <w:rPr>
          <w:szCs w:val="22"/>
        </w:rPr>
      </w:pPr>
    </w:p>
    <w:p w14:paraId="104C85D4" w14:textId="54188F06" w:rsidR="00D95637" w:rsidRPr="00E352F7" w:rsidRDefault="00D95637" w:rsidP="00D95637">
      <w:pPr>
        <w:pStyle w:val="BodyText"/>
        <w:rPr>
          <w:szCs w:val="22"/>
        </w:rPr>
      </w:pPr>
      <w:r>
        <w:rPr>
          <w:szCs w:val="22"/>
        </w:rPr>
        <w:t xml:space="preserve">There is no notable difference </w:t>
      </w:r>
      <w:r w:rsidRPr="00E352F7">
        <w:rPr>
          <w:szCs w:val="22"/>
        </w:rPr>
        <w:t>between fits for the 2 casts when the same outliers are excluded though the offsets differ by 0.008mL/L:</w:t>
      </w:r>
    </w:p>
    <w:p w14:paraId="62B6E00B" w14:textId="77777777" w:rsidR="00D95637" w:rsidRPr="00E352F7" w:rsidRDefault="00D95637" w:rsidP="00D95637">
      <w:pPr>
        <w:pStyle w:val="BodyText"/>
        <w:ind w:firstLine="720"/>
        <w:rPr>
          <w:szCs w:val="22"/>
        </w:rPr>
      </w:pPr>
      <w:r w:rsidRPr="00E352F7">
        <w:rPr>
          <w:szCs w:val="22"/>
        </w:rPr>
        <w:t xml:space="preserve">CTD DO Corrected = CTD DO * 1.0835 + 0.0454 </w:t>
      </w:r>
      <w:r w:rsidRPr="00E352F7">
        <w:rPr>
          <w:szCs w:val="22"/>
        </w:rPr>
        <w:tab/>
        <w:t>Cast #59</w:t>
      </w:r>
    </w:p>
    <w:p w14:paraId="1CBDF185" w14:textId="769DED35" w:rsidR="00D95637" w:rsidRDefault="00D95637" w:rsidP="00D95637">
      <w:pPr>
        <w:pStyle w:val="BodyText"/>
        <w:ind w:firstLine="720"/>
        <w:rPr>
          <w:szCs w:val="22"/>
        </w:rPr>
      </w:pPr>
      <w:r w:rsidRPr="00E352F7">
        <w:rPr>
          <w:szCs w:val="22"/>
        </w:rPr>
        <w:t xml:space="preserve">CTD DO Corrected = CTD DO * 1.0831 + 0.0537 </w:t>
      </w:r>
      <w:r w:rsidRPr="00E352F7">
        <w:rPr>
          <w:szCs w:val="22"/>
        </w:rPr>
        <w:tab/>
        <w:t>Cast #64</w:t>
      </w:r>
    </w:p>
    <w:p w14:paraId="23A1F840" w14:textId="7D0475AB" w:rsidR="00FF599B" w:rsidRDefault="00FF599B" w:rsidP="00D95637">
      <w:pPr>
        <w:pStyle w:val="BodyText"/>
        <w:ind w:firstLine="720"/>
        <w:rPr>
          <w:szCs w:val="22"/>
        </w:rPr>
      </w:pPr>
      <w:r w:rsidRPr="00E352F7">
        <w:rPr>
          <w:szCs w:val="22"/>
        </w:rPr>
        <w:t>CTD DO Corrected = CTD DO * 1.08</w:t>
      </w:r>
      <w:r>
        <w:rPr>
          <w:szCs w:val="22"/>
        </w:rPr>
        <w:t>52</w:t>
      </w:r>
      <w:r w:rsidRPr="00E352F7">
        <w:rPr>
          <w:szCs w:val="22"/>
        </w:rPr>
        <w:t xml:space="preserve"> + 0.0</w:t>
      </w:r>
      <w:r>
        <w:rPr>
          <w:szCs w:val="22"/>
        </w:rPr>
        <w:t>450</w:t>
      </w:r>
      <w:r>
        <w:rPr>
          <w:szCs w:val="22"/>
        </w:rPr>
        <w:tab/>
        <w:t>Cast #64 excluding samples flagged 3 (No DO&lt;1.4mL/L in fit.)</w:t>
      </w:r>
    </w:p>
    <w:p w14:paraId="2F232140" w14:textId="57128494" w:rsidR="0064406A" w:rsidRDefault="0064406A" w:rsidP="0064406A">
      <w:pPr>
        <w:pStyle w:val="BodyText"/>
        <w:rPr>
          <w:szCs w:val="22"/>
        </w:rPr>
      </w:pPr>
      <w:r>
        <w:rPr>
          <w:szCs w:val="22"/>
        </w:rPr>
        <w:t xml:space="preserve">Given that </w:t>
      </w:r>
      <w:r w:rsidR="002E251F">
        <w:rPr>
          <w:szCs w:val="22"/>
        </w:rPr>
        <w:t>air</w:t>
      </w:r>
      <w:r>
        <w:rPr>
          <w:szCs w:val="22"/>
        </w:rPr>
        <w:t xml:space="preserve"> in the samples might lead to higher DO thus making the CTD DO look lower than it should, and all samples near the origin were flagged for that problem, the offset may be larger than it </w:t>
      </w:r>
      <w:r w:rsidR="00E06F49">
        <w:rPr>
          <w:szCs w:val="22"/>
        </w:rPr>
        <w:t>w</w:t>
      </w:r>
      <w:r>
        <w:rPr>
          <w:szCs w:val="22"/>
        </w:rPr>
        <w:t>ould be</w:t>
      </w:r>
      <w:r w:rsidR="00E06F49">
        <w:rPr>
          <w:szCs w:val="22"/>
        </w:rPr>
        <w:t xml:space="preserve"> if there were no </w:t>
      </w:r>
      <w:r w:rsidR="002E251F">
        <w:rPr>
          <w:szCs w:val="22"/>
        </w:rPr>
        <w:t>air</w:t>
      </w:r>
      <w:r>
        <w:rPr>
          <w:szCs w:val="22"/>
        </w:rPr>
        <w:t xml:space="preserve">. So a fit was done of the bottles not flagged 3 </w:t>
      </w:r>
      <w:r w:rsidR="00D6154B">
        <w:rPr>
          <w:szCs w:val="22"/>
        </w:rPr>
        <w:t>with the</w:t>
      </w:r>
      <w:r>
        <w:rPr>
          <w:szCs w:val="22"/>
        </w:rPr>
        <w:t xml:space="preserve"> offset </w:t>
      </w:r>
      <w:r w:rsidR="00D6154B">
        <w:rPr>
          <w:szCs w:val="22"/>
        </w:rPr>
        <w:t>forced to =</w:t>
      </w:r>
      <w:r>
        <w:rPr>
          <w:szCs w:val="22"/>
        </w:rPr>
        <w:t xml:space="preserve"> </w:t>
      </w:r>
      <w:r>
        <w:rPr>
          <w:szCs w:val="22"/>
        </w:rPr>
        <w:noBreakHyphen/>
        <w:t>0.025</w:t>
      </w:r>
      <w:r w:rsidR="00D6154B">
        <w:rPr>
          <w:szCs w:val="22"/>
        </w:rPr>
        <w:t>5</w:t>
      </w:r>
      <w:r>
        <w:rPr>
          <w:szCs w:val="22"/>
        </w:rPr>
        <w:t>mL/L</w:t>
      </w:r>
      <w:r w:rsidR="00D6154B">
        <w:rPr>
          <w:szCs w:val="22"/>
        </w:rPr>
        <w:t>, the offset</w:t>
      </w:r>
      <w:r>
        <w:rPr>
          <w:szCs w:val="22"/>
        </w:rPr>
        <w:t xml:space="preserve"> found during 2022-067</w:t>
      </w:r>
      <w:r w:rsidR="00D6154B">
        <w:rPr>
          <w:szCs w:val="22"/>
        </w:rPr>
        <w:t xml:space="preserve">. The resulting </w:t>
      </w:r>
      <w:r>
        <w:rPr>
          <w:szCs w:val="22"/>
        </w:rPr>
        <w:t>fit was:</w:t>
      </w:r>
    </w:p>
    <w:p w14:paraId="1D2E74EA" w14:textId="7C7504E4" w:rsidR="0064406A" w:rsidRDefault="0064406A" w:rsidP="0064406A">
      <w:pPr>
        <w:pStyle w:val="BodyText"/>
        <w:ind w:firstLine="720"/>
        <w:rPr>
          <w:szCs w:val="22"/>
        </w:rPr>
      </w:pPr>
      <w:r w:rsidRPr="00E352F7">
        <w:rPr>
          <w:szCs w:val="22"/>
        </w:rPr>
        <w:t>CTD DO Corrected = CTD DO * 1.08</w:t>
      </w:r>
      <w:r>
        <w:rPr>
          <w:szCs w:val="22"/>
        </w:rPr>
        <w:t>9</w:t>
      </w:r>
      <w:r w:rsidR="00D6154B">
        <w:rPr>
          <w:szCs w:val="22"/>
        </w:rPr>
        <w:t>5</w:t>
      </w:r>
      <w:r w:rsidRPr="00E352F7">
        <w:rPr>
          <w:szCs w:val="22"/>
        </w:rPr>
        <w:t xml:space="preserve"> + 0.0</w:t>
      </w:r>
      <w:r>
        <w:rPr>
          <w:szCs w:val="22"/>
        </w:rPr>
        <w:t>25</w:t>
      </w:r>
      <w:r w:rsidR="00D6154B">
        <w:rPr>
          <w:szCs w:val="22"/>
        </w:rPr>
        <w:t>5</w:t>
      </w:r>
      <w:r>
        <w:rPr>
          <w:szCs w:val="22"/>
        </w:rPr>
        <w:tab/>
        <w:t>Cast #64 excluding samples flagged 3 and offset forced to =-0.025</w:t>
      </w:r>
      <w:r w:rsidR="00D6154B">
        <w:rPr>
          <w:szCs w:val="22"/>
        </w:rPr>
        <w:t>5</w:t>
      </w:r>
    </w:p>
    <w:p w14:paraId="6620C457" w14:textId="77777777" w:rsidR="00E06F49" w:rsidRDefault="00E06F49" w:rsidP="0064406A">
      <w:pPr>
        <w:pStyle w:val="BodyText"/>
        <w:ind w:firstLine="720"/>
        <w:rPr>
          <w:szCs w:val="22"/>
        </w:rPr>
      </w:pPr>
    </w:p>
    <w:p w14:paraId="01176FC8" w14:textId="5247D050" w:rsidR="007801C0" w:rsidRDefault="007801C0" w:rsidP="007801C0">
      <w:pPr>
        <w:pStyle w:val="BodyText"/>
        <w:rPr>
          <w:szCs w:val="22"/>
        </w:rPr>
      </w:pPr>
      <w:r>
        <w:rPr>
          <w:szCs w:val="22"/>
        </w:rPr>
        <w:t xml:space="preserve">During 2022-067 there were 5 samples taken at very low oxygen and the differences varied from -0.024 to -0.032. </w:t>
      </w:r>
    </w:p>
    <w:p w14:paraId="5F23B3EB" w14:textId="5B2A2516" w:rsidR="0064406A" w:rsidRDefault="0064406A" w:rsidP="0064406A">
      <w:pPr>
        <w:pStyle w:val="BodyText"/>
        <w:rPr>
          <w:szCs w:val="22"/>
        </w:rPr>
      </w:pPr>
      <w:r>
        <w:rPr>
          <w:szCs w:val="22"/>
        </w:rPr>
        <w:t xml:space="preserve">So there is </w:t>
      </w:r>
      <w:r w:rsidR="00E06F49">
        <w:rPr>
          <w:szCs w:val="22"/>
        </w:rPr>
        <w:t>some</w:t>
      </w:r>
      <w:r>
        <w:rPr>
          <w:szCs w:val="22"/>
        </w:rPr>
        <w:t xml:space="preserve"> evidence that the slope from the fit using both casts is a little low</w:t>
      </w:r>
      <w:r w:rsidR="00E06F49">
        <w:rPr>
          <w:szCs w:val="22"/>
        </w:rPr>
        <w:t xml:space="preserve">; </w:t>
      </w:r>
      <w:r w:rsidR="00735BD3">
        <w:rPr>
          <w:szCs w:val="22"/>
        </w:rPr>
        <w:t>t</w:t>
      </w:r>
      <w:r>
        <w:rPr>
          <w:szCs w:val="22"/>
        </w:rPr>
        <w:t xml:space="preserve">he </w:t>
      </w:r>
      <w:r w:rsidR="002E251F">
        <w:rPr>
          <w:szCs w:val="22"/>
        </w:rPr>
        <w:t>air</w:t>
      </w:r>
      <w:r w:rsidR="00735BD3">
        <w:rPr>
          <w:szCs w:val="22"/>
        </w:rPr>
        <w:t xml:space="preserve"> in samples</w:t>
      </w:r>
      <w:r w:rsidR="002E251F">
        <w:rPr>
          <w:szCs w:val="22"/>
        </w:rPr>
        <w:t xml:space="preserve"> </w:t>
      </w:r>
      <w:r>
        <w:rPr>
          <w:szCs w:val="22"/>
        </w:rPr>
        <w:t>may be a</w:t>
      </w:r>
      <w:r w:rsidR="00735BD3">
        <w:rPr>
          <w:szCs w:val="22"/>
        </w:rPr>
        <w:t xml:space="preserve"> small</w:t>
      </w:r>
      <w:r>
        <w:rPr>
          <w:szCs w:val="22"/>
        </w:rPr>
        <w:t xml:space="preserve"> problem.</w:t>
      </w:r>
    </w:p>
    <w:p w14:paraId="6B361890" w14:textId="77777777" w:rsidR="00E06F49" w:rsidRDefault="00E06F49" w:rsidP="0064406A">
      <w:pPr>
        <w:pStyle w:val="BodyText"/>
        <w:rPr>
          <w:szCs w:val="22"/>
        </w:rPr>
      </w:pPr>
    </w:p>
    <w:p w14:paraId="5D19228D" w14:textId="4DFD76E5" w:rsidR="00E06F49" w:rsidRDefault="00E06F49" w:rsidP="00E06F49">
      <w:pPr>
        <w:pStyle w:val="BodyText"/>
        <w:rPr>
          <w:szCs w:val="22"/>
        </w:rPr>
      </w:pPr>
      <w:r>
        <w:rPr>
          <w:szCs w:val="22"/>
        </w:rPr>
        <w:t>Cruise 2022-075 which followed this one and used the same equipment had no sampling</w:t>
      </w:r>
      <w:r w:rsidR="00735BD3">
        <w:rPr>
          <w:szCs w:val="22"/>
        </w:rPr>
        <w:t xml:space="preserve"> with DO&lt;1mL/L</w:t>
      </w:r>
      <w:r>
        <w:rPr>
          <w:szCs w:val="22"/>
        </w:rPr>
        <w:t xml:space="preserve">, so </w:t>
      </w:r>
      <w:r w:rsidR="00735BD3">
        <w:rPr>
          <w:szCs w:val="22"/>
        </w:rPr>
        <w:t xml:space="preserve">it </w:t>
      </w:r>
      <w:r>
        <w:rPr>
          <w:szCs w:val="22"/>
        </w:rPr>
        <w:t xml:space="preserve">offers no evidence on the appropriate offset. </w:t>
      </w:r>
      <w:r w:rsidR="00735BD3">
        <w:rPr>
          <w:szCs w:val="22"/>
        </w:rPr>
        <w:t xml:space="preserve">As well, </w:t>
      </w:r>
      <w:r>
        <w:rPr>
          <w:szCs w:val="22"/>
        </w:rPr>
        <w:t xml:space="preserve">most casts were in inlets where incomplete flushing is likely to occur, which tends to make the CTD </w:t>
      </w:r>
      <w:r w:rsidR="00735BD3">
        <w:rPr>
          <w:szCs w:val="22"/>
        </w:rPr>
        <w:t xml:space="preserve">DO values </w:t>
      </w:r>
      <w:r>
        <w:rPr>
          <w:szCs w:val="22"/>
        </w:rPr>
        <w:t xml:space="preserve">look </w:t>
      </w:r>
      <w:r w:rsidR="00735BD3">
        <w:rPr>
          <w:szCs w:val="22"/>
        </w:rPr>
        <w:t>more accurate than</w:t>
      </w:r>
      <w:r>
        <w:rPr>
          <w:szCs w:val="22"/>
        </w:rPr>
        <w:t xml:space="preserve"> </w:t>
      </w:r>
      <w:r w:rsidR="00735BD3">
        <w:rPr>
          <w:szCs w:val="22"/>
        </w:rPr>
        <w:t>they</w:t>
      </w:r>
      <w:r>
        <w:rPr>
          <w:szCs w:val="22"/>
        </w:rPr>
        <w:t xml:space="preserve"> really</w:t>
      </w:r>
      <w:r w:rsidR="00735BD3">
        <w:rPr>
          <w:szCs w:val="22"/>
        </w:rPr>
        <w:t xml:space="preserve"> are</w:t>
      </w:r>
      <w:r>
        <w:rPr>
          <w:szCs w:val="22"/>
        </w:rPr>
        <w:t xml:space="preserve">. When just the 2 casts that were in more open water were included </w:t>
      </w:r>
      <w:r w:rsidR="00735BD3">
        <w:rPr>
          <w:szCs w:val="22"/>
        </w:rPr>
        <w:t xml:space="preserve">and the offset forced to = 0.0255, </w:t>
      </w:r>
      <w:r>
        <w:rPr>
          <w:szCs w:val="22"/>
        </w:rPr>
        <w:t>the fit</w:t>
      </w:r>
      <w:r w:rsidR="00735BD3">
        <w:rPr>
          <w:szCs w:val="22"/>
        </w:rPr>
        <w:t xml:space="preserve"> was:</w:t>
      </w:r>
    </w:p>
    <w:p w14:paraId="284F5C42" w14:textId="118E9471" w:rsidR="00E06F49" w:rsidRDefault="00E06F49" w:rsidP="00E06F49">
      <w:pPr>
        <w:pStyle w:val="BodyText"/>
        <w:ind w:firstLine="720"/>
        <w:rPr>
          <w:szCs w:val="22"/>
        </w:rPr>
      </w:pPr>
      <w:r w:rsidRPr="00CD0BA1">
        <w:rPr>
          <w:szCs w:val="22"/>
        </w:rPr>
        <w:t>CTD DO Corrected = CTD DO * 1.0</w:t>
      </w:r>
      <w:r>
        <w:rPr>
          <w:szCs w:val="22"/>
        </w:rPr>
        <w:t>915</w:t>
      </w:r>
      <w:r w:rsidRPr="00CD0BA1">
        <w:rPr>
          <w:szCs w:val="22"/>
        </w:rPr>
        <w:t xml:space="preserve"> + 0.0255</w:t>
      </w:r>
    </w:p>
    <w:p w14:paraId="25E17D02" w14:textId="77777777" w:rsidR="00DB054D" w:rsidRPr="00B54624" w:rsidRDefault="00DB054D" w:rsidP="00E06F49">
      <w:pPr>
        <w:pStyle w:val="BodyText"/>
        <w:ind w:firstLine="720"/>
        <w:rPr>
          <w:szCs w:val="22"/>
        </w:rPr>
      </w:pPr>
    </w:p>
    <w:p w14:paraId="633D3F80" w14:textId="6B64B55D" w:rsidR="007801C0" w:rsidRDefault="00E06F49" w:rsidP="0064406A">
      <w:pPr>
        <w:pStyle w:val="BodyText"/>
        <w:rPr>
          <w:szCs w:val="22"/>
        </w:rPr>
      </w:pPr>
      <w:r>
        <w:rPr>
          <w:szCs w:val="22"/>
        </w:rPr>
        <w:t xml:space="preserve">This is weak evidence, but </w:t>
      </w:r>
      <w:r w:rsidR="00DB054D">
        <w:rPr>
          <w:szCs w:val="22"/>
        </w:rPr>
        <w:t>further suggests that using the 2022-067 results are more appropriate for both 2022-025 and 2022-075.</w:t>
      </w:r>
    </w:p>
    <w:p w14:paraId="5F51A30E" w14:textId="79BCA0DE" w:rsidR="007801C0" w:rsidRPr="00E352F7" w:rsidRDefault="00DB054D" w:rsidP="0064406A">
      <w:pPr>
        <w:pStyle w:val="BodyText"/>
        <w:rPr>
          <w:szCs w:val="22"/>
        </w:rPr>
      </w:pPr>
      <w:r>
        <w:rPr>
          <w:szCs w:val="22"/>
        </w:rPr>
        <w:t>So recalibration will be applied by using:</w:t>
      </w:r>
    </w:p>
    <w:p w14:paraId="369483BC" w14:textId="54745BB5" w:rsidR="00666FD0" w:rsidRDefault="007801C0" w:rsidP="007801C0">
      <w:pPr>
        <w:pStyle w:val="BodyText"/>
        <w:ind w:firstLine="720"/>
        <w:rPr>
          <w:szCs w:val="22"/>
        </w:rPr>
      </w:pPr>
      <w:r w:rsidRPr="00E352F7">
        <w:rPr>
          <w:szCs w:val="22"/>
        </w:rPr>
        <w:t>CTD DO Corrected = CTD DO * 1.0</w:t>
      </w:r>
      <w:r>
        <w:rPr>
          <w:szCs w:val="22"/>
        </w:rPr>
        <w:t>939</w:t>
      </w:r>
      <w:r w:rsidRPr="00E352F7">
        <w:rPr>
          <w:szCs w:val="22"/>
        </w:rPr>
        <w:t xml:space="preserve"> + 0.0</w:t>
      </w:r>
      <w:r>
        <w:rPr>
          <w:szCs w:val="22"/>
        </w:rPr>
        <w:t>255</w:t>
      </w:r>
    </w:p>
    <w:p w14:paraId="0EEF20B9" w14:textId="77777777" w:rsidR="00DB054D" w:rsidRDefault="00DB054D" w:rsidP="007801C0">
      <w:pPr>
        <w:pStyle w:val="BodyText"/>
        <w:ind w:firstLine="720"/>
        <w:rPr>
          <w:szCs w:val="22"/>
        </w:rPr>
      </w:pPr>
    </w:p>
    <w:p w14:paraId="2E29D9DB" w14:textId="4BBC893C" w:rsidR="000B1FF5" w:rsidRPr="00E352F7" w:rsidRDefault="00032C84" w:rsidP="00B06F52">
      <w:pPr>
        <w:pStyle w:val="BodyText"/>
        <w:rPr>
          <w:szCs w:val="22"/>
        </w:rPr>
      </w:pPr>
      <w:r w:rsidRPr="00E352F7">
        <w:rPr>
          <w:szCs w:val="22"/>
        </w:rPr>
        <w:t xml:space="preserve">There were no extreme outliers. </w:t>
      </w:r>
    </w:p>
    <w:p w14:paraId="7FA51D0D" w14:textId="496FA15E" w:rsidR="00EC2E33" w:rsidRPr="00E352F7" w:rsidRDefault="00EC2E33" w:rsidP="000B1FF5">
      <w:pPr>
        <w:pStyle w:val="BodyText"/>
        <w:rPr>
          <w:szCs w:val="22"/>
        </w:rPr>
      </w:pPr>
      <w:r w:rsidRPr="00E352F7">
        <w:rPr>
          <w:szCs w:val="22"/>
          <w:lang w:val="en-CA"/>
        </w:rPr>
        <w:t xml:space="preserve">For full details for the COMPARE run see file </w:t>
      </w:r>
      <w:r w:rsidR="003106D0" w:rsidRPr="00E352F7">
        <w:rPr>
          <w:szCs w:val="22"/>
          <w:lang w:val="en-CA"/>
        </w:rPr>
        <w:t>2022-025</w:t>
      </w:r>
      <w:r w:rsidRPr="00E352F7">
        <w:rPr>
          <w:szCs w:val="22"/>
          <w:lang w:val="en-CA"/>
        </w:rPr>
        <w:t>-dox-comp1.xls.</w:t>
      </w:r>
    </w:p>
    <w:p w14:paraId="56E63236" w14:textId="77777777" w:rsidR="00A4117D" w:rsidRPr="00E352F7" w:rsidRDefault="00A4117D" w:rsidP="003021EA">
      <w:pPr>
        <w:pStyle w:val="BodyText"/>
        <w:rPr>
          <w:szCs w:val="22"/>
        </w:rPr>
      </w:pPr>
    </w:p>
    <w:p w14:paraId="52FAFA5D" w14:textId="5FFF7A1B" w:rsidR="006756A8" w:rsidRPr="00E352F7" w:rsidRDefault="003021EA" w:rsidP="003021EA">
      <w:pPr>
        <w:pStyle w:val="BodyText"/>
        <w:rPr>
          <w:lang w:val="en-CA"/>
        </w:rPr>
      </w:pPr>
      <w:r w:rsidRPr="00E352F7">
        <w:rPr>
          <w:lang w:val="en-CA"/>
        </w:rPr>
        <w:t>Plots of Titrated DO and CTD DO against CTD salinity were examined</w:t>
      </w:r>
      <w:r w:rsidR="00C2716A" w:rsidRPr="00E352F7">
        <w:rPr>
          <w:lang w:val="en-CA"/>
        </w:rPr>
        <w:t xml:space="preserve">. </w:t>
      </w:r>
      <w:r w:rsidR="0096397F" w:rsidRPr="00E352F7">
        <w:rPr>
          <w:lang w:val="en-CA"/>
        </w:rPr>
        <w:t>N</w:t>
      </w:r>
      <w:r w:rsidR="003B149D" w:rsidRPr="00E352F7">
        <w:rPr>
          <w:lang w:val="en-CA"/>
        </w:rPr>
        <w:t>o</w:t>
      </w:r>
      <w:r w:rsidR="0096397F" w:rsidRPr="00E352F7">
        <w:rPr>
          <w:lang w:val="en-CA"/>
        </w:rPr>
        <w:t xml:space="preserve"> further </w:t>
      </w:r>
      <w:r w:rsidR="00C2716A" w:rsidRPr="00E352F7">
        <w:rPr>
          <w:lang w:val="en-CA"/>
        </w:rPr>
        <w:t>outlier</w:t>
      </w:r>
      <w:r w:rsidR="003B149D" w:rsidRPr="00E352F7">
        <w:rPr>
          <w:lang w:val="en-CA"/>
        </w:rPr>
        <w:t>s</w:t>
      </w:r>
      <w:r w:rsidR="0096397F" w:rsidRPr="00E352F7">
        <w:rPr>
          <w:lang w:val="en-CA"/>
        </w:rPr>
        <w:t xml:space="preserve"> were found</w:t>
      </w:r>
      <w:r w:rsidR="00CF3600" w:rsidRPr="00E352F7">
        <w:rPr>
          <w:lang w:val="en-CA"/>
        </w:rPr>
        <w:t>.</w:t>
      </w:r>
      <w:r w:rsidR="00C2716A" w:rsidRPr="00E352F7">
        <w:rPr>
          <w:lang w:val="en-CA"/>
        </w:rPr>
        <w:t xml:space="preserve"> </w:t>
      </w:r>
    </w:p>
    <w:p w14:paraId="7FFEA804" w14:textId="248C2937" w:rsidR="008D4385" w:rsidRDefault="008D4385" w:rsidP="008D4385">
      <w:pPr>
        <w:pStyle w:val="BodyText"/>
        <w:rPr>
          <w:highlight w:val="lightGray"/>
          <w:lang w:val="en-CA"/>
        </w:rPr>
      </w:pPr>
    </w:p>
    <w:p w14:paraId="5593E157" w14:textId="2E4DAD82" w:rsidR="00D12B11" w:rsidRPr="007757CA" w:rsidRDefault="00D12B11" w:rsidP="00D12B11">
      <w:pPr>
        <w:pStyle w:val="BodyText"/>
        <w:rPr>
          <w:szCs w:val="22"/>
          <w:u w:val="single"/>
          <w:lang w:val="en-CA"/>
        </w:rPr>
      </w:pPr>
      <w:r>
        <w:rPr>
          <w:szCs w:val="22"/>
          <w:u w:val="single"/>
          <w:lang w:val="en-CA"/>
        </w:rPr>
        <w:t>Fluorescence</w:t>
      </w:r>
      <w:r w:rsidRPr="007757CA">
        <w:rPr>
          <w:szCs w:val="22"/>
          <w:u w:val="single"/>
          <w:lang w:val="en-CA"/>
        </w:rPr>
        <w:t xml:space="preserve"> </w:t>
      </w:r>
    </w:p>
    <w:p w14:paraId="2538B161" w14:textId="75061317" w:rsidR="00D12B11" w:rsidRDefault="00D12B11" w:rsidP="00D12B11">
      <w:pPr>
        <w:pStyle w:val="BodyText"/>
        <w:rPr>
          <w:szCs w:val="22"/>
        </w:rPr>
      </w:pPr>
      <w:r w:rsidRPr="00D95637">
        <w:rPr>
          <w:szCs w:val="22"/>
        </w:rPr>
        <w:t xml:space="preserve">COMPARE was run with pressure as the reference channel. </w:t>
      </w:r>
    </w:p>
    <w:p w14:paraId="2AAE1D2D" w14:textId="421C9857" w:rsidR="00131DCD" w:rsidRDefault="00D12B11" w:rsidP="00D12B11">
      <w:pPr>
        <w:pStyle w:val="BodyText"/>
        <w:rPr>
          <w:szCs w:val="22"/>
        </w:rPr>
      </w:pPr>
      <w:r>
        <w:rPr>
          <w:szCs w:val="22"/>
        </w:rPr>
        <w:t>The CTD fluorescence was much lower than Extracted Chlorophyll samples, the ratio FL/CHL being about 10X lower than expected for all levels of CHL.</w:t>
      </w:r>
      <w:r w:rsidR="00131DCD">
        <w:rPr>
          <w:szCs w:val="22"/>
        </w:rPr>
        <w:t xml:space="preserve"> When CHL ranged from 1 to 4ug/L</w:t>
      </w:r>
      <w:r>
        <w:rPr>
          <w:szCs w:val="22"/>
        </w:rPr>
        <w:t xml:space="preserve"> </w:t>
      </w:r>
      <w:r w:rsidR="00131DCD">
        <w:rPr>
          <w:szCs w:val="22"/>
        </w:rPr>
        <w:t xml:space="preserve">we usually see a ratio of ~1, but for these data the average was 0.17. </w:t>
      </w:r>
      <w:r w:rsidR="00131DCD">
        <w:rPr>
          <w:szCs w:val="22"/>
        </w:rPr>
        <w:br/>
        <w:t>In 3 previous cruise using this fluorometer, values were thought to be low by about 10X and it was thought that the gain cable must not have been what was entered in the configuration file. But for this cruise a photo is available of the cable and it is 10X. So the problem must be with the fluorometer.</w:t>
      </w:r>
      <w:r w:rsidR="001803E8">
        <w:rPr>
          <w:szCs w:val="22"/>
        </w:rPr>
        <w:t xml:space="preserve"> </w:t>
      </w:r>
    </w:p>
    <w:p w14:paraId="32822A7A" w14:textId="17B044D7" w:rsidR="00131DCD" w:rsidRDefault="00131DCD" w:rsidP="00D12B11">
      <w:pPr>
        <w:pStyle w:val="BodyText"/>
        <w:rPr>
          <w:szCs w:val="22"/>
        </w:rPr>
      </w:pPr>
      <w:r>
        <w:rPr>
          <w:szCs w:val="22"/>
        </w:rPr>
        <w:t>This channel will be kept in the files through most processing steps but will be removed from files to be archived. So data will be available if anyone requests it in order to see the profiles. Values are not reliable.</w:t>
      </w:r>
      <w:r w:rsidR="007D1995">
        <w:rPr>
          <w:szCs w:val="22"/>
        </w:rPr>
        <w:t xml:space="preserve"> </w:t>
      </w:r>
    </w:p>
    <w:p w14:paraId="3015F63A" w14:textId="6272D775" w:rsidR="00D12B11" w:rsidRPr="00D12B11" w:rsidRDefault="00131DCD" w:rsidP="008D4385">
      <w:pPr>
        <w:pStyle w:val="BodyText"/>
        <w:rPr>
          <w:highlight w:val="lightGray"/>
        </w:rPr>
      </w:pPr>
      <w:r>
        <w:rPr>
          <w:szCs w:val="22"/>
        </w:rPr>
        <w:t>For more detail see file 2022-025-fl-chl-comp1xls.</w:t>
      </w:r>
    </w:p>
    <w:p w14:paraId="2537F7D9" w14:textId="77777777" w:rsidR="008D4385" w:rsidRPr="00AB1216" w:rsidRDefault="008D4385" w:rsidP="00C63982">
      <w:pPr>
        <w:rPr>
          <w:noProof/>
          <w:lang w:val="en-CA"/>
        </w:rPr>
      </w:pPr>
    </w:p>
    <w:p w14:paraId="5E901366" w14:textId="5A1CBDE7" w:rsidR="00CC5927" w:rsidRPr="00AB1216" w:rsidRDefault="00C63982" w:rsidP="002B7714">
      <w:pPr>
        <w:pStyle w:val="Heading5"/>
      </w:pPr>
      <w:r w:rsidRPr="00AB1216">
        <w:t>Conversion of Full Files from Raw Data</w:t>
      </w:r>
    </w:p>
    <w:p w14:paraId="6ABA6743" w14:textId="251D55E7" w:rsidR="009F7131" w:rsidRPr="00AB1216" w:rsidRDefault="00C25F0E" w:rsidP="00BD56AD">
      <w:pPr>
        <w:pStyle w:val="BodyText"/>
        <w:rPr>
          <w:lang w:val="en-CA"/>
        </w:rPr>
      </w:pPr>
      <w:r w:rsidRPr="00AB1216">
        <w:rPr>
          <w:lang w:val="en-CA"/>
        </w:rPr>
        <w:t>All</w:t>
      </w:r>
      <w:r w:rsidR="009F7131" w:rsidRPr="00AB1216">
        <w:rPr>
          <w:lang w:val="en-CA"/>
        </w:rPr>
        <w:t xml:space="preserve"> </w:t>
      </w:r>
      <w:r w:rsidRPr="00AB1216">
        <w:rPr>
          <w:lang w:val="en-CA"/>
        </w:rPr>
        <w:t>f</w:t>
      </w:r>
      <w:r w:rsidR="00C800C9" w:rsidRPr="00AB1216">
        <w:rPr>
          <w:lang w:val="en-CA"/>
        </w:rPr>
        <w:t xml:space="preserve">iles </w:t>
      </w:r>
      <w:r w:rsidR="009F7131" w:rsidRPr="00AB1216">
        <w:rPr>
          <w:lang w:val="en-CA"/>
        </w:rPr>
        <w:t xml:space="preserve">were </w:t>
      </w:r>
      <w:r w:rsidR="00BD56AD" w:rsidRPr="00AB1216">
        <w:rPr>
          <w:lang w:val="en-CA"/>
        </w:rPr>
        <w:t xml:space="preserve">converted using </w:t>
      </w:r>
      <w:r w:rsidR="003106D0" w:rsidRPr="00AB1216">
        <w:rPr>
          <w:lang w:val="en-CA"/>
        </w:rPr>
        <w:t>2022-025</w:t>
      </w:r>
      <w:r w:rsidR="004B0ADF" w:rsidRPr="00AB1216">
        <w:rPr>
          <w:lang w:val="en-CA"/>
        </w:rPr>
        <w:t>-ctd</w:t>
      </w:r>
      <w:r w:rsidR="00BD56AD" w:rsidRPr="00AB1216">
        <w:rPr>
          <w:lang w:val="en-CA"/>
        </w:rPr>
        <w:t>.</w:t>
      </w:r>
      <w:r w:rsidR="008A5EAC" w:rsidRPr="00AB1216">
        <w:rPr>
          <w:lang w:val="en-CA"/>
        </w:rPr>
        <w:t>xmlcon</w:t>
      </w:r>
      <w:r w:rsidR="009F1AEE" w:rsidRPr="00AB1216">
        <w:rPr>
          <w:lang w:val="en-CA"/>
        </w:rPr>
        <w:t>.</w:t>
      </w:r>
      <w:r w:rsidR="00F07E6A" w:rsidRPr="00AB1216">
        <w:rPr>
          <w:lang w:val="en-CA"/>
        </w:rPr>
        <w:t xml:space="preserve"> </w:t>
      </w:r>
    </w:p>
    <w:p w14:paraId="0C187416" w14:textId="36E31D69" w:rsidR="00BD56AD" w:rsidRPr="00AB1216" w:rsidRDefault="004B0ADF" w:rsidP="00BD56AD">
      <w:pPr>
        <w:pStyle w:val="BodyText"/>
        <w:rPr>
          <w:lang w:val="en-CA"/>
        </w:rPr>
      </w:pPr>
      <w:r w:rsidRPr="00AB1216">
        <w:rPr>
          <w:lang w:val="en-CA"/>
        </w:rPr>
        <w:t>The</w:t>
      </w:r>
      <w:r w:rsidR="00BD56AD" w:rsidRPr="00AB1216">
        <w:rPr>
          <w:lang w:val="en-CA"/>
        </w:rPr>
        <w:t xml:space="preserve"> Tau function </w:t>
      </w:r>
      <w:r w:rsidR="00F84E90" w:rsidRPr="00AB1216">
        <w:rPr>
          <w:lang w:val="en-CA"/>
        </w:rPr>
        <w:t xml:space="preserve">was selected </w:t>
      </w:r>
      <w:r w:rsidR="00AB1216" w:rsidRPr="00AB1216">
        <w:rPr>
          <w:lang w:val="en-CA"/>
        </w:rPr>
        <w:t>and</w:t>
      </w:r>
      <w:r w:rsidR="00A059ED" w:rsidRPr="00AB1216">
        <w:rPr>
          <w:lang w:val="en-CA"/>
        </w:rPr>
        <w:t xml:space="preserve"> the</w:t>
      </w:r>
      <w:r w:rsidRPr="00AB1216">
        <w:rPr>
          <w:lang w:val="en-CA"/>
        </w:rPr>
        <w:t xml:space="preserve"> hysteresis function </w:t>
      </w:r>
      <w:r w:rsidR="008A66B4" w:rsidRPr="00AB1216">
        <w:rPr>
          <w:lang w:val="en-CA"/>
        </w:rPr>
        <w:t xml:space="preserve">since </w:t>
      </w:r>
      <w:r w:rsidRPr="00AB1216">
        <w:rPr>
          <w:lang w:val="en-CA"/>
        </w:rPr>
        <w:t>there was sampling</w:t>
      </w:r>
      <w:r w:rsidR="00A059ED" w:rsidRPr="00AB1216">
        <w:rPr>
          <w:lang w:val="en-CA"/>
        </w:rPr>
        <w:t xml:space="preserve"> below </w:t>
      </w:r>
      <w:r w:rsidR="00DA38BD" w:rsidRPr="00AB1216">
        <w:rPr>
          <w:lang w:val="en-CA"/>
        </w:rPr>
        <w:t>7</w:t>
      </w:r>
      <w:r w:rsidR="00A059ED" w:rsidRPr="00AB1216">
        <w:rPr>
          <w:lang w:val="en-CA"/>
        </w:rPr>
        <w:t>00m</w:t>
      </w:r>
      <w:r w:rsidRPr="00AB1216">
        <w:rPr>
          <w:lang w:val="en-CA"/>
        </w:rPr>
        <w:t>.</w:t>
      </w:r>
      <w:r w:rsidR="00BD56AD" w:rsidRPr="00AB1216">
        <w:rPr>
          <w:lang w:val="en-CA"/>
        </w:rPr>
        <w:t xml:space="preserve"> Depth was included in the conversion.</w:t>
      </w:r>
    </w:p>
    <w:p w14:paraId="35BA2C8E" w14:textId="77777777" w:rsidR="00DA38BD" w:rsidRPr="00AB1216" w:rsidRDefault="00DA38BD" w:rsidP="00BD56AD">
      <w:pPr>
        <w:pStyle w:val="BodyText"/>
        <w:rPr>
          <w:lang w:val="en-CA"/>
        </w:rPr>
      </w:pPr>
    </w:p>
    <w:p w14:paraId="606389C4" w14:textId="72CDDBC1" w:rsidR="00A059ED" w:rsidRPr="00AB1216" w:rsidRDefault="00BD56AD" w:rsidP="00870C8D">
      <w:pPr>
        <w:pStyle w:val="BodyText"/>
        <w:rPr>
          <w:lang w:val="en-CA"/>
        </w:rPr>
      </w:pPr>
      <w:r w:rsidRPr="00AB1216">
        <w:rPr>
          <w:lang w:val="en-CA"/>
        </w:rPr>
        <w:t>A few casts were examined</w:t>
      </w:r>
      <w:r w:rsidR="000B38A9" w:rsidRPr="00AB1216">
        <w:rPr>
          <w:lang w:val="en-CA"/>
        </w:rPr>
        <w:t xml:space="preserve">. </w:t>
      </w:r>
    </w:p>
    <w:p w14:paraId="22D2B361" w14:textId="295803BB" w:rsidR="00A059ED" w:rsidRPr="00AB1216" w:rsidRDefault="004B0863" w:rsidP="00870C8D">
      <w:pPr>
        <w:pStyle w:val="BodyText"/>
        <w:rPr>
          <w:lang w:val="en-CA"/>
        </w:rPr>
      </w:pPr>
      <w:r w:rsidRPr="00AB1216">
        <w:rPr>
          <w:lang w:val="en-CA"/>
        </w:rPr>
        <w:t xml:space="preserve">The T and C pairs were close during downcasts but not upcasts. </w:t>
      </w:r>
      <w:r w:rsidR="00A059ED" w:rsidRPr="00AB1216">
        <w:rPr>
          <w:lang w:val="en-CA"/>
        </w:rPr>
        <w:t>There is always more noise in upcast temperature and conductivity channels than in downcasts, but for these data they are noisier than usual. Fortunately, the noise stops during bottle stops.</w:t>
      </w:r>
      <w:r w:rsidR="00AB1216" w:rsidRPr="00AB1216">
        <w:rPr>
          <w:lang w:val="en-CA"/>
        </w:rPr>
        <w:t xml:space="preserve"> This feature seems common on Franklin cruises.</w:t>
      </w:r>
    </w:p>
    <w:p w14:paraId="24A8E5BD" w14:textId="73536E08" w:rsidR="00F05956" w:rsidRPr="00552E40" w:rsidRDefault="000B38A9" w:rsidP="00870C8D">
      <w:pPr>
        <w:pStyle w:val="BodyText"/>
        <w:rPr>
          <w:lang w:val="en-CA"/>
        </w:rPr>
      </w:pPr>
      <w:r w:rsidRPr="002C7FA2">
        <w:rPr>
          <w:lang w:val="en-CA"/>
        </w:rPr>
        <w:t>The</w:t>
      </w:r>
      <w:r w:rsidR="00F05956" w:rsidRPr="002C7FA2">
        <w:rPr>
          <w:lang w:val="en-CA"/>
        </w:rPr>
        <w:t xml:space="preserve"> descent rate is </w:t>
      </w:r>
      <w:r w:rsidR="00A059ED" w:rsidRPr="002C7FA2">
        <w:rPr>
          <w:lang w:val="en-CA"/>
        </w:rPr>
        <w:t xml:space="preserve">generally high with </w:t>
      </w:r>
      <w:r w:rsidR="00AB1216" w:rsidRPr="002C7FA2">
        <w:rPr>
          <w:lang w:val="en-CA"/>
        </w:rPr>
        <w:t>variable noise levels -</w:t>
      </w:r>
      <w:r w:rsidR="00A059ED" w:rsidRPr="002C7FA2">
        <w:rPr>
          <w:lang w:val="en-CA"/>
        </w:rPr>
        <w:t xml:space="preserve">very steady rates in inlets and </w:t>
      </w:r>
      <w:r w:rsidR="002C7FA2" w:rsidRPr="002C7FA2">
        <w:rPr>
          <w:lang w:val="en-CA"/>
        </w:rPr>
        <w:t xml:space="preserve">very </w:t>
      </w:r>
      <w:r w:rsidR="00A059ED" w:rsidRPr="002C7FA2">
        <w:rPr>
          <w:lang w:val="en-CA"/>
        </w:rPr>
        <w:t>nois</w:t>
      </w:r>
      <w:r w:rsidR="002C7FA2" w:rsidRPr="002C7FA2">
        <w:rPr>
          <w:lang w:val="en-CA"/>
        </w:rPr>
        <w:t>y with some complete reversals of the CTD</w:t>
      </w:r>
      <w:r w:rsidR="00A059ED" w:rsidRPr="002C7FA2">
        <w:rPr>
          <w:lang w:val="en-CA"/>
        </w:rPr>
        <w:t xml:space="preserve"> </w:t>
      </w:r>
      <w:r w:rsidR="002C7FA2" w:rsidRPr="002C7FA2">
        <w:rPr>
          <w:lang w:val="en-CA"/>
        </w:rPr>
        <w:t xml:space="preserve">in more </w:t>
      </w:r>
      <w:r w:rsidR="002C7FA2" w:rsidRPr="00552E40">
        <w:rPr>
          <w:lang w:val="en-CA"/>
        </w:rPr>
        <w:t>exposed</w:t>
      </w:r>
      <w:r w:rsidR="00A059ED" w:rsidRPr="00552E40">
        <w:rPr>
          <w:lang w:val="en-CA"/>
        </w:rPr>
        <w:t xml:space="preserve"> waters. </w:t>
      </w:r>
    </w:p>
    <w:p w14:paraId="5A65465D" w14:textId="284360C4" w:rsidR="00F05956" w:rsidRPr="00552E40" w:rsidRDefault="00F05956" w:rsidP="00870C8D">
      <w:pPr>
        <w:pStyle w:val="BodyText"/>
        <w:rPr>
          <w:lang w:val="en-CA"/>
        </w:rPr>
      </w:pPr>
      <w:r w:rsidRPr="00552E40">
        <w:rPr>
          <w:lang w:val="en-CA"/>
        </w:rPr>
        <w:t xml:space="preserve">The </w:t>
      </w:r>
      <w:r w:rsidR="002717FF" w:rsidRPr="00552E40">
        <w:rPr>
          <w:lang w:val="en-CA"/>
        </w:rPr>
        <w:t xml:space="preserve">transmissivity, </w:t>
      </w:r>
      <w:r w:rsidRPr="00552E40">
        <w:rPr>
          <w:lang w:val="en-CA"/>
        </w:rPr>
        <w:t>DO</w:t>
      </w:r>
      <w:r w:rsidR="002C7FA2" w:rsidRPr="00552E40">
        <w:rPr>
          <w:lang w:val="en-CA"/>
        </w:rPr>
        <w:t xml:space="preserve"> and</w:t>
      </w:r>
      <w:r w:rsidR="003B1DDE" w:rsidRPr="00552E40">
        <w:rPr>
          <w:lang w:val="en-CA"/>
        </w:rPr>
        <w:t xml:space="preserve"> altimetry</w:t>
      </w:r>
      <w:r w:rsidRPr="00552E40">
        <w:rPr>
          <w:lang w:val="en-CA"/>
        </w:rPr>
        <w:t xml:space="preserve"> traces look normal.   </w:t>
      </w:r>
      <w:r w:rsidR="002C7FA2" w:rsidRPr="00552E40">
        <w:rPr>
          <w:lang w:val="en-CA"/>
        </w:rPr>
        <w:t>Fluorescence is extremely low.</w:t>
      </w:r>
    </w:p>
    <w:p w14:paraId="6726F535" w14:textId="77777777" w:rsidR="00345BC3" w:rsidRPr="00552E40" w:rsidRDefault="00345BC3" w:rsidP="00345BC3">
      <w:pPr>
        <w:pStyle w:val="BodyText"/>
        <w:ind w:left="720"/>
        <w:rPr>
          <w:lang w:val="en-CA"/>
        </w:rPr>
      </w:pPr>
    </w:p>
    <w:p w14:paraId="5C99CE6A" w14:textId="77777777" w:rsidR="005A2A43" w:rsidRPr="00552E40" w:rsidRDefault="005A2A43" w:rsidP="008C7616">
      <w:pPr>
        <w:pStyle w:val="Heading5"/>
      </w:pPr>
      <w:r w:rsidRPr="00552E40">
        <w:t>WILDEDIT</w:t>
      </w:r>
    </w:p>
    <w:p w14:paraId="1390A262" w14:textId="77777777" w:rsidR="005A2A43" w:rsidRPr="00552E40" w:rsidRDefault="005A2A43" w:rsidP="005A2A43">
      <w:pPr>
        <w:pStyle w:val="BodyText"/>
        <w:rPr>
          <w:lang w:val="en-CA"/>
        </w:rPr>
      </w:pPr>
      <w:r w:rsidRPr="00552E40">
        <w:rPr>
          <w:lang w:val="en-CA"/>
        </w:rPr>
        <w:t xml:space="preserve">Program WILDEDIT was run to remove spikes from the pressure, </w:t>
      </w:r>
      <w:r w:rsidR="00870C8D" w:rsidRPr="00552E40">
        <w:rPr>
          <w:lang w:val="en-CA"/>
        </w:rPr>
        <w:t xml:space="preserve">depth, </w:t>
      </w:r>
      <w:r w:rsidRPr="00552E40">
        <w:rPr>
          <w:lang w:val="en-CA"/>
        </w:rPr>
        <w:t>conductivity &amp; temperature only in the full cast files</w:t>
      </w:r>
      <w:r w:rsidR="00FE2598" w:rsidRPr="00552E40">
        <w:rPr>
          <w:lang w:val="en-CA"/>
        </w:rPr>
        <w:t xml:space="preserve"> (*.CNV)</w:t>
      </w:r>
      <w:r w:rsidRPr="00552E40">
        <w:rPr>
          <w:lang w:val="en-CA"/>
        </w:rPr>
        <w:t xml:space="preserve">.  </w:t>
      </w:r>
    </w:p>
    <w:p w14:paraId="2EB25654" w14:textId="77777777" w:rsidR="005A2A43" w:rsidRPr="00552E40" w:rsidRDefault="005A2A43" w:rsidP="005A2A43">
      <w:pPr>
        <w:pStyle w:val="BodyText"/>
        <w:rPr>
          <w:lang w:val="en-CA"/>
        </w:rPr>
      </w:pPr>
      <w:r w:rsidRPr="00552E40">
        <w:rPr>
          <w:lang w:val="en-CA"/>
        </w:rPr>
        <w:t xml:space="preserve">Parameters used were: </w:t>
      </w:r>
      <w:r w:rsidRPr="00552E40">
        <w:rPr>
          <w:lang w:val="en-CA"/>
        </w:rPr>
        <w:tab/>
        <w:t xml:space="preserve">Pass 1    Std Dev = 2 </w:t>
      </w:r>
      <w:r w:rsidRPr="00552E40">
        <w:rPr>
          <w:lang w:val="en-CA"/>
        </w:rPr>
        <w:tab/>
        <w:t xml:space="preserve">Pass 2    Std Dev = 5 </w:t>
      </w:r>
      <w:r w:rsidRPr="00552E40">
        <w:rPr>
          <w:lang w:val="en-CA"/>
        </w:rPr>
        <w:tab/>
        <w:t xml:space="preserve">Points per block = </w:t>
      </w:r>
      <w:r w:rsidR="00C25F0E" w:rsidRPr="00552E40">
        <w:rPr>
          <w:lang w:val="en-CA"/>
        </w:rPr>
        <w:t>5</w:t>
      </w:r>
      <w:r w:rsidRPr="00552E40">
        <w:rPr>
          <w:lang w:val="en-CA"/>
        </w:rPr>
        <w:t>0</w:t>
      </w:r>
    </w:p>
    <w:p w14:paraId="0AA6AE5C" w14:textId="083F2B95" w:rsidR="005A2A43" w:rsidRPr="00552E40" w:rsidRDefault="005A2A43" w:rsidP="005A2A43">
      <w:pPr>
        <w:pStyle w:val="BodyText"/>
        <w:rPr>
          <w:lang w:val="en-CA"/>
        </w:rPr>
      </w:pPr>
      <w:r w:rsidRPr="00552E40">
        <w:rPr>
          <w:lang w:val="en-CA"/>
        </w:rPr>
        <w:t>The parameter “Keep data within this distance of the mean” was set to 0 so all spikes would be removed.</w:t>
      </w:r>
    </w:p>
    <w:p w14:paraId="282742D8" w14:textId="21A42362" w:rsidR="00DA3488" w:rsidRPr="00552E40" w:rsidRDefault="009808AA" w:rsidP="005A2A43">
      <w:pPr>
        <w:pStyle w:val="BodyText"/>
        <w:rPr>
          <w:lang w:val="en-CA"/>
        </w:rPr>
      </w:pPr>
      <w:r w:rsidRPr="00552E40">
        <w:rPr>
          <w:lang w:val="en-CA"/>
        </w:rPr>
        <w:t>The</w:t>
      </w:r>
      <w:r w:rsidR="00732637" w:rsidRPr="00552E40">
        <w:rPr>
          <w:lang w:val="en-CA"/>
        </w:rPr>
        <w:t>re is no obvious difference in profiles after this step, but the only</w:t>
      </w:r>
      <w:r w:rsidRPr="00552E40">
        <w:rPr>
          <w:lang w:val="en-CA"/>
        </w:rPr>
        <w:t xml:space="preserve"> spikes noted </w:t>
      </w:r>
      <w:r w:rsidR="00732637" w:rsidRPr="00552E40">
        <w:rPr>
          <w:lang w:val="en-CA"/>
        </w:rPr>
        <w:t>before this step contained many records</w:t>
      </w:r>
      <w:r w:rsidRPr="00552E40">
        <w:rPr>
          <w:lang w:val="en-CA"/>
        </w:rPr>
        <w:t>.</w:t>
      </w:r>
      <w:r w:rsidR="006F4120" w:rsidRPr="00552E40">
        <w:rPr>
          <w:lang w:val="en-CA"/>
        </w:rPr>
        <w:t xml:space="preserve"> </w:t>
      </w:r>
    </w:p>
    <w:p w14:paraId="7A77A3FB" w14:textId="30EE1B0D" w:rsidR="009808AA" w:rsidRPr="00552E40" w:rsidRDefault="009808AA" w:rsidP="005A2A43">
      <w:pPr>
        <w:pStyle w:val="BodyText"/>
        <w:rPr>
          <w:lang w:val="en-CA"/>
        </w:rPr>
      </w:pPr>
    </w:p>
    <w:p w14:paraId="1E51A153" w14:textId="77777777" w:rsidR="005A2A43" w:rsidRPr="00552E40" w:rsidRDefault="005A2A43" w:rsidP="008C7616">
      <w:pPr>
        <w:pStyle w:val="Heading5"/>
      </w:pPr>
      <w:r w:rsidRPr="00552E40">
        <w:t>ALIGN DO</w:t>
      </w:r>
    </w:p>
    <w:p w14:paraId="636F43FD" w14:textId="6BEAAFE9" w:rsidR="006C08F8" w:rsidRPr="00552E40" w:rsidRDefault="006C08F8" w:rsidP="006C08F8">
      <w:pPr>
        <w:pStyle w:val="BodyText"/>
        <w:rPr>
          <w:lang w:val="en-CA"/>
        </w:rPr>
      </w:pPr>
      <w:r w:rsidRPr="00552E40">
        <w:rPr>
          <w:lang w:val="en-CA"/>
        </w:rPr>
        <w:t>A few casts were examined; both temperature channels were noisy during upcasts so the tests were not easy to interpret, but using +2.5s certainly improves the alignment and overall looks like a good choice</w:t>
      </w:r>
      <w:r w:rsidR="006F1282" w:rsidRPr="00552E40">
        <w:rPr>
          <w:lang w:val="en-CA"/>
        </w:rPr>
        <w:t xml:space="preserve"> for both sensors</w:t>
      </w:r>
      <w:r w:rsidRPr="00552E40">
        <w:rPr>
          <w:lang w:val="en-CA"/>
        </w:rPr>
        <w:t>. Tha</w:t>
      </w:r>
      <w:r w:rsidR="005F2D2D" w:rsidRPr="00552E40">
        <w:rPr>
          <w:lang w:val="en-CA"/>
        </w:rPr>
        <w:t xml:space="preserve">t setting has worked well for many </w:t>
      </w:r>
      <w:r w:rsidR="007C3685" w:rsidRPr="00552E40">
        <w:rPr>
          <w:lang w:val="en-CA"/>
        </w:rPr>
        <w:t xml:space="preserve">SBE DO </w:t>
      </w:r>
      <w:r w:rsidR="005F2D2D" w:rsidRPr="00552E40">
        <w:rPr>
          <w:lang w:val="en-CA"/>
        </w:rPr>
        <w:t>sensors in recent years.</w:t>
      </w:r>
      <w:r w:rsidRPr="00552E40">
        <w:rPr>
          <w:lang w:val="en-CA"/>
        </w:rPr>
        <w:t xml:space="preserve"> ALIGNCTD was run on all casts using +2.5s.</w:t>
      </w:r>
    </w:p>
    <w:p w14:paraId="3E903340" w14:textId="77777777" w:rsidR="004C6EB0" w:rsidRPr="00552E40" w:rsidRDefault="004C6EB0" w:rsidP="00595B8A">
      <w:pPr>
        <w:pStyle w:val="BodyText"/>
        <w:rPr>
          <w:lang w:val="en-CA"/>
        </w:rPr>
      </w:pPr>
    </w:p>
    <w:p w14:paraId="3D0AFF22" w14:textId="77777777" w:rsidR="00AC71A2" w:rsidRPr="00552E40" w:rsidRDefault="00AC71A2" w:rsidP="008C7616">
      <w:pPr>
        <w:pStyle w:val="Heading5"/>
      </w:pPr>
      <w:r w:rsidRPr="00552E40">
        <w:t>CELLTM</w:t>
      </w:r>
    </w:p>
    <w:p w14:paraId="69EA8FDE" w14:textId="77777777" w:rsidR="005A2A43" w:rsidRPr="00552E40" w:rsidRDefault="004353F8" w:rsidP="005A2A43">
      <w:pPr>
        <w:pStyle w:val="BodyText"/>
        <w:rPr>
          <w:lang w:val="en-CA"/>
        </w:rPr>
      </w:pPr>
      <w:r w:rsidRPr="00552E40">
        <w:rPr>
          <w:lang w:val="en-CA"/>
        </w:rPr>
        <w:t xml:space="preserve">The </w:t>
      </w:r>
      <w:r w:rsidR="00160165" w:rsidRPr="00552E40">
        <w:rPr>
          <w:lang w:val="en-CA"/>
        </w:rPr>
        <w:t>noise in the upcast</w:t>
      </w:r>
      <w:r w:rsidR="00FA6831" w:rsidRPr="00552E40">
        <w:rPr>
          <w:lang w:val="en-CA"/>
        </w:rPr>
        <w:t xml:space="preserve"> data</w:t>
      </w:r>
      <w:r w:rsidR="00160165" w:rsidRPr="00552E40">
        <w:rPr>
          <w:lang w:val="en-CA"/>
        </w:rPr>
        <w:t xml:space="preserve"> makes tests for the best parameters for this routine very difficult to interpret. </w:t>
      </w:r>
      <w:r w:rsidR="00FA6831" w:rsidRPr="00552E40">
        <w:rPr>
          <w:lang w:val="en-CA"/>
        </w:rPr>
        <w:t>In the past when upcast data were not so noisy,</w:t>
      </w:r>
      <w:r w:rsidR="003B3F4E" w:rsidRPr="00552E40">
        <w:rPr>
          <w:lang w:val="en-CA"/>
        </w:rPr>
        <w:t xml:space="preserve"> </w:t>
      </w:r>
      <w:r w:rsidR="0091726F" w:rsidRPr="00552E40">
        <w:rPr>
          <w:lang w:val="en-CA"/>
        </w:rPr>
        <w:t>the</w:t>
      </w:r>
      <w:r w:rsidR="00160165" w:rsidRPr="00552E40">
        <w:rPr>
          <w:lang w:val="en-CA"/>
        </w:rPr>
        <w:t xml:space="preserve"> default setting of </w:t>
      </w:r>
      <w:r w:rsidR="0074018D" w:rsidRPr="00552E40">
        <w:rPr>
          <w:lang w:val="en-CA"/>
        </w:rPr>
        <w:t xml:space="preserve">(α = 0.0245, β=9.5) </w:t>
      </w:r>
      <w:r w:rsidR="00FA6831" w:rsidRPr="00552E40">
        <w:rPr>
          <w:lang w:val="en-CA"/>
        </w:rPr>
        <w:t>was generally found to be the best choice</w:t>
      </w:r>
      <w:r w:rsidR="00160165" w:rsidRPr="00552E40">
        <w:rPr>
          <w:lang w:val="en-CA"/>
        </w:rPr>
        <w:t>.</w:t>
      </w:r>
      <w:r w:rsidR="003B3F4E" w:rsidRPr="00552E40">
        <w:rPr>
          <w:lang w:val="en-CA"/>
        </w:rPr>
        <w:t xml:space="preserve"> </w:t>
      </w:r>
      <w:r w:rsidR="00284620" w:rsidRPr="00552E40">
        <w:rPr>
          <w:lang w:val="en-CA"/>
        </w:rPr>
        <w:t>A few</w:t>
      </w:r>
      <w:r w:rsidR="003B3F4E" w:rsidRPr="00552E40">
        <w:rPr>
          <w:lang w:val="en-CA"/>
        </w:rPr>
        <w:t xml:space="preserve"> cast</w:t>
      </w:r>
      <w:r w:rsidR="00284620" w:rsidRPr="00552E40">
        <w:rPr>
          <w:lang w:val="en-CA"/>
        </w:rPr>
        <w:t>s were checked</w:t>
      </w:r>
      <w:r w:rsidR="003B3F4E" w:rsidRPr="00552E40">
        <w:rPr>
          <w:lang w:val="en-CA"/>
        </w:rPr>
        <w:t xml:space="preserve"> for this cruise and the default setting does improve the data.</w:t>
      </w:r>
      <w:r w:rsidR="003D31A5" w:rsidRPr="00552E40">
        <w:rPr>
          <w:lang w:val="en-CA"/>
        </w:rPr>
        <w:t xml:space="preserve"> </w:t>
      </w:r>
      <w:r w:rsidR="005A2A43" w:rsidRPr="00552E40">
        <w:rPr>
          <w:lang w:val="en-CA"/>
        </w:rPr>
        <w:t xml:space="preserve">CELLTM was run using </w:t>
      </w:r>
      <w:r w:rsidR="00AD5634" w:rsidRPr="00552E40">
        <w:rPr>
          <w:lang w:val="en-CA"/>
        </w:rPr>
        <w:t>(α = 0.02</w:t>
      </w:r>
      <w:r w:rsidRPr="00552E40">
        <w:rPr>
          <w:lang w:val="en-CA"/>
        </w:rPr>
        <w:t>45</w:t>
      </w:r>
      <w:r w:rsidR="00AD5634" w:rsidRPr="00552E40">
        <w:rPr>
          <w:lang w:val="en-CA"/>
        </w:rPr>
        <w:t>, β=9</w:t>
      </w:r>
      <w:r w:rsidRPr="00552E40">
        <w:rPr>
          <w:lang w:val="en-CA"/>
        </w:rPr>
        <w:t>.5</w:t>
      </w:r>
      <w:r w:rsidR="00AD5634" w:rsidRPr="00552E40">
        <w:rPr>
          <w:lang w:val="en-CA"/>
        </w:rPr>
        <w:t xml:space="preserve">) for </w:t>
      </w:r>
      <w:r w:rsidR="0074018D" w:rsidRPr="00552E40">
        <w:rPr>
          <w:lang w:val="en-CA"/>
        </w:rPr>
        <w:t xml:space="preserve">both </w:t>
      </w:r>
      <w:r w:rsidR="00AD5634" w:rsidRPr="00552E40">
        <w:rPr>
          <w:lang w:val="en-CA"/>
        </w:rPr>
        <w:t>the</w:t>
      </w:r>
      <w:r w:rsidR="005A2A43" w:rsidRPr="00552E40">
        <w:rPr>
          <w:lang w:val="en-CA"/>
        </w:rPr>
        <w:t xml:space="preserve"> </w:t>
      </w:r>
      <w:r w:rsidR="00FE2598" w:rsidRPr="00552E40">
        <w:rPr>
          <w:lang w:val="en-CA"/>
        </w:rPr>
        <w:t xml:space="preserve">primary and </w:t>
      </w:r>
      <w:r w:rsidR="005A2A43" w:rsidRPr="00552E40">
        <w:rPr>
          <w:lang w:val="en-CA"/>
        </w:rPr>
        <w:t>secondary conductivity.</w:t>
      </w:r>
    </w:p>
    <w:p w14:paraId="669E33A7" w14:textId="77777777" w:rsidR="005A2A43" w:rsidRPr="00552E40" w:rsidRDefault="005A2A43" w:rsidP="005A2A43">
      <w:pPr>
        <w:pStyle w:val="BodyText"/>
        <w:rPr>
          <w:lang w:val="en-CA"/>
        </w:rPr>
      </w:pPr>
    </w:p>
    <w:p w14:paraId="5E307F1C" w14:textId="77777777" w:rsidR="005A2A43" w:rsidRPr="00552E40" w:rsidRDefault="005A2A43" w:rsidP="008C7616">
      <w:pPr>
        <w:pStyle w:val="Heading5"/>
      </w:pPr>
      <w:bookmarkStart w:id="1" w:name="_Ref392679551"/>
      <w:r w:rsidRPr="00552E40">
        <w:t xml:space="preserve">DERIVE </w:t>
      </w:r>
      <w:r w:rsidR="00DE18A6" w:rsidRPr="00552E40">
        <w:t>and Channel Comparisons</w:t>
      </w:r>
      <w:bookmarkEnd w:id="1"/>
    </w:p>
    <w:p w14:paraId="05892F2A" w14:textId="0924F79C" w:rsidR="005A2A43" w:rsidRDefault="005A2A43" w:rsidP="005A2A43">
      <w:pPr>
        <w:pStyle w:val="BodyText"/>
        <w:rPr>
          <w:lang w:val="en-CA"/>
        </w:rPr>
      </w:pPr>
      <w:r w:rsidRPr="00552E40">
        <w:rPr>
          <w:lang w:val="en-CA"/>
        </w:rPr>
        <w:t>Program DERIVE was run on all casts to calculate primary and secondary salinity and dissolved oxygen concentration.</w:t>
      </w:r>
    </w:p>
    <w:p w14:paraId="6A3BE03B" w14:textId="2C74E9A5" w:rsidR="00552E40" w:rsidRPr="00552E40" w:rsidRDefault="00552E40" w:rsidP="005A2A43">
      <w:pPr>
        <w:pStyle w:val="BodyText"/>
        <w:rPr>
          <w:lang w:val="en-CA"/>
        </w:rPr>
      </w:pPr>
      <w:r>
        <w:rPr>
          <w:lang w:val="en-CA"/>
        </w:rPr>
        <w:t>Plots were examined to determine if the previous steps had worked well. It is difficult to judge because the upcast temperature is so noisy, but the DO data look better aligned after this step than before</w:t>
      </w:r>
      <w:r w:rsidR="00C04A40">
        <w:rPr>
          <w:lang w:val="en-CA"/>
        </w:rPr>
        <w:t xml:space="preserve"> and the upcast/downcast correspondence in a T-S plot appeared to be slightly improved.</w:t>
      </w:r>
    </w:p>
    <w:p w14:paraId="7AE31780" w14:textId="77777777" w:rsidR="003F2751" w:rsidRPr="00C04A40" w:rsidRDefault="003F2751" w:rsidP="005A2A43">
      <w:pPr>
        <w:pStyle w:val="BodyText"/>
        <w:rPr>
          <w:lang w:val="en-CA"/>
        </w:rPr>
      </w:pPr>
    </w:p>
    <w:p w14:paraId="1A0F315E" w14:textId="6D8DD19B" w:rsidR="00DE657D" w:rsidRPr="00C04A40" w:rsidRDefault="003F2751" w:rsidP="00DC5795">
      <w:pPr>
        <w:rPr>
          <w:sz w:val="22"/>
        </w:rPr>
      </w:pPr>
      <w:r w:rsidRPr="00C04A40">
        <w:rPr>
          <w:sz w:val="22"/>
        </w:rPr>
        <w:t xml:space="preserve">DERIVE was run a second time on </w:t>
      </w:r>
      <w:r w:rsidR="001D3C79" w:rsidRPr="00C04A40">
        <w:rPr>
          <w:sz w:val="22"/>
        </w:rPr>
        <w:t>3</w:t>
      </w:r>
      <w:r w:rsidRPr="00C04A40">
        <w:rPr>
          <w:sz w:val="22"/>
        </w:rPr>
        <w:t xml:space="preserve"> casts </w:t>
      </w:r>
      <w:r w:rsidR="001D3C79" w:rsidRPr="00C04A40">
        <w:rPr>
          <w:sz w:val="22"/>
        </w:rPr>
        <w:t xml:space="preserve">deeper than 500m </w:t>
      </w:r>
      <w:r w:rsidR="00D179E2" w:rsidRPr="00C04A40">
        <w:rPr>
          <w:sz w:val="22"/>
        </w:rPr>
        <w:t>to find the d</w:t>
      </w:r>
      <w:r w:rsidRPr="00C04A40">
        <w:rPr>
          <w:sz w:val="22"/>
        </w:rPr>
        <w:t>ifferences between the pairs of temperature, conductivity and salinity channels.</w:t>
      </w:r>
      <w:r w:rsidR="0028509C">
        <w:rPr>
          <w:sz w:val="22"/>
        </w:rPr>
        <w:t xml:space="preserve"> </w:t>
      </w:r>
      <w:r w:rsidR="008E61DF" w:rsidRPr="00C04A40">
        <w:rPr>
          <w:sz w:val="22"/>
        </w:rPr>
        <w:t>Data are included from the</w:t>
      </w:r>
      <w:r w:rsidR="00E759D2" w:rsidRPr="00C04A40">
        <w:rPr>
          <w:sz w:val="22"/>
        </w:rPr>
        <w:t xml:space="preserve"> </w:t>
      </w:r>
      <w:r w:rsidR="00E50157">
        <w:rPr>
          <w:sz w:val="22"/>
        </w:rPr>
        <w:t>3</w:t>
      </w:r>
      <w:r w:rsidR="00E759D2" w:rsidRPr="00C04A40">
        <w:rPr>
          <w:sz w:val="22"/>
        </w:rPr>
        <w:t xml:space="preserve"> previous cruise</w:t>
      </w:r>
      <w:r w:rsidR="00A85316" w:rsidRPr="00C04A40">
        <w:rPr>
          <w:sz w:val="22"/>
        </w:rPr>
        <w:t>s</w:t>
      </w:r>
      <w:r w:rsidR="00E759D2" w:rsidRPr="00C04A40">
        <w:rPr>
          <w:sz w:val="22"/>
        </w:rPr>
        <w:t xml:space="preserve"> since the last factory calibration</w:t>
      </w:r>
      <w:r w:rsidR="0028509C">
        <w:rPr>
          <w:sz w:val="22"/>
        </w:rPr>
        <w:t>; 2022-067 had no sampling deeper than 600m.</w:t>
      </w:r>
      <w:r w:rsidR="00E759D2" w:rsidRPr="00C04A40">
        <w:rPr>
          <w:sz w:val="22"/>
        </w:rPr>
        <w:t xml:space="preserve">. </w:t>
      </w: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DE657D" w:rsidRPr="003106D0" w14:paraId="23F8BDF0" w14:textId="77777777" w:rsidTr="009E10BD">
        <w:tc>
          <w:tcPr>
            <w:tcW w:w="1701" w:type="dxa"/>
            <w:tcBorders>
              <w:top w:val="single" w:sz="6" w:space="0" w:color="auto"/>
              <w:left w:val="single" w:sz="4" w:space="0" w:color="auto"/>
              <w:bottom w:val="single" w:sz="6" w:space="0" w:color="auto"/>
              <w:right w:val="single" w:sz="6" w:space="0" w:color="auto"/>
            </w:tcBorders>
            <w:shd w:val="clear" w:color="auto" w:fill="auto"/>
          </w:tcPr>
          <w:p w14:paraId="5C1A2AAC" w14:textId="77777777" w:rsidR="00DE657D" w:rsidRPr="003106D0" w:rsidRDefault="00DE657D" w:rsidP="009E10BD">
            <w:pPr>
              <w:pStyle w:val="BodyText"/>
              <w:rPr>
                <w:highlight w:val="lightGray"/>
                <w:lang w:val="en-CA"/>
              </w:rPr>
            </w:pPr>
            <w:r w:rsidRPr="003106D0">
              <w:rPr>
                <w:highlight w:val="lightGray"/>
                <w:lang w:val="en-CA"/>
              </w:rPr>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2E3FA99" w14:textId="77777777" w:rsidR="00DE657D" w:rsidRPr="003106D0" w:rsidRDefault="00DE657D" w:rsidP="009E10BD">
            <w:pPr>
              <w:pStyle w:val="BodyText"/>
              <w:rPr>
                <w:highlight w:val="lightGray"/>
                <w:lang w:val="en-CA"/>
              </w:rPr>
            </w:pPr>
            <w:r w:rsidRPr="003106D0">
              <w:rPr>
                <w:highlight w:val="lightGray"/>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2F11B1ED" w14:textId="77777777" w:rsidR="00DE657D" w:rsidRPr="003106D0" w:rsidRDefault="00DE657D" w:rsidP="009E10BD">
            <w:pPr>
              <w:pStyle w:val="BodyText"/>
              <w:rPr>
                <w:highlight w:val="lightGray"/>
                <w:lang w:val="en-CA"/>
              </w:rPr>
            </w:pPr>
            <w:r w:rsidRPr="003106D0">
              <w:rPr>
                <w:highlight w:val="lightGray"/>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54E38BC4" w14:textId="77777777" w:rsidR="00DE657D" w:rsidRPr="003106D0" w:rsidRDefault="00DE657D" w:rsidP="009E10BD">
            <w:pPr>
              <w:pStyle w:val="BodyText"/>
              <w:rPr>
                <w:highlight w:val="lightGray"/>
                <w:lang w:val="en-CA"/>
              </w:rPr>
            </w:pPr>
            <w:r w:rsidRPr="003106D0">
              <w:rPr>
                <w:highlight w:val="lightGray"/>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3875C0A9" w14:textId="77777777" w:rsidR="00DE657D" w:rsidRPr="003106D0" w:rsidRDefault="00DE657D" w:rsidP="009E10BD">
            <w:pPr>
              <w:pStyle w:val="BodyText"/>
              <w:rPr>
                <w:highlight w:val="lightGray"/>
                <w:lang w:val="en-CA"/>
              </w:rPr>
            </w:pPr>
            <w:r w:rsidRPr="003106D0">
              <w:rPr>
                <w:highlight w:val="lightGray"/>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186CE0CC" w14:textId="77777777" w:rsidR="00DE657D" w:rsidRPr="003106D0" w:rsidRDefault="00DE657D" w:rsidP="009E10BD">
            <w:pPr>
              <w:pStyle w:val="BodyText"/>
              <w:rPr>
                <w:highlight w:val="lightGray"/>
                <w:lang w:val="en-CA"/>
              </w:rPr>
            </w:pPr>
            <w:r w:rsidRPr="003106D0">
              <w:rPr>
                <w:highlight w:val="lightGray"/>
                <w:lang w:val="en-CA"/>
              </w:rPr>
              <w:t>Descent Rate</w:t>
            </w:r>
          </w:p>
        </w:tc>
      </w:tr>
      <w:tr w:rsidR="00DE657D" w:rsidRPr="003106D0" w14:paraId="49D0C512" w14:textId="77777777" w:rsidTr="009E10BD">
        <w:tc>
          <w:tcPr>
            <w:tcW w:w="1701" w:type="dxa"/>
            <w:tcBorders>
              <w:left w:val="single" w:sz="4" w:space="0" w:color="auto"/>
            </w:tcBorders>
            <w:shd w:val="clear" w:color="auto" w:fill="auto"/>
          </w:tcPr>
          <w:p w14:paraId="0A4F810B" w14:textId="2581192B" w:rsidR="00DE657D" w:rsidRPr="003106D0" w:rsidRDefault="00EB30DB" w:rsidP="009E10BD">
            <w:pPr>
              <w:pStyle w:val="BodyText"/>
              <w:rPr>
                <w:highlight w:val="lightGray"/>
                <w:lang w:val="en-CA"/>
              </w:rPr>
            </w:pPr>
            <w:r w:rsidRPr="003106D0">
              <w:rPr>
                <w:highlight w:val="lightGray"/>
                <w:lang w:val="en-CA"/>
              </w:rPr>
              <w:t>2022-0</w:t>
            </w:r>
            <w:r w:rsidR="00E759D2" w:rsidRPr="003106D0">
              <w:rPr>
                <w:highlight w:val="lightGray"/>
                <w:lang w:val="en-CA"/>
              </w:rPr>
              <w:t>0</w:t>
            </w:r>
            <w:r w:rsidRPr="003106D0">
              <w:rPr>
                <w:highlight w:val="lightGray"/>
                <w:lang w:val="en-CA"/>
              </w:rPr>
              <w:t>2-0058</w:t>
            </w:r>
          </w:p>
        </w:tc>
        <w:tc>
          <w:tcPr>
            <w:tcW w:w="709" w:type="dxa"/>
            <w:shd w:val="clear" w:color="auto" w:fill="auto"/>
          </w:tcPr>
          <w:p w14:paraId="27163008" w14:textId="796209EC" w:rsidR="00DE657D" w:rsidRPr="003106D0" w:rsidRDefault="00EB30DB" w:rsidP="009E10BD">
            <w:pPr>
              <w:pStyle w:val="BodyText"/>
              <w:rPr>
                <w:highlight w:val="lightGray"/>
                <w:lang w:val="en-CA"/>
              </w:rPr>
            </w:pPr>
            <w:r w:rsidRPr="003106D0">
              <w:rPr>
                <w:highlight w:val="lightGray"/>
                <w:lang w:val="en-CA"/>
              </w:rPr>
              <w:t>1000</w:t>
            </w:r>
          </w:p>
        </w:tc>
        <w:tc>
          <w:tcPr>
            <w:tcW w:w="1417" w:type="dxa"/>
            <w:shd w:val="clear" w:color="auto" w:fill="auto"/>
          </w:tcPr>
          <w:p w14:paraId="193D5CC1" w14:textId="48775A73" w:rsidR="00DE657D" w:rsidRPr="003106D0" w:rsidRDefault="00EB30DB" w:rsidP="009E10BD">
            <w:pPr>
              <w:pStyle w:val="BodyText"/>
              <w:rPr>
                <w:highlight w:val="lightGray"/>
                <w:lang w:val="en-CA"/>
              </w:rPr>
            </w:pPr>
            <w:r w:rsidRPr="003106D0">
              <w:rPr>
                <w:highlight w:val="lightGray"/>
                <w:lang w:val="en-CA"/>
              </w:rPr>
              <w:t>+0.0002</w:t>
            </w:r>
          </w:p>
        </w:tc>
        <w:tc>
          <w:tcPr>
            <w:tcW w:w="1560" w:type="dxa"/>
            <w:shd w:val="clear" w:color="auto" w:fill="auto"/>
          </w:tcPr>
          <w:p w14:paraId="621C1447" w14:textId="428AA6AA" w:rsidR="00DE657D" w:rsidRPr="003106D0" w:rsidRDefault="00EB30DB" w:rsidP="009E10BD">
            <w:pPr>
              <w:pStyle w:val="BodyText"/>
              <w:rPr>
                <w:highlight w:val="lightGray"/>
                <w:lang w:val="en-CA"/>
              </w:rPr>
            </w:pPr>
            <w:r w:rsidRPr="003106D0">
              <w:rPr>
                <w:highlight w:val="lightGray"/>
                <w:lang w:val="en-CA"/>
              </w:rPr>
              <w:t>+0.00031</w:t>
            </w:r>
          </w:p>
        </w:tc>
        <w:tc>
          <w:tcPr>
            <w:tcW w:w="1417" w:type="dxa"/>
            <w:shd w:val="clear" w:color="auto" w:fill="auto"/>
          </w:tcPr>
          <w:p w14:paraId="6A42E286" w14:textId="629397DC" w:rsidR="00DE657D" w:rsidRPr="003106D0" w:rsidRDefault="00EB30DB" w:rsidP="009E10BD">
            <w:pPr>
              <w:pStyle w:val="BodyText"/>
              <w:rPr>
                <w:highlight w:val="lightGray"/>
                <w:lang w:val="en-CA"/>
              </w:rPr>
            </w:pPr>
            <w:r w:rsidRPr="003106D0">
              <w:rPr>
                <w:highlight w:val="lightGray"/>
                <w:lang w:val="en-CA"/>
              </w:rPr>
              <w:t>+0.0035</w:t>
            </w:r>
          </w:p>
        </w:tc>
        <w:tc>
          <w:tcPr>
            <w:tcW w:w="1843" w:type="dxa"/>
            <w:tcBorders>
              <w:right w:val="single" w:sz="4" w:space="0" w:color="auto"/>
            </w:tcBorders>
            <w:shd w:val="clear" w:color="auto" w:fill="auto"/>
          </w:tcPr>
          <w:p w14:paraId="22F91CC0" w14:textId="5788FD47" w:rsidR="00DE657D" w:rsidRPr="003106D0" w:rsidRDefault="00EB30DB" w:rsidP="009E10BD">
            <w:pPr>
              <w:pStyle w:val="BodyText"/>
              <w:jc w:val="center"/>
              <w:rPr>
                <w:highlight w:val="lightGray"/>
                <w:lang w:val="en-CA"/>
              </w:rPr>
            </w:pPr>
            <w:r w:rsidRPr="003106D0">
              <w:rPr>
                <w:highlight w:val="lightGray"/>
                <w:lang w:val="en-CA"/>
              </w:rPr>
              <w:t xml:space="preserve">High, </w:t>
            </w:r>
            <w:proofErr w:type="spellStart"/>
            <w:r w:rsidRPr="003106D0">
              <w:rPr>
                <w:highlight w:val="lightGray"/>
                <w:lang w:val="en-CA"/>
              </w:rPr>
              <w:t>XNoisy</w:t>
            </w:r>
            <w:proofErr w:type="spellEnd"/>
          </w:p>
        </w:tc>
      </w:tr>
      <w:tr w:rsidR="00DE657D" w:rsidRPr="003106D0" w14:paraId="4F10B57B" w14:textId="77777777" w:rsidTr="009E10BD">
        <w:tc>
          <w:tcPr>
            <w:tcW w:w="1701" w:type="dxa"/>
            <w:tcBorders>
              <w:left w:val="single" w:sz="4" w:space="0" w:color="auto"/>
            </w:tcBorders>
            <w:shd w:val="clear" w:color="auto" w:fill="auto"/>
          </w:tcPr>
          <w:p w14:paraId="69251CC7" w14:textId="77777777" w:rsidR="00DE657D" w:rsidRPr="003106D0" w:rsidRDefault="00DE657D" w:rsidP="009E10BD">
            <w:pPr>
              <w:pStyle w:val="BodyText"/>
              <w:rPr>
                <w:highlight w:val="lightGray"/>
                <w:lang w:val="en-CA"/>
              </w:rPr>
            </w:pPr>
          </w:p>
        </w:tc>
        <w:tc>
          <w:tcPr>
            <w:tcW w:w="709" w:type="dxa"/>
            <w:shd w:val="clear" w:color="auto" w:fill="auto"/>
          </w:tcPr>
          <w:p w14:paraId="4FCDE4F2" w14:textId="7BDE3D77" w:rsidR="00DE657D" w:rsidRPr="003106D0" w:rsidRDefault="00EB30DB" w:rsidP="009E10BD">
            <w:pPr>
              <w:pStyle w:val="BodyText"/>
              <w:rPr>
                <w:highlight w:val="lightGray"/>
                <w:lang w:val="en-CA"/>
              </w:rPr>
            </w:pPr>
            <w:r w:rsidRPr="003106D0">
              <w:rPr>
                <w:highlight w:val="lightGray"/>
                <w:lang w:val="en-CA"/>
              </w:rPr>
              <w:t>1900</w:t>
            </w:r>
          </w:p>
        </w:tc>
        <w:tc>
          <w:tcPr>
            <w:tcW w:w="1417" w:type="dxa"/>
            <w:shd w:val="clear" w:color="auto" w:fill="auto"/>
          </w:tcPr>
          <w:p w14:paraId="28D4EBE9" w14:textId="150DCC4A" w:rsidR="00DE657D" w:rsidRPr="003106D0" w:rsidRDefault="00EB30DB" w:rsidP="009E10BD">
            <w:pPr>
              <w:pStyle w:val="BodyText"/>
              <w:rPr>
                <w:highlight w:val="lightGray"/>
                <w:lang w:val="en-CA"/>
              </w:rPr>
            </w:pPr>
            <w:r w:rsidRPr="003106D0">
              <w:rPr>
                <w:highlight w:val="lightGray"/>
                <w:lang w:val="en-CA"/>
              </w:rPr>
              <w:t>+0.0001</w:t>
            </w:r>
          </w:p>
        </w:tc>
        <w:tc>
          <w:tcPr>
            <w:tcW w:w="1560" w:type="dxa"/>
            <w:shd w:val="clear" w:color="auto" w:fill="auto"/>
          </w:tcPr>
          <w:p w14:paraId="0B6B14E0" w14:textId="35180BEA" w:rsidR="00DE657D" w:rsidRPr="003106D0" w:rsidRDefault="00EB30DB" w:rsidP="009E10BD">
            <w:pPr>
              <w:pStyle w:val="BodyText"/>
              <w:rPr>
                <w:highlight w:val="lightGray"/>
                <w:lang w:val="en-CA"/>
              </w:rPr>
            </w:pPr>
            <w:r w:rsidRPr="003106D0">
              <w:rPr>
                <w:highlight w:val="lightGray"/>
                <w:lang w:val="en-CA"/>
              </w:rPr>
              <w:t>+0.00025</w:t>
            </w:r>
          </w:p>
        </w:tc>
        <w:tc>
          <w:tcPr>
            <w:tcW w:w="1417" w:type="dxa"/>
            <w:shd w:val="clear" w:color="auto" w:fill="auto"/>
          </w:tcPr>
          <w:p w14:paraId="260C96F0" w14:textId="54541561" w:rsidR="00DE657D" w:rsidRPr="003106D0" w:rsidRDefault="00EB30DB" w:rsidP="009E10BD">
            <w:pPr>
              <w:pStyle w:val="BodyText"/>
              <w:rPr>
                <w:highlight w:val="lightGray"/>
                <w:lang w:val="en-CA"/>
              </w:rPr>
            </w:pPr>
            <w:r w:rsidRPr="003106D0">
              <w:rPr>
                <w:highlight w:val="lightGray"/>
                <w:lang w:val="en-CA"/>
              </w:rPr>
              <w:t>+0.0030</w:t>
            </w:r>
          </w:p>
        </w:tc>
        <w:tc>
          <w:tcPr>
            <w:tcW w:w="1843" w:type="dxa"/>
            <w:tcBorders>
              <w:right w:val="single" w:sz="4" w:space="0" w:color="auto"/>
            </w:tcBorders>
            <w:shd w:val="clear" w:color="auto" w:fill="auto"/>
          </w:tcPr>
          <w:p w14:paraId="4C074C8E" w14:textId="3AC7461C" w:rsidR="00DE657D" w:rsidRPr="003106D0" w:rsidRDefault="00EB30DB" w:rsidP="009E10BD">
            <w:pPr>
              <w:pStyle w:val="BodyText"/>
              <w:jc w:val="center"/>
              <w:rPr>
                <w:highlight w:val="lightGray"/>
                <w:lang w:val="en-CA"/>
              </w:rPr>
            </w:pPr>
            <w:r w:rsidRPr="003106D0">
              <w:rPr>
                <w:highlight w:val="lightGray"/>
                <w:lang w:val="en-CA"/>
              </w:rPr>
              <w:t>“</w:t>
            </w:r>
          </w:p>
        </w:tc>
      </w:tr>
      <w:tr w:rsidR="00EB30DB" w:rsidRPr="003106D0" w14:paraId="17C6C080" w14:textId="77777777" w:rsidTr="009E10BD">
        <w:tc>
          <w:tcPr>
            <w:tcW w:w="1701" w:type="dxa"/>
            <w:tcBorders>
              <w:left w:val="single" w:sz="4" w:space="0" w:color="auto"/>
            </w:tcBorders>
            <w:shd w:val="clear" w:color="auto" w:fill="auto"/>
          </w:tcPr>
          <w:p w14:paraId="4F0F1DFA" w14:textId="1A54099C" w:rsidR="00EB30DB" w:rsidRPr="003106D0" w:rsidRDefault="00E759D2" w:rsidP="00EB30DB">
            <w:pPr>
              <w:pStyle w:val="BodyText"/>
              <w:rPr>
                <w:highlight w:val="lightGray"/>
                <w:lang w:val="en-CA"/>
              </w:rPr>
            </w:pPr>
            <w:r w:rsidRPr="003106D0">
              <w:rPr>
                <w:highlight w:val="lightGray"/>
                <w:lang w:val="en-CA"/>
              </w:rPr>
              <w:t>2022-0002</w:t>
            </w:r>
            <w:r w:rsidR="00EB30DB" w:rsidRPr="003106D0">
              <w:rPr>
                <w:highlight w:val="lightGray"/>
                <w:lang w:val="en-CA"/>
              </w:rPr>
              <w:t>-0065</w:t>
            </w:r>
          </w:p>
        </w:tc>
        <w:tc>
          <w:tcPr>
            <w:tcW w:w="709" w:type="dxa"/>
            <w:shd w:val="clear" w:color="auto" w:fill="auto"/>
          </w:tcPr>
          <w:p w14:paraId="11FDE80C" w14:textId="3D5DB3DC" w:rsidR="00EB30DB" w:rsidRPr="003106D0" w:rsidRDefault="00EB30DB" w:rsidP="00EB30DB">
            <w:pPr>
              <w:pStyle w:val="BodyText"/>
              <w:rPr>
                <w:highlight w:val="lightGray"/>
                <w:lang w:val="en-CA"/>
              </w:rPr>
            </w:pPr>
            <w:r w:rsidRPr="003106D0">
              <w:rPr>
                <w:highlight w:val="lightGray"/>
                <w:lang w:val="en-CA"/>
              </w:rPr>
              <w:t>1000</w:t>
            </w:r>
          </w:p>
        </w:tc>
        <w:tc>
          <w:tcPr>
            <w:tcW w:w="1417" w:type="dxa"/>
            <w:shd w:val="clear" w:color="auto" w:fill="auto"/>
          </w:tcPr>
          <w:p w14:paraId="54BBE13C" w14:textId="082BD818" w:rsidR="00EB30DB" w:rsidRPr="003106D0" w:rsidRDefault="00EB30DB" w:rsidP="00EB30DB">
            <w:pPr>
              <w:pStyle w:val="BodyText"/>
              <w:rPr>
                <w:highlight w:val="lightGray"/>
                <w:lang w:val="en-CA"/>
              </w:rPr>
            </w:pPr>
            <w:r w:rsidRPr="003106D0">
              <w:rPr>
                <w:highlight w:val="lightGray"/>
                <w:lang w:val="en-CA"/>
              </w:rPr>
              <w:t>+0.0002</w:t>
            </w:r>
          </w:p>
        </w:tc>
        <w:tc>
          <w:tcPr>
            <w:tcW w:w="1560" w:type="dxa"/>
            <w:shd w:val="clear" w:color="auto" w:fill="auto"/>
          </w:tcPr>
          <w:p w14:paraId="46BCA293" w14:textId="423C89D5" w:rsidR="00EB30DB" w:rsidRPr="003106D0" w:rsidRDefault="00EB30DB" w:rsidP="00EB30DB">
            <w:pPr>
              <w:pStyle w:val="BodyText"/>
              <w:rPr>
                <w:highlight w:val="lightGray"/>
                <w:lang w:val="en-CA"/>
              </w:rPr>
            </w:pPr>
            <w:r w:rsidRPr="003106D0">
              <w:rPr>
                <w:highlight w:val="lightGray"/>
                <w:lang w:val="en-CA"/>
              </w:rPr>
              <w:t>+0.00030</w:t>
            </w:r>
          </w:p>
        </w:tc>
        <w:tc>
          <w:tcPr>
            <w:tcW w:w="1417" w:type="dxa"/>
            <w:shd w:val="clear" w:color="auto" w:fill="auto"/>
          </w:tcPr>
          <w:p w14:paraId="4DB5AAD5" w14:textId="66A81A34" w:rsidR="00EB30DB" w:rsidRPr="003106D0" w:rsidRDefault="00EB30DB" w:rsidP="00EB30DB">
            <w:pPr>
              <w:pStyle w:val="BodyText"/>
              <w:rPr>
                <w:highlight w:val="lightGray"/>
                <w:lang w:val="en-CA"/>
              </w:rPr>
            </w:pPr>
            <w:r w:rsidRPr="003106D0">
              <w:rPr>
                <w:highlight w:val="lightGray"/>
                <w:lang w:val="en-CA"/>
              </w:rPr>
              <w:t>+0.0037</w:t>
            </w:r>
          </w:p>
        </w:tc>
        <w:tc>
          <w:tcPr>
            <w:tcW w:w="1843" w:type="dxa"/>
            <w:tcBorders>
              <w:right w:val="single" w:sz="4" w:space="0" w:color="auto"/>
            </w:tcBorders>
            <w:shd w:val="clear" w:color="auto" w:fill="auto"/>
          </w:tcPr>
          <w:p w14:paraId="4D678784" w14:textId="4E224303" w:rsidR="00EB30DB" w:rsidRPr="003106D0" w:rsidRDefault="00EB30DB" w:rsidP="00EB30DB">
            <w:pPr>
              <w:pStyle w:val="BodyText"/>
              <w:jc w:val="center"/>
              <w:rPr>
                <w:highlight w:val="lightGray"/>
                <w:lang w:val="en-CA"/>
              </w:rPr>
            </w:pPr>
            <w:r w:rsidRPr="003106D0">
              <w:rPr>
                <w:highlight w:val="lightGray"/>
                <w:lang w:val="en-CA"/>
              </w:rPr>
              <w:t xml:space="preserve">High, </w:t>
            </w:r>
            <w:proofErr w:type="spellStart"/>
            <w:r w:rsidRPr="003106D0">
              <w:rPr>
                <w:highlight w:val="lightGray"/>
                <w:lang w:val="en-CA"/>
              </w:rPr>
              <w:t>XNoisy</w:t>
            </w:r>
            <w:proofErr w:type="spellEnd"/>
          </w:p>
        </w:tc>
      </w:tr>
      <w:tr w:rsidR="00EB30DB" w:rsidRPr="003106D0" w14:paraId="2229A5D6" w14:textId="77777777" w:rsidTr="009E10BD">
        <w:tc>
          <w:tcPr>
            <w:tcW w:w="1701" w:type="dxa"/>
            <w:tcBorders>
              <w:left w:val="single" w:sz="4" w:space="0" w:color="auto"/>
            </w:tcBorders>
            <w:shd w:val="clear" w:color="auto" w:fill="auto"/>
          </w:tcPr>
          <w:p w14:paraId="3ED3B768" w14:textId="73818514" w:rsidR="00EB30DB" w:rsidRPr="003106D0" w:rsidRDefault="00EB30DB" w:rsidP="00EB30DB">
            <w:pPr>
              <w:pStyle w:val="BodyText"/>
              <w:jc w:val="center"/>
              <w:rPr>
                <w:highlight w:val="lightGray"/>
                <w:lang w:val="en-CA"/>
              </w:rPr>
            </w:pPr>
          </w:p>
        </w:tc>
        <w:tc>
          <w:tcPr>
            <w:tcW w:w="709" w:type="dxa"/>
            <w:shd w:val="clear" w:color="auto" w:fill="auto"/>
          </w:tcPr>
          <w:p w14:paraId="5B2FE081" w14:textId="45ADF583" w:rsidR="00EB30DB" w:rsidRPr="003106D0" w:rsidRDefault="00EB30DB" w:rsidP="00EB30DB">
            <w:pPr>
              <w:pStyle w:val="BodyText"/>
              <w:rPr>
                <w:highlight w:val="lightGray"/>
                <w:lang w:val="en-CA"/>
              </w:rPr>
            </w:pPr>
            <w:r w:rsidRPr="003106D0">
              <w:rPr>
                <w:highlight w:val="lightGray"/>
                <w:lang w:val="en-CA"/>
              </w:rPr>
              <w:t>1900</w:t>
            </w:r>
          </w:p>
        </w:tc>
        <w:tc>
          <w:tcPr>
            <w:tcW w:w="1417" w:type="dxa"/>
            <w:shd w:val="clear" w:color="auto" w:fill="auto"/>
          </w:tcPr>
          <w:p w14:paraId="56C498E4" w14:textId="02A23C03" w:rsidR="00EB30DB" w:rsidRPr="003106D0" w:rsidRDefault="00EB30DB" w:rsidP="00EB30DB">
            <w:pPr>
              <w:pStyle w:val="BodyText"/>
              <w:rPr>
                <w:highlight w:val="lightGray"/>
                <w:lang w:val="en-CA"/>
              </w:rPr>
            </w:pPr>
            <w:r w:rsidRPr="003106D0">
              <w:rPr>
                <w:highlight w:val="lightGray"/>
                <w:lang w:val="en-CA"/>
              </w:rPr>
              <w:t>+0.0002</w:t>
            </w:r>
          </w:p>
        </w:tc>
        <w:tc>
          <w:tcPr>
            <w:tcW w:w="1560" w:type="dxa"/>
            <w:shd w:val="clear" w:color="auto" w:fill="auto"/>
          </w:tcPr>
          <w:p w14:paraId="4F2A4F79" w14:textId="118522BF" w:rsidR="00EB30DB" w:rsidRPr="003106D0" w:rsidRDefault="00EB30DB" w:rsidP="00EB30DB">
            <w:pPr>
              <w:pStyle w:val="BodyText"/>
              <w:rPr>
                <w:highlight w:val="lightGray"/>
                <w:lang w:val="en-CA"/>
              </w:rPr>
            </w:pPr>
            <w:r w:rsidRPr="003106D0">
              <w:rPr>
                <w:highlight w:val="lightGray"/>
                <w:lang w:val="en-CA"/>
              </w:rPr>
              <w:t>+0.00027</w:t>
            </w:r>
          </w:p>
        </w:tc>
        <w:tc>
          <w:tcPr>
            <w:tcW w:w="1417" w:type="dxa"/>
            <w:shd w:val="clear" w:color="auto" w:fill="auto"/>
          </w:tcPr>
          <w:p w14:paraId="2537BD56" w14:textId="7BF8BC8D" w:rsidR="00EB30DB" w:rsidRPr="003106D0" w:rsidRDefault="00EB30DB" w:rsidP="00EB30DB">
            <w:pPr>
              <w:pStyle w:val="BodyText"/>
              <w:rPr>
                <w:highlight w:val="lightGray"/>
                <w:lang w:val="en-CA"/>
              </w:rPr>
            </w:pPr>
            <w:r w:rsidRPr="003106D0">
              <w:rPr>
                <w:highlight w:val="lightGray"/>
                <w:lang w:val="en-CA"/>
              </w:rPr>
              <w:t>+0.0032</w:t>
            </w:r>
          </w:p>
        </w:tc>
        <w:tc>
          <w:tcPr>
            <w:tcW w:w="1843" w:type="dxa"/>
            <w:tcBorders>
              <w:right w:val="single" w:sz="4" w:space="0" w:color="auto"/>
            </w:tcBorders>
            <w:shd w:val="clear" w:color="auto" w:fill="auto"/>
          </w:tcPr>
          <w:p w14:paraId="666740B1" w14:textId="00759285" w:rsidR="00EB30DB" w:rsidRPr="003106D0" w:rsidRDefault="00EB30DB" w:rsidP="00EB30DB">
            <w:pPr>
              <w:pStyle w:val="BodyText"/>
              <w:jc w:val="center"/>
              <w:rPr>
                <w:highlight w:val="lightGray"/>
                <w:lang w:val="en-CA"/>
              </w:rPr>
            </w:pPr>
            <w:r w:rsidRPr="003106D0">
              <w:rPr>
                <w:highlight w:val="lightGray"/>
                <w:lang w:val="en-CA"/>
              </w:rPr>
              <w:t>“</w:t>
            </w:r>
          </w:p>
        </w:tc>
      </w:tr>
      <w:tr w:rsidR="00EB30DB" w:rsidRPr="003106D0" w14:paraId="1E6CC284" w14:textId="77777777" w:rsidTr="009E10BD">
        <w:tc>
          <w:tcPr>
            <w:tcW w:w="1701" w:type="dxa"/>
            <w:tcBorders>
              <w:left w:val="single" w:sz="4" w:space="0" w:color="auto"/>
            </w:tcBorders>
            <w:shd w:val="clear" w:color="auto" w:fill="auto"/>
          </w:tcPr>
          <w:p w14:paraId="32CBCCEC" w14:textId="16E68B77" w:rsidR="00EB30DB" w:rsidRPr="003106D0" w:rsidRDefault="00E759D2" w:rsidP="00EB30DB">
            <w:pPr>
              <w:pStyle w:val="BodyText"/>
              <w:jc w:val="center"/>
              <w:rPr>
                <w:highlight w:val="lightGray"/>
                <w:lang w:val="en-CA"/>
              </w:rPr>
            </w:pPr>
            <w:r w:rsidRPr="003106D0">
              <w:rPr>
                <w:highlight w:val="lightGray"/>
                <w:lang w:val="en-CA"/>
              </w:rPr>
              <w:t>2022-002</w:t>
            </w:r>
            <w:r w:rsidR="00EB30DB" w:rsidRPr="003106D0">
              <w:rPr>
                <w:highlight w:val="lightGray"/>
                <w:lang w:val="en-CA"/>
              </w:rPr>
              <w:t>-0142</w:t>
            </w:r>
          </w:p>
        </w:tc>
        <w:tc>
          <w:tcPr>
            <w:tcW w:w="709" w:type="dxa"/>
            <w:shd w:val="clear" w:color="auto" w:fill="auto"/>
          </w:tcPr>
          <w:p w14:paraId="4F814CD4" w14:textId="2C8FC306" w:rsidR="00EB30DB" w:rsidRPr="003106D0" w:rsidRDefault="00EB30DB" w:rsidP="00EB30DB">
            <w:pPr>
              <w:pStyle w:val="BodyText"/>
              <w:rPr>
                <w:highlight w:val="lightGray"/>
                <w:lang w:val="en-CA"/>
              </w:rPr>
            </w:pPr>
            <w:r w:rsidRPr="003106D0">
              <w:rPr>
                <w:highlight w:val="lightGray"/>
                <w:lang w:val="en-CA"/>
              </w:rPr>
              <w:t>1000</w:t>
            </w:r>
          </w:p>
        </w:tc>
        <w:tc>
          <w:tcPr>
            <w:tcW w:w="1417" w:type="dxa"/>
            <w:shd w:val="clear" w:color="auto" w:fill="auto"/>
          </w:tcPr>
          <w:p w14:paraId="2E6D4BB7" w14:textId="7FB4A912" w:rsidR="00EB30DB" w:rsidRPr="003106D0" w:rsidRDefault="00EB30DB" w:rsidP="00EB30DB">
            <w:pPr>
              <w:pStyle w:val="BodyText"/>
              <w:rPr>
                <w:highlight w:val="lightGray"/>
                <w:lang w:val="en-CA"/>
              </w:rPr>
            </w:pPr>
            <w:r w:rsidRPr="003106D0">
              <w:rPr>
                <w:highlight w:val="lightGray"/>
                <w:lang w:val="en-CA"/>
              </w:rPr>
              <w:t>+0.0001</w:t>
            </w:r>
          </w:p>
        </w:tc>
        <w:tc>
          <w:tcPr>
            <w:tcW w:w="1560" w:type="dxa"/>
            <w:shd w:val="clear" w:color="auto" w:fill="auto"/>
          </w:tcPr>
          <w:p w14:paraId="31FE7822" w14:textId="3DED9270" w:rsidR="00EB30DB" w:rsidRPr="003106D0" w:rsidRDefault="00EB30DB" w:rsidP="00EB30DB">
            <w:pPr>
              <w:pStyle w:val="BodyText"/>
              <w:rPr>
                <w:highlight w:val="lightGray"/>
                <w:lang w:val="en-CA"/>
              </w:rPr>
            </w:pPr>
            <w:r w:rsidRPr="003106D0">
              <w:rPr>
                <w:highlight w:val="lightGray"/>
                <w:lang w:val="en-CA"/>
              </w:rPr>
              <w:t>+0.00033</w:t>
            </w:r>
          </w:p>
        </w:tc>
        <w:tc>
          <w:tcPr>
            <w:tcW w:w="1417" w:type="dxa"/>
            <w:shd w:val="clear" w:color="auto" w:fill="auto"/>
          </w:tcPr>
          <w:p w14:paraId="0A53833A" w14:textId="1AF37C62" w:rsidR="00EB30DB" w:rsidRPr="003106D0" w:rsidRDefault="00EB30DB" w:rsidP="00EB30DB">
            <w:pPr>
              <w:pStyle w:val="BodyText"/>
              <w:rPr>
                <w:highlight w:val="lightGray"/>
                <w:lang w:val="en-CA"/>
              </w:rPr>
            </w:pPr>
            <w:r w:rsidRPr="003106D0">
              <w:rPr>
                <w:highlight w:val="lightGray"/>
                <w:lang w:val="en-CA"/>
              </w:rPr>
              <w:t>+0.0040</w:t>
            </w:r>
          </w:p>
        </w:tc>
        <w:tc>
          <w:tcPr>
            <w:tcW w:w="1843" w:type="dxa"/>
            <w:tcBorders>
              <w:right w:val="single" w:sz="4" w:space="0" w:color="auto"/>
            </w:tcBorders>
            <w:shd w:val="clear" w:color="auto" w:fill="auto"/>
          </w:tcPr>
          <w:p w14:paraId="40DDF780" w14:textId="21BBB663" w:rsidR="00EB30DB" w:rsidRPr="003106D0" w:rsidRDefault="00EB30DB" w:rsidP="00EB30DB">
            <w:pPr>
              <w:pStyle w:val="BodyText"/>
              <w:jc w:val="center"/>
              <w:rPr>
                <w:highlight w:val="lightGray"/>
                <w:lang w:val="en-CA"/>
              </w:rPr>
            </w:pPr>
            <w:r w:rsidRPr="003106D0">
              <w:rPr>
                <w:highlight w:val="lightGray"/>
                <w:lang w:val="en-CA"/>
              </w:rPr>
              <w:t xml:space="preserve">High, </w:t>
            </w:r>
            <w:proofErr w:type="spellStart"/>
            <w:r w:rsidRPr="003106D0">
              <w:rPr>
                <w:highlight w:val="lightGray"/>
                <w:lang w:val="en-CA"/>
              </w:rPr>
              <w:t>XNoisy</w:t>
            </w:r>
            <w:proofErr w:type="spellEnd"/>
          </w:p>
        </w:tc>
      </w:tr>
      <w:tr w:rsidR="00E759D2" w:rsidRPr="003106D0" w14:paraId="38DB978D" w14:textId="77777777" w:rsidTr="009E10BD">
        <w:tc>
          <w:tcPr>
            <w:tcW w:w="1701" w:type="dxa"/>
            <w:tcBorders>
              <w:left w:val="single" w:sz="4" w:space="0" w:color="auto"/>
            </w:tcBorders>
            <w:shd w:val="clear" w:color="auto" w:fill="auto"/>
          </w:tcPr>
          <w:p w14:paraId="201610F3" w14:textId="77777777" w:rsidR="00E759D2" w:rsidRPr="003106D0" w:rsidRDefault="00E759D2" w:rsidP="00E759D2">
            <w:pPr>
              <w:pStyle w:val="BodyText"/>
              <w:rPr>
                <w:highlight w:val="lightGray"/>
                <w:lang w:val="en-CA"/>
              </w:rPr>
            </w:pPr>
          </w:p>
        </w:tc>
        <w:tc>
          <w:tcPr>
            <w:tcW w:w="709" w:type="dxa"/>
            <w:shd w:val="clear" w:color="auto" w:fill="auto"/>
          </w:tcPr>
          <w:p w14:paraId="0995037C" w14:textId="067B67AA" w:rsidR="00E759D2" w:rsidRPr="003106D0" w:rsidRDefault="00E759D2" w:rsidP="00E759D2">
            <w:pPr>
              <w:pStyle w:val="BodyText"/>
              <w:rPr>
                <w:highlight w:val="lightGray"/>
                <w:lang w:val="en-CA"/>
              </w:rPr>
            </w:pPr>
            <w:r w:rsidRPr="003106D0">
              <w:rPr>
                <w:highlight w:val="lightGray"/>
                <w:lang w:val="en-CA"/>
              </w:rPr>
              <w:t>1900</w:t>
            </w:r>
          </w:p>
        </w:tc>
        <w:tc>
          <w:tcPr>
            <w:tcW w:w="1417" w:type="dxa"/>
            <w:shd w:val="clear" w:color="auto" w:fill="auto"/>
          </w:tcPr>
          <w:p w14:paraId="34B37148" w14:textId="47448919" w:rsidR="00E759D2" w:rsidRPr="003106D0" w:rsidRDefault="00E759D2" w:rsidP="00E759D2">
            <w:pPr>
              <w:pStyle w:val="BodyText"/>
              <w:rPr>
                <w:highlight w:val="lightGray"/>
                <w:lang w:val="en-CA"/>
              </w:rPr>
            </w:pPr>
            <w:r w:rsidRPr="003106D0">
              <w:rPr>
                <w:highlight w:val="lightGray"/>
                <w:lang w:val="en-CA"/>
              </w:rPr>
              <w:t>+0.0002</w:t>
            </w:r>
          </w:p>
        </w:tc>
        <w:tc>
          <w:tcPr>
            <w:tcW w:w="1560" w:type="dxa"/>
            <w:shd w:val="clear" w:color="auto" w:fill="auto"/>
          </w:tcPr>
          <w:p w14:paraId="630DAAB3" w14:textId="2B4C6198" w:rsidR="00E759D2" w:rsidRPr="003106D0" w:rsidRDefault="00E759D2" w:rsidP="00E759D2">
            <w:pPr>
              <w:pStyle w:val="BodyText"/>
              <w:rPr>
                <w:highlight w:val="lightGray"/>
                <w:lang w:val="en-CA"/>
              </w:rPr>
            </w:pPr>
            <w:r w:rsidRPr="003106D0">
              <w:rPr>
                <w:highlight w:val="lightGray"/>
                <w:lang w:val="en-CA"/>
              </w:rPr>
              <w:t>+0.00029</w:t>
            </w:r>
          </w:p>
        </w:tc>
        <w:tc>
          <w:tcPr>
            <w:tcW w:w="1417" w:type="dxa"/>
            <w:shd w:val="clear" w:color="auto" w:fill="auto"/>
          </w:tcPr>
          <w:p w14:paraId="1E5A832D" w14:textId="2C48D212" w:rsidR="00E759D2" w:rsidRPr="003106D0" w:rsidRDefault="00E759D2" w:rsidP="00E759D2">
            <w:pPr>
              <w:pStyle w:val="BodyText"/>
              <w:rPr>
                <w:highlight w:val="lightGray"/>
                <w:lang w:val="en-CA"/>
              </w:rPr>
            </w:pPr>
            <w:r w:rsidRPr="003106D0">
              <w:rPr>
                <w:highlight w:val="lightGray"/>
                <w:lang w:val="en-CA"/>
              </w:rPr>
              <w:t>+0.0033</w:t>
            </w:r>
          </w:p>
        </w:tc>
        <w:tc>
          <w:tcPr>
            <w:tcW w:w="1843" w:type="dxa"/>
            <w:tcBorders>
              <w:right w:val="single" w:sz="4" w:space="0" w:color="auto"/>
            </w:tcBorders>
            <w:shd w:val="clear" w:color="auto" w:fill="auto"/>
          </w:tcPr>
          <w:p w14:paraId="11670947" w14:textId="69D22839" w:rsidR="00E759D2" w:rsidRPr="003106D0" w:rsidRDefault="008E61DF" w:rsidP="00E759D2">
            <w:pPr>
              <w:pStyle w:val="BodyText"/>
              <w:jc w:val="center"/>
              <w:rPr>
                <w:highlight w:val="lightGray"/>
                <w:lang w:val="en-CA"/>
              </w:rPr>
            </w:pPr>
            <w:r w:rsidRPr="003106D0">
              <w:rPr>
                <w:highlight w:val="lightGray"/>
                <w:lang w:val="en-CA"/>
              </w:rPr>
              <w:t>“</w:t>
            </w:r>
          </w:p>
        </w:tc>
      </w:tr>
      <w:tr w:rsidR="00E759D2" w:rsidRPr="003106D0" w14:paraId="1F925D11" w14:textId="77777777" w:rsidTr="009E10BD">
        <w:tc>
          <w:tcPr>
            <w:tcW w:w="1701" w:type="dxa"/>
            <w:tcBorders>
              <w:left w:val="single" w:sz="4" w:space="0" w:color="auto"/>
            </w:tcBorders>
            <w:shd w:val="clear" w:color="auto" w:fill="auto"/>
          </w:tcPr>
          <w:p w14:paraId="7EBCC12D" w14:textId="33D4C90C" w:rsidR="00E759D2" w:rsidRPr="003106D0" w:rsidRDefault="00934785" w:rsidP="00E759D2">
            <w:pPr>
              <w:pStyle w:val="BodyText"/>
              <w:rPr>
                <w:highlight w:val="lightGray"/>
                <w:lang w:val="en-CA"/>
              </w:rPr>
            </w:pPr>
            <w:r w:rsidRPr="003106D0">
              <w:rPr>
                <w:highlight w:val="lightGray"/>
                <w:lang w:val="en-CA"/>
              </w:rPr>
              <w:t>2022-015</w:t>
            </w:r>
            <w:r w:rsidR="008E61DF" w:rsidRPr="003106D0">
              <w:rPr>
                <w:highlight w:val="lightGray"/>
                <w:lang w:val="en-CA"/>
              </w:rPr>
              <w:t>-0046</w:t>
            </w:r>
          </w:p>
        </w:tc>
        <w:tc>
          <w:tcPr>
            <w:tcW w:w="709" w:type="dxa"/>
            <w:shd w:val="clear" w:color="auto" w:fill="auto"/>
          </w:tcPr>
          <w:p w14:paraId="2A4BD0E9" w14:textId="655BC37C" w:rsidR="00E759D2" w:rsidRPr="003106D0" w:rsidRDefault="008E61DF" w:rsidP="00E759D2">
            <w:pPr>
              <w:pStyle w:val="BodyText"/>
              <w:rPr>
                <w:highlight w:val="lightGray"/>
                <w:lang w:val="en-CA"/>
              </w:rPr>
            </w:pPr>
            <w:r w:rsidRPr="003106D0">
              <w:rPr>
                <w:highlight w:val="lightGray"/>
                <w:lang w:val="en-CA"/>
              </w:rPr>
              <w:t>1000</w:t>
            </w:r>
          </w:p>
        </w:tc>
        <w:tc>
          <w:tcPr>
            <w:tcW w:w="1417" w:type="dxa"/>
            <w:shd w:val="clear" w:color="auto" w:fill="auto"/>
          </w:tcPr>
          <w:p w14:paraId="399A5456" w14:textId="34E1FC06" w:rsidR="00E759D2" w:rsidRPr="003106D0" w:rsidRDefault="008E61DF" w:rsidP="00E759D2">
            <w:pPr>
              <w:pStyle w:val="BodyText"/>
              <w:rPr>
                <w:highlight w:val="lightGray"/>
                <w:lang w:val="en-CA"/>
              </w:rPr>
            </w:pPr>
            <w:r w:rsidRPr="003106D0">
              <w:rPr>
                <w:highlight w:val="lightGray"/>
                <w:lang w:val="en-CA"/>
              </w:rPr>
              <w:t>+0.0002</w:t>
            </w:r>
          </w:p>
        </w:tc>
        <w:tc>
          <w:tcPr>
            <w:tcW w:w="1560" w:type="dxa"/>
            <w:shd w:val="clear" w:color="auto" w:fill="auto"/>
          </w:tcPr>
          <w:p w14:paraId="70A22AFA" w14:textId="792903DE" w:rsidR="00E759D2" w:rsidRPr="003106D0" w:rsidRDefault="008E61DF" w:rsidP="00E759D2">
            <w:pPr>
              <w:pStyle w:val="BodyText"/>
              <w:rPr>
                <w:highlight w:val="lightGray"/>
                <w:lang w:val="en-CA"/>
              </w:rPr>
            </w:pPr>
            <w:r w:rsidRPr="003106D0">
              <w:rPr>
                <w:highlight w:val="lightGray"/>
                <w:lang w:val="en-CA"/>
              </w:rPr>
              <w:t>+0.00040</w:t>
            </w:r>
          </w:p>
        </w:tc>
        <w:tc>
          <w:tcPr>
            <w:tcW w:w="1417" w:type="dxa"/>
            <w:shd w:val="clear" w:color="auto" w:fill="auto"/>
          </w:tcPr>
          <w:p w14:paraId="18579A74" w14:textId="4CE3D8DE" w:rsidR="00E759D2" w:rsidRPr="003106D0" w:rsidRDefault="008E61DF" w:rsidP="00E759D2">
            <w:pPr>
              <w:pStyle w:val="BodyText"/>
              <w:rPr>
                <w:highlight w:val="lightGray"/>
                <w:lang w:val="en-CA"/>
              </w:rPr>
            </w:pPr>
            <w:r w:rsidRPr="003106D0">
              <w:rPr>
                <w:highlight w:val="lightGray"/>
                <w:lang w:val="en-CA"/>
              </w:rPr>
              <w:t>+0.0047</w:t>
            </w:r>
          </w:p>
        </w:tc>
        <w:tc>
          <w:tcPr>
            <w:tcW w:w="1843" w:type="dxa"/>
            <w:tcBorders>
              <w:right w:val="single" w:sz="4" w:space="0" w:color="auto"/>
            </w:tcBorders>
            <w:shd w:val="clear" w:color="auto" w:fill="auto"/>
          </w:tcPr>
          <w:p w14:paraId="73CD21B0" w14:textId="7909D17B" w:rsidR="00E759D2" w:rsidRPr="003106D0" w:rsidRDefault="008E61DF" w:rsidP="00E759D2">
            <w:pPr>
              <w:pStyle w:val="BodyText"/>
              <w:jc w:val="center"/>
              <w:rPr>
                <w:highlight w:val="lightGray"/>
                <w:lang w:val="en-CA"/>
              </w:rPr>
            </w:pPr>
            <w:r w:rsidRPr="003106D0">
              <w:rPr>
                <w:highlight w:val="lightGray"/>
                <w:lang w:val="en-CA"/>
              </w:rPr>
              <w:t>High, Very Noisy</w:t>
            </w:r>
          </w:p>
        </w:tc>
      </w:tr>
      <w:tr w:rsidR="00E759D2" w:rsidRPr="003106D0" w14:paraId="4F058D22" w14:textId="77777777" w:rsidTr="009E10BD">
        <w:tc>
          <w:tcPr>
            <w:tcW w:w="1701" w:type="dxa"/>
            <w:tcBorders>
              <w:left w:val="single" w:sz="4" w:space="0" w:color="auto"/>
            </w:tcBorders>
            <w:shd w:val="clear" w:color="auto" w:fill="auto"/>
          </w:tcPr>
          <w:p w14:paraId="12CBCEB8" w14:textId="77777777" w:rsidR="00E759D2" w:rsidRPr="003106D0" w:rsidRDefault="00E759D2" w:rsidP="00E759D2">
            <w:pPr>
              <w:pStyle w:val="BodyText"/>
              <w:rPr>
                <w:highlight w:val="lightGray"/>
                <w:lang w:val="en-CA"/>
              </w:rPr>
            </w:pPr>
          </w:p>
        </w:tc>
        <w:tc>
          <w:tcPr>
            <w:tcW w:w="709" w:type="dxa"/>
            <w:shd w:val="clear" w:color="auto" w:fill="auto"/>
          </w:tcPr>
          <w:p w14:paraId="2FC626F6" w14:textId="456E45EC" w:rsidR="00E759D2" w:rsidRPr="003106D0" w:rsidRDefault="008E61DF" w:rsidP="00E759D2">
            <w:pPr>
              <w:pStyle w:val="BodyText"/>
              <w:rPr>
                <w:highlight w:val="lightGray"/>
                <w:lang w:val="en-CA"/>
              </w:rPr>
            </w:pPr>
            <w:r w:rsidRPr="003106D0">
              <w:rPr>
                <w:highlight w:val="lightGray"/>
                <w:lang w:val="en-CA"/>
              </w:rPr>
              <w:t>1900</w:t>
            </w:r>
          </w:p>
        </w:tc>
        <w:tc>
          <w:tcPr>
            <w:tcW w:w="1417" w:type="dxa"/>
            <w:shd w:val="clear" w:color="auto" w:fill="auto"/>
          </w:tcPr>
          <w:p w14:paraId="5FD17518" w14:textId="006BA937" w:rsidR="00E759D2" w:rsidRPr="003106D0" w:rsidRDefault="008E61DF" w:rsidP="00E759D2">
            <w:pPr>
              <w:pStyle w:val="BodyText"/>
              <w:rPr>
                <w:highlight w:val="lightGray"/>
                <w:lang w:val="en-CA"/>
              </w:rPr>
            </w:pPr>
            <w:r w:rsidRPr="003106D0">
              <w:rPr>
                <w:highlight w:val="lightGray"/>
                <w:lang w:val="en-CA"/>
              </w:rPr>
              <w:t>+0.0002</w:t>
            </w:r>
          </w:p>
        </w:tc>
        <w:tc>
          <w:tcPr>
            <w:tcW w:w="1560" w:type="dxa"/>
            <w:shd w:val="clear" w:color="auto" w:fill="auto"/>
          </w:tcPr>
          <w:p w14:paraId="01860FBC" w14:textId="6F76F24D" w:rsidR="00E759D2" w:rsidRPr="003106D0" w:rsidRDefault="008E61DF" w:rsidP="00E759D2">
            <w:pPr>
              <w:pStyle w:val="BodyText"/>
              <w:rPr>
                <w:highlight w:val="lightGray"/>
                <w:lang w:val="en-CA"/>
              </w:rPr>
            </w:pPr>
            <w:r w:rsidRPr="003106D0">
              <w:rPr>
                <w:highlight w:val="lightGray"/>
                <w:lang w:val="en-CA"/>
              </w:rPr>
              <w:t>+0.00035</w:t>
            </w:r>
          </w:p>
        </w:tc>
        <w:tc>
          <w:tcPr>
            <w:tcW w:w="1417" w:type="dxa"/>
            <w:shd w:val="clear" w:color="auto" w:fill="auto"/>
          </w:tcPr>
          <w:p w14:paraId="0F1655FF" w14:textId="18BCD4A6" w:rsidR="00E759D2" w:rsidRPr="003106D0" w:rsidRDefault="008E61DF" w:rsidP="00E759D2">
            <w:pPr>
              <w:pStyle w:val="BodyText"/>
              <w:rPr>
                <w:highlight w:val="lightGray"/>
                <w:lang w:val="en-CA"/>
              </w:rPr>
            </w:pPr>
            <w:r w:rsidRPr="003106D0">
              <w:rPr>
                <w:highlight w:val="lightGray"/>
                <w:lang w:val="en-CA"/>
              </w:rPr>
              <w:t>+0.0041</w:t>
            </w:r>
          </w:p>
        </w:tc>
        <w:tc>
          <w:tcPr>
            <w:tcW w:w="1843" w:type="dxa"/>
            <w:tcBorders>
              <w:right w:val="single" w:sz="4" w:space="0" w:color="auto"/>
            </w:tcBorders>
            <w:shd w:val="clear" w:color="auto" w:fill="auto"/>
          </w:tcPr>
          <w:p w14:paraId="66EDE20A" w14:textId="00A15A97" w:rsidR="00E759D2" w:rsidRPr="003106D0" w:rsidRDefault="008E61DF" w:rsidP="00E759D2">
            <w:pPr>
              <w:pStyle w:val="BodyText"/>
              <w:jc w:val="center"/>
              <w:rPr>
                <w:highlight w:val="lightGray"/>
                <w:lang w:val="en-CA"/>
              </w:rPr>
            </w:pPr>
            <w:r w:rsidRPr="003106D0">
              <w:rPr>
                <w:highlight w:val="lightGray"/>
                <w:lang w:val="en-CA"/>
              </w:rPr>
              <w:t>“</w:t>
            </w:r>
          </w:p>
        </w:tc>
      </w:tr>
      <w:tr w:rsidR="00E759D2" w:rsidRPr="003106D0" w14:paraId="424CF4B1" w14:textId="77777777" w:rsidTr="009E10BD">
        <w:tc>
          <w:tcPr>
            <w:tcW w:w="1701" w:type="dxa"/>
            <w:tcBorders>
              <w:left w:val="single" w:sz="4" w:space="0" w:color="auto"/>
            </w:tcBorders>
            <w:shd w:val="clear" w:color="auto" w:fill="auto"/>
          </w:tcPr>
          <w:p w14:paraId="72D1D54C" w14:textId="3334B3A7" w:rsidR="00E759D2" w:rsidRPr="003106D0" w:rsidRDefault="00934785" w:rsidP="00E759D2">
            <w:pPr>
              <w:pStyle w:val="BodyText"/>
              <w:rPr>
                <w:highlight w:val="lightGray"/>
                <w:lang w:val="en-CA"/>
              </w:rPr>
            </w:pPr>
            <w:r w:rsidRPr="003106D0">
              <w:rPr>
                <w:highlight w:val="lightGray"/>
                <w:lang w:val="en-CA"/>
              </w:rPr>
              <w:t>2022-015</w:t>
            </w:r>
            <w:r w:rsidR="008E61DF" w:rsidRPr="003106D0">
              <w:rPr>
                <w:highlight w:val="lightGray"/>
                <w:lang w:val="en-CA"/>
              </w:rPr>
              <w:t>-0048</w:t>
            </w:r>
          </w:p>
        </w:tc>
        <w:tc>
          <w:tcPr>
            <w:tcW w:w="709" w:type="dxa"/>
            <w:shd w:val="clear" w:color="auto" w:fill="auto"/>
          </w:tcPr>
          <w:p w14:paraId="76F0AB55" w14:textId="2E44E374" w:rsidR="00E759D2" w:rsidRPr="003106D0" w:rsidRDefault="008E61DF" w:rsidP="00E759D2">
            <w:pPr>
              <w:pStyle w:val="BodyText"/>
              <w:rPr>
                <w:highlight w:val="lightGray"/>
                <w:lang w:val="en-CA"/>
              </w:rPr>
            </w:pPr>
            <w:r w:rsidRPr="003106D0">
              <w:rPr>
                <w:highlight w:val="lightGray"/>
                <w:lang w:val="en-CA"/>
              </w:rPr>
              <w:t>1000</w:t>
            </w:r>
          </w:p>
        </w:tc>
        <w:tc>
          <w:tcPr>
            <w:tcW w:w="1417" w:type="dxa"/>
            <w:shd w:val="clear" w:color="auto" w:fill="auto"/>
          </w:tcPr>
          <w:p w14:paraId="09E9DD49" w14:textId="131DB386" w:rsidR="00E759D2" w:rsidRPr="003106D0" w:rsidRDefault="008E61DF" w:rsidP="00E759D2">
            <w:pPr>
              <w:pStyle w:val="BodyText"/>
              <w:rPr>
                <w:highlight w:val="lightGray"/>
                <w:lang w:val="en-CA"/>
              </w:rPr>
            </w:pPr>
            <w:r w:rsidRPr="003106D0">
              <w:rPr>
                <w:highlight w:val="lightGray"/>
                <w:lang w:val="en-CA"/>
              </w:rPr>
              <w:t>+0.0001</w:t>
            </w:r>
          </w:p>
        </w:tc>
        <w:tc>
          <w:tcPr>
            <w:tcW w:w="1560" w:type="dxa"/>
            <w:shd w:val="clear" w:color="auto" w:fill="auto"/>
          </w:tcPr>
          <w:p w14:paraId="6BDAE14E" w14:textId="54D64428" w:rsidR="00E759D2" w:rsidRPr="003106D0" w:rsidRDefault="008E61DF" w:rsidP="00E759D2">
            <w:pPr>
              <w:pStyle w:val="BodyText"/>
              <w:rPr>
                <w:highlight w:val="lightGray"/>
                <w:lang w:val="en-CA"/>
              </w:rPr>
            </w:pPr>
            <w:r w:rsidRPr="003106D0">
              <w:rPr>
                <w:highlight w:val="lightGray"/>
                <w:lang w:val="en-CA"/>
              </w:rPr>
              <w:t>+0.00040</w:t>
            </w:r>
          </w:p>
        </w:tc>
        <w:tc>
          <w:tcPr>
            <w:tcW w:w="1417" w:type="dxa"/>
            <w:shd w:val="clear" w:color="auto" w:fill="auto"/>
          </w:tcPr>
          <w:p w14:paraId="4702587C" w14:textId="3048279E" w:rsidR="00E759D2" w:rsidRPr="003106D0" w:rsidRDefault="008E61DF" w:rsidP="00E759D2">
            <w:pPr>
              <w:pStyle w:val="BodyText"/>
              <w:rPr>
                <w:highlight w:val="lightGray"/>
                <w:lang w:val="en-CA"/>
              </w:rPr>
            </w:pPr>
            <w:r w:rsidRPr="003106D0">
              <w:rPr>
                <w:highlight w:val="lightGray"/>
                <w:lang w:val="en-CA"/>
              </w:rPr>
              <w:t>+0.0048</w:t>
            </w:r>
          </w:p>
        </w:tc>
        <w:tc>
          <w:tcPr>
            <w:tcW w:w="1843" w:type="dxa"/>
            <w:tcBorders>
              <w:right w:val="single" w:sz="4" w:space="0" w:color="auto"/>
            </w:tcBorders>
            <w:shd w:val="clear" w:color="auto" w:fill="auto"/>
          </w:tcPr>
          <w:p w14:paraId="40095D4C" w14:textId="19C87F3E" w:rsidR="00E759D2" w:rsidRPr="003106D0" w:rsidRDefault="008E61DF" w:rsidP="00E759D2">
            <w:pPr>
              <w:pStyle w:val="BodyText"/>
              <w:jc w:val="center"/>
              <w:rPr>
                <w:highlight w:val="lightGray"/>
                <w:lang w:val="en-CA"/>
              </w:rPr>
            </w:pPr>
            <w:r w:rsidRPr="003106D0">
              <w:rPr>
                <w:highlight w:val="lightGray"/>
                <w:lang w:val="en-CA"/>
              </w:rPr>
              <w:t xml:space="preserve">High </w:t>
            </w:r>
            <w:proofErr w:type="spellStart"/>
            <w:r w:rsidRPr="003106D0">
              <w:rPr>
                <w:highlight w:val="lightGray"/>
                <w:lang w:val="en-CA"/>
              </w:rPr>
              <w:t>XNoisy</w:t>
            </w:r>
            <w:proofErr w:type="spellEnd"/>
          </w:p>
        </w:tc>
      </w:tr>
      <w:tr w:rsidR="00E759D2" w:rsidRPr="003106D0" w14:paraId="7C1DAE22" w14:textId="77777777" w:rsidTr="009E10BD">
        <w:tc>
          <w:tcPr>
            <w:tcW w:w="1701" w:type="dxa"/>
            <w:tcBorders>
              <w:left w:val="single" w:sz="4" w:space="0" w:color="auto"/>
            </w:tcBorders>
            <w:shd w:val="clear" w:color="auto" w:fill="auto"/>
          </w:tcPr>
          <w:p w14:paraId="2CF03A8A" w14:textId="77777777" w:rsidR="00E759D2" w:rsidRPr="003106D0" w:rsidRDefault="00E759D2" w:rsidP="00E759D2">
            <w:pPr>
              <w:pStyle w:val="BodyText"/>
              <w:rPr>
                <w:highlight w:val="lightGray"/>
                <w:lang w:val="en-CA"/>
              </w:rPr>
            </w:pPr>
          </w:p>
        </w:tc>
        <w:tc>
          <w:tcPr>
            <w:tcW w:w="709" w:type="dxa"/>
            <w:shd w:val="clear" w:color="auto" w:fill="auto"/>
          </w:tcPr>
          <w:p w14:paraId="1702957B" w14:textId="04C6358E" w:rsidR="00E759D2" w:rsidRPr="003106D0" w:rsidRDefault="008E61DF" w:rsidP="00E759D2">
            <w:pPr>
              <w:pStyle w:val="BodyText"/>
              <w:rPr>
                <w:highlight w:val="lightGray"/>
                <w:lang w:val="en-CA"/>
              </w:rPr>
            </w:pPr>
            <w:r w:rsidRPr="003106D0">
              <w:rPr>
                <w:highlight w:val="lightGray"/>
                <w:lang w:val="en-CA"/>
              </w:rPr>
              <w:t>1900</w:t>
            </w:r>
          </w:p>
        </w:tc>
        <w:tc>
          <w:tcPr>
            <w:tcW w:w="1417" w:type="dxa"/>
            <w:shd w:val="clear" w:color="auto" w:fill="auto"/>
          </w:tcPr>
          <w:p w14:paraId="592D3EE3" w14:textId="7420A473" w:rsidR="00E759D2" w:rsidRPr="003106D0" w:rsidRDefault="008E61DF" w:rsidP="00E759D2">
            <w:pPr>
              <w:pStyle w:val="BodyText"/>
              <w:rPr>
                <w:highlight w:val="lightGray"/>
                <w:lang w:val="en-CA"/>
              </w:rPr>
            </w:pPr>
            <w:r w:rsidRPr="003106D0">
              <w:rPr>
                <w:highlight w:val="lightGray"/>
                <w:lang w:val="en-CA"/>
              </w:rPr>
              <w:t>+0.0000</w:t>
            </w:r>
          </w:p>
        </w:tc>
        <w:tc>
          <w:tcPr>
            <w:tcW w:w="1560" w:type="dxa"/>
            <w:shd w:val="clear" w:color="auto" w:fill="auto"/>
          </w:tcPr>
          <w:p w14:paraId="37D274F0" w14:textId="0AABA0EA" w:rsidR="00E759D2" w:rsidRPr="003106D0" w:rsidRDefault="008E61DF" w:rsidP="00E759D2">
            <w:pPr>
              <w:pStyle w:val="BodyText"/>
              <w:rPr>
                <w:highlight w:val="lightGray"/>
                <w:lang w:val="en-CA"/>
              </w:rPr>
            </w:pPr>
            <w:r w:rsidRPr="003106D0">
              <w:rPr>
                <w:highlight w:val="lightGray"/>
                <w:lang w:val="en-CA"/>
              </w:rPr>
              <w:t>+0.00036</w:t>
            </w:r>
          </w:p>
        </w:tc>
        <w:tc>
          <w:tcPr>
            <w:tcW w:w="1417" w:type="dxa"/>
            <w:shd w:val="clear" w:color="auto" w:fill="auto"/>
          </w:tcPr>
          <w:p w14:paraId="1FDCF94D" w14:textId="0284E7D0" w:rsidR="00E759D2" w:rsidRPr="003106D0" w:rsidRDefault="008E61DF" w:rsidP="00E759D2">
            <w:pPr>
              <w:pStyle w:val="BodyText"/>
              <w:rPr>
                <w:highlight w:val="lightGray"/>
                <w:lang w:val="en-CA"/>
              </w:rPr>
            </w:pPr>
            <w:r w:rsidRPr="003106D0">
              <w:rPr>
                <w:highlight w:val="lightGray"/>
                <w:lang w:val="en-CA"/>
              </w:rPr>
              <w:t>+0.0043</w:t>
            </w:r>
          </w:p>
        </w:tc>
        <w:tc>
          <w:tcPr>
            <w:tcW w:w="1843" w:type="dxa"/>
            <w:tcBorders>
              <w:right w:val="single" w:sz="4" w:space="0" w:color="auto"/>
            </w:tcBorders>
            <w:shd w:val="clear" w:color="auto" w:fill="auto"/>
          </w:tcPr>
          <w:p w14:paraId="7B54B7D7" w14:textId="5E3E3BF0" w:rsidR="00E759D2" w:rsidRPr="003106D0" w:rsidRDefault="008E61DF" w:rsidP="00E759D2">
            <w:pPr>
              <w:pStyle w:val="BodyText"/>
              <w:jc w:val="center"/>
              <w:rPr>
                <w:highlight w:val="lightGray"/>
                <w:lang w:val="en-CA"/>
              </w:rPr>
            </w:pPr>
            <w:r w:rsidRPr="003106D0">
              <w:rPr>
                <w:highlight w:val="lightGray"/>
                <w:lang w:val="en-CA"/>
              </w:rPr>
              <w:t>“</w:t>
            </w:r>
          </w:p>
        </w:tc>
      </w:tr>
      <w:tr w:rsidR="00E759D2" w:rsidRPr="003106D0" w14:paraId="50BE6A44" w14:textId="77777777" w:rsidTr="008E61DF">
        <w:trPr>
          <w:trHeight w:val="255"/>
        </w:trPr>
        <w:tc>
          <w:tcPr>
            <w:tcW w:w="1701" w:type="dxa"/>
            <w:tcBorders>
              <w:left w:val="single" w:sz="4" w:space="0" w:color="auto"/>
            </w:tcBorders>
            <w:shd w:val="clear" w:color="auto" w:fill="auto"/>
          </w:tcPr>
          <w:p w14:paraId="0B1CA1B0" w14:textId="1F9433F1" w:rsidR="00E759D2" w:rsidRPr="003106D0" w:rsidRDefault="00934785" w:rsidP="00E759D2">
            <w:pPr>
              <w:pStyle w:val="BodyText"/>
              <w:rPr>
                <w:highlight w:val="lightGray"/>
                <w:lang w:val="en-CA"/>
              </w:rPr>
            </w:pPr>
            <w:r w:rsidRPr="003106D0">
              <w:rPr>
                <w:highlight w:val="lightGray"/>
                <w:lang w:val="en-CA"/>
              </w:rPr>
              <w:t>2022-015</w:t>
            </w:r>
            <w:r w:rsidR="008E61DF" w:rsidRPr="003106D0">
              <w:rPr>
                <w:highlight w:val="lightGray"/>
                <w:lang w:val="en-CA"/>
              </w:rPr>
              <w:t>-0057</w:t>
            </w:r>
          </w:p>
        </w:tc>
        <w:tc>
          <w:tcPr>
            <w:tcW w:w="709" w:type="dxa"/>
            <w:shd w:val="clear" w:color="auto" w:fill="auto"/>
          </w:tcPr>
          <w:p w14:paraId="64739EB9" w14:textId="090E5061" w:rsidR="00E759D2" w:rsidRPr="003106D0" w:rsidRDefault="008E61DF" w:rsidP="00E759D2">
            <w:pPr>
              <w:pStyle w:val="BodyText"/>
              <w:rPr>
                <w:highlight w:val="lightGray"/>
                <w:lang w:val="en-CA"/>
              </w:rPr>
            </w:pPr>
            <w:r w:rsidRPr="003106D0">
              <w:rPr>
                <w:highlight w:val="lightGray"/>
                <w:lang w:val="en-CA"/>
              </w:rPr>
              <w:t>1000</w:t>
            </w:r>
          </w:p>
        </w:tc>
        <w:tc>
          <w:tcPr>
            <w:tcW w:w="1417" w:type="dxa"/>
            <w:shd w:val="clear" w:color="auto" w:fill="auto"/>
          </w:tcPr>
          <w:p w14:paraId="429D0B7B" w14:textId="381F14BA" w:rsidR="00E759D2" w:rsidRPr="003106D0" w:rsidRDefault="008E61DF" w:rsidP="00E759D2">
            <w:pPr>
              <w:pStyle w:val="BodyText"/>
              <w:rPr>
                <w:highlight w:val="lightGray"/>
                <w:lang w:val="en-CA"/>
              </w:rPr>
            </w:pPr>
            <w:r w:rsidRPr="003106D0">
              <w:rPr>
                <w:highlight w:val="lightGray"/>
                <w:lang w:val="en-CA"/>
              </w:rPr>
              <w:t>+0.0001</w:t>
            </w:r>
          </w:p>
        </w:tc>
        <w:tc>
          <w:tcPr>
            <w:tcW w:w="1560" w:type="dxa"/>
            <w:shd w:val="clear" w:color="auto" w:fill="auto"/>
          </w:tcPr>
          <w:p w14:paraId="1DCE3338" w14:textId="30B16563" w:rsidR="00E759D2" w:rsidRPr="003106D0" w:rsidRDefault="008E61DF" w:rsidP="00E759D2">
            <w:pPr>
              <w:pStyle w:val="BodyText"/>
              <w:rPr>
                <w:highlight w:val="lightGray"/>
                <w:lang w:val="en-CA"/>
              </w:rPr>
            </w:pPr>
            <w:r w:rsidRPr="003106D0">
              <w:rPr>
                <w:highlight w:val="lightGray"/>
                <w:lang w:val="en-CA"/>
              </w:rPr>
              <w:t>+0.00043</w:t>
            </w:r>
          </w:p>
        </w:tc>
        <w:tc>
          <w:tcPr>
            <w:tcW w:w="1417" w:type="dxa"/>
            <w:shd w:val="clear" w:color="auto" w:fill="auto"/>
          </w:tcPr>
          <w:p w14:paraId="0A8FB467" w14:textId="6667BE7E" w:rsidR="00E759D2" w:rsidRPr="003106D0" w:rsidRDefault="008E61DF" w:rsidP="00E759D2">
            <w:pPr>
              <w:pStyle w:val="BodyText"/>
              <w:rPr>
                <w:highlight w:val="lightGray"/>
                <w:lang w:val="en-CA"/>
              </w:rPr>
            </w:pPr>
            <w:r w:rsidRPr="003106D0">
              <w:rPr>
                <w:highlight w:val="lightGray"/>
                <w:lang w:val="en-CA"/>
              </w:rPr>
              <w:t>+0.0051</w:t>
            </w:r>
          </w:p>
        </w:tc>
        <w:tc>
          <w:tcPr>
            <w:tcW w:w="1843" w:type="dxa"/>
            <w:tcBorders>
              <w:right w:val="single" w:sz="4" w:space="0" w:color="auto"/>
            </w:tcBorders>
            <w:shd w:val="clear" w:color="auto" w:fill="auto"/>
          </w:tcPr>
          <w:p w14:paraId="46088AB7" w14:textId="39BB3176" w:rsidR="00E759D2" w:rsidRPr="003106D0" w:rsidRDefault="008E61DF" w:rsidP="00E759D2">
            <w:pPr>
              <w:pStyle w:val="BodyText"/>
              <w:jc w:val="center"/>
              <w:rPr>
                <w:highlight w:val="lightGray"/>
                <w:lang w:val="en-CA"/>
              </w:rPr>
            </w:pPr>
            <w:r w:rsidRPr="003106D0">
              <w:rPr>
                <w:highlight w:val="lightGray"/>
                <w:lang w:val="en-CA"/>
              </w:rPr>
              <w:t>High, VNoisy</w:t>
            </w:r>
          </w:p>
        </w:tc>
      </w:tr>
      <w:tr w:rsidR="00E759D2" w:rsidRPr="003106D0" w14:paraId="0A6C8B68" w14:textId="77777777" w:rsidTr="009E10BD">
        <w:tc>
          <w:tcPr>
            <w:tcW w:w="1701" w:type="dxa"/>
            <w:tcBorders>
              <w:left w:val="single" w:sz="4" w:space="0" w:color="auto"/>
            </w:tcBorders>
            <w:shd w:val="clear" w:color="auto" w:fill="auto"/>
          </w:tcPr>
          <w:p w14:paraId="32139FA3" w14:textId="04AF0426" w:rsidR="00E759D2" w:rsidRPr="003106D0" w:rsidRDefault="00934785" w:rsidP="00E759D2">
            <w:pPr>
              <w:pStyle w:val="BodyText"/>
              <w:rPr>
                <w:highlight w:val="lightGray"/>
                <w:lang w:val="en-CA"/>
              </w:rPr>
            </w:pPr>
            <w:r w:rsidRPr="003106D0">
              <w:rPr>
                <w:highlight w:val="lightGray"/>
                <w:lang w:val="en-CA"/>
              </w:rPr>
              <w:t>2022-015</w:t>
            </w:r>
            <w:r w:rsidR="008E61DF" w:rsidRPr="003106D0">
              <w:rPr>
                <w:highlight w:val="lightGray"/>
                <w:lang w:val="en-CA"/>
              </w:rPr>
              <w:t>-0077</w:t>
            </w:r>
          </w:p>
        </w:tc>
        <w:tc>
          <w:tcPr>
            <w:tcW w:w="709" w:type="dxa"/>
            <w:shd w:val="clear" w:color="auto" w:fill="auto"/>
          </w:tcPr>
          <w:p w14:paraId="35E00988" w14:textId="2414CCC5" w:rsidR="00E759D2" w:rsidRPr="003106D0" w:rsidRDefault="008E61DF" w:rsidP="00E759D2">
            <w:pPr>
              <w:pStyle w:val="BodyText"/>
              <w:rPr>
                <w:highlight w:val="lightGray"/>
                <w:lang w:val="en-CA"/>
              </w:rPr>
            </w:pPr>
            <w:r w:rsidRPr="003106D0">
              <w:rPr>
                <w:highlight w:val="lightGray"/>
                <w:lang w:val="en-CA"/>
              </w:rPr>
              <w:t>1000</w:t>
            </w:r>
          </w:p>
        </w:tc>
        <w:tc>
          <w:tcPr>
            <w:tcW w:w="1417" w:type="dxa"/>
            <w:shd w:val="clear" w:color="auto" w:fill="auto"/>
          </w:tcPr>
          <w:p w14:paraId="6EDA6DA9" w14:textId="107CA6D7" w:rsidR="00E759D2" w:rsidRPr="003106D0" w:rsidRDefault="008E61DF" w:rsidP="00E759D2">
            <w:pPr>
              <w:pStyle w:val="BodyText"/>
              <w:rPr>
                <w:highlight w:val="lightGray"/>
                <w:lang w:val="en-CA"/>
              </w:rPr>
            </w:pPr>
            <w:r w:rsidRPr="003106D0">
              <w:rPr>
                <w:highlight w:val="lightGray"/>
                <w:lang w:val="en-CA"/>
              </w:rPr>
              <w:t>+0.0002</w:t>
            </w:r>
          </w:p>
        </w:tc>
        <w:tc>
          <w:tcPr>
            <w:tcW w:w="1560" w:type="dxa"/>
            <w:shd w:val="clear" w:color="auto" w:fill="auto"/>
          </w:tcPr>
          <w:p w14:paraId="4CADE2A2" w14:textId="209BF0CF" w:rsidR="00E759D2" w:rsidRPr="003106D0" w:rsidRDefault="008E61DF" w:rsidP="00E759D2">
            <w:pPr>
              <w:pStyle w:val="BodyText"/>
              <w:rPr>
                <w:highlight w:val="lightGray"/>
                <w:lang w:val="en-CA"/>
              </w:rPr>
            </w:pPr>
            <w:r w:rsidRPr="003106D0">
              <w:rPr>
                <w:highlight w:val="lightGray"/>
                <w:lang w:val="en-CA"/>
              </w:rPr>
              <w:t>+0.00045</w:t>
            </w:r>
          </w:p>
        </w:tc>
        <w:tc>
          <w:tcPr>
            <w:tcW w:w="1417" w:type="dxa"/>
            <w:shd w:val="clear" w:color="auto" w:fill="auto"/>
          </w:tcPr>
          <w:p w14:paraId="45DC2C9B" w14:textId="3B470410" w:rsidR="00E759D2" w:rsidRPr="003106D0" w:rsidRDefault="008E61DF" w:rsidP="00E759D2">
            <w:pPr>
              <w:pStyle w:val="BodyText"/>
              <w:rPr>
                <w:highlight w:val="lightGray"/>
                <w:lang w:val="en-CA"/>
              </w:rPr>
            </w:pPr>
            <w:r w:rsidRPr="003106D0">
              <w:rPr>
                <w:highlight w:val="lightGray"/>
                <w:lang w:val="en-CA"/>
              </w:rPr>
              <w:t>+0.0052</w:t>
            </w:r>
          </w:p>
        </w:tc>
        <w:tc>
          <w:tcPr>
            <w:tcW w:w="1843" w:type="dxa"/>
            <w:tcBorders>
              <w:right w:val="single" w:sz="4" w:space="0" w:color="auto"/>
            </w:tcBorders>
            <w:shd w:val="clear" w:color="auto" w:fill="auto"/>
          </w:tcPr>
          <w:p w14:paraId="2AA8024A" w14:textId="7A4D90D2" w:rsidR="00E759D2" w:rsidRPr="003106D0" w:rsidRDefault="008E61DF" w:rsidP="00E759D2">
            <w:pPr>
              <w:pStyle w:val="BodyText"/>
              <w:jc w:val="center"/>
              <w:rPr>
                <w:highlight w:val="lightGray"/>
                <w:lang w:val="en-CA"/>
              </w:rPr>
            </w:pPr>
            <w:r w:rsidRPr="003106D0">
              <w:rPr>
                <w:highlight w:val="lightGray"/>
                <w:lang w:val="en-CA"/>
              </w:rPr>
              <w:t>High, Moderate</w:t>
            </w:r>
          </w:p>
        </w:tc>
      </w:tr>
      <w:tr w:rsidR="00934785" w:rsidRPr="003106D0" w14:paraId="08BE7F09" w14:textId="77777777" w:rsidTr="009E10BD">
        <w:tc>
          <w:tcPr>
            <w:tcW w:w="1701" w:type="dxa"/>
            <w:tcBorders>
              <w:left w:val="single" w:sz="4" w:space="0" w:color="auto"/>
            </w:tcBorders>
            <w:shd w:val="clear" w:color="auto" w:fill="auto"/>
          </w:tcPr>
          <w:p w14:paraId="179510CE" w14:textId="2DAA5855" w:rsidR="00934785" w:rsidRPr="003106D0" w:rsidRDefault="003106D0" w:rsidP="00E759D2">
            <w:pPr>
              <w:pStyle w:val="BodyText"/>
              <w:rPr>
                <w:highlight w:val="lightGray"/>
                <w:lang w:val="en-CA"/>
              </w:rPr>
            </w:pPr>
            <w:r w:rsidRPr="003106D0">
              <w:rPr>
                <w:highlight w:val="lightGray"/>
                <w:lang w:val="en-CA"/>
              </w:rPr>
              <w:t>2022-067</w:t>
            </w:r>
            <w:r w:rsidR="003A6332" w:rsidRPr="003106D0">
              <w:rPr>
                <w:highlight w:val="lightGray"/>
                <w:lang w:val="en-CA"/>
              </w:rPr>
              <w:t>-0008</w:t>
            </w:r>
          </w:p>
        </w:tc>
        <w:tc>
          <w:tcPr>
            <w:tcW w:w="709" w:type="dxa"/>
            <w:shd w:val="clear" w:color="auto" w:fill="auto"/>
          </w:tcPr>
          <w:p w14:paraId="4CB27F15" w14:textId="673BA7DC" w:rsidR="00934785" w:rsidRPr="003106D0" w:rsidRDefault="00BE2347" w:rsidP="00E759D2">
            <w:pPr>
              <w:pStyle w:val="BodyText"/>
              <w:rPr>
                <w:highlight w:val="lightGray"/>
                <w:lang w:val="en-CA"/>
              </w:rPr>
            </w:pPr>
            <w:r w:rsidRPr="003106D0">
              <w:rPr>
                <w:highlight w:val="lightGray"/>
                <w:lang w:val="en-CA"/>
              </w:rPr>
              <w:t>600</w:t>
            </w:r>
          </w:p>
        </w:tc>
        <w:tc>
          <w:tcPr>
            <w:tcW w:w="1417" w:type="dxa"/>
            <w:shd w:val="clear" w:color="auto" w:fill="auto"/>
          </w:tcPr>
          <w:p w14:paraId="76C23712" w14:textId="00D87CA5" w:rsidR="00934785" w:rsidRPr="003106D0" w:rsidRDefault="00BE2347" w:rsidP="00E759D2">
            <w:pPr>
              <w:pStyle w:val="BodyText"/>
              <w:rPr>
                <w:highlight w:val="lightGray"/>
                <w:lang w:val="en-CA"/>
              </w:rPr>
            </w:pPr>
            <w:r w:rsidRPr="003106D0">
              <w:rPr>
                <w:highlight w:val="lightGray"/>
                <w:lang w:val="en-CA"/>
              </w:rPr>
              <w:t>+0.0002</w:t>
            </w:r>
          </w:p>
        </w:tc>
        <w:tc>
          <w:tcPr>
            <w:tcW w:w="1560" w:type="dxa"/>
            <w:shd w:val="clear" w:color="auto" w:fill="auto"/>
          </w:tcPr>
          <w:p w14:paraId="13C7A3B4" w14:textId="60667716" w:rsidR="00934785" w:rsidRPr="003106D0" w:rsidRDefault="00674223" w:rsidP="00E759D2">
            <w:pPr>
              <w:pStyle w:val="BodyText"/>
              <w:rPr>
                <w:highlight w:val="lightGray"/>
                <w:lang w:val="en-CA"/>
              </w:rPr>
            </w:pPr>
            <w:r w:rsidRPr="003106D0">
              <w:rPr>
                <w:highlight w:val="lightGray"/>
                <w:lang w:val="en-CA"/>
              </w:rPr>
              <w:t>+</w:t>
            </w:r>
            <w:r w:rsidR="00BE2347" w:rsidRPr="003106D0">
              <w:rPr>
                <w:highlight w:val="lightGray"/>
                <w:lang w:val="en-CA"/>
              </w:rPr>
              <w:t>0.00067</w:t>
            </w:r>
          </w:p>
        </w:tc>
        <w:tc>
          <w:tcPr>
            <w:tcW w:w="1417" w:type="dxa"/>
            <w:shd w:val="clear" w:color="auto" w:fill="auto"/>
          </w:tcPr>
          <w:p w14:paraId="6CDFF519" w14:textId="042AB5F4" w:rsidR="00934785" w:rsidRPr="003106D0" w:rsidRDefault="00BE2347" w:rsidP="00E759D2">
            <w:pPr>
              <w:pStyle w:val="BodyText"/>
              <w:rPr>
                <w:highlight w:val="lightGray"/>
                <w:lang w:val="en-CA"/>
              </w:rPr>
            </w:pPr>
            <w:r w:rsidRPr="003106D0">
              <w:rPr>
                <w:highlight w:val="lightGray"/>
                <w:lang w:val="en-CA"/>
              </w:rPr>
              <w:t>+0.0072</w:t>
            </w:r>
          </w:p>
        </w:tc>
        <w:tc>
          <w:tcPr>
            <w:tcW w:w="1843" w:type="dxa"/>
            <w:tcBorders>
              <w:right w:val="single" w:sz="4" w:space="0" w:color="auto"/>
            </w:tcBorders>
            <w:shd w:val="clear" w:color="auto" w:fill="auto"/>
          </w:tcPr>
          <w:p w14:paraId="66CAAF93" w14:textId="608F4207" w:rsidR="00934785" w:rsidRPr="003106D0" w:rsidRDefault="00BE2347" w:rsidP="00E759D2">
            <w:pPr>
              <w:pStyle w:val="BodyText"/>
              <w:jc w:val="center"/>
              <w:rPr>
                <w:highlight w:val="lightGray"/>
                <w:lang w:val="en-CA"/>
              </w:rPr>
            </w:pPr>
            <w:r w:rsidRPr="003106D0">
              <w:rPr>
                <w:highlight w:val="lightGray"/>
                <w:lang w:val="en-CA"/>
              </w:rPr>
              <w:t>High, Steady</w:t>
            </w:r>
          </w:p>
        </w:tc>
      </w:tr>
      <w:tr w:rsidR="00934785" w:rsidRPr="003106D0" w14:paraId="00144459" w14:textId="77777777" w:rsidTr="009E10BD">
        <w:tc>
          <w:tcPr>
            <w:tcW w:w="1701" w:type="dxa"/>
            <w:tcBorders>
              <w:left w:val="single" w:sz="4" w:space="0" w:color="auto"/>
            </w:tcBorders>
            <w:shd w:val="clear" w:color="auto" w:fill="auto"/>
          </w:tcPr>
          <w:p w14:paraId="35740E84" w14:textId="13C5C5C0" w:rsidR="00934785" w:rsidRPr="003106D0" w:rsidRDefault="003106D0" w:rsidP="00E759D2">
            <w:pPr>
              <w:pStyle w:val="BodyText"/>
              <w:rPr>
                <w:highlight w:val="lightGray"/>
                <w:lang w:val="en-CA"/>
              </w:rPr>
            </w:pPr>
            <w:r w:rsidRPr="003106D0">
              <w:rPr>
                <w:highlight w:val="lightGray"/>
                <w:lang w:val="en-CA"/>
              </w:rPr>
              <w:t>2022-067</w:t>
            </w:r>
            <w:r w:rsidR="00674223" w:rsidRPr="003106D0">
              <w:rPr>
                <w:highlight w:val="lightGray"/>
                <w:lang w:val="en-CA"/>
              </w:rPr>
              <w:t>-0066</w:t>
            </w:r>
          </w:p>
        </w:tc>
        <w:tc>
          <w:tcPr>
            <w:tcW w:w="709" w:type="dxa"/>
            <w:shd w:val="clear" w:color="auto" w:fill="auto"/>
          </w:tcPr>
          <w:p w14:paraId="405DB6AB" w14:textId="74B19F63" w:rsidR="00934785" w:rsidRPr="003106D0" w:rsidRDefault="00674223" w:rsidP="00E759D2">
            <w:pPr>
              <w:pStyle w:val="BodyText"/>
              <w:rPr>
                <w:highlight w:val="lightGray"/>
                <w:lang w:val="en-CA"/>
              </w:rPr>
            </w:pPr>
            <w:r w:rsidRPr="003106D0">
              <w:rPr>
                <w:highlight w:val="lightGray"/>
                <w:lang w:val="en-CA"/>
              </w:rPr>
              <w:t>300</w:t>
            </w:r>
          </w:p>
        </w:tc>
        <w:tc>
          <w:tcPr>
            <w:tcW w:w="1417" w:type="dxa"/>
            <w:shd w:val="clear" w:color="auto" w:fill="auto"/>
          </w:tcPr>
          <w:p w14:paraId="66359A5B" w14:textId="40D3F965" w:rsidR="00934785" w:rsidRPr="003106D0" w:rsidRDefault="00674223" w:rsidP="00E759D2">
            <w:pPr>
              <w:pStyle w:val="BodyText"/>
              <w:rPr>
                <w:highlight w:val="lightGray"/>
                <w:lang w:val="en-CA"/>
              </w:rPr>
            </w:pPr>
            <w:r w:rsidRPr="003106D0">
              <w:rPr>
                <w:highlight w:val="lightGray"/>
                <w:lang w:val="en-CA"/>
              </w:rPr>
              <w:t>+0.0001</w:t>
            </w:r>
          </w:p>
        </w:tc>
        <w:tc>
          <w:tcPr>
            <w:tcW w:w="1560" w:type="dxa"/>
            <w:shd w:val="clear" w:color="auto" w:fill="auto"/>
          </w:tcPr>
          <w:p w14:paraId="316F85E7" w14:textId="79996637" w:rsidR="00934785" w:rsidRPr="003106D0" w:rsidRDefault="00674223" w:rsidP="00E759D2">
            <w:pPr>
              <w:pStyle w:val="BodyText"/>
              <w:rPr>
                <w:highlight w:val="lightGray"/>
                <w:lang w:val="en-CA"/>
              </w:rPr>
            </w:pPr>
            <w:r w:rsidRPr="003106D0">
              <w:rPr>
                <w:highlight w:val="lightGray"/>
                <w:lang w:val="en-CA"/>
              </w:rPr>
              <w:t>+0.00063</w:t>
            </w:r>
          </w:p>
        </w:tc>
        <w:tc>
          <w:tcPr>
            <w:tcW w:w="1417" w:type="dxa"/>
            <w:shd w:val="clear" w:color="auto" w:fill="auto"/>
          </w:tcPr>
          <w:p w14:paraId="1E70B787" w14:textId="05B9A008" w:rsidR="00934785" w:rsidRPr="003106D0" w:rsidRDefault="00674223" w:rsidP="00E759D2">
            <w:pPr>
              <w:pStyle w:val="BodyText"/>
              <w:rPr>
                <w:highlight w:val="lightGray"/>
                <w:lang w:val="en-CA"/>
              </w:rPr>
            </w:pPr>
            <w:r w:rsidRPr="003106D0">
              <w:rPr>
                <w:highlight w:val="lightGray"/>
                <w:lang w:val="en-CA"/>
              </w:rPr>
              <w:t>+0.0066</w:t>
            </w:r>
          </w:p>
        </w:tc>
        <w:tc>
          <w:tcPr>
            <w:tcW w:w="1843" w:type="dxa"/>
            <w:tcBorders>
              <w:right w:val="single" w:sz="4" w:space="0" w:color="auto"/>
            </w:tcBorders>
            <w:shd w:val="clear" w:color="auto" w:fill="auto"/>
          </w:tcPr>
          <w:p w14:paraId="653D69E4" w14:textId="72784B4F" w:rsidR="00934785" w:rsidRPr="003106D0" w:rsidRDefault="00674223" w:rsidP="00E759D2">
            <w:pPr>
              <w:pStyle w:val="BodyText"/>
              <w:jc w:val="center"/>
              <w:rPr>
                <w:highlight w:val="lightGray"/>
                <w:lang w:val="en-CA"/>
              </w:rPr>
            </w:pPr>
            <w:r w:rsidRPr="003106D0">
              <w:rPr>
                <w:highlight w:val="lightGray"/>
                <w:lang w:val="en-CA"/>
              </w:rPr>
              <w:t>High, Steady</w:t>
            </w:r>
          </w:p>
        </w:tc>
      </w:tr>
      <w:tr w:rsidR="00934785" w:rsidRPr="003106D0" w14:paraId="4590754D" w14:textId="77777777" w:rsidTr="009E10BD">
        <w:tc>
          <w:tcPr>
            <w:tcW w:w="1701" w:type="dxa"/>
            <w:tcBorders>
              <w:left w:val="single" w:sz="4" w:space="0" w:color="auto"/>
            </w:tcBorders>
            <w:shd w:val="clear" w:color="auto" w:fill="auto"/>
          </w:tcPr>
          <w:p w14:paraId="6518F337" w14:textId="46EDC239" w:rsidR="00934785" w:rsidRPr="003106D0" w:rsidRDefault="00674223" w:rsidP="00E759D2">
            <w:pPr>
              <w:pStyle w:val="BodyText"/>
              <w:rPr>
                <w:highlight w:val="lightGray"/>
                <w:lang w:val="en-CA"/>
              </w:rPr>
            </w:pPr>
            <w:r w:rsidRPr="003106D0">
              <w:rPr>
                <w:highlight w:val="lightGray"/>
                <w:lang w:val="en-CA"/>
              </w:rPr>
              <w:t>“</w:t>
            </w:r>
          </w:p>
        </w:tc>
        <w:tc>
          <w:tcPr>
            <w:tcW w:w="709" w:type="dxa"/>
            <w:shd w:val="clear" w:color="auto" w:fill="auto"/>
          </w:tcPr>
          <w:p w14:paraId="0937621F" w14:textId="59DF823F" w:rsidR="00934785" w:rsidRPr="003106D0" w:rsidRDefault="00674223" w:rsidP="00E759D2">
            <w:pPr>
              <w:pStyle w:val="BodyText"/>
              <w:rPr>
                <w:highlight w:val="lightGray"/>
                <w:lang w:val="en-CA"/>
              </w:rPr>
            </w:pPr>
            <w:r w:rsidRPr="003106D0">
              <w:rPr>
                <w:highlight w:val="lightGray"/>
                <w:lang w:val="en-CA"/>
              </w:rPr>
              <w:t>400</w:t>
            </w:r>
          </w:p>
        </w:tc>
        <w:tc>
          <w:tcPr>
            <w:tcW w:w="1417" w:type="dxa"/>
            <w:shd w:val="clear" w:color="auto" w:fill="auto"/>
          </w:tcPr>
          <w:p w14:paraId="2CBBEA46" w14:textId="3C043720" w:rsidR="00934785" w:rsidRPr="003106D0" w:rsidRDefault="00674223" w:rsidP="00E759D2">
            <w:pPr>
              <w:pStyle w:val="BodyText"/>
              <w:rPr>
                <w:highlight w:val="lightGray"/>
                <w:lang w:val="en-CA"/>
              </w:rPr>
            </w:pPr>
            <w:r w:rsidRPr="003106D0">
              <w:rPr>
                <w:highlight w:val="lightGray"/>
                <w:lang w:val="en-CA"/>
              </w:rPr>
              <w:t>+0.0001XN</w:t>
            </w:r>
          </w:p>
        </w:tc>
        <w:tc>
          <w:tcPr>
            <w:tcW w:w="1560" w:type="dxa"/>
            <w:shd w:val="clear" w:color="auto" w:fill="auto"/>
          </w:tcPr>
          <w:p w14:paraId="40173CF2" w14:textId="449B4E79" w:rsidR="00934785" w:rsidRPr="003106D0" w:rsidRDefault="001D3C79" w:rsidP="00E759D2">
            <w:pPr>
              <w:pStyle w:val="BodyText"/>
              <w:rPr>
                <w:highlight w:val="lightGray"/>
                <w:lang w:val="en-CA"/>
              </w:rPr>
            </w:pPr>
            <w:r w:rsidRPr="003106D0">
              <w:rPr>
                <w:highlight w:val="lightGray"/>
                <w:lang w:val="en-CA"/>
              </w:rPr>
              <w:t>+0</w:t>
            </w:r>
            <w:r w:rsidR="00674223" w:rsidRPr="003106D0">
              <w:rPr>
                <w:highlight w:val="lightGray"/>
                <w:lang w:val="en-CA"/>
              </w:rPr>
              <w:t>.00063</w:t>
            </w:r>
          </w:p>
        </w:tc>
        <w:tc>
          <w:tcPr>
            <w:tcW w:w="1417" w:type="dxa"/>
            <w:shd w:val="clear" w:color="auto" w:fill="auto"/>
          </w:tcPr>
          <w:p w14:paraId="5689EE9F" w14:textId="0C4A08AB" w:rsidR="00934785" w:rsidRPr="003106D0" w:rsidRDefault="00674223" w:rsidP="00E759D2">
            <w:pPr>
              <w:pStyle w:val="BodyText"/>
              <w:rPr>
                <w:highlight w:val="lightGray"/>
                <w:lang w:val="en-CA"/>
              </w:rPr>
            </w:pPr>
            <w:r w:rsidRPr="003106D0">
              <w:rPr>
                <w:highlight w:val="lightGray"/>
                <w:lang w:val="en-CA"/>
              </w:rPr>
              <w:t>+0.0064</w:t>
            </w:r>
          </w:p>
        </w:tc>
        <w:tc>
          <w:tcPr>
            <w:tcW w:w="1843" w:type="dxa"/>
            <w:tcBorders>
              <w:right w:val="single" w:sz="4" w:space="0" w:color="auto"/>
            </w:tcBorders>
            <w:shd w:val="clear" w:color="auto" w:fill="auto"/>
          </w:tcPr>
          <w:p w14:paraId="04943A62" w14:textId="08FA9235" w:rsidR="00934785" w:rsidRPr="003106D0" w:rsidRDefault="00674223" w:rsidP="00E759D2">
            <w:pPr>
              <w:pStyle w:val="BodyText"/>
              <w:jc w:val="center"/>
              <w:rPr>
                <w:highlight w:val="lightGray"/>
                <w:lang w:val="en-CA"/>
              </w:rPr>
            </w:pPr>
            <w:r w:rsidRPr="003106D0">
              <w:rPr>
                <w:highlight w:val="lightGray"/>
                <w:lang w:val="en-CA"/>
              </w:rPr>
              <w:t>“</w:t>
            </w:r>
          </w:p>
        </w:tc>
      </w:tr>
      <w:tr w:rsidR="00934785" w:rsidRPr="003106D0" w14:paraId="639DEC9C" w14:textId="77777777" w:rsidTr="009E10BD">
        <w:tc>
          <w:tcPr>
            <w:tcW w:w="1701" w:type="dxa"/>
            <w:tcBorders>
              <w:left w:val="single" w:sz="4" w:space="0" w:color="auto"/>
            </w:tcBorders>
            <w:shd w:val="clear" w:color="auto" w:fill="auto"/>
          </w:tcPr>
          <w:p w14:paraId="4219FAD1" w14:textId="740DA5E9" w:rsidR="00934785" w:rsidRPr="003106D0" w:rsidRDefault="00674223" w:rsidP="00E759D2">
            <w:pPr>
              <w:pStyle w:val="BodyText"/>
              <w:rPr>
                <w:highlight w:val="lightGray"/>
                <w:lang w:val="en-CA"/>
              </w:rPr>
            </w:pPr>
            <w:r w:rsidRPr="003106D0">
              <w:rPr>
                <w:highlight w:val="lightGray"/>
                <w:lang w:val="en-CA"/>
              </w:rPr>
              <w:t>“</w:t>
            </w:r>
          </w:p>
        </w:tc>
        <w:tc>
          <w:tcPr>
            <w:tcW w:w="709" w:type="dxa"/>
            <w:shd w:val="clear" w:color="auto" w:fill="auto"/>
          </w:tcPr>
          <w:p w14:paraId="79B7F765" w14:textId="1AD1826F" w:rsidR="00934785" w:rsidRPr="003106D0" w:rsidRDefault="00674223" w:rsidP="00E759D2">
            <w:pPr>
              <w:pStyle w:val="BodyText"/>
              <w:rPr>
                <w:highlight w:val="lightGray"/>
                <w:lang w:val="en-CA"/>
              </w:rPr>
            </w:pPr>
            <w:r w:rsidRPr="003106D0">
              <w:rPr>
                <w:highlight w:val="lightGray"/>
                <w:lang w:val="en-CA"/>
              </w:rPr>
              <w:t>600</w:t>
            </w:r>
          </w:p>
        </w:tc>
        <w:tc>
          <w:tcPr>
            <w:tcW w:w="1417" w:type="dxa"/>
            <w:shd w:val="clear" w:color="auto" w:fill="auto"/>
          </w:tcPr>
          <w:p w14:paraId="219AC4DF" w14:textId="1244DD8A" w:rsidR="00934785" w:rsidRPr="003106D0" w:rsidRDefault="00674223" w:rsidP="00E759D2">
            <w:pPr>
              <w:pStyle w:val="BodyText"/>
              <w:rPr>
                <w:highlight w:val="lightGray"/>
                <w:lang w:val="en-CA"/>
              </w:rPr>
            </w:pPr>
            <w:r w:rsidRPr="003106D0">
              <w:rPr>
                <w:highlight w:val="lightGray"/>
                <w:lang w:val="en-CA"/>
              </w:rPr>
              <w:t>+0.0002</w:t>
            </w:r>
          </w:p>
        </w:tc>
        <w:tc>
          <w:tcPr>
            <w:tcW w:w="1560" w:type="dxa"/>
            <w:shd w:val="clear" w:color="auto" w:fill="auto"/>
          </w:tcPr>
          <w:p w14:paraId="497F5722" w14:textId="6CBDB37A" w:rsidR="00934785" w:rsidRPr="003106D0" w:rsidRDefault="001D3C79" w:rsidP="00E759D2">
            <w:pPr>
              <w:pStyle w:val="BodyText"/>
              <w:rPr>
                <w:highlight w:val="lightGray"/>
                <w:lang w:val="en-CA"/>
              </w:rPr>
            </w:pPr>
            <w:r w:rsidRPr="003106D0">
              <w:rPr>
                <w:highlight w:val="lightGray"/>
                <w:lang w:val="en-CA"/>
              </w:rPr>
              <w:t>+</w:t>
            </w:r>
            <w:r w:rsidR="00674223" w:rsidRPr="003106D0">
              <w:rPr>
                <w:highlight w:val="lightGray"/>
                <w:lang w:val="en-CA"/>
              </w:rPr>
              <w:t>0.00061</w:t>
            </w:r>
          </w:p>
        </w:tc>
        <w:tc>
          <w:tcPr>
            <w:tcW w:w="1417" w:type="dxa"/>
            <w:shd w:val="clear" w:color="auto" w:fill="auto"/>
          </w:tcPr>
          <w:p w14:paraId="353E8F11" w14:textId="4C689F74" w:rsidR="00934785" w:rsidRPr="003106D0" w:rsidRDefault="00674223" w:rsidP="00E759D2">
            <w:pPr>
              <w:pStyle w:val="BodyText"/>
              <w:rPr>
                <w:highlight w:val="lightGray"/>
                <w:lang w:val="en-CA"/>
              </w:rPr>
            </w:pPr>
            <w:r w:rsidRPr="003106D0">
              <w:rPr>
                <w:highlight w:val="lightGray"/>
                <w:lang w:val="en-CA"/>
              </w:rPr>
              <w:t>+0.0072</w:t>
            </w:r>
          </w:p>
        </w:tc>
        <w:tc>
          <w:tcPr>
            <w:tcW w:w="1843" w:type="dxa"/>
            <w:tcBorders>
              <w:right w:val="single" w:sz="4" w:space="0" w:color="auto"/>
            </w:tcBorders>
            <w:shd w:val="clear" w:color="auto" w:fill="auto"/>
          </w:tcPr>
          <w:p w14:paraId="3C033F3D" w14:textId="2042010F" w:rsidR="00934785" w:rsidRPr="003106D0" w:rsidRDefault="00674223" w:rsidP="00E759D2">
            <w:pPr>
              <w:pStyle w:val="BodyText"/>
              <w:jc w:val="center"/>
              <w:rPr>
                <w:highlight w:val="lightGray"/>
                <w:lang w:val="en-CA"/>
              </w:rPr>
            </w:pPr>
            <w:r w:rsidRPr="003106D0">
              <w:rPr>
                <w:highlight w:val="lightGray"/>
                <w:lang w:val="en-CA"/>
              </w:rPr>
              <w:t>“</w:t>
            </w:r>
          </w:p>
        </w:tc>
      </w:tr>
      <w:tr w:rsidR="00934785" w:rsidRPr="003106D0" w14:paraId="1B9D0917" w14:textId="77777777" w:rsidTr="009E10BD">
        <w:tc>
          <w:tcPr>
            <w:tcW w:w="1701" w:type="dxa"/>
            <w:tcBorders>
              <w:left w:val="single" w:sz="4" w:space="0" w:color="auto"/>
            </w:tcBorders>
            <w:shd w:val="clear" w:color="auto" w:fill="auto"/>
          </w:tcPr>
          <w:p w14:paraId="30D0557D" w14:textId="13F8E402" w:rsidR="00934785" w:rsidRPr="003106D0" w:rsidRDefault="003106D0" w:rsidP="00E759D2">
            <w:pPr>
              <w:pStyle w:val="BodyText"/>
              <w:rPr>
                <w:highlight w:val="lightGray"/>
                <w:lang w:val="en-CA"/>
              </w:rPr>
            </w:pPr>
            <w:r w:rsidRPr="003106D0">
              <w:rPr>
                <w:highlight w:val="lightGray"/>
                <w:lang w:val="en-CA"/>
              </w:rPr>
              <w:t>2022-067</w:t>
            </w:r>
            <w:r w:rsidR="00674223" w:rsidRPr="003106D0">
              <w:rPr>
                <w:highlight w:val="lightGray"/>
                <w:lang w:val="en-CA"/>
              </w:rPr>
              <w:t>-0075</w:t>
            </w:r>
          </w:p>
        </w:tc>
        <w:tc>
          <w:tcPr>
            <w:tcW w:w="709" w:type="dxa"/>
            <w:shd w:val="clear" w:color="auto" w:fill="auto"/>
          </w:tcPr>
          <w:p w14:paraId="436C6816" w14:textId="5469D7E7" w:rsidR="00934785" w:rsidRPr="003106D0" w:rsidRDefault="00674223" w:rsidP="00E759D2">
            <w:pPr>
              <w:pStyle w:val="BodyText"/>
              <w:rPr>
                <w:highlight w:val="lightGray"/>
                <w:lang w:val="en-CA"/>
              </w:rPr>
            </w:pPr>
            <w:r w:rsidRPr="003106D0">
              <w:rPr>
                <w:highlight w:val="lightGray"/>
                <w:lang w:val="en-CA"/>
              </w:rPr>
              <w:t>400</w:t>
            </w:r>
          </w:p>
        </w:tc>
        <w:tc>
          <w:tcPr>
            <w:tcW w:w="1417" w:type="dxa"/>
            <w:shd w:val="clear" w:color="auto" w:fill="auto"/>
          </w:tcPr>
          <w:p w14:paraId="30E1FF5E" w14:textId="4A0E48FB" w:rsidR="00934785" w:rsidRPr="003106D0" w:rsidRDefault="00674223" w:rsidP="00E759D2">
            <w:pPr>
              <w:pStyle w:val="BodyText"/>
              <w:rPr>
                <w:highlight w:val="lightGray"/>
                <w:lang w:val="en-CA"/>
              </w:rPr>
            </w:pPr>
            <w:r w:rsidRPr="003106D0">
              <w:rPr>
                <w:highlight w:val="lightGray"/>
                <w:lang w:val="en-CA"/>
              </w:rPr>
              <w:t>+0.0003</w:t>
            </w:r>
          </w:p>
        </w:tc>
        <w:tc>
          <w:tcPr>
            <w:tcW w:w="1560" w:type="dxa"/>
            <w:shd w:val="clear" w:color="auto" w:fill="auto"/>
          </w:tcPr>
          <w:p w14:paraId="690E77C9" w14:textId="1DC3FA4A" w:rsidR="00934785" w:rsidRPr="003106D0" w:rsidRDefault="00674223" w:rsidP="00E759D2">
            <w:pPr>
              <w:pStyle w:val="BodyText"/>
              <w:rPr>
                <w:highlight w:val="lightGray"/>
                <w:lang w:val="en-CA"/>
              </w:rPr>
            </w:pPr>
            <w:r w:rsidRPr="003106D0">
              <w:rPr>
                <w:highlight w:val="lightGray"/>
                <w:lang w:val="en-CA"/>
              </w:rPr>
              <w:t>+0.00055</w:t>
            </w:r>
          </w:p>
        </w:tc>
        <w:tc>
          <w:tcPr>
            <w:tcW w:w="1417" w:type="dxa"/>
            <w:shd w:val="clear" w:color="auto" w:fill="auto"/>
          </w:tcPr>
          <w:p w14:paraId="6B165486" w14:textId="78D27BBB" w:rsidR="00934785" w:rsidRPr="003106D0" w:rsidRDefault="00674223" w:rsidP="00E759D2">
            <w:pPr>
              <w:pStyle w:val="BodyText"/>
              <w:rPr>
                <w:highlight w:val="lightGray"/>
                <w:lang w:val="en-CA"/>
              </w:rPr>
            </w:pPr>
            <w:r w:rsidRPr="003106D0">
              <w:rPr>
                <w:highlight w:val="lightGray"/>
                <w:lang w:val="en-CA"/>
              </w:rPr>
              <w:t>+0.0054</w:t>
            </w:r>
          </w:p>
        </w:tc>
        <w:tc>
          <w:tcPr>
            <w:tcW w:w="1843" w:type="dxa"/>
            <w:tcBorders>
              <w:right w:val="single" w:sz="4" w:space="0" w:color="auto"/>
            </w:tcBorders>
            <w:shd w:val="clear" w:color="auto" w:fill="auto"/>
          </w:tcPr>
          <w:p w14:paraId="52B59835" w14:textId="2391FAF5" w:rsidR="00934785" w:rsidRPr="003106D0" w:rsidRDefault="00674223" w:rsidP="00E759D2">
            <w:pPr>
              <w:pStyle w:val="BodyText"/>
              <w:jc w:val="center"/>
              <w:rPr>
                <w:highlight w:val="lightGray"/>
                <w:lang w:val="en-CA"/>
              </w:rPr>
            </w:pPr>
            <w:r w:rsidRPr="003106D0">
              <w:rPr>
                <w:highlight w:val="lightGray"/>
                <w:lang w:val="en-CA"/>
              </w:rPr>
              <w:t>High, Steady</w:t>
            </w:r>
          </w:p>
        </w:tc>
      </w:tr>
      <w:tr w:rsidR="00934785" w:rsidRPr="003106D0" w14:paraId="0B8D1169" w14:textId="77777777" w:rsidTr="009E10BD">
        <w:tc>
          <w:tcPr>
            <w:tcW w:w="1701" w:type="dxa"/>
            <w:tcBorders>
              <w:left w:val="single" w:sz="4" w:space="0" w:color="auto"/>
            </w:tcBorders>
            <w:shd w:val="clear" w:color="auto" w:fill="auto"/>
          </w:tcPr>
          <w:p w14:paraId="642843D1" w14:textId="48AFBDFB" w:rsidR="00934785" w:rsidRPr="003106D0" w:rsidRDefault="003106D0" w:rsidP="00E759D2">
            <w:pPr>
              <w:pStyle w:val="BodyText"/>
              <w:rPr>
                <w:highlight w:val="lightGray"/>
                <w:lang w:val="en-CA"/>
              </w:rPr>
            </w:pPr>
            <w:r w:rsidRPr="003106D0">
              <w:rPr>
                <w:highlight w:val="lightGray"/>
                <w:lang w:val="en-CA"/>
              </w:rPr>
              <w:t>2022-067</w:t>
            </w:r>
            <w:r w:rsidR="00674223" w:rsidRPr="003106D0">
              <w:rPr>
                <w:highlight w:val="lightGray"/>
                <w:lang w:val="en-CA"/>
              </w:rPr>
              <w:t>-0106</w:t>
            </w:r>
          </w:p>
        </w:tc>
        <w:tc>
          <w:tcPr>
            <w:tcW w:w="709" w:type="dxa"/>
            <w:shd w:val="clear" w:color="auto" w:fill="auto"/>
          </w:tcPr>
          <w:p w14:paraId="77BE86CF" w14:textId="6CACB153" w:rsidR="00934785" w:rsidRPr="003106D0" w:rsidRDefault="00674223" w:rsidP="00E759D2">
            <w:pPr>
              <w:pStyle w:val="BodyText"/>
              <w:rPr>
                <w:highlight w:val="lightGray"/>
                <w:lang w:val="en-CA"/>
              </w:rPr>
            </w:pPr>
            <w:r w:rsidRPr="003106D0">
              <w:rPr>
                <w:highlight w:val="lightGray"/>
                <w:lang w:val="en-CA"/>
              </w:rPr>
              <w:t>400</w:t>
            </w:r>
          </w:p>
        </w:tc>
        <w:tc>
          <w:tcPr>
            <w:tcW w:w="1417" w:type="dxa"/>
            <w:shd w:val="clear" w:color="auto" w:fill="auto"/>
          </w:tcPr>
          <w:p w14:paraId="6346A3E4" w14:textId="4D9DBC5E" w:rsidR="00934785" w:rsidRPr="003106D0" w:rsidRDefault="00674223" w:rsidP="00E759D2">
            <w:pPr>
              <w:pStyle w:val="BodyText"/>
              <w:rPr>
                <w:highlight w:val="lightGray"/>
                <w:lang w:val="en-CA"/>
              </w:rPr>
            </w:pPr>
            <w:r w:rsidRPr="003106D0">
              <w:rPr>
                <w:highlight w:val="lightGray"/>
                <w:lang w:val="en-CA"/>
              </w:rPr>
              <w:t>+0.0003</w:t>
            </w:r>
          </w:p>
        </w:tc>
        <w:tc>
          <w:tcPr>
            <w:tcW w:w="1560" w:type="dxa"/>
            <w:shd w:val="clear" w:color="auto" w:fill="auto"/>
          </w:tcPr>
          <w:p w14:paraId="280A42DD" w14:textId="4DDBD73D" w:rsidR="00934785" w:rsidRPr="003106D0" w:rsidRDefault="00674223" w:rsidP="00E759D2">
            <w:pPr>
              <w:pStyle w:val="BodyText"/>
              <w:rPr>
                <w:highlight w:val="lightGray"/>
                <w:lang w:val="en-CA"/>
              </w:rPr>
            </w:pPr>
            <w:r w:rsidRPr="003106D0">
              <w:rPr>
                <w:highlight w:val="lightGray"/>
                <w:lang w:val="en-CA"/>
              </w:rPr>
              <w:t>+0.00048</w:t>
            </w:r>
          </w:p>
        </w:tc>
        <w:tc>
          <w:tcPr>
            <w:tcW w:w="1417" w:type="dxa"/>
            <w:shd w:val="clear" w:color="auto" w:fill="auto"/>
          </w:tcPr>
          <w:p w14:paraId="2CB3D461" w14:textId="753CD3BF" w:rsidR="00934785" w:rsidRPr="003106D0" w:rsidRDefault="00674223" w:rsidP="00E759D2">
            <w:pPr>
              <w:pStyle w:val="BodyText"/>
              <w:rPr>
                <w:highlight w:val="lightGray"/>
                <w:lang w:val="en-CA"/>
              </w:rPr>
            </w:pPr>
            <w:r w:rsidRPr="003106D0">
              <w:rPr>
                <w:highlight w:val="lightGray"/>
                <w:lang w:val="en-CA"/>
              </w:rPr>
              <w:t>+0.0050</w:t>
            </w:r>
          </w:p>
        </w:tc>
        <w:tc>
          <w:tcPr>
            <w:tcW w:w="1843" w:type="dxa"/>
            <w:tcBorders>
              <w:right w:val="single" w:sz="4" w:space="0" w:color="auto"/>
            </w:tcBorders>
            <w:shd w:val="clear" w:color="auto" w:fill="auto"/>
          </w:tcPr>
          <w:p w14:paraId="09E75AA5" w14:textId="3255409A" w:rsidR="00934785" w:rsidRPr="003106D0" w:rsidRDefault="00674223" w:rsidP="00E759D2">
            <w:pPr>
              <w:pStyle w:val="BodyText"/>
              <w:jc w:val="center"/>
              <w:rPr>
                <w:highlight w:val="lightGray"/>
                <w:lang w:val="en-CA"/>
              </w:rPr>
            </w:pPr>
            <w:r w:rsidRPr="003106D0">
              <w:rPr>
                <w:highlight w:val="lightGray"/>
                <w:lang w:val="en-CA"/>
              </w:rPr>
              <w:t>High, Steady</w:t>
            </w:r>
          </w:p>
        </w:tc>
      </w:tr>
      <w:tr w:rsidR="00934785" w:rsidRPr="003106D0" w14:paraId="2829C2E7" w14:textId="77777777" w:rsidTr="009E10BD">
        <w:tc>
          <w:tcPr>
            <w:tcW w:w="1701" w:type="dxa"/>
            <w:tcBorders>
              <w:left w:val="single" w:sz="4" w:space="0" w:color="auto"/>
            </w:tcBorders>
            <w:shd w:val="clear" w:color="auto" w:fill="auto"/>
          </w:tcPr>
          <w:p w14:paraId="5D427590" w14:textId="404F413F" w:rsidR="00934785" w:rsidRPr="003106D0" w:rsidRDefault="003106D0" w:rsidP="00E759D2">
            <w:pPr>
              <w:pStyle w:val="BodyText"/>
              <w:rPr>
                <w:highlight w:val="lightGray"/>
                <w:lang w:val="en-CA"/>
              </w:rPr>
            </w:pPr>
            <w:r w:rsidRPr="003106D0">
              <w:rPr>
                <w:highlight w:val="lightGray"/>
                <w:lang w:val="en-CA"/>
              </w:rPr>
              <w:t>2022-067</w:t>
            </w:r>
            <w:r w:rsidR="00674223" w:rsidRPr="003106D0">
              <w:rPr>
                <w:highlight w:val="lightGray"/>
                <w:lang w:val="en-CA"/>
              </w:rPr>
              <w:t>-0119</w:t>
            </w:r>
          </w:p>
        </w:tc>
        <w:tc>
          <w:tcPr>
            <w:tcW w:w="709" w:type="dxa"/>
            <w:shd w:val="clear" w:color="auto" w:fill="auto"/>
          </w:tcPr>
          <w:p w14:paraId="59A4F286" w14:textId="76CBA55D" w:rsidR="00934785" w:rsidRPr="003106D0" w:rsidRDefault="00674223" w:rsidP="00E759D2">
            <w:pPr>
              <w:pStyle w:val="BodyText"/>
              <w:rPr>
                <w:highlight w:val="lightGray"/>
                <w:lang w:val="en-CA"/>
              </w:rPr>
            </w:pPr>
            <w:r w:rsidRPr="003106D0">
              <w:rPr>
                <w:highlight w:val="lightGray"/>
                <w:lang w:val="en-CA"/>
              </w:rPr>
              <w:t>500</w:t>
            </w:r>
          </w:p>
        </w:tc>
        <w:tc>
          <w:tcPr>
            <w:tcW w:w="1417" w:type="dxa"/>
            <w:shd w:val="clear" w:color="auto" w:fill="auto"/>
          </w:tcPr>
          <w:p w14:paraId="27F8D706" w14:textId="4851D616" w:rsidR="00934785" w:rsidRPr="003106D0" w:rsidRDefault="00674223" w:rsidP="00E759D2">
            <w:pPr>
              <w:pStyle w:val="BodyText"/>
              <w:rPr>
                <w:highlight w:val="lightGray"/>
                <w:lang w:val="en-CA"/>
              </w:rPr>
            </w:pPr>
            <w:r w:rsidRPr="003106D0">
              <w:rPr>
                <w:highlight w:val="lightGray"/>
                <w:lang w:val="en-CA"/>
              </w:rPr>
              <w:t>+0.0002</w:t>
            </w:r>
          </w:p>
        </w:tc>
        <w:tc>
          <w:tcPr>
            <w:tcW w:w="1560" w:type="dxa"/>
            <w:shd w:val="clear" w:color="auto" w:fill="auto"/>
          </w:tcPr>
          <w:p w14:paraId="105DBA94" w14:textId="6C740D6D" w:rsidR="00934785" w:rsidRPr="003106D0" w:rsidRDefault="00674223" w:rsidP="00E759D2">
            <w:pPr>
              <w:pStyle w:val="BodyText"/>
              <w:rPr>
                <w:highlight w:val="lightGray"/>
                <w:lang w:val="en-CA"/>
              </w:rPr>
            </w:pPr>
            <w:r w:rsidRPr="003106D0">
              <w:rPr>
                <w:highlight w:val="lightGray"/>
                <w:lang w:val="en-CA"/>
              </w:rPr>
              <w:t>+0.00067</w:t>
            </w:r>
          </w:p>
        </w:tc>
        <w:tc>
          <w:tcPr>
            <w:tcW w:w="1417" w:type="dxa"/>
            <w:shd w:val="clear" w:color="auto" w:fill="auto"/>
          </w:tcPr>
          <w:p w14:paraId="76CB787C" w14:textId="59115B44" w:rsidR="00934785" w:rsidRPr="003106D0" w:rsidRDefault="00674223" w:rsidP="00E759D2">
            <w:pPr>
              <w:pStyle w:val="BodyText"/>
              <w:rPr>
                <w:highlight w:val="lightGray"/>
                <w:lang w:val="en-CA"/>
              </w:rPr>
            </w:pPr>
            <w:r w:rsidRPr="003106D0">
              <w:rPr>
                <w:highlight w:val="lightGray"/>
                <w:lang w:val="en-CA"/>
              </w:rPr>
              <w:t>+0.0073</w:t>
            </w:r>
          </w:p>
        </w:tc>
        <w:tc>
          <w:tcPr>
            <w:tcW w:w="1843" w:type="dxa"/>
            <w:tcBorders>
              <w:right w:val="single" w:sz="4" w:space="0" w:color="auto"/>
            </w:tcBorders>
            <w:shd w:val="clear" w:color="auto" w:fill="auto"/>
          </w:tcPr>
          <w:p w14:paraId="76DA1A24" w14:textId="62574D77" w:rsidR="00934785" w:rsidRPr="003106D0" w:rsidRDefault="00674223" w:rsidP="00E759D2">
            <w:pPr>
              <w:pStyle w:val="BodyText"/>
              <w:jc w:val="center"/>
              <w:rPr>
                <w:highlight w:val="lightGray"/>
                <w:lang w:val="en-CA"/>
              </w:rPr>
            </w:pPr>
            <w:r w:rsidRPr="003106D0">
              <w:rPr>
                <w:highlight w:val="lightGray"/>
                <w:lang w:val="en-CA"/>
              </w:rPr>
              <w:t>High, Moderate</w:t>
            </w:r>
          </w:p>
        </w:tc>
      </w:tr>
      <w:tr w:rsidR="00934785" w:rsidRPr="003106D0" w14:paraId="362434A4" w14:textId="77777777" w:rsidTr="009E10BD">
        <w:tc>
          <w:tcPr>
            <w:tcW w:w="1701" w:type="dxa"/>
            <w:tcBorders>
              <w:left w:val="single" w:sz="4" w:space="0" w:color="auto"/>
            </w:tcBorders>
            <w:shd w:val="clear" w:color="auto" w:fill="auto"/>
          </w:tcPr>
          <w:p w14:paraId="753B1388" w14:textId="3BF6FB99" w:rsidR="00934785" w:rsidRPr="003106D0" w:rsidRDefault="003106D0" w:rsidP="00E759D2">
            <w:pPr>
              <w:pStyle w:val="BodyText"/>
              <w:rPr>
                <w:highlight w:val="lightGray"/>
                <w:lang w:val="en-CA"/>
              </w:rPr>
            </w:pPr>
            <w:r w:rsidRPr="003106D0">
              <w:rPr>
                <w:highlight w:val="lightGray"/>
                <w:lang w:val="en-CA"/>
              </w:rPr>
              <w:t>2022-067</w:t>
            </w:r>
            <w:r w:rsidR="004658E9" w:rsidRPr="003106D0">
              <w:rPr>
                <w:highlight w:val="lightGray"/>
                <w:lang w:val="en-CA"/>
              </w:rPr>
              <w:t>-0143</w:t>
            </w:r>
          </w:p>
        </w:tc>
        <w:tc>
          <w:tcPr>
            <w:tcW w:w="709" w:type="dxa"/>
            <w:shd w:val="clear" w:color="auto" w:fill="auto"/>
          </w:tcPr>
          <w:p w14:paraId="76692C5C" w14:textId="34D70B8C" w:rsidR="00934785" w:rsidRPr="003106D0" w:rsidRDefault="004658E9" w:rsidP="00E759D2">
            <w:pPr>
              <w:pStyle w:val="BodyText"/>
              <w:rPr>
                <w:highlight w:val="lightGray"/>
                <w:lang w:val="en-CA"/>
              </w:rPr>
            </w:pPr>
            <w:r w:rsidRPr="003106D0">
              <w:rPr>
                <w:highlight w:val="lightGray"/>
                <w:lang w:val="en-CA"/>
              </w:rPr>
              <w:t>400</w:t>
            </w:r>
          </w:p>
        </w:tc>
        <w:tc>
          <w:tcPr>
            <w:tcW w:w="1417" w:type="dxa"/>
            <w:shd w:val="clear" w:color="auto" w:fill="auto"/>
          </w:tcPr>
          <w:p w14:paraId="3BD7AB40" w14:textId="581767B4" w:rsidR="00934785" w:rsidRPr="003106D0" w:rsidRDefault="004658E9" w:rsidP="00E759D2">
            <w:pPr>
              <w:pStyle w:val="BodyText"/>
              <w:rPr>
                <w:highlight w:val="lightGray"/>
                <w:lang w:val="en-CA"/>
              </w:rPr>
            </w:pPr>
            <w:r w:rsidRPr="003106D0">
              <w:rPr>
                <w:highlight w:val="lightGray"/>
                <w:lang w:val="en-CA"/>
              </w:rPr>
              <w:t>+0.0002</w:t>
            </w:r>
          </w:p>
        </w:tc>
        <w:tc>
          <w:tcPr>
            <w:tcW w:w="1560" w:type="dxa"/>
            <w:shd w:val="clear" w:color="auto" w:fill="auto"/>
          </w:tcPr>
          <w:p w14:paraId="5BD18A65" w14:textId="42FC3190" w:rsidR="00934785" w:rsidRPr="003106D0" w:rsidRDefault="004658E9" w:rsidP="00E759D2">
            <w:pPr>
              <w:pStyle w:val="BodyText"/>
              <w:rPr>
                <w:highlight w:val="lightGray"/>
                <w:lang w:val="en-CA"/>
              </w:rPr>
            </w:pPr>
            <w:r w:rsidRPr="003106D0">
              <w:rPr>
                <w:highlight w:val="lightGray"/>
                <w:lang w:val="en-CA"/>
              </w:rPr>
              <w:t>+0.00047</w:t>
            </w:r>
          </w:p>
        </w:tc>
        <w:tc>
          <w:tcPr>
            <w:tcW w:w="1417" w:type="dxa"/>
            <w:shd w:val="clear" w:color="auto" w:fill="auto"/>
          </w:tcPr>
          <w:p w14:paraId="10B71DDC" w14:textId="26FF853C" w:rsidR="00934785" w:rsidRPr="003106D0" w:rsidRDefault="004658E9" w:rsidP="00E759D2">
            <w:pPr>
              <w:pStyle w:val="BodyText"/>
              <w:rPr>
                <w:highlight w:val="lightGray"/>
                <w:lang w:val="en-CA"/>
              </w:rPr>
            </w:pPr>
            <w:r w:rsidRPr="003106D0">
              <w:rPr>
                <w:highlight w:val="lightGray"/>
                <w:lang w:val="en-CA"/>
              </w:rPr>
              <w:t>+0.0045</w:t>
            </w:r>
          </w:p>
        </w:tc>
        <w:tc>
          <w:tcPr>
            <w:tcW w:w="1843" w:type="dxa"/>
            <w:tcBorders>
              <w:right w:val="single" w:sz="4" w:space="0" w:color="auto"/>
            </w:tcBorders>
            <w:shd w:val="clear" w:color="auto" w:fill="auto"/>
          </w:tcPr>
          <w:p w14:paraId="5C013A3E" w14:textId="71906451" w:rsidR="00934785" w:rsidRPr="003106D0" w:rsidRDefault="004658E9" w:rsidP="00E759D2">
            <w:pPr>
              <w:pStyle w:val="BodyText"/>
              <w:jc w:val="center"/>
              <w:rPr>
                <w:highlight w:val="lightGray"/>
                <w:lang w:val="en-CA"/>
              </w:rPr>
            </w:pPr>
            <w:r w:rsidRPr="003106D0">
              <w:rPr>
                <w:highlight w:val="lightGray"/>
                <w:lang w:val="en-CA"/>
              </w:rPr>
              <w:t>High, Moderate</w:t>
            </w:r>
          </w:p>
        </w:tc>
      </w:tr>
      <w:tr w:rsidR="00934785" w:rsidRPr="003106D0" w14:paraId="615CD576" w14:textId="77777777" w:rsidTr="009E10BD">
        <w:tc>
          <w:tcPr>
            <w:tcW w:w="1701" w:type="dxa"/>
            <w:tcBorders>
              <w:left w:val="single" w:sz="4" w:space="0" w:color="auto"/>
            </w:tcBorders>
            <w:shd w:val="clear" w:color="auto" w:fill="auto"/>
          </w:tcPr>
          <w:p w14:paraId="4CC9ACAC" w14:textId="5501620D" w:rsidR="00934785" w:rsidRPr="003106D0" w:rsidRDefault="003106D0" w:rsidP="00E759D2">
            <w:pPr>
              <w:pStyle w:val="BodyText"/>
              <w:rPr>
                <w:highlight w:val="lightGray"/>
                <w:lang w:val="en-CA"/>
              </w:rPr>
            </w:pPr>
            <w:r w:rsidRPr="003106D0">
              <w:rPr>
                <w:highlight w:val="lightGray"/>
                <w:lang w:val="en-CA"/>
              </w:rPr>
              <w:t>2022-067</w:t>
            </w:r>
            <w:r w:rsidR="004658E9" w:rsidRPr="003106D0">
              <w:rPr>
                <w:highlight w:val="lightGray"/>
                <w:lang w:val="en-CA"/>
              </w:rPr>
              <w:t>-020</w:t>
            </w:r>
            <w:r w:rsidR="00674223" w:rsidRPr="003106D0">
              <w:rPr>
                <w:highlight w:val="lightGray"/>
                <w:lang w:val="en-CA"/>
              </w:rPr>
              <w:t>6</w:t>
            </w:r>
          </w:p>
        </w:tc>
        <w:tc>
          <w:tcPr>
            <w:tcW w:w="709" w:type="dxa"/>
            <w:shd w:val="clear" w:color="auto" w:fill="auto"/>
          </w:tcPr>
          <w:p w14:paraId="6FF23173" w14:textId="7A0D3EB0" w:rsidR="00934785" w:rsidRPr="003106D0" w:rsidRDefault="004658E9" w:rsidP="00E759D2">
            <w:pPr>
              <w:pStyle w:val="BodyText"/>
              <w:rPr>
                <w:highlight w:val="lightGray"/>
                <w:lang w:val="en-CA"/>
              </w:rPr>
            </w:pPr>
            <w:r w:rsidRPr="003106D0">
              <w:rPr>
                <w:highlight w:val="lightGray"/>
                <w:lang w:val="en-CA"/>
              </w:rPr>
              <w:t>300</w:t>
            </w:r>
          </w:p>
        </w:tc>
        <w:tc>
          <w:tcPr>
            <w:tcW w:w="1417" w:type="dxa"/>
            <w:shd w:val="clear" w:color="auto" w:fill="auto"/>
          </w:tcPr>
          <w:p w14:paraId="3960095B" w14:textId="7214EFBC" w:rsidR="00934785" w:rsidRPr="003106D0" w:rsidRDefault="004658E9" w:rsidP="00E759D2">
            <w:pPr>
              <w:pStyle w:val="BodyText"/>
              <w:rPr>
                <w:highlight w:val="lightGray"/>
                <w:lang w:val="en-CA"/>
              </w:rPr>
            </w:pPr>
            <w:r w:rsidRPr="003106D0">
              <w:rPr>
                <w:highlight w:val="lightGray"/>
                <w:lang w:val="en-CA"/>
              </w:rPr>
              <w:t>+0.0002</w:t>
            </w:r>
          </w:p>
        </w:tc>
        <w:tc>
          <w:tcPr>
            <w:tcW w:w="1560" w:type="dxa"/>
            <w:shd w:val="clear" w:color="auto" w:fill="auto"/>
          </w:tcPr>
          <w:p w14:paraId="3453B636" w14:textId="7CC8F182" w:rsidR="00934785" w:rsidRPr="003106D0" w:rsidRDefault="004658E9" w:rsidP="00E759D2">
            <w:pPr>
              <w:pStyle w:val="BodyText"/>
              <w:rPr>
                <w:highlight w:val="lightGray"/>
                <w:lang w:val="en-CA"/>
              </w:rPr>
            </w:pPr>
            <w:r w:rsidRPr="003106D0">
              <w:rPr>
                <w:highlight w:val="lightGray"/>
                <w:lang w:val="en-CA"/>
              </w:rPr>
              <w:t>+0.00037</w:t>
            </w:r>
          </w:p>
        </w:tc>
        <w:tc>
          <w:tcPr>
            <w:tcW w:w="1417" w:type="dxa"/>
            <w:shd w:val="clear" w:color="auto" w:fill="auto"/>
          </w:tcPr>
          <w:p w14:paraId="0A81FA68" w14:textId="6EE1CF7F" w:rsidR="00934785" w:rsidRPr="003106D0" w:rsidRDefault="004658E9" w:rsidP="00E759D2">
            <w:pPr>
              <w:pStyle w:val="BodyText"/>
              <w:rPr>
                <w:highlight w:val="lightGray"/>
                <w:lang w:val="en-CA"/>
              </w:rPr>
            </w:pPr>
            <w:r w:rsidRPr="003106D0">
              <w:rPr>
                <w:highlight w:val="lightGray"/>
                <w:lang w:val="en-CA"/>
              </w:rPr>
              <w:t>+0.0038</w:t>
            </w:r>
          </w:p>
        </w:tc>
        <w:tc>
          <w:tcPr>
            <w:tcW w:w="1843" w:type="dxa"/>
            <w:tcBorders>
              <w:right w:val="single" w:sz="4" w:space="0" w:color="auto"/>
            </w:tcBorders>
            <w:shd w:val="clear" w:color="auto" w:fill="auto"/>
          </w:tcPr>
          <w:p w14:paraId="37701184" w14:textId="457798D4" w:rsidR="00934785" w:rsidRPr="003106D0" w:rsidRDefault="004658E9" w:rsidP="00E759D2">
            <w:pPr>
              <w:pStyle w:val="BodyText"/>
              <w:jc w:val="center"/>
              <w:rPr>
                <w:highlight w:val="lightGray"/>
                <w:lang w:val="en-CA"/>
              </w:rPr>
            </w:pPr>
            <w:r w:rsidRPr="003106D0">
              <w:rPr>
                <w:highlight w:val="lightGray"/>
                <w:lang w:val="en-CA"/>
              </w:rPr>
              <w:t>High, Steady</w:t>
            </w:r>
          </w:p>
        </w:tc>
      </w:tr>
      <w:tr w:rsidR="003106D0" w:rsidRPr="003106D0" w14:paraId="30D08E95" w14:textId="77777777" w:rsidTr="009E10BD">
        <w:tc>
          <w:tcPr>
            <w:tcW w:w="1701" w:type="dxa"/>
            <w:tcBorders>
              <w:left w:val="single" w:sz="4" w:space="0" w:color="auto"/>
            </w:tcBorders>
            <w:shd w:val="clear" w:color="auto" w:fill="auto"/>
          </w:tcPr>
          <w:p w14:paraId="7D8100B9" w14:textId="01746A9C" w:rsidR="003106D0" w:rsidRPr="00116486" w:rsidRDefault="00EF00F8" w:rsidP="00E759D2">
            <w:pPr>
              <w:pStyle w:val="BodyText"/>
              <w:rPr>
                <w:lang w:val="en-CA"/>
              </w:rPr>
            </w:pPr>
            <w:r w:rsidRPr="00116486">
              <w:rPr>
                <w:lang w:val="en-CA"/>
              </w:rPr>
              <w:t>2022-025-00</w:t>
            </w:r>
            <w:r w:rsidR="00116486">
              <w:rPr>
                <w:lang w:val="en-CA"/>
              </w:rPr>
              <w:t>59</w:t>
            </w:r>
          </w:p>
        </w:tc>
        <w:tc>
          <w:tcPr>
            <w:tcW w:w="709" w:type="dxa"/>
            <w:shd w:val="clear" w:color="auto" w:fill="auto"/>
          </w:tcPr>
          <w:p w14:paraId="5905B968" w14:textId="795334FC" w:rsidR="003106D0" w:rsidRPr="00116486" w:rsidRDefault="00116486" w:rsidP="00E759D2">
            <w:pPr>
              <w:pStyle w:val="BodyText"/>
              <w:rPr>
                <w:lang w:val="en-CA"/>
              </w:rPr>
            </w:pPr>
            <w:r w:rsidRPr="00116486">
              <w:rPr>
                <w:lang w:val="en-CA"/>
              </w:rPr>
              <w:t>500</w:t>
            </w:r>
          </w:p>
        </w:tc>
        <w:tc>
          <w:tcPr>
            <w:tcW w:w="1417" w:type="dxa"/>
            <w:shd w:val="clear" w:color="auto" w:fill="auto"/>
          </w:tcPr>
          <w:p w14:paraId="4BA6C2E4" w14:textId="1592F72C" w:rsidR="003106D0" w:rsidRPr="0041428A" w:rsidRDefault="0041428A" w:rsidP="00E759D2">
            <w:pPr>
              <w:pStyle w:val="BodyText"/>
              <w:rPr>
                <w:lang w:val="en-CA"/>
              </w:rPr>
            </w:pPr>
            <w:r w:rsidRPr="0041428A">
              <w:rPr>
                <w:lang w:val="en-CA"/>
              </w:rPr>
              <w:t>+0.0003</w:t>
            </w:r>
          </w:p>
        </w:tc>
        <w:tc>
          <w:tcPr>
            <w:tcW w:w="1560" w:type="dxa"/>
            <w:shd w:val="clear" w:color="auto" w:fill="auto"/>
          </w:tcPr>
          <w:p w14:paraId="578F852F" w14:textId="2620055B" w:rsidR="003106D0" w:rsidRPr="00116486" w:rsidRDefault="00116486" w:rsidP="00E759D2">
            <w:pPr>
              <w:pStyle w:val="BodyText"/>
              <w:rPr>
                <w:lang w:val="en-CA"/>
              </w:rPr>
            </w:pPr>
            <w:r>
              <w:rPr>
                <w:lang w:val="en-CA"/>
              </w:rPr>
              <w:t>+0.00052</w:t>
            </w:r>
          </w:p>
        </w:tc>
        <w:tc>
          <w:tcPr>
            <w:tcW w:w="1417" w:type="dxa"/>
            <w:shd w:val="clear" w:color="auto" w:fill="auto"/>
          </w:tcPr>
          <w:p w14:paraId="37F54C8B" w14:textId="3AA3383B" w:rsidR="003106D0" w:rsidRPr="00116486" w:rsidRDefault="00116486" w:rsidP="00E759D2">
            <w:pPr>
              <w:pStyle w:val="BodyText"/>
              <w:rPr>
                <w:lang w:val="en-CA"/>
              </w:rPr>
            </w:pPr>
            <w:r>
              <w:rPr>
                <w:lang w:val="en-CA"/>
              </w:rPr>
              <w:t>+0.0056</w:t>
            </w:r>
          </w:p>
        </w:tc>
        <w:tc>
          <w:tcPr>
            <w:tcW w:w="1843" w:type="dxa"/>
            <w:tcBorders>
              <w:right w:val="single" w:sz="4" w:space="0" w:color="auto"/>
            </w:tcBorders>
            <w:shd w:val="clear" w:color="auto" w:fill="auto"/>
          </w:tcPr>
          <w:p w14:paraId="58863C9F" w14:textId="05837FFC" w:rsidR="003106D0" w:rsidRPr="00116486" w:rsidRDefault="00116486" w:rsidP="00E759D2">
            <w:pPr>
              <w:pStyle w:val="BodyText"/>
              <w:jc w:val="center"/>
              <w:rPr>
                <w:lang w:val="en-CA"/>
              </w:rPr>
            </w:pPr>
            <w:r>
              <w:rPr>
                <w:lang w:val="en-CA"/>
              </w:rPr>
              <w:t>High, Noisy</w:t>
            </w:r>
          </w:p>
        </w:tc>
      </w:tr>
      <w:tr w:rsidR="00116486" w:rsidRPr="003106D0" w14:paraId="637A0BCF" w14:textId="77777777" w:rsidTr="009E10BD">
        <w:tc>
          <w:tcPr>
            <w:tcW w:w="1701" w:type="dxa"/>
            <w:tcBorders>
              <w:left w:val="single" w:sz="4" w:space="0" w:color="auto"/>
            </w:tcBorders>
            <w:shd w:val="clear" w:color="auto" w:fill="auto"/>
          </w:tcPr>
          <w:p w14:paraId="40B5CF82" w14:textId="1AFF0F07" w:rsidR="00116486" w:rsidRPr="00116486" w:rsidRDefault="00116486" w:rsidP="00116486">
            <w:pPr>
              <w:pStyle w:val="BodyText"/>
              <w:rPr>
                <w:lang w:val="en-CA"/>
              </w:rPr>
            </w:pPr>
            <w:r>
              <w:rPr>
                <w:lang w:val="en-CA"/>
              </w:rPr>
              <w:t xml:space="preserve">           “</w:t>
            </w:r>
          </w:p>
        </w:tc>
        <w:tc>
          <w:tcPr>
            <w:tcW w:w="709" w:type="dxa"/>
            <w:shd w:val="clear" w:color="auto" w:fill="auto"/>
          </w:tcPr>
          <w:p w14:paraId="19E685AC" w14:textId="5604D777" w:rsidR="00116486" w:rsidRPr="00116486" w:rsidRDefault="00116486" w:rsidP="00116486">
            <w:pPr>
              <w:pStyle w:val="BodyText"/>
              <w:rPr>
                <w:lang w:val="en-CA"/>
              </w:rPr>
            </w:pPr>
            <w:r w:rsidRPr="00116486">
              <w:rPr>
                <w:lang w:val="en-CA"/>
              </w:rPr>
              <w:t>1000</w:t>
            </w:r>
          </w:p>
        </w:tc>
        <w:tc>
          <w:tcPr>
            <w:tcW w:w="1417" w:type="dxa"/>
            <w:shd w:val="clear" w:color="auto" w:fill="auto"/>
          </w:tcPr>
          <w:p w14:paraId="3BA2C9FD" w14:textId="1395C54E" w:rsidR="00116486" w:rsidRPr="0041428A" w:rsidRDefault="0041428A" w:rsidP="00116486">
            <w:pPr>
              <w:pStyle w:val="BodyText"/>
              <w:rPr>
                <w:lang w:val="en-CA"/>
              </w:rPr>
            </w:pPr>
            <w:r w:rsidRPr="0041428A">
              <w:rPr>
                <w:lang w:val="en-CA"/>
              </w:rPr>
              <w:t>+0.0003</w:t>
            </w:r>
          </w:p>
        </w:tc>
        <w:tc>
          <w:tcPr>
            <w:tcW w:w="1560" w:type="dxa"/>
            <w:shd w:val="clear" w:color="auto" w:fill="auto"/>
          </w:tcPr>
          <w:p w14:paraId="6F2BB2B8" w14:textId="490AF6D8" w:rsidR="00116486" w:rsidRPr="00116486" w:rsidRDefault="00116486" w:rsidP="00116486">
            <w:pPr>
              <w:pStyle w:val="BodyText"/>
              <w:rPr>
                <w:lang w:val="en-CA"/>
              </w:rPr>
            </w:pPr>
            <w:r>
              <w:rPr>
                <w:lang w:val="en-CA"/>
              </w:rPr>
              <w:t>+0.00047</w:t>
            </w:r>
          </w:p>
        </w:tc>
        <w:tc>
          <w:tcPr>
            <w:tcW w:w="1417" w:type="dxa"/>
            <w:shd w:val="clear" w:color="auto" w:fill="auto"/>
          </w:tcPr>
          <w:p w14:paraId="7A742571" w14:textId="506F1B5E" w:rsidR="00116486" w:rsidRPr="00116486" w:rsidRDefault="00116486" w:rsidP="00116486">
            <w:pPr>
              <w:pStyle w:val="BodyText"/>
              <w:rPr>
                <w:lang w:val="en-CA"/>
              </w:rPr>
            </w:pPr>
            <w:r>
              <w:rPr>
                <w:lang w:val="en-CA"/>
              </w:rPr>
              <w:t>+0.0051</w:t>
            </w:r>
          </w:p>
        </w:tc>
        <w:tc>
          <w:tcPr>
            <w:tcW w:w="1843" w:type="dxa"/>
            <w:tcBorders>
              <w:right w:val="single" w:sz="4" w:space="0" w:color="auto"/>
            </w:tcBorders>
            <w:shd w:val="clear" w:color="auto" w:fill="auto"/>
          </w:tcPr>
          <w:p w14:paraId="54CD4FC5" w14:textId="79628334" w:rsidR="00116486" w:rsidRPr="00116486" w:rsidRDefault="00116486" w:rsidP="00116486">
            <w:pPr>
              <w:pStyle w:val="BodyText"/>
              <w:jc w:val="center"/>
              <w:rPr>
                <w:lang w:val="en-CA"/>
              </w:rPr>
            </w:pPr>
            <w:r>
              <w:rPr>
                <w:lang w:val="en-CA"/>
              </w:rPr>
              <w:t>“</w:t>
            </w:r>
          </w:p>
        </w:tc>
      </w:tr>
      <w:tr w:rsidR="00116486" w:rsidRPr="003106D0" w14:paraId="5F46DBFE" w14:textId="77777777" w:rsidTr="009E10BD">
        <w:tc>
          <w:tcPr>
            <w:tcW w:w="1701" w:type="dxa"/>
            <w:tcBorders>
              <w:left w:val="single" w:sz="4" w:space="0" w:color="auto"/>
            </w:tcBorders>
            <w:shd w:val="clear" w:color="auto" w:fill="auto"/>
          </w:tcPr>
          <w:p w14:paraId="3D441672" w14:textId="3862F1F8" w:rsidR="00116486" w:rsidRPr="00116486" w:rsidRDefault="00116486" w:rsidP="00116486">
            <w:pPr>
              <w:pStyle w:val="BodyText"/>
              <w:rPr>
                <w:lang w:val="en-CA"/>
              </w:rPr>
            </w:pPr>
            <w:r>
              <w:rPr>
                <w:lang w:val="en-CA"/>
              </w:rPr>
              <w:t xml:space="preserve">           “</w:t>
            </w:r>
          </w:p>
        </w:tc>
        <w:tc>
          <w:tcPr>
            <w:tcW w:w="709" w:type="dxa"/>
            <w:shd w:val="clear" w:color="auto" w:fill="auto"/>
          </w:tcPr>
          <w:p w14:paraId="781DED66" w14:textId="70D643AF" w:rsidR="00116486" w:rsidRPr="00116486" w:rsidRDefault="00116486" w:rsidP="00116486">
            <w:pPr>
              <w:pStyle w:val="BodyText"/>
              <w:rPr>
                <w:lang w:val="en-CA"/>
              </w:rPr>
            </w:pPr>
            <w:r w:rsidRPr="00116486">
              <w:rPr>
                <w:lang w:val="en-CA"/>
              </w:rPr>
              <w:t>1800</w:t>
            </w:r>
          </w:p>
        </w:tc>
        <w:tc>
          <w:tcPr>
            <w:tcW w:w="1417" w:type="dxa"/>
            <w:shd w:val="clear" w:color="auto" w:fill="auto"/>
          </w:tcPr>
          <w:p w14:paraId="2F296807" w14:textId="55974E3E" w:rsidR="00116486" w:rsidRPr="0041428A" w:rsidRDefault="0041428A" w:rsidP="00116486">
            <w:pPr>
              <w:pStyle w:val="BodyText"/>
              <w:rPr>
                <w:lang w:val="en-CA"/>
              </w:rPr>
            </w:pPr>
            <w:r w:rsidRPr="0041428A">
              <w:rPr>
                <w:lang w:val="en-CA"/>
              </w:rPr>
              <w:t>+0.0003</w:t>
            </w:r>
          </w:p>
        </w:tc>
        <w:tc>
          <w:tcPr>
            <w:tcW w:w="1560" w:type="dxa"/>
            <w:shd w:val="clear" w:color="auto" w:fill="auto"/>
          </w:tcPr>
          <w:p w14:paraId="6288A5B0" w14:textId="0D030526" w:rsidR="00116486" w:rsidRPr="00116486" w:rsidRDefault="00116486" w:rsidP="00116486">
            <w:pPr>
              <w:pStyle w:val="BodyText"/>
              <w:rPr>
                <w:lang w:val="en-CA"/>
              </w:rPr>
            </w:pPr>
            <w:r>
              <w:rPr>
                <w:lang w:val="en-CA"/>
              </w:rPr>
              <w:t>+0.00042</w:t>
            </w:r>
          </w:p>
        </w:tc>
        <w:tc>
          <w:tcPr>
            <w:tcW w:w="1417" w:type="dxa"/>
            <w:shd w:val="clear" w:color="auto" w:fill="auto"/>
          </w:tcPr>
          <w:p w14:paraId="2F494647" w14:textId="5A18718B" w:rsidR="00116486" w:rsidRPr="00116486" w:rsidRDefault="00116486" w:rsidP="00116486">
            <w:pPr>
              <w:pStyle w:val="BodyText"/>
              <w:rPr>
                <w:lang w:val="en-CA"/>
              </w:rPr>
            </w:pPr>
            <w:r>
              <w:rPr>
                <w:lang w:val="en-CA"/>
              </w:rPr>
              <w:t>+0.004</w:t>
            </w:r>
            <w:r w:rsidR="0041428A">
              <w:rPr>
                <w:lang w:val="en-CA"/>
              </w:rPr>
              <w:t>7</w:t>
            </w:r>
          </w:p>
        </w:tc>
        <w:tc>
          <w:tcPr>
            <w:tcW w:w="1843" w:type="dxa"/>
            <w:tcBorders>
              <w:right w:val="single" w:sz="4" w:space="0" w:color="auto"/>
            </w:tcBorders>
            <w:shd w:val="clear" w:color="auto" w:fill="auto"/>
          </w:tcPr>
          <w:p w14:paraId="2919D681" w14:textId="7F70F4CA" w:rsidR="00116486" w:rsidRPr="00116486" w:rsidRDefault="00116486" w:rsidP="00116486">
            <w:pPr>
              <w:pStyle w:val="BodyText"/>
              <w:jc w:val="center"/>
              <w:rPr>
                <w:lang w:val="en-CA"/>
              </w:rPr>
            </w:pPr>
            <w:r>
              <w:rPr>
                <w:lang w:val="en-CA"/>
              </w:rPr>
              <w:t>“</w:t>
            </w:r>
          </w:p>
        </w:tc>
      </w:tr>
      <w:tr w:rsidR="00116486" w:rsidRPr="003106D0" w14:paraId="5E0A721C" w14:textId="77777777" w:rsidTr="009E10BD">
        <w:tc>
          <w:tcPr>
            <w:tcW w:w="1701" w:type="dxa"/>
            <w:tcBorders>
              <w:left w:val="single" w:sz="4" w:space="0" w:color="auto"/>
            </w:tcBorders>
            <w:shd w:val="clear" w:color="auto" w:fill="auto"/>
          </w:tcPr>
          <w:p w14:paraId="59286230" w14:textId="0DFD4C75" w:rsidR="00116486" w:rsidRPr="00116486" w:rsidRDefault="00116486" w:rsidP="00116486">
            <w:pPr>
              <w:pStyle w:val="BodyText"/>
              <w:rPr>
                <w:lang w:val="en-CA"/>
              </w:rPr>
            </w:pPr>
            <w:r>
              <w:rPr>
                <w:lang w:val="en-CA"/>
              </w:rPr>
              <w:t>2022-025-0062</w:t>
            </w:r>
          </w:p>
        </w:tc>
        <w:tc>
          <w:tcPr>
            <w:tcW w:w="709" w:type="dxa"/>
            <w:shd w:val="clear" w:color="auto" w:fill="auto"/>
          </w:tcPr>
          <w:p w14:paraId="7D4BBE99" w14:textId="35F4AB44" w:rsidR="00116486" w:rsidRPr="00116486" w:rsidRDefault="00116486" w:rsidP="00116486">
            <w:pPr>
              <w:pStyle w:val="BodyText"/>
              <w:rPr>
                <w:lang w:val="en-CA"/>
              </w:rPr>
            </w:pPr>
            <w:r>
              <w:rPr>
                <w:lang w:val="en-CA"/>
              </w:rPr>
              <w:t>500</w:t>
            </w:r>
          </w:p>
        </w:tc>
        <w:tc>
          <w:tcPr>
            <w:tcW w:w="1417" w:type="dxa"/>
            <w:shd w:val="clear" w:color="auto" w:fill="auto"/>
          </w:tcPr>
          <w:p w14:paraId="5DDBFAC0" w14:textId="6CE62649" w:rsidR="00116486" w:rsidRPr="00116486" w:rsidRDefault="0041428A" w:rsidP="00116486">
            <w:pPr>
              <w:pStyle w:val="BodyText"/>
              <w:rPr>
                <w:lang w:val="en-CA"/>
              </w:rPr>
            </w:pPr>
            <w:r>
              <w:rPr>
                <w:lang w:val="en-CA"/>
              </w:rPr>
              <w:t>XN</w:t>
            </w:r>
          </w:p>
        </w:tc>
        <w:tc>
          <w:tcPr>
            <w:tcW w:w="1560" w:type="dxa"/>
            <w:shd w:val="clear" w:color="auto" w:fill="auto"/>
          </w:tcPr>
          <w:p w14:paraId="5B2F8BAA" w14:textId="43247114" w:rsidR="00116486" w:rsidRPr="00116486" w:rsidRDefault="00116486" w:rsidP="00116486">
            <w:pPr>
              <w:pStyle w:val="BodyText"/>
              <w:rPr>
                <w:lang w:val="en-CA"/>
              </w:rPr>
            </w:pPr>
            <w:r>
              <w:rPr>
                <w:lang w:val="en-CA"/>
              </w:rPr>
              <w:t>+0.00051</w:t>
            </w:r>
          </w:p>
        </w:tc>
        <w:tc>
          <w:tcPr>
            <w:tcW w:w="1417" w:type="dxa"/>
            <w:shd w:val="clear" w:color="auto" w:fill="auto"/>
          </w:tcPr>
          <w:p w14:paraId="4A0DD286" w14:textId="66E30C85" w:rsidR="00116486" w:rsidRPr="00116486" w:rsidRDefault="0041428A" w:rsidP="00116486">
            <w:pPr>
              <w:pStyle w:val="BodyText"/>
              <w:rPr>
                <w:lang w:val="en-CA"/>
              </w:rPr>
            </w:pPr>
            <w:r>
              <w:rPr>
                <w:lang w:val="en-CA"/>
              </w:rPr>
              <w:t>XN</w:t>
            </w:r>
          </w:p>
        </w:tc>
        <w:tc>
          <w:tcPr>
            <w:tcW w:w="1843" w:type="dxa"/>
            <w:tcBorders>
              <w:right w:val="single" w:sz="4" w:space="0" w:color="auto"/>
            </w:tcBorders>
            <w:shd w:val="clear" w:color="auto" w:fill="auto"/>
          </w:tcPr>
          <w:p w14:paraId="0F522963" w14:textId="154BFE98" w:rsidR="00116486" w:rsidRPr="00116486" w:rsidRDefault="00116486" w:rsidP="00116486">
            <w:pPr>
              <w:pStyle w:val="BodyText"/>
              <w:jc w:val="center"/>
              <w:rPr>
                <w:lang w:val="en-CA"/>
              </w:rPr>
            </w:pPr>
            <w:r>
              <w:rPr>
                <w:lang w:val="en-CA"/>
              </w:rPr>
              <w:t xml:space="preserve">High </w:t>
            </w:r>
            <w:proofErr w:type="spellStart"/>
            <w:r>
              <w:rPr>
                <w:lang w:val="en-CA"/>
              </w:rPr>
              <w:t>XNoisy</w:t>
            </w:r>
            <w:proofErr w:type="spellEnd"/>
          </w:p>
        </w:tc>
      </w:tr>
      <w:tr w:rsidR="00116486" w:rsidRPr="003106D0" w14:paraId="5F15B0AE" w14:textId="77777777" w:rsidTr="009E10BD">
        <w:tc>
          <w:tcPr>
            <w:tcW w:w="1701" w:type="dxa"/>
            <w:tcBorders>
              <w:left w:val="single" w:sz="4" w:space="0" w:color="auto"/>
            </w:tcBorders>
            <w:shd w:val="clear" w:color="auto" w:fill="auto"/>
          </w:tcPr>
          <w:p w14:paraId="786314C6" w14:textId="07623307" w:rsidR="00116486" w:rsidRPr="00116486" w:rsidRDefault="00116486" w:rsidP="00116486">
            <w:pPr>
              <w:pStyle w:val="BodyText"/>
              <w:rPr>
                <w:lang w:val="en-CA"/>
              </w:rPr>
            </w:pPr>
            <w:r>
              <w:rPr>
                <w:lang w:val="en-CA"/>
              </w:rPr>
              <w:t xml:space="preserve">           “</w:t>
            </w:r>
          </w:p>
        </w:tc>
        <w:tc>
          <w:tcPr>
            <w:tcW w:w="709" w:type="dxa"/>
            <w:shd w:val="clear" w:color="auto" w:fill="auto"/>
          </w:tcPr>
          <w:p w14:paraId="0C20F77A" w14:textId="2C98B6DB" w:rsidR="00116486" w:rsidRPr="00116486" w:rsidRDefault="00116486" w:rsidP="00116486">
            <w:pPr>
              <w:pStyle w:val="BodyText"/>
              <w:rPr>
                <w:lang w:val="en-CA"/>
              </w:rPr>
            </w:pPr>
            <w:r>
              <w:rPr>
                <w:lang w:val="en-CA"/>
              </w:rPr>
              <w:t>1000</w:t>
            </w:r>
          </w:p>
        </w:tc>
        <w:tc>
          <w:tcPr>
            <w:tcW w:w="1417" w:type="dxa"/>
            <w:shd w:val="clear" w:color="auto" w:fill="auto"/>
          </w:tcPr>
          <w:p w14:paraId="67C2CD6C" w14:textId="4DE089ED" w:rsidR="00116486" w:rsidRPr="00116486" w:rsidRDefault="0041428A" w:rsidP="00116486">
            <w:pPr>
              <w:pStyle w:val="BodyText"/>
              <w:rPr>
                <w:lang w:val="en-CA"/>
              </w:rPr>
            </w:pPr>
            <w:r>
              <w:rPr>
                <w:lang w:val="en-CA"/>
              </w:rPr>
              <w:t>+0.0001</w:t>
            </w:r>
          </w:p>
        </w:tc>
        <w:tc>
          <w:tcPr>
            <w:tcW w:w="1560" w:type="dxa"/>
            <w:shd w:val="clear" w:color="auto" w:fill="auto"/>
          </w:tcPr>
          <w:p w14:paraId="374F9ABA" w14:textId="7132C109" w:rsidR="00116486" w:rsidRPr="00116486" w:rsidRDefault="00116486" w:rsidP="00116486">
            <w:pPr>
              <w:pStyle w:val="BodyText"/>
              <w:rPr>
                <w:lang w:val="en-CA"/>
              </w:rPr>
            </w:pPr>
            <w:r>
              <w:rPr>
                <w:lang w:val="en-CA"/>
              </w:rPr>
              <w:t>+0.00050</w:t>
            </w:r>
          </w:p>
        </w:tc>
        <w:tc>
          <w:tcPr>
            <w:tcW w:w="1417" w:type="dxa"/>
            <w:shd w:val="clear" w:color="auto" w:fill="auto"/>
          </w:tcPr>
          <w:p w14:paraId="03EF9A08" w14:textId="437FE487" w:rsidR="00116486" w:rsidRPr="00116486" w:rsidRDefault="0041428A" w:rsidP="00116486">
            <w:pPr>
              <w:pStyle w:val="BodyText"/>
              <w:rPr>
                <w:lang w:val="en-CA"/>
              </w:rPr>
            </w:pPr>
            <w:r>
              <w:rPr>
                <w:lang w:val="en-CA"/>
              </w:rPr>
              <w:t>+0.0058</w:t>
            </w:r>
          </w:p>
        </w:tc>
        <w:tc>
          <w:tcPr>
            <w:tcW w:w="1843" w:type="dxa"/>
            <w:tcBorders>
              <w:right w:val="single" w:sz="4" w:space="0" w:color="auto"/>
            </w:tcBorders>
            <w:shd w:val="clear" w:color="auto" w:fill="auto"/>
          </w:tcPr>
          <w:p w14:paraId="19F4CAD3" w14:textId="3B80EB16" w:rsidR="00116486" w:rsidRPr="00116486" w:rsidRDefault="00116486" w:rsidP="00116486">
            <w:pPr>
              <w:pStyle w:val="BodyText"/>
              <w:jc w:val="center"/>
              <w:rPr>
                <w:lang w:val="en-CA"/>
              </w:rPr>
            </w:pPr>
            <w:r>
              <w:rPr>
                <w:lang w:val="en-CA"/>
              </w:rPr>
              <w:t>“</w:t>
            </w:r>
          </w:p>
        </w:tc>
      </w:tr>
      <w:tr w:rsidR="00116486" w:rsidRPr="003106D0" w14:paraId="77F3BE9A" w14:textId="77777777" w:rsidTr="009E10BD">
        <w:tc>
          <w:tcPr>
            <w:tcW w:w="1701" w:type="dxa"/>
            <w:tcBorders>
              <w:left w:val="single" w:sz="4" w:space="0" w:color="auto"/>
            </w:tcBorders>
            <w:shd w:val="clear" w:color="auto" w:fill="auto"/>
          </w:tcPr>
          <w:p w14:paraId="35FD10A7" w14:textId="29CEAF04" w:rsidR="00116486" w:rsidRPr="00116486" w:rsidRDefault="00116486" w:rsidP="00116486">
            <w:pPr>
              <w:pStyle w:val="BodyText"/>
              <w:rPr>
                <w:lang w:val="en-CA"/>
              </w:rPr>
            </w:pPr>
            <w:r>
              <w:rPr>
                <w:lang w:val="en-CA"/>
              </w:rPr>
              <w:t xml:space="preserve">           “</w:t>
            </w:r>
          </w:p>
        </w:tc>
        <w:tc>
          <w:tcPr>
            <w:tcW w:w="709" w:type="dxa"/>
            <w:shd w:val="clear" w:color="auto" w:fill="auto"/>
          </w:tcPr>
          <w:p w14:paraId="48749A7A" w14:textId="36410AAB" w:rsidR="00116486" w:rsidRPr="00116486" w:rsidRDefault="00116486" w:rsidP="00116486">
            <w:pPr>
              <w:pStyle w:val="BodyText"/>
              <w:rPr>
                <w:lang w:val="en-CA"/>
              </w:rPr>
            </w:pPr>
            <w:r>
              <w:rPr>
                <w:lang w:val="en-CA"/>
              </w:rPr>
              <w:t>1800</w:t>
            </w:r>
          </w:p>
        </w:tc>
        <w:tc>
          <w:tcPr>
            <w:tcW w:w="1417" w:type="dxa"/>
            <w:shd w:val="clear" w:color="auto" w:fill="auto"/>
          </w:tcPr>
          <w:p w14:paraId="3C5722EC" w14:textId="3A181779" w:rsidR="00116486" w:rsidRPr="00116486" w:rsidRDefault="0041428A" w:rsidP="00116486">
            <w:pPr>
              <w:pStyle w:val="BodyText"/>
              <w:rPr>
                <w:lang w:val="en-CA"/>
              </w:rPr>
            </w:pPr>
            <w:r>
              <w:rPr>
                <w:lang w:val="en-CA"/>
              </w:rPr>
              <w:t>0</w:t>
            </w:r>
          </w:p>
        </w:tc>
        <w:tc>
          <w:tcPr>
            <w:tcW w:w="1560" w:type="dxa"/>
            <w:shd w:val="clear" w:color="auto" w:fill="auto"/>
          </w:tcPr>
          <w:p w14:paraId="75E38116" w14:textId="6595EB63" w:rsidR="00116486" w:rsidRPr="00116486" w:rsidRDefault="00116486" w:rsidP="00116486">
            <w:pPr>
              <w:pStyle w:val="BodyText"/>
              <w:rPr>
                <w:lang w:val="en-CA"/>
              </w:rPr>
            </w:pPr>
            <w:r>
              <w:rPr>
                <w:lang w:val="en-CA"/>
              </w:rPr>
              <w:t>+0.00043</w:t>
            </w:r>
          </w:p>
        </w:tc>
        <w:tc>
          <w:tcPr>
            <w:tcW w:w="1417" w:type="dxa"/>
            <w:shd w:val="clear" w:color="auto" w:fill="auto"/>
          </w:tcPr>
          <w:p w14:paraId="33DC2287" w14:textId="6DB22AC4" w:rsidR="00116486" w:rsidRPr="00116486" w:rsidRDefault="0041428A" w:rsidP="00116486">
            <w:pPr>
              <w:pStyle w:val="BodyText"/>
              <w:rPr>
                <w:lang w:val="en-CA"/>
              </w:rPr>
            </w:pPr>
            <w:r>
              <w:rPr>
                <w:lang w:val="en-CA"/>
              </w:rPr>
              <w:t>+0.0054</w:t>
            </w:r>
          </w:p>
        </w:tc>
        <w:tc>
          <w:tcPr>
            <w:tcW w:w="1843" w:type="dxa"/>
            <w:tcBorders>
              <w:right w:val="single" w:sz="4" w:space="0" w:color="auto"/>
            </w:tcBorders>
            <w:shd w:val="clear" w:color="auto" w:fill="auto"/>
          </w:tcPr>
          <w:p w14:paraId="1F256080" w14:textId="640CC11C" w:rsidR="00116486" w:rsidRPr="00116486" w:rsidRDefault="00116486" w:rsidP="00116486">
            <w:pPr>
              <w:pStyle w:val="BodyText"/>
              <w:jc w:val="center"/>
              <w:rPr>
                <w:lang w:val="en-CA"/>
              </w:rPr>
            </w:pPr>
            <w:r>
              <w:rPr>
                <w:lang w:val="en-CA"/>
              </w:rPr>
              <w:t>“</w:t>
            </w:r>
          </w:p>
        </w:tc>
      </w:tr>
      <w:tr w:rsidR="00116486" w:rsidRPr="003106D0" w14:paraId="5D44C30C" w14:textId="77777777" w:rsidTr="009E10BD">
        <w:tc>
          <w:tcPr>
            <w:tcW w:w="1701" w:type="dxa"/>
            <w:tcBorders>
              <w:left w:val="single" w:sz="4" w:space="0" w:color="auto"/>
            </w:tcBorders>
            <w:shd w:val="clear" w:color="auto" w:fill="auto"/>
          </w:tcPr>
          <w:p w14:paraId="5A1DD6CD" w14:textId="73718DB5" w:rsidR="00116486" w:rsidRPr="00116486" w:rsidRDefault="00116486" w:rsidP="00116486">
            <w:pPr>
              <w:pStyle w:val="BodyText"/>
              <w:rPr>
                <w:lang w:val="en-CA"/>
              </w:rPr>
            </w:pPr>
            <w:r>
              <w:rPr>
                <w:lang w:val="en-CA"/>
              </w:rPr>
              <w:t>2022-025-0064</w:t>
            </w:r>
          </w:p>
        </w:tc>
        <w:tc>
          <w:tcPr>
            <w:tcW w:w="709" w:type="dxa"/>
            <w:shd w:val="clear" w:color="auto" w:fill="auto"/>
          </w:tcPr>
          <w:p w14:paraId="45C6576E" w14:textId="0CF02ABC" w:rsidR="00116486" w:rsidRPr="00116486" w:rsidRDefault="00116486" w:rsidP="00116486">
            <w:pPr>
              <w:pStyle w:val="BodyText"/>
              <w:rPr>
                <w:lang w:val="en-CA"/>
              </w:rPr>
            </w:pPr>
            <w:r>
              <w:rPr>
                <w:lang w:val="en-CA"/>
              </w:rPr>
              <w:t>500</w:t>
            </w:r>
          </w:p>
        </w:tc>
        <w:tc>
          <w:tcPr>
            <w:tcW w:w="1417" w:type="dxa"/>
            <w:shd w:val="clear" w:color="auto" w:fill="auto"/>
          </w:tcPr>
          <w:p w14:paraId="6514F272" w14:textId="67257B43" w:rsidR="00116486" w:rsidRPr="00116486" w:rsidRDefault="0041428A" w:rsidP="00116486">
            <w:pPr>
              <w:pStyle w:val="BodyText"/>
              <w:rPr>
                <w:lang w:val="en-CA"/>
              </w:rPr>
            </w:pPr>
            <w:r>
              <w:rPr>
                <w:lang w:val="en-CA"/>
              </w:rPr>
              <w:t>+0.0001</w:t>
            </w:r>
          </w:p>
        </w:tc>
        <w:tc>
          <w:tcPr>
            <w:tcW w:w="1560" w:type="dxa"/>
            <w:shd w:val="clear" w:color="auto" w:fill="auto"/>
          </w:tcPr>
          <w:p w14:paraId="6FA5F74C" w14:textId="17AB62A8" w:rsidR="00116486" w:rsidRPr="00116486" w:rsidRDefault="00116486" w:rsidP="00116486">
            <w:pPr>
              <w:pStyle w:val="BodyText"/>
              <w:rPr>
                <w:lang w:val="en-CA"/>
              </w:rPr>
            </w:pPr>
            <w:r>
              <w:rPr>
                <w:lang w:val="en-CA"/>
              </w:rPr>
              <w:t>+0.00052</w:t>
            </w:r>
          </w:p>
        </w:tc>
        <w:tc>
          <w:tcPr>
            <w:tcW w:w="1417" w:type="dxa"/>
            <w:shd w:val="clear" w:color="auto" w:fill="auto"/>
          </w:tcPr>
          <w:p w14:paraId="4D0D106D" w14:textId="6EB46CDB" w:rsidR="00116486" w:rsidRPr="00116486" w:rsidRDefault="0041428A" w:rsidP="00116486">
            <w:pPr>
              <w:pStyle w:val="BodyText"/>
              <w:rPr>
                <w:lang w:val="en-CA"/>
              </w:rPr>
            </w:pPr>
            <w:r>
              <w:rPr>
                <w:lang w:val="en-CA"/>
              </w:rPr>
              <w:t>+0.0058</w:t>
            </w:r>
          </w:p>
        </w:tc>
        <w:tc>
          <w:tcPr>
            <w:tcW w:w="1843" w:type="dxa"/>
            <w:tcBorders>
              <w:right w:val="single" w:sz="4" w:space="0" w:color="auto"/>
            </w:tcBorders>
            <w:shd w:val="clear" w:color="auto" w:fill="auto"/>
          </w:tcPr>
          <w:p w14:paraId="093BFC25" w14:textId="0A890E4C" w:rsidR="00116486" w:rsidRPr="00116486" w:rsidRDefault="00116486" w:rsidP="00116486">
            <w:pPr>
              <w:pStyle w:val="BodyText"/>
              <w:jc w:val="center"/>
              <w:rPr>
                <w:lang w:val="en-CA"/>
              </w:rPr>
            </w:pPr>
            <w:r>
              <w:rPr>
                <w:lang w:val="en-CA"/>
              </w:rPr>
              <w:t>High, VNoisy</w:t>
            </w:r>
          </w:p>
        </w:tc>
      </w:tr>
      <w:tr w:rsidR="00116486" w:rsidRPr="003106D0" w14:paraId="13B5953A" w14:textId="77777777" w:rsidTr="009E10BD">
        <w:tc>
          <w:tcPr>
            <w:tcW w:w="1701" w:type="dxa"/>
            <w:tcBorders>
              <w:left w:val="single" w:sz="4" w:space="0" w:color="auto"/>
            </w:tcBorders>
            <w:shd w:val="clear" w:color="auto" w:fill="auto"/>
          </w:tcPr>
          <w:p w14:paraId="0A456AC3" w14:textId="66A3DFBF" w:rsidR="00116486" w:rsidRPr="00116486" w:rsidRDefault="00116486" w:rsidP="00116486">
            <w:pPr>
              <w:pStyle w:val="BodyText"/>
              <w:rPr>
                <w:lang w:val="en-CA"/>
              </w:rPr>
            </w:pPr>
            <w:r>
              <w:rPr>
                <w:lang w:val="en-CA"/>
              </w:rPr>
              <w:t xml:space="preserve">           “</w:t>
            </w:r>
          </w:p>
        </w:tc>
        <w:tc>
          <w:tcPr>
            <w:tcW w:w="709" w:type="dxa"/>
            <w:shd w:val="clear" w:color="auto" w:fill="auto"/>
          </w:tcPr>
          <w:p w14:paraId="241D6973" w14:textId="1267D65A" w:rsidR="00116486" w:rsidRPr="00116486" w:rsidRDefault="00116486" w:rsidP="00116486">
            <w:pPr>
              <w:pStyle w:val="BodyText"/>
              <w:rPr>
                <w:lang w:val="en-CA"/>
              </w:rPr>
            </w:pPr>
            <w:r>
              <w:rPr>
                <w:lang w:val="en-CA"/>
              </w:rPr>
              <w:t>1000</w:t>
            </w:r>
          </w:p>
        </w:tc>
        <w:tc>
          <w:tcPr>
            <w:tcW w:w="1417" w:type="dxa"/>
            <w:shd w:val="clear" w:color="auto" w:fill="auto"/>
          </w:tcPr>
          <w:p w14:paraId="17631382" w14:textId="653EB8E2" w:rsidR="00116486" w:rsidRPr="00116486" w:rsidRDefault="0041428A" w:rsidP="00116486">
            <w:pPr>
              <w:pStyle w:val="BodyText"/>
              <w:rPr>
                <w:lang w:val="en-CA"/>
              </w:rPr>
            </w:pPr>
            <w:r>
              <w:rPr>
                <w:lang w:val="en-CA"/>
              </w:rPr>
              <w:t>+0.0001</w:t>
            </w:r>
          </w:p>
        </w:tc>
        <w:tc>
          <w:tcPr>
            <w:tcW w:w="1560" w:type="dxa"/>
            <w:shd w:val="clear" w:color="auto" w:fill="auto"/>
          </w:tcPr>
          <w:p w14:paraId="4EF01494" w14:textId="35520D0C" w:rsidR="00116486" w:rsidRPr="00116486" w:rsidRDefault="00116486" w:rsidP="00116486">
            <w:pPr>
              <w:pStyle w:val="BodyText"/>
              <w:rPr>
                <w:lang w:val="en-CA"/>
              </w:rPr>
            </w:pPr>
            <w:r>
              <w:rPr>
                <w:lang w:val="en-CA"/>
              </w:rPr>
              <w:t>+0.00049</w:t>
            </w:r>
          </w:p>
        </w:tc>
        <w:tc>
          <w:tcPr>
            <w:tcW w:w="1417" w:type="dxa"/>
            <w:shd w:val="clear" w:color="auto" w:fill="auto"/>
          </w:tcPr>
          <w:p w14:paraId="6B524E00" w14:textId="18F82BDA" w:rsidR="00116486" w:rsidRPr="00116486" w:rsidRDefault="0041428A" w:rsidP="00116486">
            <w:pPr>
              <w:pStyle w:val="BodyText"/>
              <w:rPr>
                <w:lang w:val="en-CA"/>
              </w:rPr>
            </w:pPr>
            <w:r>
              <w:rPr>
                <w:lang w:val="en-CA"/>
              </w:rPr>
              <w:t>+0.0058</w:t>
            </w:r>
          </w:p>
        </w:tc>
        <w:tc>
          <w:tcPr>
            <w:tcW w:w="1843" w:type="dxa"/>
            <w:tcBorders>
              <w:right w:val="single" w:sz="4" w:space="0" w:color="auto"/>
            </w:tcBorders>
            <w:shd w:val="clear" w:color="auto" w:fill="auto"/>
          </w:tcPr>
          <w:p w14:paraId="4F8746D7" w14:textId="653BB5B7" w:rsidR="00116486" w:rsidRPr="00116486" w:rsidRDefault="00116486" w:rsidP="00116486">
            <w:pPr>
              <w:pStyle w:val="BodyText"/>
              <w:jc w:val="center"/>
              <w:rPr>
                <w:lang w:val="en-CA"/>
              </w:rPr>
            </w:pPr>
            <w:r>
              <w:rPr>
                <w:lang w:val="en-CA"/>
              </w:rPr>
              <w:t>“</w:t>
            </w:r>
          </w:p>
        </w:tc>
      </w:tr>
      <w:tr w:rsidR="00116486" w:rsidRPr="003106D0" w14:paraId="26807AD9" w14:textId="77777777" w:rsidTr="009E10BD">
        <w:tc>
          <w:tcPr>
            <w:tcW w:w="1701" w:type="dxa"/>
            <w:tcBorders>
              <w:left w:val="single" w:sz="4" w:space="0" w:color="auto"/>
            </w:tcBorders>
            <w:shd w:val="clear" w:color="auto" w:fill="auto"/>
          </w:tcPr>
          <w:p w14:paraId="68F99A4F" w14:textId="59E3554D" w:rsidR="00116486" w:rsidRPr="00116486" w:rsidRDefault="00116486" w:rsidP="00116486">
            <w:pPr>
              <w:pStyle w:val="BodyText"/>
              <w:rPr>
                <w:lang w:val="en-CA"/>
              </w:rPr>
            </w:pPr>
            <w:r>
              <w:rPr>
                <w:lang w:val="en-CA"/>
              </w:rPr>
              <w:t xml:space="preserve">           “</w:t>
            </w:r>
          </w:p>
        </w:tc>
        <w:tc>
          <w:tcPr>
            <w:tcW w:w="709" w:type="dxa"/>
            <w:shd w:val="clear" w:color="auto" w:fill="auto"/>
          </w:tcPr>
          <w:p w14:paraId="4AA1AA7B" w14:textId="1523F27A" w:rsidR="00116486" w:rsidRPr="00116486" w:rsidRDefault="00116486" w:rsidP="00116486">
            <w:pPr>
              <w:pStyle w:val="BodyText"/>
              <w:rPr>
                <w:lang w:val="en-CA"/>
              </w:rPr>
            </w:pPr>
            <w:r>
              <w:rPr>
                <w:lang w:val="en-CA"/>
              </w:rPr>
              <w:t>1800</w:t>
            </w:r>
          </w:p>
        </w:tc>
        <w:tc>
          <w:tcPr>
            <w:tcW w:w="1417" w:type="dxa"/>
            <w:shd w:val="clear" w:color="auto" w:fill="auto"/>
          </w:tcPr>
          <w:p w14:paraId="37160C19" w14:textId="0B253DFA" w:rsidR="00116486" w:rsidRPr="00116486" w:rsidRDefault="0041428A" w:rsidP="00116486">
            <w:pPr>
              <w:pStyle w:val="BodyText"/>
              <w:rPr>
                <w:lang w:val="en-CA"/>
              </w:rPr>
            </w:pPr>
            <w:r>
              <w:rPr>
                <w:lang w:val="en-CA"/>
              </w:rPr>
              <w:t>+0.0001</w:t>
            </w:r>
          </w:p>
        </w:tc>
        <w:tc>
          <w:tcPr>
            <w:tcW w:w="1560" w:type="dxa"/>
            <w:shd w:val="clear" w:color="auto" w:fill="auto"/>
          </w:tcPr>
          <w:p w14:paraId="63DAE5A2" w14:textId="0040A0F9" w:rsidR="00116486" w:rsidRPr="00116486" w:rsidRDefault="00116486" w:rsidP="00116486">
            <w:pPr>
              <w:pStyle w:val="BodyText"/>
              <w:rPr>
                <w:lang w:val="en-CA"/>
              </w:rPr>
            </w:pPr>
            <w:r>
              <w:rPr>
                <w:lang w:val="en-CA"/>
              </w:rPr>
              <w:t>+0.00044</w:t>
            </w:r>
          </w:p>
        </w:tc>
        <w:tc>
          <w:tcPr>
            <w:tcW w:w="1417" w:type="dxa"/>
            <w:shd w:val="clear" w:color="auto" w:fill="auto"/>
          </w:tcPr>
          <w:p w14:paraId="5FA86DC9" w14:textId="2FA79121" w:rsidR="00116486" w:rsidRPr="00116486" w:rsidRDefault="0041428A" w:rsidP="00116486">
            <w:pPr>
              <w:pStyle w:val="BodyText"/>
              <w:rPr>
                <w:lang w:val="en-CA"/>
              </w:rPr>
            </w:pPr>
            <w:r>
              <w:rPr>
                <w:lang w:val="en-CA"/>
              </w:rPr>
              <w:t>+0.0052</w:t>
            </w:r>
          </w:p>
        </w:tc>
        <w:tc>
          <w:tcPr>
            <w:tcW w:w="1843" w:type="dxa"/>
            <w:tcBorders>
              <w:right w:val="single" w:sz="4" w:space="0" w:color="auto"/>
            </w:tcBorders>
            <w:shd w:val="clear" w:color="auto" w:fill="auto"/>
          </w:tcPr>
          <w:p w14:paraId="5B88B479" w14:textId="0BF3B660" w:rsidR="00116486" w:rsidRPr="00116486" w:rsidRDefault="00116486" w:rsidP="00116486">
            <w:pPr>
              <w:pStyle w:val="BodyText"/>
              <w:jc w:val="center"/>
              <w:rPr>
                <w:lang w:val="en-CA"/>
              </w:rPr>
            </w:pPr>
            <w:r>
              <w:rPr>
                <w:lang w:val="en-CA"/>
              </w:rPr>
              <w:t>“</w:t>
            </w:r>
          </w:p>
        </w:tc>
      </w:tr>
    </w:tbl>
    <w:p w14:paraId="43C83BB3" w14:textId="77777777" w:rsidR="001D3C79" w:rsidRPr="003106D0" w:rsidRDefault="001D3C79" w:rsidP="00EB30DB">
      <w:pPr>
        <w:rPr>
          <w:sz w:val="22"/>
          <w:highlight w:val="lightGray"/>
        </w:rPr>
      </w:pPr>
    </w:p>
    <w:p w14:paraId="753CC58C" w14:textId="30025B28" w:rsidR="003C5511" w:rsidRPr="0053140F" w:rsidRDefault="001D3C79" w:rsidP="00EB30DB">
      <w:pPr>
        <w:rPr>
          <w:sz w:val="22"/>
        </w:rPr>
      </w:pPr>
      <w:r w:rsidRPr="0041428A">
        <w:rPr>
          <w:sz w:val="22"/>
        </w:rPr>
        <w:t xml:space="preserve">Temperature differences </w:t>
      </w:r>
      <w:r w:rsidRPr="0053140F">
        <w:rPr>
          <w:sz w:val="22"/>
        </w:rPr>
        <w:t xml:space="preserve">vary little and are similar to previous cruises. Conductivity and salinity differences are </w:t>
      </w:r>
      <w:r w:rsidR="0041428A" w:rsidRPr="0053140F">
        <w:rPr>
          <w:sz w:val="22"/>
        </w:rPr>
        <w:t xml:space="preserve">appear to have risen slowly and steadily with time. </w:t>
      </w:r>
      <w:r w:rsidRPr="0053140F">
        <w:rPr>
          <w:sz w:val="22"/>
        </w:rPr>
        <w:t xml:space="preserve">Salinity differences appear to have some pressure dependence though without more deeper sampling this is hard to judge. </w:t>
      </w:r>
    </w:p>
    <w:p w14:paraId="640B136D" w14:textId="29485625" w:rsidR="003C5511" w:rsidRPr="0053140F" w:rsidRDefault="0053140F" w:rsidP="00EB30DB">
      <w:pPr>
        <w:rPr>
          <w:sz w:val="22"/>
        </w:rPr>
      </w:pPr>
      <w:r w:rsidRPr="0053140F">
        <w:rPr>
          <w:sz w:val="22"/>
        </w:rPr>
        <w:t>Cast #62 differences extremely noisy to about 850db ad then very quiet.</w:t>
      </w:r>
      <w:r>
        <w:rPr>
          <w:sz w:val="22"/>
        </w:rPr>
        <w:t xml:space="preserve"> The salinity differences from COMPARE were ~0.0052psu while the CTD was stopped for bottles. So the 2 results are close.</w:t>
      </w:r>
    </w:p>
    <w:p w14:paraId="3AEAF794" w14:textId="571D8E39" w:rsidR="003C5511" w:rsidRPr="0053140F" w:rsidRDefault="003C5511" w:rsidP="00EB30DB">
      <w:pPr>
        <w:rPr>
          <w:sz w:val="22"/>
        </w:rPr>
      </w:pPr>
    </w:p>
    <w:p w14:paraId="230DF31C" w14:textId="74AF2962" w:rsidR="0053140F" w:rsidRDefault="0053140F" w:rsidP="00EB30DB">
      <w:pPr>
        <w:rPr>
          <w:sz w:val="22"/>
        </w:rPr>
      </w:pPr>
      <w:r w:rsidRPr="0053140F">
        <w:rPr>
          <w:sz w:val="22"/>
        </w:rPr>
        <w:t>From cruise 2022-067 there was some evidence that the primary conductivity calibration was drifting with time</w:t>
      </w:r>
      <w:r>
        <w:rPr>
          <w:sz w:val="22"/>
        </w:rPr>
        <w:t>, and that it might have more pressure dependence.</w:t>
      </w:r>
    </w:p>
    <w:p w14:paraId="0D9727DD" w14:textId="77777777" w:rsidR="001D3C79" w:rsidRPr="00E50157" w:rsidRDefault="001D3C79" w:rsidP="00EB30DB">
      <w:pPr>
        <w:rPr>
          <w:sz w:val="22"/>
        </w:rPr>
      </w:pPr>
    </w:p>
    <w:p w14:paraId="1454BB67" w14:textId="77777777" w:rsidR="00DE18A6" w:rsidRPr="00E50157" w:rsidRDefault="00DE18A6" w:rsidP="008C7616">
      <w:pPr>
        <w:pStyle w:val="Heading5"/>
      </w:pPr>
      <w:r w:rsidRPr="00E50157">
        <w:t>Conversion to IOS Header Format</w:t>
      </w:r>
    </w:p>
    <w:p w14:paraId="11A615B8" w14:textId="68E5227C" w:rsidR="007C0157" w:rsidRPr="00E50157" w:rsidRDefault="00DE58AE" w:rsidP="007C0157">
      <w:pPr>
        <w:pStyle w:val="BodyText"/>
        <w:rPr>
          <w:lang w:val="en-CA"/>
        </w:rPr>
      </w:pPr>
      <w:r w:rsidRPr="00E50157">
        <w:rPr>
          <w:lang w:val="en-CA"/>
        </w:rPr>
        <w:t>The IOSSHELL routine was used to convert S</w:t>
      </w:r>
      <w:r w:rsidR="00DB39C5" w:rsidRPr="00E50157">
        <w:rPr>
          <w:lang w:val="en-CA"/>
        </w:rPr>
        <w:t>ea</w:t>
      </w:r>
      <w:r w:rsidRPr="00E50157">
        <w:rPr>
          <w:lang w:val="en-CA"/>
        </w:rPr>
        <w:t>-Bird 911+ CNV files</w:t>
      </w:r>
      <w:r w:rsidR="00C22B3F" w:rsidRPr="00E50157">
        <w:rPr>
          <w:lang w:val="en-CA"/>
        </w:rPr>
        <w:t xml:space="preserve"> to IOS Headers</w:t>
      </w:r>
      <w:r w:rsidR="005E4DF3" w:rsidRPr="00E50157">
        <w:rPr>
          <w:lang w:val="en-CA"/>
        </w:rPr>
        <w:t>.</w:t>
      </w:r>
      <w:r w:rsidR="00CE5DB4" w:rsidRPr="00E50157">
        <w:rPr>
          <w:lang w:val="en-CA"/>
        </w:rPr>
        <w:t xml:space="preserve"> </w:t>
      </w:r>
    </w:p>
    <w:p w14:paraId="2B9BE945" w14:textId="7665CBE0" w:rsidR="007C0157" w:rsidRPr="00E50157" w:rsidRDefault="007C0157" w:rsidP="007C0157">
      <w:pPr>
        <w:pStyle w:val="BodyText"/>
        <w:rPr>
          <w:lang w:val="en-CA"/>
        </w:rPr>
      </w:pPr>
      <w:r w:rsidRPr="00E50157">
        <w:rPr>
          <w:lang w:val="en-CA"/>
        </w:rPr>
        <w:t>CLEAN was run to add event numbers and to replace pad values in the pressure channel with interpolated values based on record number</w:t>
      </w:r>
      <w:r w:rsidR="000F041A" w:rsidRPr="00E50157">
        <w:rPr>
          <w:lang w:val="en-CA"/>
        </w:rPr>
        <w:t>.</w:t>
      </w:r>
    </w:p>
    <w:p w14:paraId="50FE43E9" w14:textId="77777777" w:rsidR="00EF2048" w:rsidRPr="00E50157" w:rsidRDefault="00EF2048" w:rsidP="007C0157">
      <w:pPr>
        <w:pStyle w:val="BodyText"/>
        <w:rPr>
          <w:lang w:val="en-CA"/>
        </w:rPr>
      </w:pPr>
    </w:p>
    <w:p w14:paraId="1059776B" w14:textId="77777777" w:rsidR="006053B3" w:rsidRPr="004C4024" w:rsidRDefault="006053B3" w:rsidP="008C7616">
      <w:pPr>
        <w:pStyle w:val="Heading5"/>
      </w:pPr>
      <w:bookmarkStart w:id="2" w:name="_Ref419820481"/>
      <w:r w:rsidRPr="004C4024">
        <w:t>Checking Headers</w:t>
      </w:r>
      <w:bookmarkEnd w:id="2"/>
    </w:p>
    <w:p w14:paraId="5346F579" w14:textId="43CEBA88" w:rsidR="00F83DD8" w:rsidRDefault="00404F90" w:rsidP="00605E74">
      <w:pPr>
        <w:numPr>
          <w:ilvl w:val="0"/>
          <w:numId w:val="4"/>
        </w:numPr>
        <w:rPr>
          <w:sz w:val="22"/>
        </w:rPr>
      </w:pPr>
      <w:r w:rsidRPr="004C4024">
        <w:rPr>
          <w:sz w:val="22"/>
        </w:rPr>
        <w:t xml:space="preserve">The cross-reference check </w:t>
      </w:r>
      <w:r w:rsidR="000E5135" w:rsidRPr="004C4024">
        <w:rPr>
          <w:sz w:val="22"/>
        </w:rPr>
        <w:t xml:space="preserve">was </w:t>
      </w:r>
      <w:r w:rsidRPr="004C4024">
        <w:rPr>
          <w:sz w:val="22"/>
        </w:rPr>
        <w:t>run.</w:t>
      </w:r>
      <w:r w:rsidR="00EE0BC4" w:rsidRPr="004C4024">
        <w:rPr>
          <w:sz w:val="22"/>
        </w:rPr>
        <w:t xml:space="preserve"> </w:t>
      </w:r>
      <w:r w:rsidR="001E60D9" w:rsidRPr="004C4024">
        <w:rPr>
          <w:sz w:val="22"/>
        </w:rPr>
        <w:t>No problems were</w:t>
      </w:r>
      <w:r w:rsidR="009119AB" w:rsidRPr="004C4024">
        <w:rPr>
          <w:sz w:val="22"/>
        </w:rPr>
        <w:t xml:space="preserve"> found</w:t>
      </w:r>
      <w:r w:rsidR="004C4024" w:rsidRPr="004C4024">
        <w:rPr>
          <w:sz w:val="22"/>
        </w:rPr>
        <w:t>.</w:t>
      </w:r>
    </w:p>
    <w:p w14:paraId="19B0274E" w14:textId="77777777" w:rsidR="000B415B" w:rsidRPr="000B6ECE" w:rsidRDefault="000B415B" w:rsidP="000B415B">
      <w:pPr>
        <w:numPr>
          <w:ilvl w:val="0"/>
          <w:numId w:val="4"/>
        </w:numPr>
        <w:rPr>
          <w:sz w:val="22"/>
          <w:szCs w:val="22"/>
          <w:lang w:val="en-CA"/>
        </w:rPr>
      </w:pPr>
      <w:r w:rsidRPr="000B415B">
        <w:rPr>
          <w:sz w:val="22"/>
          <w:szCs w:val="22"/>
        </w:rPr>
        <w:t xml:space="preserve">Cruise tracks </w:t>
      </w:r>
      <w:r w:rsidRPr="000B6ECE">
        <w:rPr>
          <w:sz w:val="22"/>
          <w:szCs w:val="22"/>
        </w:rPr>
        <w:t>were plotted and were added to the end of this report.</w:t>
      </w:r>
    </w:p>
    <w:p w14:paraId="6444063C" w14:textId="5C6D5B8A" w:rsidR="000E5135" w:rsidRPr="000B6ECE" w:rsidRDefault="00C62313" w:rsidP="00605E74">
      <w:pPr>
        <w:numPr>
          <w:ilvl w:val="0"/>
          <w:numId w:val="4"/>
        </w:numPr>
        <w:rPr>
          <w:sz w:val="22"/>
        </w:rPr>
      </w:pPr>
      <w:r w:rsidRPr="000B6ECE">
        <w:rPr>
          <w:sz w:val="22"/>
        </w:rPr>
        <w:t>The header check</w:t>
      </w:r>
      <w:r w:rsidR="000E5135" w:rsidRPr="000B6ECE">
        <w:rPr>
          <w:sz w:val="22"/>
        </w:rPr>
        <w:t xml:space="preserve"> was run and</w:t>
      </w:r>
      <w:r w:rsidRPr="000B6ECE">
        <w:rPr>
          <w:sz w:val="22"/>
        </w:rPr>
        <w:t xml:space="preserve"> </w:t>
      </w:r>
      <w:r w:rsidR="00455A5E" w:rsidRPr="000B6ECE">
        <w:rPr>
          <w:sz w:val="22"/>
        </w:rPr>
        <w:t xml:space="preserve">showed </w:t>
      </w:r>
      <w:r w:rsidR="002B49C8" w:rsidRPr="000B6ECE">
        <w:rPr>
          <w:sz w:val="22"/>
        </w:rPr>
        <w:t xml:space="preserve">pressures got as low as </w:t>
      </w:r>
      <w:r w:rsidR="00396A21" w:rsidRPr="000B6ECE">
        <w:rPr>
          <w:sz w:val="22"/>
        </w:rPr>
        <w:t>-1</w:t>
      </w:r>
      <w:r w:rsidR="002B49C8" w:rsidRPr="000B6ECE">
        <w:rPr>
          <w:sz w:val="22"/>
        </w:rPr>
        <w:t>.</w:t>
      </w:r>
      <w:r w:rsidR="000B415B" w:rsidRPr="000B6ECE">
        <w:rPr>
          <w:sz w:val="22"/>
        </w:rPr>
        <w:t>4</w:t>
      </w:r>
      <w:r w:rsidR="002B49C8" w:rsidRPr="000B6ECE">
        <w:rPr>
          <w:sz w:val="22"/>
        </w:rPr>
        <w:t>db</w:t>
      </w:r>
      <w:r w:rsidR="00396A21" w:rsidRPr="000B6ECE">
        <w:rPr>
          <w:sz w:val="22"/>
        </w:rPr>
        <w:t>.</w:t>
      </w:r>
      <w:r w:rsidR="00551147" w:rsidRPr="000B6ECE">
        <w:rPr>
          <w:sz w:val="22"/>
        </w:rPr>
        <w:t xml:space="preserve"> </w:t>
      </w:r>
      <w:r w:rsidR="00F75B8D" w:rsidRPr="000B6ECE">
        <w:rPr>
          <w:sz w:val="22"/>
        </w:rPr>
        <w:t xml:space="preserve"> </w:t>
      </w:r>
    </w:p>
    <w:p w14:paraId="17E5DD43" w14:textId="4AF32046" w:rsidR="00DD76AE" w:rsidRPr="000B6ECE" w:rsidRDefault="00254165" w:rsidP="000B6ECE">
      <w:pPr>
        <w:numPr>
          <w:ilvl w:val="0"/>
          <w:numId w:val="4"/>
        </w:numPr>
        <w:rPr>
          <w:sz w:val="22"/>
          <w:szCs w:val="22"/>
          <w:lang w:val="en-CA"/>
        </w:rPr>
      </w:pPr>
      <w:r w:rsidRPr="000B6ECE">
        <w:rPr>
          <w:sz w:val="22"/>
        </w:rPr>
        <w:t xml:space="preserve">Surface check was run and found an average of </w:t>
      </w:r>
      <w:r w:rsidR="000B415B" w:rsidRPr="000B6ECE">
        <w:rPr>
          <w:sz w:val="22"/>
        </w:rPr>
        <w:t>0</w:t>
      </w:r>
      <w:r w:rsidR="00172E88" w:rsidRPr="000B6ECE">
        <w:rPr>
          <w:sz w:val="22"/>
        </w:rPr>
        <w:t>.5</w:t>
      </w:r>
      <w:r w:rsidRPr="000B6ECE">
        <w:rPr>
          <w:sz w:val="22"/>
        </w:rPr>
        <w:t>db</w:t>
      </w:r>
      <w:r w:rsidR="000B415B" w:rsidRPr="000B6ECE">
        <w:rPr>
          <w:sz w:val="22"/>
        </w:rPr>
        <w:t xml:space="preserve"> a</w:t>
      </w:r>
      <w:r w:rsidR="00172E88" w:rsidRPr="000B6ECE">
        <w:rPr>
          <w:sz w:val="22"/>
        </w:rPr>
        <w:t>fter the 10db soak</w:t>
      </w:r>
      <w:r w:rsidR="000B415B" w:rsidRPr="000B6ECE">
        <w:rPr>
          <w:sz w:val="22"/>
        </w:rPr>
        <w:t>, so the CTD would have been in water</w:t>
      </w:r>
      <w:r w:rsidR="00172E88" w:rsidRPr="000B6ECE">
        <w:rPr>
          <w:sz w:val="22"/>
        </w:rPr>
        <w:t>.</w:t>
      </w:r>
    </w:p>
    <w:p w14:paraId="3915A423" w14:textId="289E2BAE" w:rsidR="00DA315D" w:rsidRPr="000B6ECE" w:rsidRDefault="000B415B" w:rsidP="002B7714">
      <w:pPr>
        <w:numPr>
          <w:ilvl w:val="0"/>
          <w:numId w:val="4"/>
        </w:numPr>
        <w:rPr>
          <w:sz w:val="22"/>
          <w:szCs w:val="22"/>
          <w:lang w:val="en-CA"/>
        </w:rPr>
      </w:pPr>
      <w:r w:rsidRPr="000B6ECE">
        <w:rPr>
          <w:sz w:val="22"/>
          <w:szCs w:val="22"/>
          <w:lang w:val="en-CA"/>
        </w:rPr>
        <w:t>During 2022-067</w:t>
      </w:r>
      <w:r w:rsidR="00DA315D" w:rsidRPr="000B6ECE">
        <w:rPr>
          <w:sz w:val="22"/>
          <w:szCs w:val="22"/>
          <w:lang w:val="en-CA"/>
        </w:rPr>
        <w:t xml:space="preserve"> the CTD was kept running as the CTD left the water. Pressure readings at the end of casts ranged from about 0 to -1db</w:t>
      </w:r>
      <w:r w:rsidR="0099082F" w:rsidRPr="000B6ECE">
        <w:rPr>
          <w:sz w:val="22"/>
          <w:szCs w:val="22"/>
          <w:lang w:val="en-CA"/>
        </w:rPr>
        <w:t>, with a mean of -0.5db</w:t>
      </w:r>
      <w:r w:rsidR="00DA315D" w:rsidRPr="000B6ECE">
        <w:rPr>
          <w:sz w:val="22"/>
          <w:szCs w:val="22"/>
          <w:lang w:val="en-CA"/>
        </w:rPr>
        <w:t xml:space="preserve">. The files were put through REVERSE and a surface check was made. This enabled plotting of surface pressure versus maximum cast pressure; this showed clearly that there was some hysteresis in the pressure. </w:t>
      </w:r>
      <w:r w:rsidR="009043A7" w:rsidRPr="000B6ECE">
        <w:rPr>
          <w:sz w:val="22"/>
          <w:szCs w:val="22"/>
          <w:lang w:val="en-CA"/>
        </w:rPr>
        <w:t>The deepest casts had surface readings ~</w:t>
      </w:r>
      <w:r w:rsidR="00335208" w:rsidRPr="000B6ECE">
        <w:rPr>
          <w:sz w:val="22"/>
          <w:szCs w:val="22"/>
          <w:lang w:val="en-CA"/>
        </w:rPr>
        <w:t xml:space="preserve"> </w:t>
      </w:r>
      <w:r w:rsidR="009043A7" w:rsidRPr="000B6ECE">
        <w:rPr>
          <w:sz w:val="22"/>
          <w:szCs w:val="22"/>
          <w:lang w:val="en-CA"/>
        </w:rPr>
        <w:t>-1db while s</w:t>
      </w:r>
      <w:r w:rsidR="00DA315D" w:rsidRPr="000B6ECE">
        <w:rPr>
          <w:sz w:val="22"/>
          <w:szCs w:val="22"/>
          <w:lang w:val="en-CA"/>
        </w:rPr>
        <w:t xml:space="preserve">hallow casts </w:t>
      </w:r>
      <w:r w:rsidR="009043A7" w:rsidRPr="000B6ECE">
        <w:rPr>
          <w:sz w:val="22"/>
          <w:szCs w:val="22"/>
          <w:lang w:val="en-CA"/>
        </w:rPr>
        <w:t>trended towards about</w:t>
      </w:r>
      <w:r w:rsidR="0099082F" w:rsidRPr="000B6ECE">
        <w:rPr>
          <w:sz w:val="22"/>
          <w:szCs w:val="22"/>
          <w:lang w:val="en-CA"/>
        </w:rPr>
        <w:t xml:space="preserve"> ~0.2db</w:t>
      </w:r>
      <w:r w:rsidR="009043A7" w:rsidRPr="000B6ECE">
        <w:rPr>
          <w:sz w:val="22"/>
          <w:szCs w:val="22"/>
          <w:lang w:val="en-CA"/>
        </w:rPr>
        <w:t>; no readings were</w:t>
      </w:r>
      <w:r w:rsidR="0099082F" w:rsidRPr="000B6ECE">
        <w:rPr>
          <w:sz w:val="22"/>
          <w:szCs w:val="22"/>
          <w:lang w:val="en-CA"/>
        </w:rPr>
        <w:t xml:space="preserve"> &lt;-1db.</w:t>
      </w:r>
      <w:r w:rsidR="00DA315D" w:rsidRPr="000B6ECE">
        <w:rPr>
          <w:sz w:val="22"/>
          <w:szCs w:val="22"/>
          <w:lang w:val="en-CA"/>
        </w:rPr>
        <w:t xml:space="preserve"> </w:t>
      </w:r>
      <w:r w:rsidR="009043A7" w:rsidRPr="000B6ECE">
        <w:rPr>
          <w:sz w:val="22"/>
          <w:szCs w:val="22"/>
          <w:lang w:val="en-CA"/>
        </w:rPr>
        <w:t>So, t</w:t>
      </w:r>
      <w:r w:rsidR="00DA315D" w:rsidRPr="000B6ECE">
        <w:rPr>
          <w:sz w:val="22"/>
          <w:szCs w:val="22"/>
          <w:lang w:val="en-CA"/>
        </w:rPr>
        <w:t xml:space="preserve">he error due to hysteresis is &lt;1db which is the expected accuracy for this sensor. </w:t>
      </w:r>
      <w:r w:rsidR="00335208" w:rsidRPr="000B6ECE">
        <w:rPr>
          <w:sz w:val="22"/>
          <w:szCs w:val="22"/>
          <w:lang w:val="en-CA"/>
        </w:rPr>
        <w:t xml:space="preserve">For the downcast the error is likely considerably smaller. </w:t>
      </w:r>
      <w:r w:rsidR="00DA315D" w:rsidRPr="000B6ECE">
        <w:rPr>
          <w:sz w:val="22"/>
          <w:szCs w:val="22"/>
          <w:lang w:val="en-CA"/>
        </w:rPr>
        <w:t xml:space="preserve">No recalibration </w:t>
      </w:r>
      <w:r w:rsidR="00B71B18">
        <w:rPr>
          <w:sz w:val="22"/>
          <w:szCs w:val="22"/>
          <w:lang w:val="en-CA"/>
        </w:rPr>
        <w:t>wa</w:t>
      </w:r>
      <w:r w:rsidR="00DA315D" w:rsidRPr="000B6ECE">
        <w:rPr>
          <w:sz w:val="22"/>
          <w:szCs w:val="22"/>
          <w:lang w:val="en-CA"/>
        </w:rPr>
        <w:t>s needed.</w:t>
      </w:r>
    </w:p>
    <w:p w14:paraId="3608CF05" w14:textId="6A164831" w:rsidR="00DA315D" w:rsidRPr="003106D0" w:rsidRDefault="00DA315D" w:rsidP="00DE40BB">
      <w:pPr>
        <w:ind w:left="1440" w:firstLine="720"/>
        <w:rPr>
          <w:sz w:val="22"/>
          <w:szCs w:val="22"/>
          <w:highlight w:val="lightGray"/>
          <w:lang w:val="en-CA"/>
        </w:rPr>
      </w:pPr>
      <w:r w:rsidRPr="003106D0">
        <w:rPr>
          <w:noProof/>
          <w:highlight w:val="lightGray"/>
        </w:rPr>
        <w:drawing>
          <wp:inline distT="0" distB="0" distL="0" distR="0" wp14:anchorId="73DC7A9B" wp14:editId="763C8428">
            <wp:extent cx="4572000" cy="2743200"/>
            <wp:effectExtent l="0" t="0" r="0" b="0"/>
            <wp:docPr id="2" name="Chart 2">
              <a:extLst xmlns:a="http://schemas.openxmlformats.org/drawingml/2006/main">
                <a:ext uri="{FF2B5EF4-FFF2-40B4-BE49-F238E27FC236}">
                  <a16:creationId xmlns:a16="http://schemas.microsoft.com/office/drawing/2014/main" id="{CCBD3E56-6AB4-EE83-DB86-F0F0F87C57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2C1F25D" w14:textId="77777777" w:rsidR="000B6ECE" w:rsidRPr="00DD76AE" w:rsidRDefault="000B6ECE" w:rsidP="000B6ECE">
      <w:pPr>
        <w:ind w:left="720"/>
        <w:rPr>
          <w:sz w:val="22"/>
          <w:szCs w:val="22"/>
          <w:lang w:val="en-CA"/>
        </w:rPr>
      </w:pPr>
    </w:p>
    <w:p w14:paraId="357B8E16" w14:textId="2DCECFC9" w:rsidR="000B6ECE" w:rsidRPr="000B6ECE" w:rsidRDefault="000B6ECE" w:rsidP="000B6ECE">
      <w:pPr>
        <w:numPr>
          <w:ilvl w:val="0"/>
          <w:numId w:val="14"/>
        </w:numPr>
        <w:rPr>
          <w:sz w:val="22"/>
          <w:szCs w:val="22"/>
          <w:lang w:val="en-CA"/>
        </w:rPr>
      </w:pPr>
      <w:r>
        <w:rPr>
          <w:sz w:val="22"/>
        </w:rPr>
        <w:t>The CTD was also kept running as it left the water at the end of casts for this cruise</w:t>
      </w:r>
      <w:r w:rsidR="00B71B18">
        <w:rPr>
          <w:sz w:val="22"/>
        </w:rPr>
        <w:t xml:space="preserve"> as well</w:t>
      </w:r>
      <w:r>
        <w:rPr>
          <w:sz w:val="22"/>
        </w:rPr>
        <w:t xml:space="preserve">. The CLN files were put through REVERSE and a surface check run on those files; the average pressure as the CTD was turned off was -0.5db with a range of -1.2 to +1.5db. Only 2 casts had positive final pressures and likely those were turned off in water. Excluding those 2 the average pressure as the CTD was turned off was -0.6db. </w:t>
      </w:r>
      <w:r w:rsidR="00B71B18">
        <w:rPr>
          <w:sz w:val="22"/>
        </w:rPr>
        <w:t>W</w:t>
      </w:r>
      <w:r>
        <w:rPr>
          <w:sz w:val="22"/>
        </w:rPr>
        <w:t>hen plotted against maximum pressure a similar result was obtained</w:t>
      </w:r>
      <w:r w:rsidR="00B71B18">
        <w:rPr>
          <w:sz w:val="22"/>
        </w:rPr>
        <w:t xml:space="preserve"> as</w:t>
      </w:r>
      <w:r>
        <w:rPr>
          <w:sz w:val="22"/>
        </w:rPr>
        <w:t xml:space="preserve"> during 2022-067 though with few</w:t>
      </w:r>
      <w:r w:rsidR="00B71B18">
        <w:rPr>
          <w:sz w:val="22"/>
        </w:rPr>
        <w:t>er</w:t>
      </w:r>
      <w:r>
        <w:rPr>
          <w:sz w:val="22"/>
        </w:rPr>
        <w:t xml:space="preserve"> data and </w:t>
      </w:r>
      <w:r w:rsidR="00B71B18">
        <w:rPr>
          <w:sz w:val="22"/>
        </w:rPr>
        <w:t>most above 500m</w:t>
      </w:r>
      <w:r>
        <w:rPr>
          <w:sz w:val="22"/>
        </w:rPr>
        <w:t>. It appears that the hysteresis error in pressure for shallow casts is about -0.3db increasing to between -0.6db and -1.2db for deep casts. So for the shallowest casts the error would be minimal and even for the deepest it should be &lt;</w:t>
      </w:r>
      <w:r w:rsidR="00B71B18">
        <w:rPr>
          <w:sz w:val="22"/>
        </w:rPr>
        <w:noBreakHyphen/>
      </w:r>
      <w:r>
        <w:rPr>
          <w:sz w:val="22"/>
        </w:rPr>
        <w:t>0.5db for the downcasts. 1db is the expected accuracy for this instrument.</w:t>
      </w:r>
    </w:p>
    <w:p w14:paraId="188D82B5" w14:textId="7B6DC20C" w:rsidR="000B6ECE" w:rsidRPr="000B415B" w:rsidRDefault="000B6ECE" w:rsidP="000B6ECE">
      <w:pPr>
        <w:ind w:left="720"/>
        <w:rPr>
          <w:sz w:val="22"/>
          <w:szCs w:val="22"/>
          <w:lang w:val="en-CA"/>
        </w:rPr>
      </w:pPr>
      <w:r>
        <w:rPr>
          <w:noProof/>
        </w:rPr>
        <w:drawing>
          <wp:inline distT="0" distB="0" distL="0" distR="0" wp14:anchorId="3CBA4896" wp14:editId="13DAAB96">
            <wp:extent cx="4219575" cy="2762250"/>
            <wp:effectExtent l="0" t="0" r="0" b="0"/>
            <wp:docPr id="5" name="Chart 5">
              <a:extLst xmlns:a="http://schemas.openxmlformats.org/drawingml/2006/main">
                <a:ext uri="{FF2B5EF4-FFF2-40B4-BE49-F238E27FC236}">
                  <a16:creationId xmlns:a16="http://schemas.microsoft.com/office/drawing/2014/main" id="{27653AF2-0AF6-F2D2-2956-730F3B3C07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E09384F" w14:textId="77777777" w:rsidR="000B6ECE" w:rsidRDefault="000B6ECE" w:rsidP="000B6ECE">
      <w:pPr>
        <w:pStyle w:val="ListParagraph"/>
        <w:rPr>
          <w:sz w:val="22"/>
          <w:szCs w:val="22"/>
          <w:highlight w:val="lightGray"/>
          <w:lang w:val="en-CA"/>
        </w:rPr>
      </w:pPr>
    </w:p>
    <w:p w14:paraId="40F3ED33" w14:textId="38043C30" w:rsidR="004817AA" w:rsidRPr="009E1116" w:rsidRDefault="00F40274" w:rsidP="00DE40BB">
      <w:pPr>
        <w:pStyle w:val="ListParagraph"/>
        <w:numPr>
          <w:ilvl w:val="0"/>
          <w:numId w:val="14"/>
        </w:numPr>
        <w:rPr>
          <w:sz w:val="22"/>
          <w:szCs w:val="22"/>
          <w:lang w:val="en-CA"/>
        </w:rPr>
      </w:pPr>
      <w:r w:rsidRPr="009E1116">
        <w:rPr>
          <w:sz w:val="22"/>
          <w:szCs w:val="22"/>
          <w:lang w:val="en-CA"/>
        </w:rPr>
        <w:t xml:space="preserve">Water depth </w:t>
      </w:r>
      <w:r w:rsidR="00B07328" w:rsidRPr="009E1116">
        <w:rPr>
          <w:sz w:val="22"/>
          <w:szCs w:val="22"/>
          <w:lang w:val="en-CA"/>
        </w:rPr>
        <w:t xml:space="preserve">header </w:t>
      </w:r>
      <w:r w:rsidRPr="009E1116">
        <w:rPr>
          <w:sz w:val="22"/>
          <w:szCs w:val="22"/>
          <w:lang w:val="en-CA"/>
        </w:rPr>
        <w:t>entries were checked</w:t>
      </w:r>
      <w:r w:rsidR="00F86C2F" w:rsidRPr="009E1116">
        <w:rPr>
          <w:sz w:val="22"/>
          <w:szCs w:val="22"/>
          <w:lang w:val="en-CA"/>
        </w:rPr>
        <w:t xml:space="preserve">. </w:t>
      </w:r>
      <w:r w:rsidR="005B611E" w:rsidRPr="009E1116">
        <w:rPr>
          <w:sz w:val="22"/>
          <w:szCs w:val="22"/>
          <w:lang w:val="en-CA"/>
        </w:rPr>
        <w:t>Header values for altimetry and water depth were exported to file</w:t>
      </w:r>
      <w:r w:rsidR="004817AA" w:rsidRPr="009E1116">
        <w:rPr>
          <w:sz w:val="22"/>
          <w:szCs w:val="22"/>
          <w:lang w:val="en-CA"/>
        </w:rPr>
        <w:t xml:space="preserve"> </w:t>
      </w:r>
      <w:r w:rsidR="003106D0" w:rsidRPr="009E1116">
        <w:rPr>
          <w:sz w:val="22"/>
          <w:szCs w:val="22"/>
          <w:lang w:val="en-CA"/>
        </w:rPr>
        <w:t>2022-025</w:t>
      </w:r>
      <w:r w:rsidR="004817AA" w:rsidRPr="009E1116">
        <w:rPr>
          <w:sz w:val="22"/>
          <w:szCs w:val="22"/>
          <w:lang w:val="en-CA"/>
        </w:rPr>
        <w:t>-altimeter-ctd.xlsx. A “check value</w:t>
      </w:r>
      <w:r w:rsidRPr="009E1116">
        <w:rPr>
          <w:sz w:val="22"/>
          <w:szCs w:val="22"/>
          <w:lang w:val="en-CA"/>
        </w:rPr>
        <w:t>”</w:t>
      </w:r>
      <w:r w:rsidR="004817AA" w:rsidRPr="009E1116">
        <w:rPr>
          <w:sz w:val="22"/>
          <w:szCs w:val="22"/>
          <w:lang w:val="en-CA"/>
        </w:rPr>
        <w:t xml:space="preserve"> was calculated as follows:</w:t>
      </w:r>
    </w:p>
    <w:p w14:paraId="00846459" w14:textId="360D07F2" w:rsidR="00BA166E" w:rsidRPr="009E1116" w:rsidRDefault="004817AA" w:rsidP="004817AA">
      <w:pPr>
        <w:ind w:left="720" w:firstLine="720"/>
        <w:rPr>
          <w:sz w:val="22"/>
          <w:szCs w:val="22"/>
          <w:lang w:val="en-CA"/>
        </w:rPr>
      </w:pPr>
      <w:r w:rsidRPr="009E1116">
        <w:rPr>
          <w:sz w:val="22"/>
          <w:szCs w:val="22"/>
          <w:lang w:val="en-CA"/>
        </w:rPr>
        <w:t xml:space="preserve">Check Value = </w:t>
      </w:r>
      <w:r w:rsidR="00A260D0" w:rsidRPr="009E1116">
        <w:rPr>
          <w:sz w:val="22"/>
          <w:szCs w:val="22"/>
          <w:lang w:val="en-CA"/>
        </w:rPr>
        <w:t>Absolute Values {</w:t>
      </w:r>
      <w:r w:rsidRPr="009E1116">
        <w:rPr>
          <w:sz w:val="22"/>
          <w:szCs w:val="22"/>
          <w:lang w:val="en-CA"/>
        </w:rPr>
        <w:t xml:space="preserve">(Altimetry header-1) </w:t>
      </w:r>
      <w:r w:rsidR="00D87E57" w:rsidRPr="009E1116">
        <w:rPr>
          <w:sz w:val="22"/>
          <w:szCs w:val="22"/>
          <w:lang w:val="en-CA"/>
        </w:rPr>
        <w:t>+</w:t>
      </w:r>
      <w:r w:rsidRPr="009E1116">
        <w:rPr>
          <w:sz w:val="22"/>
          <w:szCs w:val="22"/>
          <w:lang w:val="en-CA"/>
        </w:rPr>
        <w:t xml:space="preserve"> Max. depth sampled</w:t>
      </w:r>
      <w:r w:rsidR="00D87E57" w:rsidRPr="009E1116">
        <w:rPr>
          <w:sz w:val="22"/>
          <w:szCs w:val="22"/>
          <w:lang w:val="en-CA"/>
        </w:rPr>
        <w:t xml:space="preserve"> - Water depth in Header</w:t>
      </w:r>
      <w:r w:rsidR="00A260D0" w:rsidRPr="009E1116">
        <w:rPr>
          <w:sz w:val="22"/>
          <w:szCs w:val="22"/>
          <w:lang w:val="en-CA"/>
        </w:rPr>
        <w:t>}</w:t>
      </w:r>
    </w:p>
    <w:p w14:paraId="43713482" w14:textId="6775476E" w:rsidR="0036184E" w:rsidRDefault="004817AA" w:rsidP="00DE40BB">
      <w:pPr>
        <w:ind w:left="720"/>
        <w:rPr>
          <w:sz w:val="22"/>
          <w:szCs w:val="22"/>
          <w:lang w:val="en-CA"/>
        </w:rPr>
      </w:pPr>
      <w:r w:rsidRPr="009E1116">
        <w:rPr>
          <w:sz w:val="22"/>
          <w:szCs w:val="22"/>
          <w:lang w:val="en-CA"/>
        </w:rPr>
        <w:t>This value is expected to be close to 0</w:t>
      </w:r>
      <w:r w:rsidR="00D87E57" w:rsidRPr="009E1116">
        <w:rPr>
          <w:sz w:val="22"/>
          <w:szCs w:val="22"/>
          <w:lang w:val="en-CA"/>
        </w:rPr>
        <w:t xml:space="preserve">, but </w:t>
      </w:r>
      <w:r w:rsidR="00B71B18">
        <w:rPr>
          <w:sz w:val="22"/>
          <w:szCs w:val="22"/>
          <w:lang w:val="en-CA"/>
        </w:rPr>
        <w:t>with sites</w:t>
      </w:r>
      <w:r w:rsidR="00D87E57" w:rsidRPr="009E1116">
        <w:rPr>
          <w:sz w:val="22"/>
          <w:szCs w:val="22"/>
          <w:lang w:val="en-CA"/>
        </w:rPr>
        <w:t xml:space="preserve"> </w:t>
      </w:r>
      <w:r w:rsidR="009E1116" w:rsidRPr="009E1116">
        <w:rPr>
          <w:sz w:val="22"/>
          <w:szCs w:val="22"/>
          <w:lang w:val="en-CA"/>
        </w:rPr>
        <w:t xml:space="preserve">close to shore </w:t>
      </w:r>
      <w:r w:rsidR="00B71B18">
        <w:rPr>
          <w:sz w:val="22"/>
          <w:szCs w:val="22"/>
          <w:lang w:val="en-CA"/>
        </w:rPr>
        <w:t xml:space="preserve">and many </w:t>
      </w:r>
      <w:r w:rsidR="009E1116" w:rsidRPr="009E1116">
        <w:rPr>
          <w:sz w:val="22"/>
          <w:szCs w:val="22"/>
          <w:lang w:val="en-CA"/>
        </w:rPr>
        <w:t>in inlets</w:t>
      </w:r>
      <w:r w:rsidR="00B127CF">
        <w:rPr>
          <w:sz w:val="22"/>
          <w:szCs w:val="22"/>
          <w:lang w:val="en-CA"/>
        </w:rPr>
        <w:t xml:space="preserve"> with steep</w:t>
      </w:r>
      <w:r w:rsidR="00D87E57" w:rsidRPr="009E1116">
        <w:rPr>
          <w:sz w:val="22"/>
          <w:szCs w:val="22"/>
          <w:lang w:val="en-CA"/>
        </w:rPr>
        <w:t xml:space="preserve"> slopes</w:t>
      </w:r>
      <w:r w:rsidR="00B127CF">
        <w:rPr>
          <w:sz w:val="22"/>
          <w:szCs w:val="22"/>
          <w:lang w:val="en-CA"/>
        </w:rPr>
        <w:t>,</w:t>
      </w:r>
      <w:r w:rsidR="00D87E57" w:rsidRPr="009E1116">
        <w:rPr>
          <w:sz w:val="22"/>
          <w:szCs w:val="22"/>
          <w:lang w:val="en-CA"/>
        </w:rPr>
        <w:t xml:space="preserve"> larger check values are </w:t>
      </w:r>
      <w:r w:rsidR="00335208" w:rsidRPr="009E1116">
        <w:rPr>
          <w:sz w:val="22"/>
          <w:szCs w:val="22"/>
          <w:lang w:val="en-CA"/>
        </w:rPr>
        <w:t>common</w:t>
      </w:r>
      <w:r w:rsidR="00D87E57" w:rsidRPr="009E1116">
        <w:rPr>
          <w:sz w:val="22"/>
          <w:szCs w:val="22"/>
          <w:lang w:val="en-CA"/>
        </w:rPr>
        <w:t>.</w:t>
      </w:r>
    </w:p>
    <w:p w14:paraId="43DEE017" w14:textId="275968E8" w:rsidR="0036184E" w:rsidRDefault="0036184E" w:rsidP="00DE40BB">
      <w:pPr>
        <w:ind w:left="720"/>
        <w:rPr>
          <w:sz w:val="22"/>
          <w:szCs w:val="22"/>
          <w:lang w:val="en-CA"/>
        </w:rPr>
      </w:pPr>
      <w:r>
        <w:rPr>
          <w:sz w:val="22"/>
          <w:szCs w:val="22"/>
          <w:lang w:val="en-CA"/>
        </w:rPr>
        <w:t xml:space="preserve">There were 9 cases where the check values was &gt;5m. For 1 the entry in the header did not match the log. For 3 the differences were between 5 and 7m and in inshore areas where rapid change in depth is likely. For 4 the differences were larger, 9m to 16m. They were all deep casts and offshore where such large variations are less likely. Either the pressure sensor or the sounder likely have some error that is more significant at depth. While small errors in the CTD pressure are possible, errors of this size are more likely to be in the sounder readings. It is a problem that the log readings entered for the beginning, bottom and end of the casts are identical, so we have no indication of whether drift might account for the higher check values. </w:t>
      </w:r>
    </w:p>
    <w:p w14:paraId="2C1A57A9" w14:textId="3DDDA90C" w:rsidR="0036184E" w:rsidRDefault="0036184E" w:rsidP="00DE40BB">
      <w:pPr>
        <w:ind w:left="720"/>
        <w:rPr>
          <w:sz w:val="22"/>
          <w:szCs w:val="22"/>
          <w:lang w:val="en-CA"/>
        </w:rPr>
      </w:pPr>
      <w:r>
        <w:rPr>
          <w:sz w:val="22"/>
          <w:szCs w:val="22"/>
          <w:lang w:val="en-CA"/>
        </w:rPr>
        <w:t>Knowing the depth when the bottom  is reached is the most valuable for users.</w:t>
      </w:r>
    </w:p>
    <w:p w14:paraId="17B77B92" w14:textId="19423C60" w:rsidR="0036184E" w:rsidRDefault="0036184E" w:rsidP="00DE40BB">
      <w:pPr>
        <w:ind w:left="720"/>
        <w:rPr>
          <w:sz w:val="22"/>
          <w:szCs w:val="22"/>
          <w:lang w:val="en-CA"/>
        </w:rPr>
      </w:pPr>
      <w:r>
        <w:rPr>
          <w:sz w:val="22"/>
          <w:szCs w:val="22"/>
          <w:lang w:val="en-CA"/>
        </w:rPr>
        <w:t xml:space="preserve">The check value was entered in the header </w:t>
      </w:r>
      <w:r w:rsidR="00054E15">
        <w:rPr>
          <w:sz w:val="22"/>
          <w:szCs w:val="22"/>
          <w:lang w:val="en-CA"/>
        </w:rPr>
        <w:t xml:space="preserve">of CLN files </w:t>
      </w:r>
      <w:r>
        <w:rPr>
          <w:sz w:val="22"/>
          <w:szCs w:val="22"/>
          <w:lang w:val="en-CA"/>
        </w:rPr>
        <w:t xml:space="preserve">for casts </w:t>
      </w:r>
      <w:r w:rsidR="00B127CF">
        <w:rPr>
          <w:sz w:val="22"/>
          <w:szCs w:val="22"/>
          <w:lang w:val="en-CA"/>
        </w:rPr>
        <w:t>#</w:t>
      </w:r>
      <w:r>
        <w:rPr>
          <w:sz w:val="22"/>
          <w:szCs w:val="22"/>
          <w:lang w:val="en-CA"/>
        </w:rPr>
        <w:t>53, 59, 62, 64 and the log value for cast #15</w:t>
      </w:r>
      <w:r w:rsidR="00054E15">
        <w:rPr>
          <w:sz w:val="22"/>
          <w:szCs w:val="22"/>
          <w:lang w:val="en-CA"/>
        </w:rPr>
        <w:t>, and the SAMAVG files for #59 and 62.</w:t>
      </w:r>
    </w:p>
    <w:p w14:paraId="241FE1D1" w14:textId="77777777" w:rsidR="00AA2FCA" w:rsidRPr="00FA743E" w:rsidRDefault="00AA2FCA" w:rsidP="00FD756A">
      <w:pPr>
        <w:pStyle w:val="BodyText"/>
        <w:rPr>
          <w:lang w:val="en-CA"/>
        </w:rPr>
      </w:pPr>
    </w:p>
    <w:p w14:paraId="7626C4B9" w14:textId="78BDCA37" w:rsidR="002332F4" w:rsidRPr="00FA743E" w:rsidRDefault="002332F4" w:rsidP="008C7616">
      <w:pPr>
        <w:pStyle w:val="Heading5"/>
      </w:pPr>
      <w:bookmarkStart w:id="3" w:name="_Ref391299004"/>
      <w:r w:rsidRPr="00FA743E">
        <w:t>S</w:t>
      </w:r>
      <w:r w:rsidR="00F4195A" w:rsidRPr="00FA743E">
        <w:t>hift</w:t>
      </w:r>
      <w:bookmarkEnd w:id="3"/>
    </w:p>
    <w:p w14:paraId="03CBDBB8" w14:textId="77777777" w:rsidR="004968BA" w:rsidRPr="00FA743E" w:rsidRDefault="004968BA" w:rsidP="004968BA">
      <w:pPr>
        <w:pStyle w:val="BodyText"/>
        <w:rPr>
          <w:u w:val="single"/>
          <w:lang w:val="en-CA"/>
        </w:rPr>
      </w:pPr>
      <w:r w:rsidRPr="00FA743E">
        <w:rPr>
          <w:u w:val="single"/>
          <w:lang w:val="en-CA"/>
        </w:rPr>
        <w:t>Fluorescence</w:t>
      </w:r>
    </w:p>
    <w:p w14:paraId="3EB8E5E1" w14:textId="43B983D4" w:rsidR="004968BA" w:rsidRPr="00FA743E" w:rsidRDefault="004968BA" w:rsidP="004968BA">
      <w:pPr>
        <w:pStyle w:val="BodyText"/>
        <w:rPr>
          <w:lang w:val="en-CA"/>
        </w:rPr>
      </w:pPr>
      <w:r w:rsidRPr="00FA743E">
        <w:rPr>
          <w:lang w:val="en-CA"/>
        </w:rPr>
        <w:t>SHIFT was run on the SeaPoint fluorescence channel in all casts using the usual advance of +24 records. Plots show that the fluorescence offset is close</w:t>
      </w:r>
      <w:r w:rsidR="00983ABA" w:rsidRPr="00FA743E">
        <w:rPr>
          <w:lang w:val="en-CA"/>
        </w:rPr>
        <w:t>r</w:t>
      </w:r>
      <w:r w:rsidRPr="00FA743E">
        <w:rPr>
          <w:lang w:val="en-CA"/>
        </w:rPr>
        <w:t xml:space="preserve"> to the temperature offset after this step.</w:t>
      </w:r>
    </w:p>
    <w:p w14:paraId="61F515C4" w14:textId="77777777" w:rsidR="0042595A" w:rsidRPr="00FA743E" w:rsidRDefault="0042595A" w:rsidP="0042595A">
      <w:pPr>
        <w:pStyle w:val="BodyText"/>
        <w:rPr>
          <w:u w:val="single"/>
          <w:lang w:val="en-CA"/>
        </w:rPr>
      </w:pPr>
      <w:r w:rsidRPr="00FA743E">
        <w:rPr>
          <w:u w:val="single"/>
          <w:lang w:val="en-CA"/>
        </w:rPr>
        <w:t xml:space="preserve">Dissolved Oxygen </w:t>
      </w:r>
    </w:p>
    <w:p w14:paraId="1250F41F" w14:textId="55762BA0" w:rsidR="007A13E9" w:rsidRPr="00034A6D" w:rsidRDefault="0042595A" w:rsidP="0041106F">
      <w:pPr>
        <w:pStyle w:val="BodyText"/>
        <w:rPr>
          <w:lang w:val="en-CA"/>
        </w:rPr>
      </w:pPr>
      <w:r w:rsidRPr="00FA743E">
        <w:rPr>
          <w:lang w:val="en-CA"/>
        </w:rPr>
        <w:t xml:space="preserve">The </w:t>
      </w:r>
      <w:r w:rsidRPr="00D538C8">
        <w:rPr>
          <w:lang w:val="en-CA"/>
        </w:rPr>
        <w:t>Dissolved Oxygen voltage channel was aligned earlier</w:t>
      </w:r>
      <w:r w:rsidR="00694B1A" w:rsidRPr="00D538C8">
        <w:rPr>
          <w:lang w:val="en-CA"/>
        </w:rPr>
        <w:t xml:space="preserve"> and the results look </w:t>
      </w:r>
      <w:r w:rsidR="00694B1A" w:rsidRPr="00034A6D">
        <w:rPr>
          <w:lang w:val="en-CA"/>
        </w:rPr>
        <w:t>good</w:t>
      </w:r>
      <w:r w:rsidRPr="00034A6D">
        <w:rPr>
          <w:lang w:val="en-CA"/>
        </w:rPr>
        <w:t xml:space="preserve">. </w:t>
      </w:r>
      <w:r w:rsidR="00391C65" w:rsidRPr="00034A6D">
        <w:rPr>
          <w:lang w:val="en-CA"/>
        </w:rPr>
        <w:t>No further alignment will be applied.</w:t>
      </w:r>
    </w:p>
    <w:p w14:paraId="46B1FCAA" w14:textId="3C4273AE" w:rsidR="007F2E3F" w:rsidRPr="00034A6D" w:rsidRDefault="00CF65C6" w:rsidP="002C4850">
      <w:pPr>
        <w:pStyle w:val="BodyText"/>
        <w:rPr>
          <w:u w:val="single"/>
          <w:lang w:val="en-CA"/>
        </w:rPr>
      </w:pPr>
      <w:r w:rsidRPr="00034A6D">
        <w:rPr>
          <w:u w:val="single"/>
          <w:lang w:val="en-CA"/>
        </w:rPr>
        <w:t>Conductivity</w:t>
      </w:r>
    </w:p>
    <w:p w14:paraId="3AF22D61" w14:textId="5E4BC081" w:rsidR="00AB2B90" w:rsidRPr="00034A6D" w:rsidRDefault="002C21CC" w:rsidP="0044285C">
      <w:pPr>
        <w:pStyle w:val="BodyText"/>
        <w:rPr>
          <w:lang w:val="en-CA"/>
        </w:rPr>
      </w:pPr>
      <w:r w:rsidRPr="00034A6D">
        <w:rPr>
          <w:lang w:val="en-CA"/>
        </w:rPr>
        <w:t>Tests were run</w:t>
      </w:r>
      <w:r w:rsidR="00A71433" w:rsidRPr="00034A6D">
        <w:rPr>
          <w:lang w:val="en-CA"/>
        </w:rPr>
        <w:t xml:space="preserve"> on </w:t>
      </w:r>
      <w:r w:rsidR="007D62F1" w:rsidRPr="00034A6D">
        <w:rPr>
          <w:lang w:val="en-CA"/>
        </w:rPr>
        <w:t xml:space="preserve">3 </w:t>
      </w:r>
      <w:r w:rsidR="00A71433" w:rsidRPr="00034A6D">
        <w:rPr>
          <w:lang w:val="en-CA"/>
        </w:rPr>
        <w:t>casts</w:t>
      </w:r>
      <w:r w:rsidRPr="00034A6D">
        <w:rPr>
          <w:lang w:val="en-CA"/>
        </w:rPr>
        <w:t xml:space="preserve"> </w:t>
      </w:r>
      <w:r w:rsidR="007A5DA5" w:rsidRPr="00034A6D">
        <w:rPr>
          <w:lang w:val="en-CA"/>
        </w:rPr>
        <w:t>to</w:t>
      </w:r>
      <w:r w:rsidR="001B07AF" w:rsidRPr="00034A6D">
        <w:rPr>
          <w:lang w:val="en-CA"/>
        </w:rPr>
        <w:t xml:space="preserve"> </w:t>
      </w:r>
      <w:r w:rsidR="00D05F4D" w:rsidRPr="00034A6D">
        <w:rPr>
          <w:lang w:val="en-CA"/>
        </w:rPr>
        <w:t xml:space="preserve">assess </w:t>
      </w:r>
      <w:r w:rsidR="007F2E3F" w:rsidRPr="00034A6D">
        <w:rPr>
          <w:lang w:val="en-CA"/>
        </w:rPr>
        <w:t>wh</w:t>
      </w:r>
      <w:r w:rsidR="003E2072" w:rsidRPr="00034A6D">
        <w:rPr>
          <w:lang w:val="en-CA"/>
        </w:rPr>
        <w:t>at</w:t>
      </w:r>
      <w:r w:rsidR="007F2E3F" w:rsidRPr="00034A6D">
        <w:rPr>
          <w:lang w:val="en-CA"/>
        </w:rPr>
        <w:t xml:space="preserve"> </w:t>
      </w:r>
      <w:r w:rsidR="001B07AF" w:rsidRPr="00034A6D">
        <w:rPr>
          <w:lang w:val="en-CA"/>
        </w:rPr>
        <w:t>setting</w:t>
      </w:r>
      <w:r w:rsidR="00D05F4D" w:rsidRPr="00034A6D">
        <w:rPr>
          <w:lang w:val="en-CA"/>
        </w:rPr>
        <w:t>s</w:t>
      </w:r>
      <w:r w:rsidR="001B07AF" w:rsidRPr="00034A6D">
        <w:rPr>
          <w:lang w:val="en-CA"/>
        </w:rPr>
        <w:t xml:space="preserve"> </w:t>
      </w:r>
      <w:r w:rsidR="003E2072" w:rsidRPr="00034A6D">
        <w:rPr>
          <w:lang w:val="en-CA"/>
        </w:rPr>
        <w:t>are best to</w:t>
      </w:r>
      <w:r w:rsidR="001B07AF" w:rsidRPr="00034A6D">
        <w:rPr>
          <w:lang w:val="en-CA"/>
        </w:rPr>
        <w:t xml:space="preserve"> align conductivity </w:t>
      </w:r>
      <w:r w:rsidR="00C2527A" w:rsidRPr="00034A6D">
        <w:rPr>
          <w:lang w:val="en-CA"/>
        </w:rPr>
        <w:t>with</w:t>
      </w:r>
      <w:r w:rsidR="001B07AF" w:rsidRPr="00034A6D">
        <w:rPr>
          <w:lang w:val="en-CA"/>
        </w:rPr>
        <w:t xml:space="preserve"> temperature </w:t>
      </w:r>
      <w:r w:rsidR="007F2E3F" w:rsidRPr="00034A6D">
        <w:rPr>
          <w:lang w:val="en-CA"/>
        </w:rPr>
        <w:t>(</w:t>
      </w:r>
      <w:r w:rsidR="009D0CE8" w:rsidRPr="00034A6D">
        <w:rPr>
          <w:lang w:val="en-CA"/>
        </w:rPr>
        <w:t xml:space="preserve">as judged by the </w:t>
      </w:r>
      <w:r w:rsidR="001B07AF" w:rsidRPr="00034A6D">
        <w:rPr>
          <w:lang w:val="en-CA"/>
        </w:rPr>
        <w:t xml:space="preserve">effect on salinity as </w:t>
      </w:r>
      <w:r w:rsidR="00C2527A" w:rsidRPr="00034A6D">
        <w:rPr>
          <w:lang w:val="en-CA"/>
        </w:rPr>
        <w:t>se</w:t>
      </w:r>
      <w:r w:rsidR="001B07AF" w:rsidRPr="00034A6D">
        <w:rPr>
          <w:lang w:val="en-CA"/>
        </w:rPr>
        <w:t>en in T-S space</w:t>
      </w:r>
      <w:r w:rsidR="003E2072" w:rsidRPr="00034A6D">
        <w:rPr>
          <w:lang w:val="en-CA"/>
        </w:rPr>
        <w:t>)</w:t>
      </w:r>
      <w:r w:rsidR="009D0CE8" w:rsidRPr="00034A6D">
        <w:rPr>
          <w:lang w:val="en-CA"/>
        </w:rPr>
        <w:t xml:space="preserve">. </w:t>
      </w:r>
      <w:r w:rsidR="007D62F1" w:rsidRPr="00034A6D">
        <w:rPr>
          <w:lang w:val="en-CA"/>
        </w:rPr>
        <w:t xml:space="preserve">The </w:t>
      </w:r>
      <w:r w:rsidR="009D0CE8" w:rsidRPr="00034A6D">
        <w:rPr>
          <w:lang w:val="en-CA"/>
        </w:rPr>
        <w:t>best setting</w:t>
      </w:r>
      <w:r w:rsidR="009069CD" w:rsidRPr="00034A6D">
        <w:rPr>
          <w:lang w:val="en-CA"/>
        </w:rPr>
        <w:t>s</w:t>
      </w:r>
      <w:r w:rsidR="009D0CE8" w:rsidRPr="00034A6D">
        <w:rPr>
          <w:lang w:val="en-CA"/>
        </w:rPr>
        <w:t xml:space="preserve"> </w:t>
      </w:r>
      <w:r w:rsidR="009069CD" w:rsidRPr="00034A6D">
        <w:rPr>
          <w:lang w:val="en-CA"/>
        </w:rPr>
        <w:t>were</w:t>
      </w:r>
      <w:r w:rsidR="00C2527A" w:rsidRPr="00034A6D">
        <w:rPr>
          <w:lang w:val="en-CA"/>
        </w:rPr>
        <w:t xml:space="preserve"> -0.</w:t>
      </w:r>
      <w:r w:rsidR="00D538C8" w:rsidRPr="00034A6D">
        <w:rPr>
          <w:lang w:val="en-CA"/>
        </w:rPr>
        <w:t>6</w:t>
      </w:r>
      <w:r w:rsidR="007D62F1" w:rsidRPr="00034A6D">
        <w:rPr>
          <w:lang w:val="en-CA"/>
        </w:rPr>
        <w:t xml:space="preserve"> </w:t>
      </w:r>
      <w:r w:rsidR="00C2527A" w:rsidRPr="00034A6D">
        <w:rPr>
          <w:lang w:val="en-CA"/>
        </w:rPr>
        <w:t>records</w:t>
      </w:r>
      <w:r w:rsidR="009069CD" w:rsidRPr="00034A6D">
        <w:rPr>
          <w:lang w:val="en-CA"/>
        </w:rPr>
        <w:t xml:space="preserve"> for the primary</w:t>
      </w:r>
      <w:r w:rsidR="002937ED" w:rsidRPr="00034A6D">
        <w:rPr>
          <w:lang w:val="en-CA"/>
        </w:rPr>
        <w:t xml:space="preserve"> and </w:t>
      </w:r>
      <w:r w:rsidR="001D587C" w:rsidRPr="00034A6D">
        <w:rPr>
          <w:lang w:val="en-CA"/>
        </w:rPr>
        <w:t xml:space="preserve">-0.1 records for </w:t>
      </w:r>
      <w:r w:rsidR="002937ED" w:rsidRPr="00034A6D">
        <w:rPr>
          <w:lang w:val="en-CA"/>
        </w:rPr>
        <w:t>the secondary</w:t>
      </w:r>
      <w:r w:rsidR="00E81EC8" w:rsidRPr="00034A6D">
        <w:rPr>
          <w:lang w:val="en-CA"/>
        </w:rPr>
        <w:t xml:space="preserve"> conductivity</w:t>
      </w:r>
      <w:r w:rsidR="002937ED" w:rsidRPr="00034A6D">
        <w:rPr>
          <w:lang w:val="en-CA"/>
        </w:rPr>
        <w:t>.</w:t>
      </w:r>
      <w:r w:rsidR="00BF46B9" w:rsidRPr="00034A6D">
        <w:rPr>
          <w:lang w:val="en-CA"/>
        </w:rPr>
        <w:t xml:space="preserve"> </w:t>
      </w:r>
    </w:p>
    <w:p w14:paraId="12E81C61" w14:textId="18E2415C" w:rsidR="00953422" w:rsidRPr="00034A6D" w:rsidRDefault="00C016C3" w:rsidP="0044285C">
      <w:pPr>
        <w:pStyle w:val="BodyText"/>
        <w:rPr>
          <w:lang w:val="en-CA"/>
        </w:rPr>
      </w:pPr>
      <w:r w:rsidRPr="00034A6D">
        <w:rPr>
          <w:lang w:val="en-CA"/>
        </w:rPr>
        <w:t xml:space="preserve">SHIFT was run </w:t>
      </w:r>
      <w:r w:rsidR="00AD3031" w:rsidRPr="00034A6D">
        <w:rPr>
          <w:lang w:val="en-CA"/>
        </w:rPr>
        <w:t xml:space="preserve">twice </w:t>
      </w:r>
      <w:r w:rsidRPr="00034A6D">
        <w:rPr>
          <w:lang w:val="en-CA"/>
        </w:rPr>
        <w:t xml:space="preserve">on </w:t>
      </w:r>
      <w:r w:rsidR="003564C8" w:rsidRPr="00034A6D">
        <w:rPr>
          <w:lang w:val="en-CA"/>
        </w:rPr>
        <w:t xml:space="preserve">all </w:t>
      </w:r>
      <w:r w:rsidR="00B16F8F" w:rsidRPr="00034A6D">
        <w:rPr>
          <w:lang w:val="en-CA"/>
        </w:rPr>
        <w:t xml:space="preserve">SBE911 </w:t>
      </w:r>
      <w:r w:rsidR="003564C8" w:rsidRPr="00034A6D">
        <w:rPr>
          <w:lang w:val="en-CA"/>
        </w:rPr>
        <w:t xml:space="preserve">casts using </w:t>
      </w:r>
      <w:r w:rsidR="00072B09" w:rsidRPr="00034A6D">
        <w:rPr>
          <w:lang w:val="en-CA"/>
        </w:rPr>
        <w:t>those settings</w:t>
      </w:r>
      <w:r w:rsidR="00C2527A" w:rsidRPr="00034A6D">
        <w:rPr>
          <w:lang w:val="en-CA"/>
        </w:rPr>
        <w:t>. Salinity</w:t>
      </w:r>
      <w:r w:rsidR="00953422" w:rsidRPr="00034A6D">
        <w:rPr>
          <w:lang w:val="en-CA"/>
        </w:rPr>
        <w:t xml:space="preserve"> was recalculated for both channels.</w:t>
      </w:r>
    </w:p>
    <w:p w14:paraId="1FB0464B" w14:textId="77777777" w:rsidR="005B1568" w:rsidRPr="00034A6D" w:rsidRDefault="005B1568" w:rsidP="0044285C">
      <w:pPr>
        <w:pStyle w:val="BodyText"/>
        <w:rPr>
          <w:lang w:val="en-CA"/>
        </w:rPr>
      </w:pPr>
    </w:p>
    <w:p w14:paraId="488562C5" w14:textId="77777777" w:rsidR="006053B3" w:rsidRPr="00034A6D" w:rsidRDefault="006053B3" w:rsidP="008C7616">
      <w:pPr>
        <w:pStyle w:val="Heading5"/>
      </w:pPr>
      <w:r w:rsidRPr="00034A6D">
        <w:t>DELETE</w:t>
      </w:r>
    </w:p>
    <w:p w14:paraId="402B00E6" w14:textId="77777777" w:rsidR="006053B3" w:rsidRPr="00034A6D" w:rsidRDefault="006053B3" w:rsidP="00EA57CC">
      <w:pPr>
        <w:pStyle w:val="BodyText"/>
        <w:rPr>
          <w:lang w:val="en-CA"/>
        </w:rPr>
      </w:pPr>
      <w:r w:rsidRPr="00034A6D">
        <w:rPr>
          <w:lang w:val="en-CA"/>
        </w:rPr>
        <w:t xml:space="preserve">The following DELETE parameters were used: </w:t>
      </w:r>
    </w:p>
    <w:p w14:paraId="4CCE4F85" w14:textId="77777777" w:rsidR="00881AAF" w:rsidRPr="00034A6D" w:rsidRDefault="006053B3" w:rsidP="00EA57CC">
      <w:pPr>
        <w:pStyle w:val="BodyText"/>
        <w:rPr>
          <w:lang w:val="en-CA"/>
        </w:rPr>
      </w:pPr>
      <w:r w:rsidRPr="00034A6D">
        <w:rPr>
          <w:lang w:val="en-CA"/>
        </w:rPr>
        <w:t xml:space="preserve">Surface Record </w:t>
      </w:r>
      <w:r w:rsidR="007D0A01" w:rsidRPr="00034A6D">
        <w:rPr>
          <w:lang w:val="en-CA"/>
        </w:rPr>
        <w:t>Removal: Last Press Min</w:t>
      </w:r>
    </w:p>
    <w:p w14:paraId="21CD8499" w14:textId="77777777" w:rsidR="00881AAF" w:rsidRPr="00034A6D" w:rsidRDefault="006053B3" w:rsidP="00EA57CC">
      <w:pPr>
        <w:pStyle w:val="BodyText"/>
        <w:rPr>
          <w:lang w:val="en-CA"/>
        </w:rPr>
      </w:pPr>
      <w:r w:rsidRPr="00034A6D">
        <w:rPr>
          <w:lang w:val="en-CA"/>
        </w:rPr>
        <w:t>Maximum Surface Pressure (relative): 10.00</w:t>
      </w:r>
    </w:p>
    <w:p w14:paraId="6464AEE8" w14:textId="77777777" w:rsidR="006053B3" w:rsidRPr="00034A6D" w:rsidRDefault="00881AAF" w:rsidP="00EA57CC">
      <w:pPr>
        <w:pStyle w:val="BodyText"/>
        <w:rPr>
          <w:lang w:val="en-CA"/>
        </w:rPr>
      </w:pPr>
      <w:r w:rsidRPr="00034A6D">
        <w:rPr>
          <w:lang w:val="en-CA"/>
        </w:rPr>
        <w:t xml:space="preserve">Surface </w:t>
      </w:r>
      <w:r w:rsidR="006053B3" w:rsidRPr="00034A6D">
        <w:rPr>
          <w:lang w:val="en-CA"/>
        </w:rPr>
        <w:t>Pressure Tolerance: 1.0</w:t>
      </w:r>
      <w:r w:rsidR="00CB11BB" w:rsidRPr="00034A6D">
        <w:rPr>
          <w:lang w:val="en-CA"/>
        </w:rPr>
        <w:t xml:space="preserve">                  </w:t>
      </w:r>
      <w:r w:rsidR="006053B3" w:rsidRPr="00034A6D">
        <w:rPr>
          <w:lang w:val="en-CA"/>
        </w:rPr>
        <w:t xml:space="preserve">Pressure filtered over </w:t>
      </w:r>
      <w:r w:rsidR="00C362CD" w:rsidRPr="00034A6D">
        <w:rPr>
          <w:lang w:val="en-CA"/>
        </w:rPr>
        <w:t>1</w:t>
      </w:r>
      <w:r w:rsidR="006053B3" w:rsidRPr="00034A6D">
        <w:rPr>
          <w:lang w:val="en-CA"/>
        </w:rPr>
        <w:t>5 points</w:t>
      </w:r>
    </w:p>
    <w:p w14:paraId="0596E582" w14:textId="77777777" w:rsidR="006053B3" w:rsidRPr="00034A6D" w:rsidRDefault="006053B3" w:rsidP="00EA57CC">
      <w:pPr>
        <w:pStyle w:val="BodyText"/>
        <w:rPr>
          <w:szCs w:val="22"/>
          <w:lang w:val="en-CA"/>
        </w:rPr>
      </w:pPr>
      <w:r w:rsidRPr="00034A6D">
        <w:rPr>
          <w:lang w:val="en-CA"/>
        </w:rPr>
        <w:t xml:space="preserve">Swells deleted. Warning message if pressure </w:t>
      </w:r>
      <w:r w:rsidRPr="00034A6D">
        <w:rPr>
          <w:szCs w:val="22"/>
          <w:lang w:val="en-CA"/>
        </w:rPr>
        <w:t>difference of 2.00</w:t>
      </w:r>
    </w:p>
    <w:p w14:paraId="08EF5CEF" w14:textId="77777777" w:rsidR="00237029" w:rsidRPr="00034A6D" w:rsidRDefault="00237029" w:rsidP="0041106F">
      <w:pPr>
        <w:pStyle w:val="BodyText"/>
        <w:rPr>
          <w:lang w:val="en-CA"/>
        </w:rPr>
      </w:pPr>
      <w:r w:rsidRPr="00034A6D">
        <w:rPr>
          <w:lang w:val="en-CA"/>
        </w:rPr>
        <w:t>Drop rates &lt;   0.30m/s (calculated over 11 points) will be deleted.</w:t>
      </w:r>
    </w:p>
    <w:p w14:paraId="61CCF2D9" w14:textId="77777777" w:rsidR="006053B3" w:rsidRPr="00034A6D" w:rsidRDefault="00237029" w:rsidP="00EA57CC">
      <w:pPr>
        <w:pStyle w:val="BodyText"/>
        <w:rPr>
          <w:lang w:val="en-CA"/>
        </w:rPr>
      </w:pPr>
      <w:r w:rsidRPr="00034A6D">
        <w:rPr>
          <w:lang w:val="en-CA"/>
        </w:rPr>
        <w:t>Drop rate ap</w:t>
      </w:r>
      <w:r w:rsidR="00BD3BF1" w:rsidRPr="00034A6D">
        <w:rPr>
          <w:lang w:val="en-CA"/>
        </w:rPr>
        <w:t>plies in the range:</w:t>
      </w:r>
      <w:r w:rsidR="003B202F" w:rsidRPr="00034A6D">
        <w:rPr>
          <w:lang w:val="en-CA"/>
        </w:rPr>
        <w:t xml:space="preserve">  10db</w:t>
      </w:r>
      <w:r w:rsidRPr="00034A6D">
        <w:rPr>
          <w:lang w:val="en-CA"/>
        </w:rPr>
        <w:t xml:space="preserve"> to </w:t>
      </w:r>
      <w:r w:rsidR="003B202F" w:rsidRPr="00034A6D">
        <w:rPr>
          <w:lang w:val="en-CA"/>
        </w:rPr>
        <w:t>10db</w:t>
      </w:r>
      <w:r w:rsidR="00CB11BB" w:rsidRPr="00034A6D">
        <w:rPr>
          <w:lang w:val="en-CA"/>
        </w:rPr>
        <w:t xml:space="preserve"> less than the maximum pressure </w:t>
      </w:r>
    </w:p>
    <w:p w14:paraId="0E8D4740" w14:textId="77777777" w:rsidR="006053B3" w:rsidRPr="00034A6D" w:rsidRDefault="0041405C" w:rsidP="00EA57CC">
      <w:pPr>
        <w:pStyle w:val="BodyText"/>
        <w:rPr>
          <w:lang w:val="en-CA"/>
        </w:rPr>
      </w:pPr>
      <w:r w:rsidRPr="00034A6D">
        <w:rPr>
          <w:lang w:val="en-CA"/>
        </w:rPr>
        <w:t>Sample interval = 0</w:t>
      </w:r>
      <w:r w:rsidR="006053B3" w:rsidRPr="00034A6D">
        <w:rPr>
          <w:lang w:val="en-CA"/>
        </w:rPr>
        <w:t>.042 seconds. (</w:t>
      </w:r>
      <w:r w:rsidR="00881AAF" w:rsidRPr="00034A6D">
        <w:rPr>
          <w:lang w:val="en-CA"/>
        </w:rPr>
        <w:t xml:space="preserve">taken </w:t>
      </w:r>
      <w:r w:rsidR="006053B3" w:rsidRPr="00034A6D">
        <w:rPr>
          <w:lang w:val="en-CA"/>
        </w:rPr>
        <w:t>from header)</w:t>
      </w:r>
    </w:p>
    <w:p w14:paraId="5CF3229D" w14:textId="77777777" w:rsidR="006A78E6" w:rsidRPr="00034A6D" w:rsidRDefault="006053B3" w:rsidP="00EA57CC">
      <w:pPr>
        <w:pStyle w:val="BodyText"/>
        <w:rPr>
          <w:lang w:val="en-CA"/>
        </w:rPr>
      </w:pPr>
      <w:r w:rsidRPr="00034A6D">
        <w:rPr>
          <w:lang w:val="en-CA"/>
        </w:rPr>
        <w:t>COMMENTS ON WARNINGS:</w:t>
      </w:r>
      <w:r w:rsidR="00A4129B" w:rsidRPr="00034A6D">
        <w:rPr>
          <w:lang w:val="en-CA"/>
        </w:rPr>
        <w:t xml:space="preserve"> </w:t>
      </w:r>
      <w:r w:rsidR="00C224FD" w:rsidRPr="00034A6D">
        <w:rPr>
          <w:lang w:val="en-CA"/>
        </w:rPr>
        <w:t>The</w:t>
      </w:r>
      <w:r w:rsidR="00F63086" w:rsidRPr="00034A6D">
        <w:rPr>
          <w:lang w:val="en-CA"/>
        </w:rPr>
        <w:t xml:space="preserve">re were no </w:t>
      </w:r>
      <w:r w:rsidR="00C2527A" w:rsidRPr="00034A6D">
        <w:rPr>
          <w:lang w:val="en-CA"/>
        </w:rPr>
        <w:t>warning</w:t>
      </w:r>
      <w:r w:rsidR="00F63086" w:rsidRPr="00034A6D">
        <w:rPr>
          <w:lang w:val="en-CA"/>
        </w:rPr>
        <w:t>s</w:t>
      </w:r>
      <w:r w:rsidR="00B10B5A" w:rsidRPr="00034A6D">
        <w:rPr>
          <w:lang w:val="en-CA"/>
        </w:rPr>
        <w:t>.</w:t>
      </w:r>
      <w:r w:rsidR="00C2527A" w:rsidRPr="00034A6D">
        <w:rPr>
          <w:lang w:val="en-CA"/>
        </w:rPr>
        <w:t xml:space="preserve"> </w:t>
      </w:r>
    </w:p>
    <w:p w14:paraId="7683BBFF" w14:textId="77777777" w:rsidR="00B10B5A" w:rsidRPr="00C15F10" w:rsidRDefault="00B10B5A" w:rsidP="00EA57CC">
      <w:pPr>
        <w:pStyle w:val="BodyText"/>
        <w:rPr>
          <w:lang w:val="en-CA"/>
        </w:rPr>
      </w:pPr>
    </w:p>
    <w:p w14:paraId="36D0131C" w14:textId="77777777" w:rsidR="00683884" w:rsidRPr="00C15F10" w:rsidRDefault="00683884" w:rsidP="00683884">
      <w:pPr>
        <w:pStyle w:val="Heading5"/>
      </w:pPr>
      <w:bookmarkStart w:id="4" w:name="_Ref513131535"/>
      <w:bookmarkStart w:id="5" w:name="_Ref438021074"/>
      <w:r w:rsidRPr="00C15F10">
        <w:t>Other Comparisons</w:t>
      </w:r>
      <w:bookmarkEnd w:id="4"/>
    </w:p>
    <w:p w14:paraId="185CB0C2" w14:textId="361B5FAF" w:rsidR="00F504F2" w:rsidRPr="00C15F10" w:rsidRDefault="00683884" w:rsidP="00683884">
      <w:pPr>
        <w:pStyle w:val="BodyText"/>
        <w:rPr>
          <w:lang w:val="en-CA"/>
        </w:rPr>
      </w:pPr>
      <w:r w:rsidRPr="00C15F10">
        <w:rPr>
          <w:u w:val="single"/>
          <w:lang w:val="en-CA"/>
        </w:rPr>
        <w:t>Experience with these sensors since last factory service</w:t>
      </w:r>
      <w:r w:rsidRPr="00C15F10">
        <w:rPr>
          <w:lang w:val="en-CA"/>
        </w:rPr>
        <w:t xml:space="preserve"> – </w:t>
      </w:r>
    </w:p>
    <w:p w14:paraId="5363D207" w14:textId="7E141D2B" w:rsidR="00EB61A2" w:rsidRPr="00C15F10" w:rsidRDefault="00570274" w:rsidP="00EB61A2">
      <w:pPr>
        <w:pStyle w:val="BodyText"/>
        <w:numPr>
          <w:ilvl w:val="0"/>
          <w:numId w:val="11"/>
        </w:numPr>
        <w:rPr>
          <w:lang w:val="en-CA"/>
        </w:rPr>
      </w:pPr>
      <w:r w:rsidRPr="00C15F10">
        <w:rPr>
          <w:lang w:val="en-CA"/>
        </w:rPr>
        <w:t>D</w:t>
      </w:r>
      <w:r w:rsidR="00EB61A2" w:rsidRPr="00C15F10">
        <w:rPr>
          <w:lang w:val="en-CA"/>
        </w:rPr>
        <w:t xml:space="preserve">uring 2022-002 </w:t>
      </w:r>
      <w:r w:rsidRPr="00C15F10">
        <w:rPr>
          <w:lang w:val="en-CA"/>
        </w:rPr>
        <w:t>p</w:t>
      </w:r>
      <w:r w:rsidR="00EB61A2" w:rsidRPr="00C15F10">
        <w:rPr>
          <w:lang w:val="en-CA"/>
        </w:rPr>
        <w:t>ressure was thought to be reading low by 0.6db.The primary salinity was lower than bottles by 0.0052</w:t>
      </w:r>
      <w:r w:rsidR="00FB39E5" w:rsidRPr="00C15F10">
        <w:rPr>
          <w:lang w:val="en-CA"/>
        </w:rPr>
        <w:t>psu</w:t>
      </w:r>
      <w:r w:rsidR="00EB61A2" w:rsidRPr="00C15F10">
        <w:rPr>
          <w:lang w:val="en-CA"/>
        </w:rPr>
        <w:t xml:space="preserve"> &amp; secondary salinity lower by 0.0019psu; primary was recalibrated by adding 0.0033psu and was selected for archiving. Dissolved oxygen was recalibrated using slope/offset=1.0076/0.0507. </w:t>
      </w:r>
    </w:p>
    <w:p w14:paraId="5859D778" w14:textId="189F5CF9" w:rsidR="00EB61A2" w:rsidRPr="00C15F10" w:rsidRDefault="00EB61A2" w:rsidP="00EB61A2">
      <w:pPr>
        <w:pStyle w:val="BodyText"/>
        <w:numPr>
          <w:ilvl w:val="0"/>
          <w:numId w:val="11"/>
        </w:numPr>
        <w:rPr>
          <w:lang w:val="en-CA"/>
        </w:rPr>
      </w:pPr>
      <w:r w:rsidRPr="00C15F10">
        <w:rPr>
          <w:lang w:val="en-CA"/>
        </w:rPr>
        <w:t>During 2022-015</w:t>
      </w:r>
      <w:r w:rsidR="00570274" w:rsidRPr="00C15F10">
        <w:rPr>
          <w:lang w:val="en-CA"/>
        </w:rPr>
        <w:t xml:space="preserve"> the DO calibration appeared to shift so 2 recalibrations were applied with slope/offset= 1.0158/0.0449 and 1.0726/0.0449 for the early and late casts, respectively. The primary salinity was low by 0.0072</w:t>
      </w:r>
      <w:r w:rsidR="00FB39E5" w:rsidRPr="00C15F10">
        <w:rPr>
          <w:lang w:val="en-CA"/>
        </w:rPr>
        <w:t>psu</w:t>
      </w:r>
      <w:r w:rsidR="00570274" w:rsidRPr="00C15F10">
        <w:rPr>
          <w:lang w:val="en-CA"/>
        </w:rPr>
        <w:t xml:space="preserve"> and the secondary was low by 0.0024psu. Fluorescence values were low by a factor of 10 due to an error in the configuration. Pressure looked good.</w:t>
      </w:r>
    </w:p>
    <w:p w14:paraId="34BE6D76" w14:textId="0AC0A9C1" w:rsidR="00C15F10" w:rsidRPr="00C15F10" w:rsidRDefault="00C15F10" w:rsidP="00C15F10">
      <w:pPr>
        <w:pStyle w:val="BodyText"/>
        <w:numPr>
          <w:ilvl w:val="0"/>
          <w:numId w:val="11"/>
        </w:numPr>
        <w:rPr>
          <w:lang w:val="en-CA"/>
        </w:rPr>
      </w:pPr>
      <w:r w:rsidRPr="00C15F10">
        <w:rPr>
          <w:lang w:val="en-CA"/>
        </w:rPr>
        <w:t xml:space="preserve">During 2022-067 </w:t>
      </w:r>
      <w:r>
        <w:rPr>
          <w:lang w:val="en-CA"/>
        </w:rPr>
        <w:t xml:space="preserve">the pressure was found to be within 0.5db. Primary salinity was low by 0.0081psu and secondary low by 0.0024psu. Secondary salinity was selected for archiving. </w:t>
      </w:r>
      <w:r w:rsidRPr="00C15F10">
        <w:rPr>
          <w:lang w:val="en-CA"/>
        </w:rPr>
        <w:t>Dissolved oxygen was recalibrated using slope/offset=1.0</w:t>
      </w:r>
      <w:r>
        <w:rPr>
          <w:lang w:val="en-CA"/>
        </w:rPr>
        <w:t>939</w:t>
      </w:r>
      <w:r w:rsidRPr="00C15F10">
        <w:rPr>
          <w:lang w:val="en-CA"/>
        </w:rPr>
        <w:t>/0.0</w:t>
      </w:r>
      <w:r>
        <w:rPr>
          <w:lang w:val="en-CA"/>
        </w:rPr>
        <w:t>255</w:t>
      </w:r>
      <w:r w:rsidRPr="00C15F10">
        <w:rPr>
          <w:lang w:val="en-CA"/>
        </w:rPr>
        <w:t xml:space="preserve">. </w:t>
      </w:r>
    </w:p>
    <w:p w14:paraId="044CD66F" w14:textId="058A7C11" w:rsidR="009D0C04" w:rsidRPr="00E0437B" w:rsidRDefault="00683884" w:rsidP="00683884">
      <w:pPr>
        <w:pStyle w:val="BodyText"/>
        <w:rPr>
          <w:lang w:val="en-CA"/>
        </w:rPr>
      </w:pPr>
      <w:r w:rsidRPr="00E0437B">
        <w:rPr>
          <w:u w:val="single"/>
          <w:lang w:val="en-CA"/>
        </w:rPr>
        <w:t>Historic ranges</w:t>
      </w:r>
      <w:r w:rsidRPr="00E0437B">
        <w:rPr>
          <w:lang w:val="en-CA"/>
        </w:rPr>
        <w:t xml:space="preserve"> – Profile plots were made with 3-standard deviation climatology ranges of T and S superimposed. </w:t>
      </w:r>
      <w:r w:rsidR="0001747B" w:rsidRPr="00E0437B">
        <w:rPr>
          <w:lang w:val="en-CA"/>
        </w:rPr>
        <w:t>Many of the sites are likely not well represented in the climatology being near-shore</w:t>
      </w:r>
      <w:r w:rsidR="00445554" w:rsidRPr="00E0437B">
        <w:rPr>
          <w:lang w:val="en-CA"/>
        </w:rPr>
        <w:t xml:space="preserve"> and/or </w:t>
      </w:r>
      <w:r w:rsidR="009D0C04" w:rsidRPr="00E0437B">
        <w:rPr>
          <w:lang w:val="en-CA"/>
        </w:rPr>
        <w:t xml:space="preserve">inlets. </w:t>
      </w:r>
      <w:r w:rsidR="00E0437B" w:rsidRPr="00E0437B">
        <w:rPr>
          <w:lang w:val="en-CA"/>
        </w:rPr>
        <w:t xml:space="preserve">Below 100m many of those near-shore casts had temperatures below the climatology minimum and salinity above the minimum </w:t>
      </w:r>
      <w:r w:rsidR="009D0C04" w:rsidRPr="00E0437B">
        <w:rPr>
          <w:lang w:val="en-CA"/>
        </w:rPr>
        <w:t>All the offshore casts fit within the climatology</w:t>
      </w:r>
    </w:p>
    <w:p w14:paraId="7816B22D" w14:textId="77777777" w:rsidR="00683884" w:rsidRPr="00E0437B" w:rsidRDefault="00683884" w:rsidP="00683884">
      <w:pPr>
        <w:pStyle w:val="BodyText"/>
      </w:pPr>
      <w:r w:rsidRPr="00E0437B">
        <w:rPr>
          <w:u w:val="single"/>
          <w:lang w:val="en-CA"/>
        </w:rPr>
        <w:t>Post-Cruise Calibration</w:t>
      </w:r>
      <w:r w:rsidRPr="00E0437B">
        <w:t xml:space="preserve"> – There were no post-cruise calibrations available. </w:t>
      </w:r>
    </w:p>
    <w:p w14:paraId="19BE61F5" w14:textId="77777777" w:rsidR="00683884" w:rsidRPr="00E0437B" w:rsidRDefault="00683884" w:rsidP="00683884">
      <w:pPr>
        <w:pStyle w:val="Heading5"/>
        <w:numPr>
          <w:ilvl w:val="0"/>
          <w:numId w:val="0"/>
        </w:numPr>
        <w:rPr>
          <w:lang w:val="en-US"/>
        </w:rPr>
      </w:pPr>
    </w:p>
    <w:p w14:paraId="37C0C65A" w14:textId="77777777" w:rsidR="00683884" w:rsidRPr="00E0437B" w:rsidRDefault="003F77FB" w:rsidP="00683884">
      <w:pPr>
        <w:pStyle w:val="Heading5"/>
      </w:pPr>
      <w:r w:rsidRPr="00E0437B">
        <w:t>DETAILED EDITING</w:t>
      </w:r>
      <w:bookmarkEnd w:id="5"/>
    </w:p>
    <w:p w14:paraId="00892EF1" w14:textId="6EFF85C8" w:rsidR="00F8635F" w:rsidRPr="0046032C" w:rsidRDefault="000A43E9" w:rsidP="00C93983">
      <w:pPr>
        <w:rPr>
          <w:sz w:val="22"/>
        </w:rPr>
      </w:pPr>
      <w:r w:rsidRPr="00E0437B">
        <w:rPr>
          <w:sz w:val="22"/>
        </w:rPr>
        <w:t>The decision on which channel</w:t>
      </w:r>
      <w:r w:rsidR="00DF731E" w:rsidRPr="00E0437B">
        <w:rPr>
          <w:sz w:val="22"/>
        </w:rPr>
        <w:t xml:space="preserve"> pair</w:t>
      </w:r>
      <w:r w:rsidRPr="00E0437B">
        <w:rPr>
          <w:sz w:val="22"/>
        </w:rPr>
        <w:t xml:space="preserve"> to use </w:t>
      </w:r>
      <w:r w:rsidR="00F8635F" w:rsidRPr="00E0437B">
        <w:rPr>
          <w:sz w:val="22"/>
        </w:rPr>
        <w:t xml:space="preserve">was </w:t>
      </w:r>
      <w:r w:rsidR="00E0437B">
        <w:rPr>
          <w:sz w:val="22"/>
        </w:rPr>
        <w:t xml:space="preserve">not </w:t>
      </w:r>
      <w:r w:rsidR="00F8635F" w:rsidRPr="00E0437B">
        <w:rPr>
          <w:sz w:val="22"/>
        </w:rPr>
        <w:t>clear</w:t>
      </w:r>
      <w:r w:rsidR="00E0437B">
        <w:rPr>
          <w:sz w:val="22"/>
        </w:rPr>
        <w:t>. The</w:t>
      </w:r>
      <w:r w:rsidR="00F0306D" w:rsidRPr="00E0437B">
        <w:rPr>
          <w:sz w:val="22"/>
        </w:rPr>
        <w:t xml:space="preserve"> secondary salinity is closer to bottles</w:t>
      </w:r>
      <w:r w:rsidR="00002E41" w:rsidRPr="00E0437B">
        <w:rPr>
          <w:sz w:val="22"/>
        </w:rPr>
        <w:t xml:space="preserve"> </w:t>
      </w:r>
      <w:r w:rsidR="00F8635F" w:rsidRPr="00E0437B">
        <w:rPr>
          <w:sz w:val="22"/>
        </w:rPr>
        <w:t>and the primary salinity shows some sign of calibration drift</w:t>
      </w:r>
      <w:r w:rsidR="00E0437B">
        <w:rPr>
          <w:sz w:val="22"/>
        </w:rPr>
        <w:t>, but the secondary salinity had more unstable features in T-S space</w:t>
      </w:r>
      <w:r w:rsidR="00197D61">
        <w:rPr>
          <w:sz w:val="22"/>
        </w:rPr>
        <w:t>, especially late in the cruise in deep water</w:t>
      </w:r>
      <w:r w:rsidR="00E0437B">
        <w:rPr>
          <w:sz w:val="22"/>
        </w:rPr>
        <w:t>.</w:t>
      </w:r>
      <w:r w:rsidR="00197D61">
        <w:rPr>
          <w:sz w:val="22"/>
        </w:rPr>
        <w:t xml:space="preserve"> Much more data </w:t>
      </w:r>
      <w:r w:rsidR="00197D61" w:rsidRPr="0046032C">
        <w:rPr>
          <w:sz w:val="22"/>
        </w:rPr>
        <w:t>would be lost in editing the secondary than the primary, so primary data will be chosen for editing and eventual archiving.</w:t>
      </w:r>
    </w:p>
    <w:p w14:paraId="1DC6E10F" w14:textId="77777777" w:rsidR="00470CFD" w:rsidRPr="0046032C" w:rsidRDefault="00470CFD" w:rsidP="00C93983">
      <w:pPr>
        <w:rPr>
          <w:sz w:val="22"/>
        </w:rPr>
      </w:pPr>
    </w:p>
    <w:p w14:paraId="4CA60C87" w14:textId="79F6C41C" w:rsidR="00F7583E" w:rsidRDefault="002E4F76" w:rsidP="00184B1A">
      <w:pPr>
        <w:pStyle w:val="BodyText"/>
        <w:rPr>
          <w:lang w:val="en-CA"/>
        </w:rPr>
      </w:pPr>
      <w:r w:rsidRPr="0046032C">
        <w:rPr>
          <w:lang w:val="en-CA"/>
        </w:rPr>
        <w:t>CTDEDIT</w:t>
      </w:r>
      <w:r w:rsidR="007854A9" w:rsidRPr="0046032C">
        <w:rPr>
          <w:lang w:val="en-CA"/>
        </w:rPr>
        <w:t xml:space="preserve"> was used to remove</w:t>
      </w:r>
      <w:r w:rsidRPr="0046032C">
        <w:rPr>
          <w:lang w:val="en-CA"/>
        </w:rPr>
        <w:t xml:space="preserve"> records </w:t>
      </w:r>
      <w:r w:rsidR="007854A9" w:rsidRPr="0046032C">
        <w:rPr>
          <w:lang w:val="en-CA"/>
        </w:rPr>
        <w:t xml:space="preserve">that appear to be </w:t>
      </w:r>
      <w:r w:rsidRPr="0046032C">
        <w:rPr>
          <w:lang w:val="en-CA"/>
        </w:rPr>
        <w:t>corrupted by shed wakes</w:t>
      </w:r>
      <w:r w:rsidR="00470CFD" w:rsidRPr="0046032C">
        <w:rPr>
          <w:lang w:val="en-CA"/>
        </w:rPr>
        <w:t xml:space="preserve"> </w:t>
      </w:r>
      <w:r w:rsidR="0024515A" w:rsidRPr="0046032C">
        <w:rPr>
          <w:lang w:val="en-CA"/>
        </w:rPr>
        <w:t xml:space="preserve">or ship effects </w:t>
      </w:r>
      <w:r w:rsidR="00470CFD" w:rsidRPr="0046032C">
        <w:rPr>
          <w:lang w:val="en-CA"/>
        </w:rPr>
        <w:t xml:space="preserve">and to clean salinity where small </w:t>
      </w:r>
      <w:r w:rsidR="007854A9" w:rsidRPr="0046032C">
        <w:rPr>
          <w:lang w:val="en-CA"/>
        </w:rPr>
        <w:t>spikes appear to be due to small misalignment or instrumental noise</w:t>
      </w:r>
      <w:r w:rsidR="0054209B" w:rsidRPr="0046032C">
        <w:rPr>
          <w:lang w:val="en-CA"/>
        </w:rPr>
        <w:t xml:space="preserve">. </w:t>
      </w:r>
      <w:r w:rsidR="0046032C">
        <w:rPr>
          <w:lang w:val="en-CA"/>
        </w:rPr>
        <w:t>For many of the casts data was acquired at the surface while the pumps were off, so such records were removed.</w:t>
      </w:r>
    </w:p>
    <w:p w14:paraId="2EDFF1B8" w14:textId="53BE2429" w:rsidR="00470CFD" w:rsidRPr="0046032C" w:rsidRDefault="0046032C" w:rsidP="00184B1A">
      <w:pPr>
        <w:pStyle w:val="BodyText"/>
        <w:rPr>
          <w:lang w:val="en-CA"/>
        </w:rPr>
      </w:pPr>
      <w:r w:rsidRPr="0046032C">
        <w:rPr>
          <w:lang w:val="en-CA"/>
        </w:rPr>
        <w:t>All casts required editing except for event #35.</w:t>
      </w:r>
    </w:p>
    <w:p w14:paraId="0CFAAC9F" w14:textId="05DCA1CC" w:rsidR="00BA506A" w:rsidRPr="0046032C" w:rsidRDefault="0054209B" w:rsidP="00184B1A">
      <w:pPr>
        <w:pStyle w:val="BodyText"/>
      </w:pPr>
      <w:r w:rsidRPr="0046032C">
        <w:rPr>
          <w:lang w:val="en-CA"/>
        </w:rPr>
        <w:t>Notes about editing applied were added to the files.</w:t>
      </w:r>
    </w:p>
    <w:p w14:paraId="07BD0304" w14:textId="68472300" w:rsidR="005D5567" w:rsidRPr="0046032C" w:rsidRDefault="005D5567" w:rsidP="00184B1A">
      <w:pPr>
        <w:pStyle w:val="BodyText"/>
        <w:rPr>
          <w:lang w:val="en-CA"/>
        </w:rPr>
      </w:pPr>
      <w:r w:rsidRPr="0046032C">
        <w:rPr>
          <w:lang w:val="en-CA"/>
        </w:rPr>
        <w:t xml:space="preserve">The </w:t>
      </w:r>
      <w:r w:rsidR="001D06F9" w:rsidRPr="0046032C">
        <w:rPr>
          <w:lang w:val="en-CA"/>
        </w:rPr>
        <w:t>edited files were copied to *.EDT.</w:t>
      </w:r>
    </w:p>
    <w:p w14:paraId="79296D38" w14:textId="250E86E0" w:rsidR="005D5567" w:rsidRPr="0046032C" w:rsidRDefault="001915BA" w:rsidP="00B76AC0">
      <w:pPr>
        <w:pStyle w:val="BodyText"/>
        <w:rPr>
          <w:lang w:val="en-CA"/>
        </w:rPr>
      </w:pPr>
      <w:r w:rsidRPr="0046032C">
        <w:rPr>
          <w:lang w:val="en-CA"/>
        </w:rPr>
        <w:t>After editing T-S plots were examined for all casts</w:t>
      </w:r>
      <w:r w:rsidR="00E20AE6" w:rsidRPr="0046032C">
        <w:rPr>
          <w:lang w:val="en-CA"/>
        </w:rPr>
        <w:t xml:space="preserve">. </w:t>
      </w:r>
      <w:r w:rsidR="003B786F" w:rsidRPr="0046032C">
        <w:rPr>
          <w:lang w:val="en-CA"/>
        </w:rPr>
        <w:t>S</w:t>
      </w:r>
      <w:r w:rsidR="00E20AE6" w:rsidRPr="0046032C">
        <w:rPr>
          <w:lang w:val="en-CA"/>
        </w:rPr>
        <w:t>mall</w:t>
      </w:r>
      <w:r w:rsidR="003D49F4" w:rsidRPr="0046032C">
        <w:rPr>
          <w:lang w:val="en-CA"/>
        </w:rPr>
        <w:t xml:space="preserve"> unstable features </w:t>
      </w:r>
      <w:r w:rsidR="003B786F" w:rsidRPr="0046032C">
        <w:rPr>
          <w:lang w:val="en-CA"/>
        </w:rPr>
        <w:t xml:space="preserve">remain in many casts which is expected with most casts near-shore and </w:t>
      </w:r>
      <w:r w:rsidR="0051583B">
        <w:rPr>
          <w:lang w:val="en-CA"/>
        </w:rPr>
        <w:t xml:space="preserve">some likely </w:t>
      </w:r>
      <w:r w:rsidR="003B786F" w:rsidRPr="0046032C">
        <w:rPr>
          <w:lang w:val="en-CA"/>
        </w:rPr>
        <w:t>in areas of tidal mixing.</w:t>
      </w:r>
      <w:r w:rsidR="003D5C73" w:rsidRPr="0046032C">
        <w:rPr>
          <w:lang w:val="en-CA"/>
        </w:rPr>
        <w:t xml:space="preserve"> </w:t>
      </w:r>
    </w:p>
    <w:p w14:paraId="047E77DC" w14:textId="77777777" w:rsidR="00DF731E" w:rsidRPr="00470067" w:rsidRDefault="00DF731E" w:rsidP="00B76AC0">
      <w:pPr>
        <w:pStyle w:val="BodyText"/>
        <w:rPr>
          <w:lang w:val="en-CA"/>
        </w:rPr>
      </w:pPr>
    </w:p>
    <w:p w14:paraId="24C80356" w14:textId="77777777" w:rsidR="00977099" w:rsidRPr="00470067" w:rsidRDefault="00977099" w:rsidP="00977099">
      <w:pPr>
        <w:pStyle w:val="Heading5"/>
      </w:pPr>
      <w:r w:rsidRPr="00470067">
        <w:t>Corrections to Pressure, Salinity and Dissolved Oxygen Concentration</w:t>
      </w:r>
    </w:p>
    <w:p w14:paraId="7C45BEDC" w14:textId="169E72AC" w:rsidR="00FD1A63" w:rsidRPr="0051583B" w:rsidRDefault="00FD1A63" w:rsidP="0052587B">
      <w:pPr>
        <w:pStyle w:val="BodyText"/>
        <w:rPr>
          <w:lang w:val="en-CA"/>
        </w:rPr>
      </w:pPr>
      <w:r w:rsidRPr="0051583B">
        <w:rPr>
          <w:lang w:val="en-CA"/>
        </w:rPr>
        <w:t>No correction is needed to silicate since all salinity values in bottle files were &gt;31psu.</w:t>
      </w:r>
    </w:p>
    <w:p w14:paraId="28D5F3EA" w14:textId="3B9FF0A0" w:rsidR="0051583B" w:rsidRDefault="003B786F" w:rsidP="0052587B">
      <w:pPr>
        <w:pStyle w:val="BodyText"/>
        <w:rPr>
          <w:lang w:val="en-CA"/>
        </w:rPr>
      </w:pPr>
      <w:r w:rsidRPr="0051583B">
        <w:rPr>
          <w:lang w:val="en-CA"/>
        </w:rPr>
        <w:t>No correction is needed to pressure.</w:t>
      </w:r>
    </w:p>
    <w:p w14:paraId="6626E79D" w14:textId="3DDD3920" w:rsidR="0051583B" w:rsidRPr="00470067" w:rsidRDefault="0051583B" w:rsidP="0052587B">
      <w:pPr>
        <w:pStyle w:val="BodyText"/>
        <w:rPr>
          <w:lang w:val="en-CA"/>
        </w:rPr>
      </w:pPr>
      <w:r>
        <w:rPr>
          <w:lang w:val="en-CA"/>
        </w:rPr>
        <w:t xml:space="preserve">Salinity will be corrected by adding 0.008psu to the primary salinity and 0.002psu to the secondary, though it is expected that the secondary will not </w:t>
      </w:r>
      <w:r w:rsidRPr="00470067">
        <w:rPr>
          <w:lang w:val="en-CA"/>
        </w:rPr>
        <w:t xml:space="preserve">be archived. </w:t>
      </w:r>
    </w:p>
    <w:p w14:paraId="6AE562DB" w14:textId="77777777" w:rsidR="0038790A" w:rsidRPr="00470067" w:rsidRDefault="0038790A" w:rsidP="0052587B">
      <w:pPr>
        <w:pStyle w:val="BodyText"/>
        <w:rPr>
          <w:lang w:val="en-CA"/>
        </w:rPr>
      </w:pPr>
    </w:p>
    <w:p w14:paraId="25946EC5" w14:textId="55B12B39" w:rsidR="0038535C" w:rsidRPr="00470067" w:rsidRDefault="0038535C" w:rsidP="0052587B">
      <w:pPr>
        <w:pStyle w:val="BodyText"/>
        <w:rPr>
          <w:lang w:val="en-CA"/>
        </w:rPr>
      </w:pPr>
      <w:r w:rsidRPr="00470067">
        <w:rPr>
          <w:lang w:val="en-CA"/>
        </w:rPr>
        <w:t>The</w:t>
      </w:r>
      <w:r w:rsidR="00BB76B6" w:rsidRPr="00470067">
        <w:rPr>
          <w:lang w:val="en-CA"/>
        </w:rPr>
        <w:t xml:space="preserve"> fit found in the</w:t>
      </w:r>
      <w:r w:rsidRPr="00470067">
        <w:rPr>
          <w:lang w:val="en-CA"/>
        </w:rPr>
        <w:t xml:space="preserve"> dissolved oxygen comparison had a lower slope than</w:t>
      </w:r>
      <w:r w:rsidR="00BB76B6" w:rsidRPr="00470067">
        <w:rPr>
          <w:lang w:val="en-CA"/>
        </w:rPr>
        <w:t xml:space="preserve"> found for the casts before and after it. </w:t>
      </w:r>
      <w:r w:rsidR="00B127CF">
        <w:rPr>
          <w:lang w:val="en-CA"/>
        </w:rPr>
        <w:t xml:space="preserve">The analyst had flagged most of the samples due to the presence of air in the samples. </w:t>
      </w:r>
      <w:r w:rsidR="0038790A" w:rsidRPr="00470067">
        <w:rPr>
          <w:lang w:val="en-CA"/>
        </w:rPr>
        <w:t>Both this cruise and the previous one included v</w:t>
      </w:r>
      <w:r w:rsidR="00094358">
        <w:rPr>
          <w:lang w:val="en-CA"/>
        </w:rPr>
        <w:t>a</w:t>
      </w:r>
      <w:r w:rsidR="0038790A" w:rsidRPr="00470067">
        <w:rPr>
          <w:lang w:val="en-CA"/>
        </w:rPr>
        <w:t>lues with DO</w:t>
      </w:r>
      <w:r w:rsidR="00B127CF">
        <w:rPr>
          <w:lang w:val="en-CA"/>
        </w:rPr>
        <w:t>&lt;</w:t>
      </w:r>
      <w:r w:rsidR="0038790A" w:rsidRPr="00470067">
        <w:rPr>
          <w:lang w:val="en-CA"/>
        </w:rPr>
        <w:t>&lt;1</w:t>
      </w:r>
      <w:r w:rsidR="00B127CF">
        <w:rPr>
          <w:lang w:val="en-CA"/>
        </w:rPr>
        <w:t>mL/L</w:t>
      </w:r>
      <w:r w:rsidR="0038790A" w:rsidRPr="00470067">
        <w:rPr>
          <w:lang w:val="en-CA"/>
        </w:rPr>
        <w:t>. The offsets differ</w:t>
      </w:r>
      <w:r w:rsidR="00B127CF">
        <w:rPr>
          <w:lang w:val="en-CA"/>
        </w:rPr>
        <w:t>ed</w:t>
      </w:r>
      <w:r w:rsidR="0038790A" w:rsidRPr="00470067">
        <w:rPr>
          <w:lang w:val="en-CA"/>
        </w:rPr>
        <w:t xml:space="preserve"> by 0.024mL/L, with the CTD closer to bottles for the earlier cruise</w:t>
      </w:r>
      <w:r w:rsidR="00B127CF">
        <w:rPr>
          <w:lang w:val="en-CA"/>
        </w:rPr>
        <w:t>. When the same offset was applied to the unflagged samples from this cruise, a similar slope was found. The correction used for 2022-067 will be applied to the 2022-025 data.</w:t>
      </w:r>
    </w:p>
    <w:p w14:paraId="6AA65C1C" w14:textId="77777777" w:rsidR="0038535C" w:rsidRPr="00470067" w:rsidRDefault="0038535C" w:rsidP="0052587B">
      <w:pPr>
        <w:pStyle w:val="BodyText"/>
        <w:rPr>
          <w:lang w:val="en-CA"/>
        </w:rPr>
      </w:pPr>
    </w:p>
    <w:p w14:paraId="1F38751E" w14:textId="6F328AFD" w:rsidR="0052587B" w:rsidRPr="00DB054D" w:rsidRDefault="0052587B" w:rsidP="0052587B">
      <w:pPr>
        <w:pStyle w:val="BodyText"/>
        <w:rPr>
          <w:lang w:val="en-CA"/>
        </w:rPr>
      </w:pPr>
      <w:r w:rsidRPr="00470067">
        <w:rPr>
          <w:lang w:val="en-CA"/>
        </w:rPr>
        <w:t xml:space="preserve">File </w:t>
      </w:r>
      <w:r w:rsidR="003106D0" w:rsidRPr="00470067">
        <w:rPr>
          <w:lang w:val="en-CA"/>
        </w:rPr>
        <w:t>2022-025</w:t>
      </w:r>
      <w:r w:rsidRPr="00470067">
        <w:rPr>
          <w:lang w:val="en-CA"/>
        </w:rPr>
        <w:t>-recal</w:t>
      </w:r>
      <w:r w:rsidR="00066E72" w:rsidRPr="00470067">
        <w:rPr>
          <w:lang w:val="en-CA"/>
        </w:rPr>
        <w:t>1</w:t>
      </w:r>
      <w:r w:rsidRPr="00470067">
        <w:rPr>
          <w:lang w:val="en-CA"/>
        </w:rPr>
        <w:t xml:space="preserve">.ccf was prepared to </w:t>
      </w:r>
      <w:r w:rsidR="00470067">
        <w:rPr>
          <w:lang w:val="en-CA"/>
        </w:rPr>
        <w:t>add 0.</w:t>
      </w:r>
      <w:r w:rsidR="00470067" w:rsidRPr="00DB054D">
        <w:rPr>
          <w:lang w:val="en-CA"/>
        </w:rPr>
        <w:t xml:space="preserve">008psu to Salinity:T0:C0 and add 0.002 to Salinity:T1:C1 and to </w:t>
      </w:r>
      <w:r w:rsidR="0032187C" w:rsidRPr="00DB054D">
        <w:rPr>
          <w:lang w:val="en-CA"/>
        </w:rPr>
        <w:t xml:space="preserve">apply the </w:t>
      </w:r>
      <w:r w:rsidRPr="00DB054D">
        <w:rPr>
          <w:lang w:val="en-CA"/>
        </w:rPr>
        <w:t>following correction to channel Oxygen:Dissolved:</w:t>
      </w:r>
    </w:p>
    <w:p w14:paraId="6A0F27D5" w14:textId="1ED3B503" w:rsidR="006D5AA0" w:rsidRDefault="006D5AA0" w:rsidP="006D5AA0">
      <w:pPr>
        <w:pStyle w:val="BodyText"/>
        <w:ind w:firstLine="720"/>
        <w:rPr>
          <w:szCs w:val="22"/>
        </w:rPr>
      </w:pPr>
      <w:r w:rsidRPr="00DB054D">
        <w:rPr>
          <w:szCs w:val="22"/>
        </w:rPr>
        <w:t xml:space="preserve">CTD DO Corrected = CTD DO * 1.0939 + 0.0255 </w:t>
      </w:r>
    </w:p>
    <w:p w14:paraId="61E7A214" w14:textId="7020549E" w:rsidR="009409F2" w:rsidRPr="00470067" w:rsidRDefault="009409F2" w:rsidP="009409F2">
      <w:pPr>
        <w:pStyle w:val="BodyText"/>
        <w:rPr>
          <w:lang w:val="en-CA"/>
        </w:rPr>
      </w:pPr>
      <w:r w:rsidRPr="00470067">
        <w:rPr>
          <w:lang w:val="en-CA"/>
        </w:rPr>
        <w:t xml:space="preserve">This correction was first applied to the SAM and MRGCLN2 files. </w:t>
      </w:r>
    </w:p>
    <w:p w14:paraId="0B567A4F" w14:textId="29A0A04F" w:rsidR="00295B4B" w:rsidRPr="00D77995" w:rsidRDefault="00295B4B" w:rsidP="009409F2">
      <w:pPr>
        <w:pStyle w:val="BodyText"/>
        <w:rPr>
          <w:lang w:val="en-CA"/>
        </w:rPr>
      </w:pPr>
    </w:p>
    <w:p w14:paraId="1CCD8E51" w14:textId="77777777" w:rsidR="00144158" w:rsidRDefault="009409F2" w:rsidP="009409F2">
      <w:pPr>
        <w:pStyle w:val="BodyText"/>
        <w:rPr>
          <w:lang w:val="en-CA"/>
        </w:rPr>
      </w:pPr>
      <w:r w:rsidRPr="00D77995">
        <w:rPr>
          <w:lang w:val="en-CA"/>
        </w:rPr>
        <w:t>COMPARE was rerun and show</w:t>
      </w:r>
      <w:r w:rsidR="0086737B" w:rsidRPr="00D77995">
        <w:rPr>
          <w:lang w:val="en-CA"/>
        </w:rPr>
        <w:t>s</w:t>
      </w:r>
      <w:r w:rsidRPr="00D77995">
        <w:rPr>
          <w:lang w:val="en-CA"/>
        </w:rPr>
        <w:t xml:space="preserve"> that the correction</w:t>
      </w:r>
      <w:r w:rsidR="0086737B" w:rsidRPr="00D77995">
        <w:rPr>
          <w:lang w:val="en-CA"/>
        </w:rPr>
        <w:t>s</w:t>
      </w:r>
      <w:r w:rsidRPr="00D77995">
        <w:rPr>
          <w:lang w:val="en-CA"/>
        </w:rPr>
        <w:t xml:space="preserve"> w</w:t>
      </w:r>
      <w:r w:rsidR="0086737B" w:rsidRPr="00D77995">
        <w:rPr>
          <w:lang w:val="en-CA"/>
        </w:rPr>
        <w:t>ere</w:t>
      </w:r>
      <w:r w:rsidRPr="00D77995">
        <w:rPr>
          <w:lang w:val="en-CA"/>
        </w:rPr>
        <w:t xml:space="preserve"> applied properly</w:t>
      </w:r>
      <w:r w:rsidR="00060CBB" w:rsidRPr="00D77995">
        <w:rPr>
          <w:lang w:val="en-CA"/>
        </w:rPr>
        <w:t xml:space="preserve"> </w:t>
      </w:r>
    </w:p>
    <w:p w14:paraId="0F4F7FDC" w14:textId="789F92BE" w:rsidR="00D77995" w:rsidRPr="00D77995" w:rsidRDefault="00C909C2" w:rsidP="009409F2">
      <w:pPr>
        <w:pStyle w:val="BodyText"/>
        <w:rPr>
          <w:lang w:val="en-CA"/>
        </w:rPr>
      </w:pPr>
      <w:r w:rsidRPr="00D77995">
        <w:rPr>
          <w:lang w:val="en-CA"/>
        </w:rPr>
        <w:t>When 3 major outliers were excluded, t</w:t>
      </w:r>
      <w:r w:rsidR="00060CBB" w:rsidRPr="00D77995">
        <w:rPr>
          <w:lang w:val="en-CA"/>
        </w:rPr>
        <w:t xml:space="preserve">he </w:t>
      </w:r>
      <w:r w:rsidR="00D77995" w:rsidRPr="00D77995">
        <w:rPr>
          <w:lang w:val="en-CA"/>
        </w:rPr>
        <w:t>primary salinity was low by 0.0015psu and the secondary low by 0.0029psu. While still low, that amount can be due to delayed analysis.</w:t>
      </w:r>
    </w:p>
    <w:p w14:paraId="413BFB46" w14:textId="77777777" w:rsidR="00144158" w:rsidRDefault="00144158" w:rsidP="009409F2">
      <w:pPr>
        <w:pStyle w:val="BodyText"/>
        <w:rPr>
          <w:lang w:val="en-CA"/>
        </w:rPr>
      </w:pPr>
    </w:p>
    <w:p w14:paraId="1E18631A" w14:textId="133CE562" w:rsidR="00060CBB" w:rsidRDefault="00060CBB" w:rsidP="009409F2">
      <w:pPr>
        <w:pStyle w:val="BodyText"/>
        <w:rPr>
          <w:lang w:val="en-CA"/>
        </w:rPr>
      </w:pPr>
      <w:r w:rsidRPr="00D77995">
        <w:rPr>
          <w:lang w:val="en-CA"/>
        </w:rPr>
        <w:t>SBE DO was found to be high by an average of 0.00</w:t>
      </w:r>
      <w:r w:rsidR="00144158">
        <w:rPr>
          <w:lang w:val="en-CA"/>
        </w:rPr>
        <w:t>63</w:t>
      </w:r>
      <w:r w:rsidRPr="00D77995">
        <w:rPr>
          <w:lang w:val="en-CA"/>
        </w:rPr>
        <w:t>mL/L with a standard deviation of 0.0</w:t>
      </w:r>
      <w:r w:rsidR="00144158">
        <w:rPr>
          <w:lang w:val="en-CA"/>
        </w:rPr>
        <w:t>25</w:t>
      </w:r>
      <w:r w:rsidRPr="00D77995">
        <w:rPr>
          <w:lang w:val="en-CA"/>
        </w:rPr>
        <w:t>mL/L</w:t>
      </w:r>
      <w:r w:rsidR="00D77995" w:rsidRPr="00D77995">
        <w:rPr>
          <w:lang w:val="en-CA"/>
        </w:rPr>
        <w:t xml:space="preserve"> w</w:t>
      </w:r>
      <w:r w:rsidR="007332AB" w:rsidRPr="00D77995">
        <w:rPr>
          <w:lang w:val="en-CA"/>
        </w:rPr>
        <w:t>hen the same outliers were excluded as in fit</w:t>
      </w:r>
      <w:r w:rsidR="00D77995" w:rsidRPr="00D77995">
        <w:rPr>
          <w:lang w:val="en-CA"/>
        </w:rPr>
        <w:t>.</w:t>
      </w:r>
      <w:r w:rsidR="00144158">
        <w:rPr>
          <w:lang w:val="en-CA"/>
        </w:rPr>
        <w:t xml:space="preserve"> However, when only the unflagged samples were included it is high by an average of 0.016mL/L with a standard deviation of 0.020mL/L. </w:t>
      </w:r>
      <w:r w:rsidR="00FC7A21">
        <w:rPr>
          <w:lang w:val="en-CA"/>
        </w:rPr>
        <w:t xml:space="preserve">This is higher than usual, but is based on very few points, most of which come from the above 200m where differences are always larger than average. </w:t>
      </w:r>
    </w:p>
    <w:p w14:paraId="78107F19" w14:textId="77777777" w:rsidR="00144158" w:rsidRPr="00D77995" w:rsidRDefault="00144158" w:rsidP="009409F2">
      <w:pPr>
        <w:pStyle w:val="BodyText"/>
        <w:rPr>
          <w:lang w:val="en-CA"/>
        </w:rPr>
      </w:pPr>
    </w:p>
    <w:p w14:paraId="149754D0" w14:textId="762F916D" w:rsidR="00AC78D9" w:rsidRPr="00D77995" w:rsidRDefault="00AC78D9" w:rsidP="00EA57CC">
      <w:pPr>
        <w:pStyle w:val="BodyText"/>
        <w:rPr>
          <w:lang w:val="en-CA"/>
        </w:rPr>
      </w:pPr>
      <w:r w:rsidRPr="00D77995">
        <w:rPr>
          <w:lang w:val="en-CA"/>
        </w:rPr>
        <w:t>Calibrate was then run the EDT files.</w:t>
      </w:r>
    </w:p>
    <w:p w14:paraId="2DCDEE0C" w14:textId="77777777" w:rsidR="00295B4B" w:rsidRPr="00D77995" w:rsidRDefault="00295B4B" w:rsidP="00EA57CC">
      <w:pPr>
        <w:pStyle w:val="BodyText"/>
        <w:rPr>
          <w:lang w:val="en-CA"/>
        </w:rPr>
      </w:pPr>
    </w:p>
    <w:p w14:paraId="5F402547" w14:textId="30FB2F06" w:rsidR="00956804" w:rsidRPr="00D77995" w:rsidRDefault="00956804" w:rsidP="008C7616">
      <w:pPr>
        <w:pStyle w:val="Heading5"/>
      </w:pPr>
      <w:r w:rsidRPr="00D77995">
        <w:t>F</w:t>
      </w:r>
      <w:r w:rsidR="008A22BB" w:rsidRPr="00D77995">
        <w:t>inal</w:t>
      </w:r>
      <w:r w:rsidRPr="00D77995">
        <w:t xml:space="preserve"> C</w:t>
      </w:r>
      <w:r w:rsidR="008A22BB" w:rsidRPr="00D77995">
        <w:t>alibration of DO</w:t>
      </w:r>
    </w:p>
    <w:p w14:paraId="3AE2F274" w14:textId="67C501B7" w:rsidR="0077009D" w:rsidRPr="00C359B6" w:rsidRDefault="0077009D" w:rsidP="0077009D">
      <w:pPr>
        <w:pStyle w:val="BodyText"/>
        <w:rPr>
          <w:lang w:val="en-CA"/>
        </w:rPr>
      </w:pPr>
      <w:r w:rsidRPr="00C359B6">
        <w:rPr>
          <w:lang w:val="en-CA"/>
        </w:rPr>
        <w:t>The initial recalibration of dissolved oxygen corrects for sensor calibration drift. Alignctd corrects for transit time errors. Those 2 steps may partly correct for response time errors, but to see if a further correction is needed, a comparison is made of downcast CTD data to bottle data from the same pressure. Small differences are expected due to ship drift, temporal changes, incomplete flushing of Niskin bottles and delayed response and noise in CTD data</w:t>
      </w:r>
      <w:r w:rsidR="004D7E1C" w:rsidRPr="00C359B6">
        <w:rPr>
          <w:lang w:val="en-CA"/>
        </w:rPr>
        <w:t xml:space="preserve"> and imperfect matching of levels.</w:t>
      </w:r>
    </w:p>
    <w:p w14:paraId="2F7C27EE" w14:textId="77777777" w:rsidR="0077009D" w:rsidRPr="00C359B6" w:rsidRDefault="0077009D" w:rsidP="0077009D">
      <w:pPr>
        <w:pStyle w:val="BodyText"/>
        <w:rPr>
          <w:lang w:val="en-CA"/>
        </w:rPr>
      </w:pPr>
    </w:p>
    <w:p w14:paraId="1AC0ED75" w14:textId="77777777" w:rsidR="00102011" w:rsidRDefault="0077009D" w:rsidP="00C359B6">
      <w:pPr>
        <w:pStyle w:val="BodyText"/>
        <w:rPr>
          <w:lang w:val="en-CA"/>
        </w:rPr>
      </w:pPr>
      <w:r w:rsidRPr="00C359B6">
        <w:rPr>
          <w:lang w:val="en-CA"/>
        </w:rPr>
        <w:t xml:space="preserve">Downcast files were bin-averaged to 0.5m bins for the casts with DO bottle samples. Those files were then thinned and compared to the bottle values in the MRG files. COMPARE was run to study the differences between the </w:t>
      </w:r>
      <w:r w:rsidR="00C55163" w:rsidRPr="00C359B6">
        <w:rPr>
          <w:lang w:val="en-CA"/>
        </w:rPr>
        <w:t xml:space="preserve">recalibrated </w:t>
      </w:r>
      <w:r w:rsidRPr="00C359B6">
        <w:rPr>
          <w:lang w:val="en-CA"/>
        </w:rPr>
        <w:t>downcast CTD DO data and the titrated samples from upcast bottles.</w:t>
      </w:r>
      <w:r w:rsidR="00457A71" w:rsidRPr="00C359B6">
        <w:rPr>
          <w:lang w:val="en-CA"/>
        </w:rPr>
        <w:t xml:space="preserve"> </w:t>
      </w:r>
    </w:p>
    <w:p w14:paraId="3856F0D8" w14:textId="77777777" w:rsidR="00102011" w:rsidRDefault="00102011" w:rsidP="00C359B6">
      <w:pPr>
        <w:pStyle w:val="BodyText"/>
        <w:rPr>
          <w:lang w:val="en-CA"/>
        </w:rPr>
      </w:pPr>
    </w:p>
    <w:p w14:paraId="1D2B82B4" w14:textId="53E2D2EA" w:rsidR="008F3108" w:rsidRDefault="00C359B6" w:rsidP="00C359B6">
      <w:pPr>
        <w:pStyle w:val="BodyText"/>
        <w:rPr>
          <w:lang w:val="en-CA"/>
        </w:rPr>
      </w:pPr>
      <w:r>
        <w:rPr>
          <w:lang w:val="en-CA"/>
        </w:rPr>
        <w:t>There are too few bottles in the comparison to make an estimate of accuracy of the CTD DO</w:t>
      </w:r>
      <w:r w:rsidR="00102011">
        <w:rPr>
          <w:lang w:val="en-CA"/>
        </w:rPr>
        <w:t xml:space="preserve">, especially in light of the many SBE DO inversions </w:t>
      </w:r>
      <w:r w:rsidR="00D93D45">
        <w:rPr>
          <w:lang w:val="en-CA"/>
        </w:rPr>
        <w:t>near the surface</w:t>
      </w:r>
      <w:r>
        <w:rPr>
          <w:lang w:val="en-CA"/>
        </w:rPr>
        <w:t xml:space="preserve">. </w:t>
      </w:r>
      <w:r w:rsidR="008F3108">
        <w:rPr>
          <w:lang w:val="en-CA"/>
        </w:rPr>
        <w:t>Moreover, the presence of air in most samples further limits reliability.</w:t>
      </w:r>
    </w:p>
    <w:p w14:paraId="36F381B2" w14:textId="2B208706" w:rsidR="008F3108" w:rsidRDefault="008F3108" w:rsidP="00C359B6">
      <w:pPr>
        <w:pStyle w:val="BodyText"/>
        <w:rPr>
          <w:lang w:val="en-CA"/>
        </w:rPr>
      </w:pPr>
      <w:r>
        <w:rPr>
          <w:lang w:val="en-CA"/>
        </w:rPr>
        <w:t>Excluding one clear outlier, all differences fall with ±0.4mL/L and those below 500db within 0.09mL/L.</w:t>
      </w:r>
    </w:p>
    <w:p w14:paraId="1746BE66" w14:textId="78A55BDA" w:rsidR="008F3108" w:rsidRPr="00102011" w:rsidRDefault="00C359B6" w:rsidP="00C359B6">
      <w:pPr>
        <w:pStyle w:val="BodyText"/>
        <w:rPr>
          <w:lang w:val="en-CA"/>
        </w:rPr>
      </w:pPr>
      <w:r w:rsidRPr="00102011">
        <w:rPr>
          <w:lang w:val="en-CA"/>
        </w:rPr>
        <w:t xml:space="preserve">Above that there is a lot of scatter </w:t>
      </w:r>
      <w:r w:rsidR="00102011" w:rsidRPr="00102011">
        <w:rPr>
          <w:lang w:val="en-CA"/>
        </w:rPr>
        <w:t>as is expected because the profiles have many DO inversions in the top 600db of one cast and the top 200db of the other. Most differences are within 0.2 mL/L.</w:t>
      </w:r>
    </w:p>
    <w:p w14:paraId="4388F221" w14:textId="1F557576" w:rsidR="00B20D82" w:rsidRPr="00102011" w:rsidRDefault="00B20D82" w:rsidP="00B20D82">
      <w:pPr>
        <w:pStyle w:val="BodyText"/>
        <w:rPr>
          <w:lang w:val="en-CA"/>
        </w:rPr>
      </w:pPr>
      <w:r w:rsidRPr="00102011">
        <w:rPr>
          <w:lang w:val="en-CA"/>
        </w:rPr>
        <w:t xml:space="preserve">For more detail see file </w:t>
      </w:r>
      <w:r w:rsidR="003106D0" w:rsidRPr="00102011">
        <w:rPr>
          <w:lang w:val="en-CA"/>
        </w:rPr>
        <w:t>2022-025</w:t>
      </w:r>
      <w:r w:rsidRPr="00102011">
        <w:rPr>
          <w:lang w:val="en-CA"/>
        </w:rPr>
        <w:t>-dox-comp3.xls.</w:t>
      </w:r>
    </w:p>
    <w:p w14:paraId="6D5131C5" w14:textId="77777777" w:rsidR="00C55163" w:rsidRPr="00102011" w:rsidRDefault="00C55163" w:rsidP="0041106F">
      <w:pPr>
        <w:pStyle w:val="BodyText"/>
        <w:rPr>
          <w:lang w:val="en-CA"/>
        </w:rPr>
      </w:pPr>
    </w:p>
    <w:p w14:paraId="5EEF4FFF" w14:textId="661165F5" w:rsidR="0038486B" w:rsidRPr="00102011" w:rsidRDefault="00506E1F" w:rsidP="008C7616">
      <w:pPr>
        <w:pStyle w:val="Heading5"/>
      </w:pPr>
      <w:r w:rsidRPr="00102011">
        <w:t>Fluorescence Processing</w:t>
      </w:r>
    </w:p>
    <w:p w14:paraId="1DDCC62D" w14:textId="77777777" w:rsidR="009E11C5" w:rsidRPr="00102011" w:rsidRDefault="001211F2" w:rsidP="0041106F">
      <w:pPr>
        <w:pStyle w:val="BodyText"/>
        <w:rPr>
          <w:lang w:val="en-CA"/>
        </w:rPr>
      </w:pPr>
      <w:r w:rsidRPr="00102011">
        <w:rPr>
          <w:lang w:val="en-CA"/>
        </w:rPr>
        <w:t>A median filter, size 11, was applied to the fluorescence channel</w:t>
      </w:r>
      <w:r w:rsidR="000F6939" w:rsidRPr="00102011">
        <w:rPr>
          <w:lang w:val="en-CA"/>
        </w:rPr>
        <w:t xml:space="preserve"> in the COR</w:t>
      </w:r>
      <w:r w:rsidR="00B00871" w:rsidRPr="00102011">
        <w:rPr>
          <w:lang w:val="en-CA"/>
        </w:rPr>
        <w:t>1</w:t>
      </w:r>
      <w:r w:rsidR="000F6939" w:rsidRPr="00102011">
        <w:rPr>
          <w:lang w:val="en-CA"/>
        </w:rPr>
        <w:t xml:space="preserve"> files.</w:t>
      </w:r>
      <w:r w:rsidRPr="00102011">
        <w:rPr>
          <w:lang w:val="en-CA"/>
        </w:rPr>
        <w:t xml:space="preserve"> </w:t>
      </w:r>
      <w:r w:rsidR="00B00871" w:rsidRPr="00102011">
        <w:rPr>
          <w:lang w:val="en-CA"/>
        </w:rPr>
        <w:t>Plots of a few casts showed that the filter was effective.</w:t>
      </w:r>
      <w:r w:rsidR="00800CDB" w:rsidRPr="00102011">
        <w:rPr>
          <w:lang w:val="en-CA"/>
        </w:rPr>
        <w:t xml:space="preserve"> (Output:*.FIL)</w:t>
      </w:r>
    </w:p>
    <w:p w14:paraId="39AB6C56" w14:textId="77777777" w:rsidR="00305561" w:rsidRPr="00102011" w:rsidRDefault="00305561" w:rsidP="0041106F">
      <w:pPr>
        <w:pStyle w:val="BodyText"/>
        <w:rPr>
          <w:lang w:val="en-CA"/>
        </w:rPr>
      </w:pPr>
    </w:p>
    <w:p w14:paraId="0067FDBB" w14:textId="77777777" w:rsidR="00E34653" w:rsidRPr="00102011" w:rsidRDefault="00E34653" w:rsidP="008C7616">
      <w:pPr>
        <w:pStyle w:val="Heading5"/>
      </w:pPr>
      <w:r w:rsidRPr="00102011">
        <w:t>BIN AVERAGE of CTD files</w:t>
      </w:r>
    </w:p>
    <w:p w14:paraId="307DA449" w14:textId="77777777" w:rsidR="00E34653" w:rsidRPr="00102011" w:rsidRDefault="00E34653" w:rsidP="00EA57CC">
      <w:pPr>
        <w:pStyle w:val="BodyText"/>
        <w:rPr>
          <w:lang w:val="en-CA"/>
        </w:rPr>
      </w:pPr>
      <w:r w:rsidRPr="00102011">
        <w:rPr>
          <w:lang w:val="en-CA"/>
        </w:rPr>
        <w:t>The following Bin Average values were applied to the FIL files (output AVG):</w:t>
      </w:r>
    </w:p>
    <w:p w14:paraId="5F144495" w14:textId="77777777" w:rsidR="00E34653" w:rsidRPr="00102011" w:rsidRDefault="00E34653" w:rsidP="00EA57CC">
      <w:pPr>
        <w:pStyle w:val="BodyText"/>
        <w:rPr>
          <w:lang w:val="en-CA"/>
        </w:rPr>
      </w:pPr>
      <w:r w:rsidRPr="00102011">
        <w:rPr>
          <w:lang w:val="en-CA"/>
        </w:rPr>
        <w:t>Bin channel = pressure</w:t>
      </w:r>
      <w:r w:rsidRPr="00102011">
        <w:rPr>
          <w:lang w:val="en-CA"/>
        </w:rPr>
        <w:tab/>
        <w:t>Averaging interval = 1.000</w:t>
      </w:r>
      <w:r w:rsidRPr="00102011">
        <w:rPr>
          <w:lang w:val="en-CA"/>
        </w:rPr>
        <w:tab/>
        <w:t>Minimum bin value =   .000</w:t>
      </w:r>
    </w:p>
    <w:p w14:paraId="2797FBF8" w14:textId="77777777" w:rsidR="00E34653" w:rsidRPr="00102011" w:rsidRDefault="00E34653" w:rsidP="00EA57CC">
      <w:pPr>
        <w:pStyle w:val="BodyText"/>
        <w:rPr>
          <w:lang w:val="en-CA"/>
        </w:rPr>
      </w:pPr>
      <w:r w:rsidRPr="00102011">
        <w:rPr>
          <w:lang w:val="en-CA"/>
        </w:rPr>
        <w:t>Average value will be used.</w:t>
      </w:r>
      <w:r w:rsidRPr="00102011">
        <w:rPr>
          <w:lang w:val="en-CA"/>
        </w:rPr>
        <w:tab/>
        <w:t>Interpolated values are NOT used for empty bins.</w:t>
      </w:r>
    </w:p>
    <w:p w14:paraId="7E46DAFC" w14:textId="77777777" w:rsidR="00391B50" w:rsidRPr="00FF599B" w:rsidRDefault="00391B50" w:rsidP="00EA57CC">
      <w:pPr>
        <w:pStyle w:val="BodyText"/>
        <w:rPr>
          <w:lang w:val="en-CA"/>
        </w:rPr>
      </w:pPr>
    </w:p>
    <w:p w14:paraId="50F13D3F" w14:textId="275A2F48" w:rsidR="00B64177" w:rsidRPr="00FF599B" w:rsidRDefault="00530411" w:rsidP="00EA57CC">
      <w:pPr>
        <w:pStyle w:val="BodyText"/>
        <w:rPr>
          <w:lang w:val="en-CA"/>
        </w:rPr>
      </w:pPr>
      <w:r w:rsidRPr="00FF599B">
        <w:rPr>
          <w:lang w:val="en-CA"/>
        </w:rPr>
        <w:t>On-screen</w:t>
      </w:r>
      <w:r w:rsidR="00651C26" w:rsidRPr="00FF599B">
        <w:rPr>
          <w:lang w:val="en-CA"/>
        </w:rPr>
        <w:t xml:space="preserve"> T-S</w:t>
      </w:r>
      <w:r w:rsidRPr="00FF599B">
        <w:rPr>
          <w:lang w:val="en-CA"/>
        </w:rPr>
        <w:t xml:space="preserve"> plots were examined</w:t>
      </w:r>
      <w:r w:rsidR="0093136C" w:rsidRPr="00FF599B">
        <w:rPr>
          <w:lang w:val="en-CA"/>
        </w:rPr>
        <w:t>.</w:t>
      </w:r>
      <w:r w:rsidR="003C70A9" w:rsidRPr="00FF599B">
        <w:rPr>
          <w:lang w:val="en-CA"/>
        </w:rPr>
        <w:t xml:space="preserve"> </w:t>
      </w:r>
      <w:r w:rsidR="00B64177" w:rsidRPr="00FF599B">
        <w:rPr>
          <w:lang w:val="en-CA"/>
        </w:rPr>
        <w:t xml:space="preserve">A problem was noted in cast #36; data had been removed from the bottom of the cast due to the pumps turning off. But dissolved oxygen data are bad above the point where that happened because of how DO concentration is derived. </w:t>
      </w:r>
      <w:r w:rsidR="00EA0B78">
        <w:rPr>
          <w:lang w:val="en-CA"/>
        </w:rPr>
        <w:t>T</w:t>
      </w:r>
      <w:r w:rsidR="00B64177" w:rsidRPr="00FF599B">
        <w:rPr>
          <w:lang w:val="en-CA"/>
        </w:rPr>
        <w:t xml:space="preserve">he log </w:t>
      </w:r>
      <w:r w:rsidR="00EA0B78">
        <w:rPr>
          <w:lang w:val="en-CA"/>
        </w:rPr>
        <w:t xml:space="preserve">has </w:t>
      </w:r>
      <w:r w:rsidR="00B64177" w:rsidRPr="00FF599B">
        <w:rPr>
          <w:lang w:val="en-CA"/>
        </w:rPr>
        <w:t>a note about cast #38 being a “re-do” of cast #36</w:t>
      </w:r>
      <w:r w:rsidR="00EA0B78">
        <w:rPr>
          <w:lang w:val="en-CA"/>
        </w:rPr>
        <w:t xml:space="preserve"> due to bad DO data</w:t>
      </w:r>
      <w:r w:rsidR="00B64177" w:rsidRPr="00FF599B">
        <w:rPr>
          <w:lang w:val="en-CA"/>
        </w:rPr>
        <w:t>. So cast #36 will not be archived.</w:t>
      </w:r>
    </w:p>
    <w:p w14:paraId="3F86A4E3" w14:textId="77777777" w:rsidR="00B64177" w:rsidRPr="00A85D26" w:rsidRDefault="00B64177" w:rsidP="00EA57CC">
      <w:pPr>
        <w:pStyle w:val="BodyText"/>
        <w:rPr>
          <w:lang w:val="en-CA"/>
        </w:rPr>
      </w:pPr>
    </w:p>
    <w:p w14:paraId="47530526" w14:textId="6D430794" w:rsidR="001C7EB0" w:rsidRPr="00A85D26" w:rsidRDefault="00C87421" w:rsidP="00EA57CC">
      <w:pPr>
        <w:pStyle w:val="BodyText"/>
        <w:rPr>
          <w:lang w:val="en-CA"/>
        </w:rPr>
      </w:pPr>
      <w:r w:rsidRPr="00A85D26">
        <w:rPr>
          <w:lang w:val="en-CA"/>
        </w:rPr>
        <w:t xml:space="preserve">There are </w:t>
      </w:r>
      <w:r w:rsidR="001C7EB0" w:rsidRPr="00A85D26">
        <w:rPr>
          <w:lang w:val="en-CA"/>
        </w:rPr>
        <w:t>some</w:t>
      </w:r>
      <w:r w:rsidR="005B5FC0" w:rsidRPr="00A85D26">
        <w:rPr>
          <w:lang w:val="en-CA"/>
        </w:rPr>
        <w:t xml:space="preserve"> near-surface</w:t>
      </w:r>
      <w:r w:rsidR="00275AD0" w:rsidRPr="00A85D26">
        <w:rPr>
          <w:lang w:val="en-CA"/>
        </w:rPr>
        <w:t xml:space="preserve"> unstable feature</w:t>
      </w:r>
      <w:r w:rsidRPr="00A85D26">
        <w:rPr>
          <w:lang w:val="en-CA"/>
        </w:rPr>
        <w:t>s</w:t>
      </w:r>
      <w:r w:rsidR="00275AD0" w:rsidRPr="00A85D26">
        <w:rPr>
          <w:lang w:val="en-CA"/>
        </w:rPr>
        <w:t xml:space="preserve"> </w:t>
      </w:r>
      <w:r w:rsidRPr="00A85D26">
        <w:rPr>
          <w:lang w:val="en-CA"/>
        </w:rPr>
        <w:t xml:space="preserve">but </w:t>
      </w:r>
      <w:r w:rsidR="001C7EB0" w:rsidRPr="00A85D26">
        <w:rPr>
          <w:lang w:val="en-CA"/>
        </w:rPr>
        <w:t>this is expected from near-shore and inlet casts; such features may be real.</w:t>
      </w:r>
    </w:p>
    <w:p w14:paraId="06427F49" w14:textId="2CB71CE7" w:rsidR="006301C2" w:rsidRPr="008F3108" w:rsidRDefault="006301C2" w:rsidP="00EA57CC">
      <w:pPr>
        <w:pStyle w:val="BodyText"/>
        <w:rPr>
          <w:lang w:val="en-CA"/>
        </w:rPr>
      </w:pPr>
    </w:p>
    <w:p w14:paraId="4019D801" w14:textId="77777777" w:rsidR="00AB1EB0" w:rsidRPr="008F3108" w:rsidRDefault="00970CF6" w:rsidP="008C7616">
      <w:pPr>
        <w:pStyle w:val="Heading5"/>
      </w:pPr>
      <w:r w:rsidRPr="008F3108">
        <w:t>Final</w:t>
      </w:r>
      <w:r w:rsidR="00026A0C" w:rsidRPr="008F3108">
        <w:t xml:space="preserve"> CTD </w:t>
      </w:r>
      <w:r w:rsidRPr="008F3108">
        <w:t>File</w:t>
      </w:r>
      <w:r w:rsidR="00026A0C" w:rsidRPr="008F3108">
        <w:t xml:space="preserve"> </w:t>
      </w:r>
      <w:r w:rsidRPr="008F3108">
        <w:t>S</w:t>
      </w:r>
      <w:r w:rsidR="00026A0C" w:rsidRPr="008F3108">
        <w:t>teps (</w:t>
      </w:r>
      <w:r w:rsidR="00AC22D5" w:rsidRPr="008F3108">
        <w:t>REMOVE and HEADEDIT</w:t>
      </w:r>
      <w:r w:rsidR="00026A0C" w:rsidRPr="008F3108">
        <w:t>)</w:t>
      </w:r>
    </w:p>
    <w:p w14:paraId="082E7441" w14:textId="77777777" w:rsidR="003F1D02" w:rsidRPr="008F3108" w:rsidRDefault="002371C2" w:rsidP="00EA57CC">
      <w:pPr>
        <w:pStyle w:val="BodyText"/>
        <w:rPr>
          <w:lang w:val="en-CA"/>
        </w:rPr>
      </w:pPr>
      <w:r w:rsidRPr="008F3108">
        <w:rPr>
          <w:lang w:val="en-CA"/>
        </w:rPr>
        <w:t xml:space="preserve">A second SBE DO channel </w:t>
      </w:r>
      <w:r w:rsidR="007E5A90" w:rsidRPr="008F3108">
        <w:rPr>
          <w:lang w:val="en-CA"/>
        </w:rPr>
        <w:t xml:space="preserve">(with umol/kg units) </w:t>
      </w:r>
      <w:r w:rsidRPr="008F3108">
        <w:rPr>
          <w:lang w:val="en-CA"/>
        </w:rPr>
        <w:t>was added</w:t>
      </w:r>
      <w:r w:rsidR="007E5A90" w:rsidRPr="008F3108">
        <w:rPr>
          <w:lang w:val="en-CA"/>
        </w:rPr>
        <w:t>.</w:t>
      </w:r>
    </w:p>
    <w:p w14:paraId="792E96CF" w14:textId="27866346" w:rsidR="002268C8" w:rsidRPr="00A85D26" w:rsidRDefault="002268C8" w:rsidP="00EA57CC">
      <w:pPr>
        <w:pStyle w:val="BodyText"/>
        <w:rPr>
          <w:lang w:val="en-CA"/>
        </w:rPr>
      </w:pPr>
      <w:r w:rsidRPr="00A85D26">
        <w:rPr>
          <w:lang w:val="en-CA"/>
        </w:rPr>
        <w:t>REORDER was run to get the two DO channels together.</w:t>
      </w:r>
    </w:p>
    <w:p w14:paraId="05F4004B" w14:textId="77777777" w:rsidR="00A85D26" w:rsidRPr="00A85D26" w:rsidRDefault="00A85D26" w:rsidP="00A85D26">
      <w:pPr>
        <w:pStyle w:val="BodyText"/>
        <w:rPr>
          <w:lang w:val="en-CA"/>
        </w:rPr>
      </w:pPr>
      <w:r w:rsidRPr="00A85D26">
        <w:rPr>
          <w:lang w:val="en-CA"/>
        </w:rPr>
        <w:t>REMOVE was run to remove the following channels:</w:t>
      </w:r>
    </w:p>
    <w:p w14:paraId="7CBBFB5C" w14:textId="34EA8773" w:rsidR="00A85D26" w:rsidRPr="00A85D26" w:rsidRDefault="00EA0B78" w:rsidP="00A85D26">
      <w:pPr>
        <w:pStyle w:val="BodyText"/>
        <w:rPr>
          <w:lang w:val="en-CA"/>
        </w:rPr>
      </w:pPr>
      <w:r w:rsidRPr="00EA0B78">
        <w:rPr>
          <w:lang w:val="en-CA"/>
        </w:rPr>
        <w:t>Fluorescence:URU:Seapoint</w:t>
      </w:r>
      <w:r>
        <w:rPr>
          <w:lang w:val="en-CA"/>
        </w:rPr>
        <w:t>,</w:t>
      </w:r>
      <w:r w:rsidRPr="00EA0B78">
        <w:rPr>
          <w:lang w:val="en-CA"/>
        </w:rPr>
        <w:t xml:space="preserve"> </w:t>
      </w:r>
      <w:r w:rsidR="00A85D26" w:rsidRPr="00A85D26">
        <w:rPr>
          <w:lang w:val="en-CA"/>
        </w:rPr>
        <w:t>Scan_Number, Temperature:Secondary, Conductivity:Secondary, Oxygen:Voltage:SBE, Descent_Rate, Status:Pump, Altimeter, Salinity:T1:C1 and Flag.</w:t>
      </w:r>
    </w:p>
    <w:p w14:paraId="699B4D5E" w14:textId="77777777" w:rsidR="00A85D26" w:rsidRPr="00A85D26" w:rsidRDefault="00A85D26" w:rsidP="00EA57CC">
      <w:pPr>
        <w:pStyle w:val="BodyText"/>
        <w:rPr>
          <w:lang w:val="en-CA"/>
        </w:rPr>
      </w:pPr>
    </w:p>
    <w:p w14:paraId="0B5C820E" w14:textId="77777777" w:rsidR="00F12E4A" w:rsidRPr="00A85D26" w:rsidRDefault="00502BAE" w:rsidP="00006529">
      <w:pPr>
        <w:pStyle w:val="BodyText"/>
        <w:rPr>
          <w:i/>
          <w:lang w:val="en-CA"/>
        </w:rPr>
      </w:pPr>
      <w:r w:rsidRPr="00A85D26">
        <w:rPr>
          <w:lang w:val="en-CA"/>
        </w:rPr>
        <w:t>HEADER EDIT was used t</w:t>
      </w:r>
      <w:r w:rsidR="00F7682D" w:rsidRPr="00A85D26">
        <w:rPr>
          <w:lang w:val="en-CA"/>
        </w:rPr>
        <w:t>o fix formats and channel names</w:t>
      </w:r>
      <w:r w:rsidR="00A34D31" w:rsidRPr="00A85D26">
        <w:rPr>
          <w:lang w:val="en-CA"/>
        </w:rPr>
        <w:t xml:space="preserve"> </w:t>
      </w:r>
      <w:r w:rsidRPr="00A85D26">
        <w:rPr>
          <w:lang w:val="en-CA"/>
        </w:rPr>
        <w:t>and to add the comments</w:t>
      </w:r>
      <w:r w:rsidR="00006529" w:rsidRPr="00A85D26">
        <w:rPr>
          <w:lang w:val="en-CA"/>
        </w:rPr>
        <w:t xml:space="preserve"> about processing.</w:t>
      </w:r>
      <w:r w:rsidR="00D06158" w:rsidRPr="00A85D26">
        <w:rPr>
          <w:lang w:val="en-CA"/>
        </w:rPr>
        <w:t xml:space="preserve"> </w:t>
      </w:r>
    </w:p>
    <w:p w14:paraId="76F61A7D" w14:textId="77777777" w:rsidR="00BD2479" w:rsidRPr="00A85D26" w:rsidRDefault="00981145" w:rsidP="00EA57CC">
      <w:pPr>
        <w:pStyle w:val="BodyText"/>
        <w:rPr>
          <w:lang w:val="en-CA"/>
        </w:rPr>
      </w:pPr>
      <w:r w:rsidRPr="00A85D26">
        <w:rPr>
          <w:lang w:val="en-CA"/>
        </w:rPr>
        <w:t>The Standards Check routine was run</w:t>
      </w:r>
      <w:r w:rsidR="00CE58BC" w:rsidRPr="00A85D26">
        <w:rPr>
          <w:lang w:val="en-CA"/>
        </w:rPr>
        <w:t xml:space="preserve"> and </w:t>
      </w:r>
      <w:r w:rsidR="00B96B64" w:rsidRPr="00A85D26">
        <w:rPr>
          <w:lang w:val="en-CA"/>
        </w:rPr>
        <w:t>no</w:t>
      </w:r>
      <w:r w:rsidR="00CE58BC" w:rsidRPr="00A85D26">
        <w:rPr>
          <w:lang w:val="en-CA"/>
        </w:rPr>
        <w:t xml:space="preserve"> </w:t>
      </w:r>
      <w:r w:rsidR="003C2E5C" w:rsidRPr="00A85D26">
        <w:rPr>
          <w:lang w:val="en-CA"/>
        </w:rPr>
        <w:t>problems were found.</w:t>
      </w:r>
      <w:r w:rsidR="00C90F86" w:rsidRPr="00A85D26">
        <w:rPr>
          <w:lang w:val="en-CA"/>
        </w:rPr>
        <w:t xml:space="preserve"> </w:t>
      </w:r>
    </w:p>
    <w:p w14:paraId="5A633195" w14:textId="77777777" w:rsidR="00C36653" w:rsidRPr="00A85D26" w:rsidRDefault="005F06BA" w:rsidP="00EA57CC">
      <w:pPr>
        <w:pStyle w:val="BodyText"/>
        <w:rPr>
          <w:lang w:val="en-CA"/>
        </w:rPr>
      </w:pPr>
      <w:r w:rsidRPr="00A85D26">
        <w:rPr>
          <w:lang w:val="en-CA"/>
        </w:rPr>
        <w:t xml:space="preserve">The Header Check </w:t>
      </w:r>
      <w:r w:rsidR="00A16323" w:rsidRPr="00A85D26">
        <w:rPr>
          <w:lang w:val="en-CA"/>
        </w:rPr>
        <w:t>was run</w:t>
      </w:r>
      <w:r w:rsidR="0081054F" w:rsidRPr="00A85D26">
        <w:rPr>
          <w:lang w:val="en-CA"/>
        </w:rPr>
        <w:t xml:space="preserve">; </w:t>
      </w:r>
      <w:r w:rsidR="00646D83" w:rsidRPr="00A85D26">
        <w:rPr>
          <w:lang w:val="en-CA"/>
        </w:rPr>
        <w:t>no problems were found</w:t>
      </w:r>
      <w:r w:rsidR="0081054F" w:rsidRPr="00A85D26">
        <w:rPr>
          <w:lang w:val="en-CA"/>
        </w:rPr>
        <w:t>.</w:t>
      </w:r>
      <w:r w:rsidR="008C0DF0" w:rsidRPr="00A85D26">
        <w:rPr>
          <w:lang w:val="en-CA"/>
        </w:rPr>
        <w:t xml:space="preserve"> </w:t>
      </w:r>
    </w:p>
    <w:p w14:paraId="47D4CFE8" w14:textId="245B1C6C" w:rsidR="00FF01EF" w:rsidRDefault="003171CC" w:rsidP="00DA1839">
      <w:pPr>
        <w:pStyle w:val="BodyText"/>
        <w:rPr>
          <w:lang w:val="en-CA"/>
        </w:rPr>
      </w:pPr>
      <w:r w:rsidRPr="00A85D26">
        <w:rPr>
          <w:lang w:val="en-CA"/>
        </w:rPr>
        <w:t>Profile and T-S plots were examined</w:t>
      </w:r>
      <w:r w:rsidR="00383808" w:rsidRPr="00A85D26">
        <w:rPr>
          <w:lang w:val="en-CA"/>
        </w:rPr>
        <w:t>.</w:t>
      </w:r>
      <w:r w:rsidR="00B33DB3" w:rsidRPr="00A85D26">
        <w:rPr>
          <w:lang w:val="en-CA"/>
        </w:rPr>
        <w:t xml:space="preserve"> </w:t>
      </w:r>
      <w:r w:rsidR="00DA1839" w:rsidRPr="00A85D26">
        <w:rPr>
          <w:lang w:val="en-CA"/>
        </w:rPr>
        <w:t>No problems were found</w:t>
      </w:r>
      <w:r w:rsidR="00FF01EF" w:rsidRPr="00A85D26">
        <w:rPr>
          <w:lang w:val="en-CA"/>
        </w:rPr>
        <w:t>.</w:t>
      </w:r>
    </w:p>
    <w:p w14:paraId="565E2650" w14:textId="74F0A50C" w:rsidR="00EA0B78" w:rsidRDefault="00EA0B78" w:rsidP="00DA1839">
      <w:pPr>
        <w:pStyle w:val="BodyText"/>
        <w:rPr>
          <w:lang w:val="en-CA"/>
        </w:rPr>
      </w:pPr>
    </w:p>
    <w:p w14:paraId="4EF8C355" w14:textId="3F8CE4D0" w:rsidR="00EA0B78" w:rsidRPr="00A85D26" w:rsidRDefault="00EA0B78" w:rsidP="00DA1839">
      <w:pPr>
        <w:pStyle w:val="BodyText"/>
        <w:rPr>
          <w:lang w:val="en-CA"/>
        </w:rPr>
      </w:pPr>
      <w:r>
        <w:rPr>
          <w:lang w:val="en-CA"/>
        </w:rPr>
        <w:t>Files CTD-FL were prepared. They contain the files from before REMOVE, so include fluorescence. A header was run to warn users that the sensor malfunctioned. The files contain all channels.</w:t>
      </w:r>
    </w:p>
    <w:p w14:paraId="2A720ADB" w14:textId="089E48F3" w:rsidR="00DB3601" w:rsidRPr="00551C10" w:rsidRDefault="00DB3601" w:rsidP="00383808">
      <w:pPr>
        <w:pStyle w:val="BodyText"/>
        <w:rPr>
          <w:lang w:val="en-CA"/>
        </w:rPr>
      </w:pPr>
    </w:p>
    <w:p w14:paraId="74173258" w14:textId="77777777" w:rsidR="00F0515F" w:rsidRPr="00551C10" w:rsidRDefault="00A56575" w:rsidP="008C0DF0">
      <w:pPr>
        <w:pStyle w:val="BodyText"/>
        <w:rPr>
          <w:lang w:val="en-CA"/>
        </w:rPr>
      </w:pPr>
      <w:r w:rsidRPr="00551C10">
        <w:rPr>
          <w:lang w:val="en-CA"/>
        </w:rPr>
        <w:t>The sensor history was updated.</w:t>
      </w:r>
      <w:r w:rsidR="00F0515F" w:rsidRPr="00551C10">
        <w:rPr>
          <w:lang w:val="en-CA"/>
        </w:rPr>
        <w:t xml:space="preserve"> </w:t>
      </w:r>
    </w:p>
    <w:p w14:paraId="38F3626A" w14:textId="77777777" w:rsidR="00D32C71" w:rsidRPr="00551C10" w:rsidRDefault="00D32C71" w:rsidP="008C0DF0">
      <w:pPr>
        <w:pStyle w:val="BodyText"/>
        <w:rPr>
          <w:lang w:val="en-CA"/>
        </w:rPr>
      </w:pPr>
    </w:p>
    <w:p w14:paraId="6C134D81" w14:textId="169BCA4D" w:rsidR="002018E6" w:rsidRPr="00551C10" w:rsidRDefault="001459C5" w:rsidP="008C7616">
      <w:pPr>
        <w:pStyle w:val="Heading5"/>
      </w:pPr>
      <w:r w:rsidRPr="00551C10">
        <w:t>Di</w:t>
      </w:r>
      <w:r w:rsidR="002018E6" w:rsidRPr="00551C10">
        <w:t>ssolved Oxygen Study</w:t>
      </w:r>
    </w:p>
    <w:p w14:paraId="124588B1" w14:textId="3AA9489E" w:rsidR="00551C10" w:rsidRPr="00551C10" w:rsidRDefault="0011661C" w:rsidP="00F15CB6">
      <w:pPr>
        <w:pStyle w:val="BodyText"/>
        <w:rPr>
          <w:lang w:val="en-CA"/>
        </w:rPr>
      </w:pPr>
      <w:r w:rsidRPr="00551C10">
        <w:rPr>
          <w:lang w:val="en-CA"/>
        </w:rPr>
        <w:t>As a final check of dissolved oxygen data</w:t>
      </w:r>
      <w:r w:rsidR="008925C1" w:rsidRPr="00551C10">
        <w:rPr>
          <w:lang w:val="en-CA"/>
        </w:rPr>
        <w:t>,</w:t>
      </w:r>
      <w:r w:rsidRPr="00551C10">
        <w:rPr>
          <w:lang w:val="en-CA"/>
        </w:rPr>
        <w:t xml:space="preserve"> %</w:t>
      </w:r>
      <w:r w:rsidR="0009478C" w:rsidRPr="00551C10">
        <w:rPr>
          <w:lang w:val="en-CA"/>
        </w:rPr>
        <w:t xml:space="preserve"> </w:t>
      </w:r>
      <w:r w:rsidRPr="00551C10">
        <w:rPr>
          <w:lang w:val="en-CA"/>
        </w:rPr>
        <w:t>saturation was calculated an</w:t>
      </w:r>
      <w:r w:rsidR="00A16323" w:rsidRPr="00551C10">
        <w:rPr>
          <w:lang w:val="en-CA"/>
        </w:rPr>
        <w:t xml:space="preserve">d plotted. </w:t>
      </w:r>
      <w:r w:rsidR="00DA1839" w:rsidRPr="00551C10">
        <w:rPr>
          <w:lang w:val="en-CA"/>
        </w:rPr>
        <w:t xml:space="preserve"> Given the wide variety of environments sampled it is not surprising that va</w:t>
      </w:r>
      <w:r w:rsidR="000D7A16" w:rsidRPr="00551C10">
        <w:rPr>
          <w:lang w:val="en-CA"/>
        </w:rPr>
        <w:t xml:space="preserve">lues </w:t>
      </w:r>
      <w:r w:rsidR="00EB2A33" w:rsidRPr="00551C10">
        <w:rPr>
          <w:lang w:val="en-CA"/>
        </w:rPr>
        <w:t xml:space="preserve">at </w:t>
      </w:r>
      <w:r w:rsidR="00DA1839" w:rsidRPr="00551C10">
        <w:rPr>
          <w:lang w:val="en-CA"/>
        </w:rPr>
        <w:t>2</w:t>
      </w:r>
      <w:r w:rsidR="00EB2A33" w:rsidRPr="00551C10">
        <w:rPr>
          <w:lang w:val="en-CA"/>
        </w:rPr>
        <w:t xml:space="preserve">m </w:t>
      </w:r>
      <w:r w:rsidR="000D7A16" w:rsidRPr="00551C10">
        <w:rPr>
          <w:lang w:val="en-CA"/>
        </w:rPr>
        <w:t xml:space="preserve">ranged </w:t>
      </w:r>
      <w:r w:rsidR="00EB2A33" w:rsidRPr="00551C10">
        <w:rPr>
          <w:lang w:val="en-CA"/>
        </w:rPr>
        <w:t xml:space="preserve">between </w:t>
      </w:r>
      <w:r w:rsidR="00551C10" w:rsidRPr="00551C10">
        <w:rPr>
          <w:lang w:val="en-CA"/>
        </w:rPr>
        <w:t>92</w:t>
      </w:r>
      <w:r w:rsidR="000D7A16" w:rsidRPr="00551C10">
        <w:rPr>
          <w:lang w:val="en-CA"/>
        </w:rPr>
        <w:t>%</w:t>
      </w:r>
      <w:r w:rsidR="00796305" w:rsidRPr="00551C10">
        <w:rPr>
          <w:lang w:val="en-CA"/>
        </w:rPr>
        <w:t xml:space="preserve"> </w:t>
      </w:r>
      <w:r w:rsidR="00234A43" w:rsidRPr="00551C10">
        <w:rPr>
          <w:lang w:val="en-CA"/>
        </w:rPr>
        <w:t>and</w:t>
      </w:r>
      <w:r w:rsidR="000D7A16" w:rsidRPr="00551C10">
        <w:rPr>
          <w:lang w:val="en-CA"/>
        </w:rPr>
        <w:t xml:space="preserve"> </w:t>
      </w:r>
      <w:r w:rsidR="00C738A6" w:rsidRPr="00551C10">
        <w:rPr>
          <w:lang w:val="en-CA"/>
        </w:rPr>
        <w:t>1</w:t>
      </w:r>
      <w:r w:rsidR="00551C10" w:rsidRPr="00551C10">
        <w:rPr>
          <w:lang w:val="en-CA"/>
        </w:rPr>
        <w:t>26</w:t>
      </w:r>
      <w:r w:rsidR="00234A43" w:rsidRPr="00551C10">
        <w:rPr>
          <w:lang w:val="en-CA"/>
        </w:rPr>
        <w:t>%</w:t>
      </w:r>
      <w:r w:rsidR="004A52AB" w:rsidRPr="00551C10">
        <w:rPr>
          <w:lang w:val="en-CA"/>
        </w:rPr>
        <w:t xml:space="preserve">. </w:t>
      </w:r>
      <w:r w:rsidR="00551C10">
        <w:rPr>
          <w:lang w:val="en-CA"/>
        </w:rPr>
        <w:t xml:space="preserve">The casts from offshore of the shelf break were between 97% and 106% which is </w:t>
      </w:r>
      <w:r w:rsidR="00551C10" w:rsidRPr="00551C10">
        <w:rPr>
          <w:lang w:val="en-CA"/>
        </w:rPr>
        <w:t>typical of such areas.</w:t>
      </w:r>
    </w:p>
    <w:p w14:paraId="60317B69" w14:textId="77777777" w:rsidR="00E52275" w:rsidRPr="00551C10" w:rsidRDefault="00E52275" w:rsidP="00EA57CC">
      <w:pPr>
        <w:pStyle w:val="BodyText"/>
        <w:rPr>
          <w:lang w:val="en-CA"/>
        </w:rPr>
      </w:pPr>
    </w:p>
    <w:p w14:paraId="655856D1" w14:textId="77777777" w:rsidR="008C20F0" w:rsidRPr="00551C10" w:rsidRDefault="00E07B4C" w:rsidP="008C7616">
      <w:pPr>
        <w:pStyle w:val="Heading5"/>
      </w:pPr>
      <w:r w:rsidRPr="00551C10">
        <w:t>Final Bottle Files</w:t>
      </w:r>
    </w:p>
    <w:p w14:paraId="09076A71" w14:textId="77777777" w:rsidR="008B104D" w:rsidRPr="00551C10" w:rsidRDefault="008B104D" w:rsidP="00FF74D1">
      <w:pPr>
        <w:pStyle w:val="BodyText"/>
        <w:rPr>
          <w:lang w:val="en-CA"/>
        </w:rPr>
      </w:pPr>
      <w:r w:rsidRPr="00551C10">
        <w:rPr>
          <w:lang w:val="en-CA"/>
        </w:rPr>
        <w:t>MRGSORT was run to get files in pressure order.</w:t>
      </w:r>
    </w:p>
    <w:p w14:paraId="66470BE7" w14:textId="77777777" w:rsidR="00551C10" w:rsidRDefault="008C20F0" w:rsidP="009B35E8">
      <w:pPr>
        <w:pStyle w:val="BodyText"/>
        <w:rPr>
          <w:lang w:val="en-CA"/>
        </w:rPr>
      </w:pPr>
      <w:r w:rsidRPr="00551C10">
        <w:rPr>
          <w:lang w:val="en-CA"/>
        </w:rPr>
        <w:t>A second SBE DO channel</w:t>
      </w:r>
      <w:r w:rsidR="00601CCC" w:rsidRPr="00551C10">
        <w:rPr>
          <w:lang w:val="en-CA"/>
        </w:rPr>
        <w:t xml:space="preserve"> with mass units</w:t>
      </w:r>
      <w:r w:rsidRPr="00551C10">
        <w:rPr>
          <w:lang w:val="en-CA"/>
        </w:rPr>
        <w:t xml:space="preserve"> was added </w:t>
      </w:r>
      <w:r w:rsidR="00CF3174" w:rsidRPr="00551C10">
        <w:rPr>
          <w:lang w:val="en-CA"/>
        </w:rPr>
        <w:t xml:space="preserve">for both the CTD DO and </w:t>
      </w:r>
      <w:r w:rsidR="00D61830" w:rsidRPr="00551C10">
        <w:rPr>
          <w:lang w:val="en-CA"/>
        </w:rPr>
        <w:t xml:space="preserve">titrated </w:t>
      </w:r>
      <w:r w:rsidR="00CF3174" w:rsidRPr="00551C10">
        <w:rPr>
          <w:lang w:val="en-CA"/>
        </w:rPr>
        <w:t>DO</w:t>
      </w:r>
      <w:r w:rsidR="00551C10">
        <w:rPr>
          <w:lang w:val="en-CA"/>
        </w:rPr>
        <w:t>.</w:t>
      </w:r>
      <w:r w:rsidRPr="00551C10">
        <w:rPr>
          <w:lang w:val="en-CA"/>
        </w:rPr>
        <w:t xml:space="preserve"> </w:t>
      </w:r>
    </w:p>
    <w:p w14:paraId="10A2FE2F" w14:textId="06181E17" w:rsidR="008B5EC3" w:rsidRPr="00551C10" w:rsidRDefault="008C20F0" w:rsidP="009B35E8">
      <w:pPr>
        <w:pStyle w:val="BodyText"/>
        <w:rPr>
          <w:lang w:val="en-CA"/>
        </w:rPr>
      </w:pPr>
      <w:r w:rsidRPr="00551C10">
        <w:rPr>
          <w:lang w:val="en-CA"/>
        </w:rPr>
        <w:t>REORDER</w:t>
      </w:r>
      <w:r w:rsidR="00CF3174" w:rsidRPr="00551C10">
        <w:rPr>
          <w:lang w:val="en-CA"/>
        </w:rPr>
        <w:t xml:space="preserve"> was run</w:t>
      </w:r>
      <w:r w:rsidRPr="00551C10">
        <w:rPr>
          <w:lang w:val="en-CA"/>
        </w:rPr>
        <w:t xml:space="preserve"> to get the </w:t>
      </w:r>
      <w:r w:rsidR="00601CCC" w:rsidRPr="00551C10">
        <w:rPr>
          <w:lang w:val="en-CA"/>
        </w:rPr>
        <w:t>pairs of</w:t>
      </w:r>
      <w:r w:rsidRPr="00551C10">
        <w:rPr>
          <w:lang w:val="en-CA"/>
        </w:rPr>
        <w:t xml:space="preserve"> DO channels together.</w:t>
      </w:r>
    </w:p>
    <w:p w14:paraId="6D8C88EB" w14:textId="16AA2EF7" w:rsidR="00551C10" w:rsidRPr="00551C10" w:rsidRDefault="00551C10" w:rsidP="00551C10">
      <w:pPr>
        <w:pStyle w:val="BodyText"/>
        <w:rPr>
          <w:lang w:val="en-CA"/>
        </w:rPr>
      </w:pPr>
      <w:r w:rsidRPr="00551C10">
        <w:rPr>
          <w:lang w:val="en-CA"/>
        </w:rPr>
        <w:t>REMOVE was run to remove the following channels:</w:t>
      </w:r>
      <w:r>
        <w:rPr>
          <w:lang w:val="en-CA"/>
        </w:rPr>
        <w:t xml:space="preserve">  </w:t>
      </w:r>
      <w:r w:rsidRPr="00551C10">
        <w:rPr>
          <w:lang w:val="en-CA"/>
        </w:rPr>
        <w:t>Fluorescence:URU:Seapoint, Scan_Number, Temperature:Primary, Conductivity:Primary, Oxygen:Voltage:SBE, Descent_Rate, Status:Pump, Altimeter, Salinity:T0:C0 and Flag.</w:t>
      </w:r>
    </w:p>
    <w:p w14:paraId="505F1226" w14:textId="77777777" w:rsidR="00551C10" w:rsidRPr="00551C10" w:rsidRDefault="00551C10" w:rsidP="009B35E8">
      <w:pPr>
        <w:pStyle w:val="BodyText"/>
        <w:rPr>
          <w:lang w:val="en-CA"/>
        </w:rPr>
      </w:pPr>
    </w:p>
    <w:p w14:paraId="57FE1987" w14:textId="0C3E4107" w:rsidR="00765A58" w:rsidRPr="00551C10" w:rsidRDefault="00765A58" w:rsidP="009B35E8">
      <w:pPr>
        <w:pStyle w:val="BodyText"/>
        <w:rPr>
          <w:lang w:val="en-CA"/>
        </w:rPr>
      </w:pPr>
      <w:r w:rsidRPr="00551C10">
        <w:rPr>
          <w:lang w:val="en-CA"/>
        </w:rPr>
        <w:t xml:space="preserve">HEAD EDIT was run to </w:t>
      </w:r>
      <w:r w:rsidR="00551C10">
        <w:rPr>
          <w:lang w:val="en-CA"/>
        </w:rPr>
        <w:t xml:space="preserve">fix some header entries, </w:t>
      </w:r>
      <w:r w:rsidRPr="00551C10">
        <w:rPr>
          <w:lang w:val="en-CA"/>
        </w:rPr>
        <w:t>add comments to the headers</w:t>
      </w:r>
      <w:r w:rsidR="00551C10">
        <w:rPr>
          <w:lang w:val="en-CA"/>
        </w:rPr>
        <w:t xml:space="preserve"> and to ensure formats and units are correct</w:t>
      </w:r>
      <w:r w:rsidRPr="00551C10">
        <w:rPr>
          <w:lang w:val="en-CA"/>
        </w:rPr>
        <w:t xml:space="preserve">. </w:t>
      </w:r>
    </w:p>
    <w:p w14:paraId="05F9FE23" w14:textId="7A623892" w:rsidR="00EA0B78" w:rsidRPr="00A85D26" w:rsidRDefault="00EA0B78" w:rsidP="00EA0B78">
      <w:pPr>
        <w:pStyle w:val="BodyText"/>
        <w:rPr>
          <w:lang w:val="en-CA"/>
        </w:rPr>
      </w:pPr>
      <w:r>
        <w:rPr>
          <w:lang w:val="en-CA"/>
        </w:rPr>
        <w:t>Files CHE-FL were prepared. They contain the files from before REMOVE, so include fluorescence. A header was run to warn users that the sensor malfunctioned. The files contain all channels.</w:t>
      </w:r>
    </w:p>
    <w:p w14:paraId="4A2642AF" w14:textId="77777777" w:rsidR="00FE2107" w:rsidRPr="006C0C5A" w:rsidRDefault="00FE2107" w:rsidP="00DE6821">
      <w:pPr>
        <w:pStyle w:val="BodyText"/>
        <w:rPr>
          <w:lang w:val="en-CA"/>
        </w:rPr>
      </w:pPr>
    </w:p>
    <w:p w14:paraId="38D909F8" w14:textId="786527E2" w:rsidR="00366DC1" w:rsidRPr="006C0C5A" w:rsidRDefault="0006057E" w:rsidP="0038643F">
      <w:pPr>
        <w:pStyle w:val="BodyText"/>
        <w:rPr>
          <w:lang w:val="en-CA"/>
        </w:rPr>
      </w:pPr>
      <w:r w:rsidRPr="006C0C5A">
        <w:rPr>
          <w:lang w:val="en-CA"/>
        </w:rPr>
        <w:t xml:space="preserve">Data were exported from the CHE files to file </w:t>
      </w:r>
      <w:r w:rsidR="003106D0" w:rsidRPr="006C0C5A">
        <w:rPr>
          <w:lang w:val="en-CA"/>
        </w:rPr>
        <w:t>2022-025</w:t>
      </w:r>
      <w:r w:rsidRPr="006C0C5A">
        <w:rPr>
          <w:lang w:val="en-CA"/>
        </w:rPr>
        <w:t>-bottles-final.xls</w:t>
      </w:r>
      <w:r w:rsidR="00DB05E6" w:rsidRPr="006C0C5A">
        <w:rPr>
          <w:lang w:val="en-CA"/>
        </w:rPr>
        <w:t>x</w:t>
      </w:r>
      <w:r w:rsidRPr="006C0C5A">
        <w:rPr>
          <w:lang w:val="en-CA"/>
        </w:rPr>
        <w:t xml:space="preserve">. </w:t>
      </w:r>
      <w:r w:rsidR="004A5F47" w:rsidRPr="006C0C5A">
        <w:rPr>
          <w:lang w:val="en-CA"/>
        </w:rPr>
        <w:t>The entries were compared with the rosette log sheets</w:t>
      </w:r>
      <w:r w:rsidR="00366DC1" w:rsidRPr="006C0C5A">
        <w:rPr>
          <w:lang w:val="en-CA"/>
        </w:rPr>
        <w:t xml:space="preserve"> and no data were </w:t>
      </w:r>
      <w:r w:rsidR="00F05EBA" w:rsidRPr="006C0C5A">
        <w:rPr>
          <w:lang w:val="en-CA"/>
        </w:rPr>
        <w:t>missing.</w:t>
      </w:r>
    </w:p>
    <w:p w14:paraId="7A965020" w14:textId="70829257" w:rsidR="00FF2612" w:rsidRPr="006C0C5A" w:rsidRDefault="00366DC1" w:rsidP="0038643F">
      <w:pPr>
        <w:pStyle w:val="BodyText"/>
        <w:rPr>
          <w:lang w:val="en-CA"/>
        </w:rPr>
      </w:pPr>
      <w:r w:rsidRPr="006C0C5A">
        <w:rPr>
          <w:lang w:val="en-CA"/>
        </w:rPr>
        <w:t xml:space="preserve">A Header Check </w:t>
      </w:r>
      <w:r w:rsidR="00CF6871" w:rsidRPr="006C0C5A">
        <w:rPr>
          <w:lang w:val="en-CA"/>
        </w:rPr>
        <w:t>and Standard Check were</w:t>
      </w:r>
      <w:r w:rsidRPr="006C0C5A">
        <w:rPr>
          <w:lang w:val="en-CA"/>
        </w:rPr>
        <w:t xml:space="preserve"> prepared and </w:t>
      </w:r>
      <w:r w:rsidR="00CF6871" w:rsidRPr="006C0C5A">
        <w:rPr>
          <w:lang w:val="en-CA"/>
        </w:rPr>
        <w:t>no problems were found</w:t>
      </w:r>
      <w:r w:rsidR="00F72B9D" w:rsidRPr="006C0C5A">
        <w:rPr>
          <w:lang w:val="en-CA"/>
        </w:rPr>
        <w:t>.</w:t>
      </w:r>
      <w:r w:rsidR="00FF2612" w:rsidRPr="006C0C5A">
        <w:rPr>
          <w:lang w:val="en-CA"/>
        </w:rPr>
        <w:t xml:space="preserve"> </w:t>
      </w:r>
    </w:p>
    <w:p w14:paraId="738CE56A" w14:textId="77777777" w:rsidR="009D47D5" w:rsidRPr="006C0C5A" w:rsidRDefault="00F43CD4" w:rsidP="005A27B2">
      <w:pPr>
        <w:pStyle w:val="BodyText"/>
        <w:rPr>
          <w:lang w:val="en-CA"/>
        </w:rPr>
      </w:pPr>
      <w:r w:rsidRPr="006C0C5A">
        <w:rPr>
          <w:lang w:val="en-CA"/>
        </w:rPr>
        <w:t>The track plot looks ok.</w:t>
      </w:r>
    </w:p>
    <w:p w14:paraId="650F31A3" w14:textId="0C0645F6" w:rsidR="00DE657D" w:rsidRDefault="006F56E1" w:rsidP="0010114E">
      <w:pPr>
        <w:pStyle w:val="BodyText"/>
        <w:rPr>
          <w:lang w:val="en-CA"/>
        </w:rPr>
      </w:pPr>
      <w:r w:rsidRPr="001302E2">
        <w:rPr>
          <w:lang w:val="en-CA"/>
        </w:rPr>
        <w:t>A cross-reference listing</w:t>
      </w:r>
      <w:r w:rsidR="004D7A8F" w:rsidRPr="001302E2">
        <w:rPr>
          <w:lang w:val="en-CA"/>
        </w:rPr>
        <w:t xml:space="preserve"> and header check were</w:t>
      </w:r>
      <w:r w:rsidRPr="001302E2">
        <w:rPr>
          <w:lang w:val="en-CA"/>
        </w:rPr>
        <w:t xml:space="preserve"> produced for the CHE files.</w:t>
      </w:r>
      <w:r w:rsidR="008F6043" w:rsidRPr="00FB03F8">
        <w:rPr>
          <w:lang w:val="en-CA"/>
        </w:rPr>
        <w:t xml:space="preserve"> </w:t>
      </w:r>
    </w:p>
    <w:p w14:paraId="67B69361" w14:textId="6240E619" w:rsidR="00084F50" w:rsidRDefault="00084F50" w:rsidP="0010114E">
      <w:pPr>
        <w:pStyle w:val="BodyText"/>
        <w:rPr>
          <w:lang w:val="en-CA"/>
        </w:rPr>
      </w:pPr>
      <w:bookmarkStart w:id="6" w:name="_Hlk131673280"/>
    </w:p>
    <w:p w14:paraId="5CE3CD3C" w14:textId="4047122E" w:rsidR="00990A86" w:rsidRDefault="00990A86" w:rsidP="00990A86">
      <w:pPr>
        <w:pStyle w:val="Heading5"/>
      </w:pPr>
      <w:bookmarkStart w:id="7" w:name="_Hlk131604825"/>
      <w:r>
        <w:t>Comparison between with Park Canada RBR CTD attached to rosette with SBE911+ CTD</w:t>
      </w:r>
    </w:p>
    <w:p w14:paraId="2A45694A" w14:textId="77777777" w:rsidR="00990A86" w:rsidRDefault="00990A86" w:rsidP="00990A86">
      <w:pPr>
        <w:rPr>
          <w:sz w:val="22"/>
          <w:szCs w:val="22"/>
          <w:lang w:val="en-CA"/>
        </w:rPr>
      </w:pPr>
      <w:r>
        <w:rPr>
          <w:sz w:val="22"/>
          <w:szCs w:val="22"/>
          <w:lang w:val="en-CA"/>
        </w:rPr>
        <w:t>During cruise 2022-025 there were 6 casts during which the RBR was strapped to the rosette.</w:t>
      </w:r>
    </w:p>
    <w:p w14:paraId="43E50457" w14:textId="77777777" w:rsidR="00990A86" w:rsidRDefault="00990A86" w:rsidP="00990A86">
      <w:pPr>
        <w:rPr>
          <w:sz w:val="22"/>
          <w:szCs w:val="22"/>
          <w:lang w:val="en-CA"/>
        </w:rPr>
      </w:pPr>
    </w:p>
    <w:p w14:paraId="080DCB5D" w14:textId="77777777" w:rsidR="008A47F4" w:rsidRDefault="008A47F4" w:rsidP="00990A86">
      <w:pPr>
        <w:rPr>
          <w:sz w:val="22"/>
          <w:szCs w:val="22"/>
          <w:lang w:val="en-CA"/>
        </w:rPr>
      </w:pPr>
      <w:r>
        <w:rPr>
          <w:sz w:val="22"/>
          <w:szCs w:val="22"/>
          <w:lang w:val="en-CA"/>
        </w:rPr>
        <w:t xml:space="preserve">SBE and RBR </w:t>
      </w:r>
      <w:r w:rsidR="00990A86">
        <w:rPr>
          <w:sz w:val="22"/>
          <w:szCs w:val="22"/>
          <w:lang w:val="en-CA"/>
        </w:rPr>
        <w:t>CTD files for those 6 casts were obtained and</w:t>
      </w:r>
      <w:r>
        <w:rPr>
          <w:sz w:val="22"/>
          <w:szCs w:val="22"/>
          <w:lang w:val="en-CA"/>
        </w:rPr>
        <w:t xml:space="preserve"> SBE</w:t>
      </w:r>
      <w:r w:rsidR="00990A86">
        <w:rPr>
          <w:sz w:val="22"/>
          <w:szCs w:val="22"/>
          <w:lang w:val="en-CA"/>
        </w:rPr>
        <w:t xml:space="preserve"> DO converted to % saturation.</w:t>
      </w:r>
    </w:p>
    <w:p w14:paraId="32AB8C98" w14:textId="0C3D07C4" w:rsidR="008A47F4" w:rsidRDefault="008A47F4" w:rsidP="00990A86">
      <w:pPr>
        <w:rPr>
          <w:sz w:val="22"/>
          <w:szCs w:val="22"/>
          <w:lang w:val="en-CA"/>
        </w:rPr>
      </w:pPr>
      <w:r>
        <w:rPr>
          <w:sz w:val="22"/>
          <w:szCs w:val="22"/>
          <w:lang w:val="en-CA"/>
        </w:rPr>
        <w:t xml:space="preserve">An initial examination of the data were made in a spreadsheet but variability was complex. It was clear that data from late in the cruise looked different from early in the cruise but the last 2 casts were much deeper, so determining whether the shift was due to time or pressure was difficult. </w:t>
      </w:r>
    </w:p>
    <w:p w14:paraId="1EC61603" w14:textId="7D44BBBE" w:rsidR="008A47F4" w:rsidRDefault="008A47F4" w:rsidP="00990A86">
      <w:pPr>
        <w:rPr>
          <w:sz w:val="22"/>
          <w:szCs w:val="22"/>
          <w:lang w:val="en-CA"/>
        </w:rPr>
      </w:pPr>
      <w:r>
        <w:rPr>
          <w:sz w:val="22"/>
          <w:szCs w:val="22"/>
          <w:lang w:val="en-CA"/>
        </w:rPr>
        <w:t>So the data were thinned so they could be studied using COMPARE which only allows a maximum of 50 records per file. Since differences close to the surface tended to be out of line, data were thinned to 4m and then every 5m. Comparisons were made of temperature, salinity and dissolved oxygen saturation.</w:t>
      </w:r>
    </w:p>
    <w:p w14:paraId="50E36D2C" w14:textId="77777777" w:rsidR="002406B5" w:rsidRDefault="002406B5" w:rsidP="00990A86">
      <w:pPr>
        <w:rPr>
          <w:sz w:val="22"/>
          <w:szCs w:val="22"/>
          <w:lang w:val="en-CA"/>
        </w:rPr>
      </w:pPr>
    </w:p>
    <w:p w14:paraId="656AB4CF" w14:textId="5C6DAD8F" w:rsidR="002406B5" w:rsidRDefault="002406B5" w:rsidP="002406B5">
      <w:pPr>
        <w:rPr>
          <w:sz w:val="22"/>
          <w:szCs w:val="22"/>
          <w:lang w:val="en-CA"/>
        </w:rPr>
      </w:pPr>
      <w:r>
        <w:rPr>
          <w:sz w:val="22"/>
          <w:szCs w:val="22"/>
          <w:lang w:val="en-CA"/>
        </w:rPr>
        <w:t>An initial examination confirmed that the results from events #17 and #18 were different from events #11, 12, 14 and 15. A plot of temperature profiles shows very different conditions. The first 4 of these events are in shallow water, and fairly well mixed vertically. Events 17 and 18 have much higher vertical gradients above 80m. Event #17 is of a similar depth to event #12 but has a much larger vertical gradient. Salinity profiles show a similar pattern with higher variability for the latter 2 events.</w:t>
      </w:r>
      <w:r w:rsidR="007A6946">
        <w:rPr>
          <w:sz w:val="22"/>
          <w:szCs w:val="22"/>
          <w:lang w:val="en-CA"/>
        </w:rPr>
        <w:t xml:space="preserve"> The descent rate of the CTD is very similar for all these casts, high and steady.</w:t>
      </w:r>
      <w:r w:rsidR="004F11E4">
        <w:rPr>
          <w:sz w:val="22"/>
          <w:szCs w:val="22"/>
          <w:lang w:val="en-CA"/>
        </w:rPr>
        <w:t xml:space="preserve"> </w:t>
      </w:r>
    </w:p>
    <w:p w14:paraId="10509FBA" w14:textId="000C6A0E" w:rsidR="002406B5" w:rsidRDefault="002406B5" w:rsidP="002406B5">
      <w:pPr>
        <w:rPr>
          <w:sz w:val="22"/>
          <w:szCs w:val="22"/>
          <w:lang w:val="en-CA"/>
        </w:rPr>
      </w:pPr>
    </w:p>
    <w:p w14:paraId="774D5980" w14:textId="49C92D53" w:rsidR="002406B5" w:rsidRDefault="002406B5" w:rsidP="002406B5">
      <w:pPr>
        <w:rPr>
          <w:sz w:val="22"/>
          <w:szCs w:val="22"/>
          <w:lang w:val="en-CA"/>
        </w:rPr>
      </w:pPr>
      <w:r>
        <w:rPr>
          <w:sz w:val="22"/>
          <w:szCs w:val="22"/>
          <w:lang w:val="en-CA"/>
        </w:rPr>
        <w:t>A summary of COMPARE results:</w:t>
      </w:r>
    </w:p>
    <w:p w14:paraId="45DCA7A3" w14:textId="3AEFD609" w:rsidR="002406B5" w:rsidRDefault="002406B5" w:rsidP="002406B5">
      <w:pPr>
        <w:rPr>
          <w:sz w:val="22"/>
          <w:szCs w:val="22"/>
          <w:u w:val="single"/>
          <w:lang w:val="en-CA"/>
        </w:rPr>
      </w:pPr>
      <w:r w:rsidRPr="002406B5">
        <w:rPr>
          <w:sz w:val="22"/>
          <w:szCs w:val="22"/>
          <w:u w:val="single"/>
          <w:lang w:val="en-CA"/>
        </w:rPr>
        <w:t>Temperature</w:t>
      </w:r>
      <w:r>
        <w:rPr>
          <w:sz w:val="22"/>
          <w:szCs w:val="22"/>
          <w:u w:val="single"/>
          <w:lang w:val="en-CA"/>
        </w:rPr>
        <w:t xml:space="preserve"> </w:t>
      </w:r>
    </w:p>
    <w:p w14:paraId="2F202EBB" w14:textId="3E339DFC" w:rsidR="007A6946" w:rsidRDefault="002406B5" w:rsidP="002406B5">
      <w:pPr>
        <w:rPr>
          <w:sz w:val="22"/>
          <w:szCs w:val="22"/>
          <w:lang w:val="en-CA"/>
        </w:rPr>
      </w:pPr>
      <w:r>
        <w:rPr>
          <w:sz w:val="22"/>
          <w:szCs w:val="22"/>
          <w:lang w:val="en-CA"/>
        </w:rPr>
        <w:t xml:space="preserve">The RBR temperature is generally higher than the SBE temperature </w:t>
      </w:r>
      <w:r w:rsidR="001D5C0E">
        <w:rPr>
          <w:sz w:val="22"/>
          <w:szCs w:val="22"/>
          <w:lang w:val="en-CA"/>
        </w:rPr>
        <w:t>but</w:t>
      </w:r>
      <w:r>
        <w:rPr>
          <w:sz w:val="22"/>
          <w:szCs w:val="22"/>
          <w:lang w:val="en-CA"/>
        </w:rPr>
        <w:t xml:space="preserve"> differences are very small at </w:t>
      </w:r>
      <w:r w:rsidR="001D5C0E">
        <w:rPr>
          <w:sz w:val="22"/>
          <w:szCs w:val="22"/>
          <w:lang w:val="en-CA"/>
        </w:rPr>
        <w:t>low gradients</w:t>
      </w:r>
      <w:r>
        <w:rPr>
          <w:sz w:val="22"/>
          <w:szCs w:val="22"/>
          <w:lang w:val="en-CA"/>
        </w:rPr>
        <w:t>, mostly &lt;0</w:t>
      </w:r>
      <w:r w:rsidR="001D5C0E">
        <w:rPr>
          <w:sz w:val="22"/>
          <w:szCs w:val="22"/>
          <w:lang w:val="en-CA"/>
        </w:rPr>
        <w:t>.</w:t>
      </w:r>
      <w:r>
        <w:rPr>
          <w:sz w:val="22"/>
          <w:szCs w:val="22"/>
          <w:lang w:val="en-CA"/>
        </w:rPr>
        <w:t>003C</w:t>
      </w:r>
      <w:r w:rsidR="001D5C0E">
        <w:rPr>
          <w:sz w:val="22"/>
          <w:szCs w:val="22"/>
          <w:lang w:val="en-CA"/>
        </w:rPr>
        <w:t>°</w:t>
      </w:r>
      <w:r>
        <w:rPr>
          <w:sz w:val="22"/>
          <w:szCs w:val="22"/>
          <w:lang w:val="en-CA"/>
        </w:rPr>
        <w:t xml:space="preserve"> below </w:t>
      </w:r>
      <w:r w:rsidR="007A6946">
        <w:rPr>
          <w:sz w:val="22"/>
          <w:szCs w:val="22"/>
          <w:lang w:val="en-CA"/>
        </w:rPr>
        <w:t>80m.</w:t>
      </w:r>
      <w:r>
        <w:rPr>
          <w:sz w:val="22"/>
          <w:szCs w:val="22"/>
          <w:lang w:val="en-CA"/>
        </w:rPr>
        <w:t xml:space="preserve"> The </w:t>
      </w:r>
      <w:r w:rsidR="007A6946">
        <w:rPr>
          <w:sz w:val="22"/>
          <w:szCs w:val="22"/>
          <w:lang w:val="en-CA"/>
        </w:rPr>
        <w:t xml:space="preserve">cases with larger differences almost all include the RBR reading much higher than the SBE and most of the large differences are from the last 2 events. </w:t>
      </w:r>
      <w:r w:rsidR="001D5C0E">
        <w:rPr>
          <w:sz w:val="22"/>
          <w:szCs w:val="22"/>
          <w:lang w:val="en-CA"/>
        </w:rPr>
        <w:t>The vertical gradients were very high for those 2 events, so t</w:t>
      </w:r>
      <w:r w:rsidR="007A6946">
        <w:rPr>
          <w:sz w:val="22"/>
          <w:szCs w:val="22"/>
          <w:lang w:val="en-CA"/>
        </w:rPr>
        <w:t xml:space="preserve">his </w:t>
      </w:r>
      <w:r w:rsidR="001D5C0E">
        <w:rPr>
          <w:sz w:val="22"/>
          <w:szCs w:val="22"/>
          <w:lang w:val="en-CA"/>
        </w:rPr>
        <w:t xml:space="preserve">may indicate that </w:t>
      </w:r>
      <w:r w:rsidR="007A6946">
        <w:rPr>
          <w:sz w:val="22"/>
          <w:szCs w:val="22"/>
          <w:lang w:val="en-CA"/>
        </w:rPr>
        <w:t>the RBR ha</w:t>
      </w:r>
      <w:r w:rsidR="001D5C0E">
        <w:rPr>
          <w:sz w:val="22"/>
          <w:szCs w:val="22"/>
          <w:lang w:val="en-CA"/>
        </w:rPr>
        <w:t>s</w:t>
      </w:r>
      <w:r w:rsidR="007A6946">
        <w:rPr>
          <w:sz w:val="22"/>
          <w:szCs w:val="22"/>
          <w:lang w:val="en-CA"/>
        </w:rPr>
        <w:t xml:space="preserve"> a slower response, but given the way it was mounted it may </w:t>
      </w:r>
      <w:r w:rsidR="00444859">
        <w:rPr>
          <w:sz w:val="22"/>
          <w:szCs w:val="22"/>
          <w:lang w:val="en-CA"/>
        </w:rPr>
        <w:t xml:space="preserve">also </w:t>
      </w:r>
      <w:r w:rsidR="007A6946">
        <w:rPr>
          <w:sz w:val="22"/>
          <w:szCs w:val="22"/>
          <w:lang w:val="en-CA"/>
        </w:rPr>
        <w:t>be affected by shed wakes carrying water from above</w:t>
      </w:r>
      <w:r w:rsidR="00444859">
        <w:rPr>
          <w:sz w:val="22"/>
          <w:szCs w:val="22"/>
          <w:lang w:val="en-CA"/>
        </w:rPr>
        <w:t>, raising the temperature</w:t>
      </w:r>
      <w:r w:rsidR="001D5C0E">
        <w:rPr>
          <w:sz w:val="22"/>
          <w:szCs w:val="22"/>
          <w:lang w:val="en-CA"/>
        </w:rPr>
        <w:t xml:space="preserve"> and there may be small mismatches between the pressure matches.</w:t>
      </w:r>
      <w:r w:rsidR="007A6946">
        <w:rPr>
          <w:sz w:val="22"/>
          <w:szCs w:val="22"/>
          <w:lang w:val="en-CA"/>
        </w:rPr>
        <w:t xml:space="preserve"> </w:t>
      </w:r>
    </w:p>
    <w:p w14:paraId="0F7E75D2" w14:textId="77777777" w:rsidR="007A6946" w:rsidRDefault="007A6946" w:rsidP="002406B5">
      <w:pPr>
        <w:rPr>
          <w:sz w:val="22"/>
          <w:szCs w:val="22"/>
          <w:u w:val="single"/>
          <w:lang w:val="en-CA"/>
        </w:rPr>
      </w:pPr>
      <w:r>
        <w:rPr>
          <w:sz w:val="22"/>
          <w:szCs w:val="22"/>
          <w:u w:val="single"/>
          <w:lang w:val="en-CA"/>
        </w:rPr>
        <w:t>Salinity</w:t>
      </w:r>
    </w:p>
    <w:p w14:paraId="1DF2E366" w14:textId="0145ED60" w:rsidR="002406B5" w:rsidRDefault="007A6946" w:rsidP="002406B5">
      <w:pPr>
        <w:rPr>
          <w:sz w:val="22"/>
          <w:szCs w:val="22"/>
          <w:lang w:val="en-CA"/>
        </w:rPr>
      </w:pPr>
      <w:r>
        <w:rPr>
          <w:sz w:val="22"/>
          <w:szCs w:val="22"/>
          <w:lang w:val="en-CA"/>
        </w:rPr>
        <w:t>The RBR salinity is higher than the SBE Salinity by roughly 0.02</w:t>
      </w:r>
      <w:r w:rsidR="004F11E4">
        <w:rPr>
          <w:sz w:val="22"/>
          <w:szCs w:val="22"/>
          <w:lang w:val="en-CA"/>
        </w:rPr>
        <w:t>psu</w:t>
      </w:r>
      <w:r>
        <w:rPr>
          <w:sz w:val="22"/>
          <w:szCs w:val="22"/>
          <w:lang w:val="en-CA"/>
        </w:rPr>
        <w:t xml:space="preserve"> at most depths for the first 4 casts. </w:t>
      </w:r>
      <w:r w:rsidR="004F11E4">
        <w:rPr>
          <w:sz w:val="22"/>
          <w:szCs w:val="22"/>
          <w:lang w:val="en-CA"/>
        </w:rPr>
        <w:t>For the last 2</w:t>
      </w:r>
      <w:r w:rsidR="00444859">
        <w:rPr>
          <w:sz w:val="22"/>
          <w:szCs w:val="22"/>
          <w:lang w:val="en-CA"/>
        </w:rPr>
        <w:t xml:space="preserve"> events</w:t>
      </w:r>
      <w:r w:rsidR="004F11E4">
        <w:rPr>
          <w:sz w:val="22"/>
          <w:szCs w:val="22"/>
          <w:lang w:val="en-CA"/>
        </w:rPr>
        <w:t xml:space="preserve"> the differences are on the order of 0.02 in the top 20db but increase to about 0.03</w:t>
      </w:r>
      <w:r w:rsidR="00844B41">
        <w:rPr>
          <w:sz w:val="22"/>
          <w:szCs w:val="22"/>
          <w:lang w:val="en-CA"/>
        </w:rPr>
        <w:t>psu</w:t>
      </w:r>
      <w:r w:rsidR="004F11E4">
        <w:rPr>
          <w:sz w:val="22"/>
          <w:szCs w:val="22"/>
          <w:lang w:val="en-CA"/>
        </w:rPr>
        <w:t xml:space="preserve"> below that. The results below 30m are steady for the first 4 and below 100db are steady for the 2</w:t>
      </w:r>
      <w:r w:rsidR="004F11E4" w:rsidRPr="004F11E4">
        <w:rPr>
          <w:sz w:val="22"/>
          <w:szCs w:val="22"/>
          <w:vertAlign w:val="superscript"/>
          <w:lang w:val="en-CA"/>
        </w:rPr>
        <w:t>nd</w:t>
      </w:r>
      <w:r w:rsidR="004F11E4">
        <w:rPr>
          <w:sz w:val="22"/>
          <w:szCs w:val="22"/>
          <w:lang w:val="en-CA"/>
        </w:rPr>
        <w:t xml:space="preserve"> group. </w:t>
      </w:r>
      <w:r w:rsidR="00444859">
        <w:rPr>
          <w:sz w:val="22"/>
          <w:szCs w:val="22"/>
          <w:lang w:val="en-CA"/>
        </w:rPr>
        <w:t>The fact that the differences increase when the local gradient decreases might suggest there is some effect of shed wakes on the RBR in shallower water, lowering salinity.</w:t>
      </w:r>
      <w:r w:rsidR="00844B41">
        <w:rPr>
          <w:sz w:val="22"/>
          <w:szCs w:val="22"/>
          <w:lang w:val="en-CA"/>
        </w:rPr>
        <w:t xml:space="preserve"> The vertical salinity gradient is very low for cast #12</w:t>
      </w:r>
      <w:r w:rsidR="005F184A">
        <w:rPr>
          <w:sz w:val="22"/>
          <w:szCs w:val="22"/>
          <w:lang w:val="en-CA"/>
        </w:rPr>
        <w:t>, so response time should not be an issue and shed wakes should not cause a large difference. For cast #18 the vertical gradient at depth is a little larger, so we might expect slow response or shed wakes to lower the RBR salinity, but instead it is higher relative to the SBE. So it is possible there was some change in the sensor between the two areas.</w:t>
      </w:r>
      <w:r w:rsidR="00844B41">
        <w:rPr>
          <w:sz w:val="22"/>
          <w:szCs w:val="22"/>
          <w:lang w:val="en-CA"/>
        </w:rPr>
        <w:t xml:space="preserve">  </w:t>
      </w:r>
    </w:p>
    <w:p w14:paraId="36381798" w14:textId="683A09FC" w:rsidR="004F11E4" w:rsidRPr="004F11E4" w:rsidRDefault="004F11E4" w:rsidP="002406B5">
      <w:pPr>
        <w:rPr>
          <w:sz w:val="22"/>
          <w:szCs w:val="22"/>
          <w:u w:val="single"/>
          <w:lang w:val="en-CA"/>
        </w:rPr>
      </w:pPr>
      <w:r w:rsidRPr="004F11E4">
        <w:rPr>
          <w:sz w:val="22"/>
          <w:szCs w:val="22"/>
          <w:u w:val="single"/>
          <w:lang w:val="en-CA"/>
        </w:rPr>
        <w:t>Dissolved Oxygen Saturation</w:t>
      </w:r>
    </w:p>
    <w:p w14:paraId="09DDB3F0" w14:textId="464B3B94" w:rsidR="007A6946" w:rsidRDefault="004F11E4" w:rsidP="002406B5">
      <w:pPr>
        <w:rPr>
          <w:sz w:val="22"/>
          <w:szCs w:val="22"/>
          <w:lang w:val="en-CA"/>
        </w:rPr>
      </w:pPr>
      <w:r>
        <w:rPr>
          <w:sz w:val="22"/>
          <w:szCs w:val="22"/>
          <w:lang w:val="en-CA"/>
        </w:rPr>
        <w:t>The RBR dissolved oxygen saturation is lower than that from the SBE sensor by about 3.4% for the first group and 2.6% for the second group, with a lot of noise near the surface for the 2</w:t>
      </w:r>
      <w:r w:rsidRPr="004F11E4">
        <w:rPr>
          <w:sz w:val="22"/>
          <w:szCs w:val="22"/>
          <w:vertAlign w:val="superscript"/>
          <w:lang w:val="en-CA"/>
        </w:rPr>
        <w:t>nd</w:t>
      </w:r>
      <w:r>
        <w:rPr>
          <w:sz w:val="22"/>
          <w:szCs w:val="22"/>
          <w:lang w:val="en-CA"/>
        </w:rPr>
        <w:t xml:space="preserve"> group. Some of the difference is likely due to different temperature input.</w:t>
      </w:r>
    </w:p>
    <w:p w14:paraId="4F396B5D" w14:textId="77777777" w:rsidR="0062551C" w:rsidRDefault="0062551C" w:rsidP="002406B5">
      <w:pPr>
        <w:rPr>
          <w:sz w:val="22"/>
          <w:szCs w:val="22"/>
          <w:lang w:val="en-CA"/>
        </w:rPr>
      </w:pPr>
    </w:p>
    <w:p w14:paraId="18EA0418" w14:textId="71BF3285" w:rsidR="0062551C" w:rsidRDefault="0062551C" w:rsidP="0062551C">
      <w:pPr>
        <w:rPr>
          <w:sz w:val="22"/>
          <w:szCs w:val="22"/>
          <w:u w:val="single"/>
          <w:lang w:val="en-CA"/>
        </w:rPr>
      </w:pPr>
      <w:r w:rsidRPr="00705B7E">
        <w:rPr>
          <w:sz w:val="22"/>
          <w:szCs w:val="22"/>
          <w:u w:val="single"/>
          <w:lang w:val="en-CA"/>
        </w:rPr>
        <w:t>Fluorescence</w:t>
      </w:r>
    </w:p>
    <w:p w14:paraId="1734003F" w14:textId="442A9153" w:rsidR="00A81952" w:rsidRDefault="00A81952" w:rsidP="00A81952">
      <w:pPr>
        <w:rPr>
          <w:sz w:val="22"/>
          <w:szCs w:val="22"/>
          <w:lang w:val="en-CA"/>
        </w:rPr>
      </w:pPr>
      <w:r>
        <w:rPr>
          <w:sz w:val="22"/>
          <w:szCs w:val="22"/>
          <w:lang w:val="en-CA"/>
        </w:rPr>
        <w:t xml:space="preserve">Unfortunately, the SeaPoint fluorometer malfunctioned producing very low values. So there is no comparison of value to be made. There were 4 chlorophyll samples available from one of the casts, #17. The RBR fluorescence ranges from 51 to 78% of the extracted chlorophyll values. The chlorophyll came from the upcast while stopped, while the RBR were taken from the downcast. The surface samples do not match in pressure. Upcast data were checked but were too noisy for a reasonable check except at 21m where the RBR value was about 2ug/L, so closer to the chlorophyll sample than it appears in the chart below. </w:t>
      </w:r>
    </w:p>
    <w:p w14:paraId="78E2E8F0" w14:textId="77777777" w:rsidR="00A81952" w:rsidRDefault="00A81952" w:rsidP="00A81952">
      <w:pPr>
        <w:rPr>
          <w:sz w:val="22"/>
          <w:szCs w:val="22"/>
          <w:lang w:val="en-CA"/>
        </w:rPr>
      </w:pPr>
    </w:p>
    <w:tbl>
      <w:tblPr>
        <w:tblW w:w="5670" w:type="dxa"/>
        <w:tblInd w:w="945" w:type="dxa"/>
        <w:tblLook w:val="04A0" w:firstRow="1" w:lastRow="0" w:firstColumn="1" w:lastColumn="0" w:noHBand="0" w:noVBand="1"/>
      </w:tblPr>
      <w:tblGrid>
        <w:gridCol w:w="1267"/>
        <w:gridCol w:w="1124"/>
        <w:gridCol w:w="1218"/>
        <w:gridCol w:w="937"/>
        <w:gridCol w:w="1124"/>
      </w:tblGrid>
      <w:tr w:rsidR="00A81952" w:rsidRPr="0062551C" w14:paraId="00381750" w14:textId="77777777" w:rsidTr="00A81952">
        <w:trPr>
          <w:trHeight w:val="300"/>
        </w:trPr>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28AE0" w14:textId="77777777" w:rsidR="00A81952" w:rsidRPr="0062551C" w:rsidRDefault="00A81952" w:rsidP="00FC1A6F">
            <w:pPr>
              <w:rPr>
                <w:rFonts w:ascii="Calibri" w:hAnsi="Calibri" w:cs="Calibri"/>
                <w:color w:val="000000"/>
                <w:sz w:val="22"/>
                <w:szCs w:val="22"/>
                <w:lang w:val="en-CA" w:eastAsia="en-CA"/>
              </w:rPr>
            </w:pPr>
            <w:r w:rsidRPr="0062551C">
              <w:rPr>
                <w:rFonts w:ascii="Calibri" w:hAnsi="Calibri" w:cs="Calibri"/>
                <w:color w:val="000000"/>
                <w:sz w:val="22"/>
                <w:szCs w:val="22"/>
                <w:lang w:val="en-CA" w:eastAsia="en-CA"/>
              </w:rPr>
              <w:t>RBR Press</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68618" w14:textId="77777777" w:rsidR="00A81952" w:rsidRPr="0062551C" w:rsidRDefault="00A81952" w:rsidP="00FC1A6F">
            <w:pPr>
              <w:rPr>
                <w:rFonts w:ascii="Calibri" w:hAnsi="Calibri" w:cs="Calibri"/>
                <w:color w:val="000000"/>
                <w:sz w:val="22"/>
                <w:szCs w:val="22"/>
                <w:lang w:val="en-CA" w:eastAsia="en-CA"/>
              </w:rPr>
            </w:pPr>
            <w:r w:rsidRPr="0062551C">
              <w:rPr>
                <w:rFonts w:ascii="Calibri" w:hAnsi="Calibri" w:cs="Calibri"/>
                <w:color w:val="000000"/>
                <w:sz w:val="22"/>
                <w:szCs w:val="22"/>
                <w:lang w:val="en-CA" w:eastAsia="en-CA"/>
              </w:rPr>
              <w:t>RBR FL</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334EF" w14:textId="77777777" w:rsidR="00A81952" w:rsidRPr="0062551C" w:rsidRDefault="00A81952" w:rsidP="00FC1A6F">
            <w:pPr>
              <w:rPr>
                <w:rFonts w:ascii="Calibri" w:hAnsi="Calibri" w:cs="Calibri"/>
                <w:color w:val="000000"/>
                <w:sz w:val="22"/>
                <w:szCs w:val="22"/>
                <w:lang w:val="en-CA" w:eastAsia="en-CA"/>
              </w:rPr>
            </w:pPr>
            <w:r w:rsidRPr="0062551C">
              <w:rPr>
                <w:rFonts w:ascii="Calibri" w:hAnsi="Calibri" w:cs="Calibri"/>
                <w:color w:val="000000"/>
                <w:sz w:val="22"/>
                <w:szCs w:val="22"/>
                <w:lang w:val="en-CA" w:eastAsia="en-CA"/>
              </w:rPr>
              <w:t>CHL Press</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2BC85" w14:textId="77777777" w:rsidR="00A81952" w:rsidRPr="0062551C" w:rsidRDefault="00A81952" w:rsidP="00FC1A6F">
            <w:pPr>
              <w:rPr>
                <w:rFonts w:ascii="Calibri" w:hAnsi="Calibri" w:cs="Calibri"/>
                <w:color w:val="000000"/>
                <w:sz w:val="22"/>
                <w:szCs w:val="22"/>
                <w:lang w:val="en-CA" w:eastAsia="en-CA"/>
              </w:rPr>
            </w:pPr>
            <w:r w:rsidRPr="0062551C">
              <w:rPr>
                <w:rFonts w:ascii="Calibri" w:hAnsi="Calibri" w:cs="Calibri"/>
                <w:color w:val="000000"/>
                <w:sz w:val="22"/>
                <w:szCs w:val="22"/>
                <w:lang w:val="en-CA" w:eastAsia="en-CA"/>
              </w:rPr>
              <w:t>CHL</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7125C" w14:textId="77777777" w:rsidR="00A81952" w:rsidRPr="0062551C" w:rsidRDefault="00A81952" w:rsidP="00FC1A6F">
            <w:pPr>
              <w:rPr>
                <w:rFonts w:ascii="Calibri" w:hAnsi="Calibri" w:cs="Calibri"/>
                <w:color w:val="000000"/>
                <w:sz w:val="22"/>
                <w:szCs w:val="22"/>
                <w:lang w:val="en-CA" w:eastAsia="en-CA"/>
              </w:rPr>
            </w:pPr>
            <w:r w:rsidRPr="0062551C">
              <w:rPr>
                <w:rFonts w:ascii="Calibri" w:hAnsi="Calibri" w:cs="Calibri"/>
                <w:color w:val="000000"/>
                <w:sz w:val="22"/>
                <w:szCs w:val="22"/>
                <w:lang w:val="en-CA" w:eastAsia="en-CA"/>
              </w:rPr>
              <w:t>RBR/CHL</w:t>
            </w:r>
          </w:p>
        </w:tc>
      </w:tr>
      <w:tr w:rsidR="00A81952" w:rsidRPr="0062551C" w14:paraId="202C2F4C" w14:textId="77777777" w:rsidTr="00A81952">
        <w:trPr>
          <w:trHeight w:val="300"/>
        </w:trPr>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2FAE9" w14:textId="77777777" w:rsidR="00A81952" w:rsidRPr="0062551C" w:rsidRDefault="00A81952" w:rsidP="00FC1A6F">
            <w:pPr>
              <w:jc w:val="right"/>
              <w:rPr>
                <w:rFonts w:ascii="Calibri" w:hAnsi="Calibri" w:cs="Calibri"/>
                <w:color w:val="000000"/>
                <w:sz w:val="22"/>
                <w:szCs w:val="22"/>
                <w:lang w:val="en-CA" w:eastAsia="en-CA"/>
              </w:rPr>
            </w:pPr>
            <w:r w:rsidRPr="0062551C">
              <w:rPr>
                <w:rFonts w:ascii="Calibri" w:hAnsi="Calibri" w:cs="Calibri"/>
                <w:color w:val="000000"/>
                <w:sz w:val="22"/>
                <w:szCs w:val="22"/>
                <w:lang w:val="en-CA" w:eastAsia="en-CA"/>
              </w:rPr>
              <w:t>2.2</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05B84" w14:textId="77777777" w:rsidR="00A81952" w:rsidRPr="0062551C" w:rsidRDefault="00A81952" w:rsidP="00FC1A6F">
            <w:pPr>
              <w:jc w:val="right"/>
              <w:rPr>
                <w:rFonts w:ascii="Calibri" w:hAnsi="Calibri" w:cs="Calibri"/>
                <w:color w:val="000000"/>
                <w:sz w:val="22"/>
                <w:szCs w:val="22"/>
                <w:lang w:val="en-CA" w:eastAsia="en-CA"/>
              </w:rPr>
            </w:pPr>
            <w:r w:rsidRPr="0062551C">
              <w:rPr>
                <w:rFonts w:ascii="Calibri" w:hAnsi="Calibri" w:cs="Calibri"/>
                <w:color w:val="000000"/>
                <w:sz w:val="22"/>
                <w:szCs w:val="22"/>
                <w:lang w:val="en-CA" w:eastAsia="en-CA"/>
              </w:rPr>
              <w:t>6.18</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3B8DF" w14:textId="77777777" w:rsidR="00A81952" w:rsidRPr="0062551C" w:rsidRDefault="00A81952" w:rsidP="00FC1A6F">
            <w:pPr>
              <w:jc w:val="right"/>
              <w:rPr>
                <w:rFonts w:ascii="Calibri" w:hAnsi="Calibri" w:cs="Calibri"/>
                <w:color w:val="000000"/>
                <w:sz w:val="22"/>
                <w:szCs w:val="22"/>
                <w:lang w:val="en-CA" w:eastAsia="en-CA"/>
              </w:rPr>
            </w:pPr>
            <w:r w:rsidRPr="0062551C">
              <w:rPr>
                <w:rFonts w:ascii="Calibri" w:hAnsi="Calibri" w:cs="Calibri"/>
                <w:color w:val="000000"/>
                <w:sz w:val="22"/>
                <w:szCs w:val="22"/>
                <w:lang w:val="en-CA" w:eastAsia="en-CA"/>
              </w:rPr>
              <w:t>1.2</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82C6F" w14:textId="77777777" w:rsidR="00A81952" w:rsidRPr="0062551C" w:rsidRDefault="00A81952" w:rsidP="00FC1A6F">
            <w:pPr>
              <w:jc w:val="right"/>
              <w:rPr>
                <w:rFonts w:ascii="Calibri" w:hAnsi="Calibri" w:cs="Calibri"/>
                <w:color w:val="000000"/>
                <w:sz w:val="22"/>
                <w:szCs w:val="22"/>
                <w:lang w:val="en-CA" w:eastAsia="en-CA"/>
              </w:rPr>
            </w:pPr>
            <w:r w:rsidRPr="0062551C">
              <w:rPr>
                <w:rFonts w:ascii="Calibri" w:hAnsi="Calibri" w:cs="Calibri"/>
                <w:color w:val="000000"/>
                <w:sz w:val="22"/>
                <w:szCs w:val="22"/>
                <w:lang w:val="en-CA" w:eastAsia="en-CA"/>
              </w:rPr>
              <w:t>9.13</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D8DF7" w14:textId="77777777" w:rsidR="00A81952" w:rsidRPr="0062551C" w:rsidRDefault="00A81952" w:rsidP="00FC1A6F">
            <w:pPr>
              <w:jc w:val="right"/>
              <w:rPr>
                <w:rFonts w:ascii="Calibri" w:hAnsi="Calibri" w:cs="Calibri"/>
                <w:color w:val="000000"/>
                <w:sz w:val="22"/>
                <w:szCs w:val="22"/>
                <w:lang w:val="en-CA" w:eastAsia="en-CA"/>
              </w:rPr>
            </w:pPr>
            <w:r w:rsidRPr="0062551C">
              <w:rPr>
                <w:rFonts w:ascii="Calibri" w:hAnsi="Calibri" w:cs="Calibri"/>
                <w:color w:val="000000"/>
                <w:sz w:val="22"/>
                <w:szCs w:val="22"/>
                <w:lang w:val="en-CA" w:eastAsia="en-CA"/>
              </w:rPr>
              <w:t>0.68</w:t>
            </w:r>
          </w:p>
        </w:tc>
      </w:tr>
      <w:tr w:rsidR="00A81952" w:rsidRPr="0062551C" w14:paraId="399E6368" w14:textId="77777777" w:rsidTr="00A81952">
        <w:trPr>
          <w:trHeight w:val="300"/>
        </w:trPr>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F4608" w14:textId="77777777" w:rsidR="00A81952" w:rsidRPr="0062551C" w:rsidRDefault="00A81952" w:rsidP="00FC1A6F">
            <w:pPr>
              <w:jc w:val="right"/>
              <w:rPr>
                <w:rFonts w:ascii="Calibri" w:hAnsi="Calibri" w:cs="Calibri"/>
                <w:color w:val="000000"/>
                <w:sz w:val="22"/>
                <w:szCs w:val="22"/>
                <w:lang w:val="en-CA" w:eastAsia="en-CA"/>
              </w:rPr>
            </w:pPr>
            <w:r w:rsidRPr="0062551C">
              <w:rPr>
                <w:rFonts w:ascii="Calibri" w:hAnsi="Calibri" w:cs="Calibri"/>
                <w:color w:val="000000"/>
                <w:sz w:val="22"/>
                <w:szCs w:val="22"/>
                <w:lang w:val="en-CA" w:eastAsia="en-CA"/>
              </w:rPr>
              <w:t>5</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E8F6C" w14:textId="77777777" w:rsidR="00A81952" w:rsidRPr="0062551C" w:rsidRDefault="00A81952" w:rsidP="00FC1A6F">
            <w:pPr>
              <w:jc w:val="right"/>
              <w:rPr>
                <w:rFonts w:ascii="Calibri" w:hAnsi="Calibri" w:cs="Calibri"/>
                <w:color w:val="000000"/>
                <w:sz w:val="22"/>
                <w:szCs w:val="22"/>
                <w:lang w:val="en-CA" w:eastAsia="en-CA"/>
              </w:rPr>
            </w:pPr>
            <w:r w:rsidRPr="0062551C">
              <w:rPr>
                <w:rFonts w:ascii="Calibri" w:hAnsi="Calibri" w:cs="Calibri"/>
                <w:color w:val="000000"/>
                <w:sz w:val="22"/>
                <w:szCs w:val="22"/>
                <w:lang w:val="en-CA" w:eastAsia="en-CA"/>
              </w:rPr>
              <w:t>1.42</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11F5E" w14:textId="77777777" w:rsidR="00A81952" w:rsidRPr="0062551C" w:rsidRDefault="00A81952" w:rsidP="00FC1A6F">
            <w:pPr>
              <w:jc w:val="right"/>
              <w:rPr>
                <w:rFonts w:ascii="Calibri" w:hAnsi="Calibri" w:cs="Calibri"/>
                <w:color w:val="000000"/>
                <w:sz w:val="22"/>
                <w:szCs w:val="22"/>
                <w:lang w:val="en-CA" w:eastAsia="en-CA"/>
              </w:rPr>
            </w:pPr>
            <w:r w:rsidRPr="0062551C">
              <w:rPr>
                <w:rFonts w:ascii="Calibri" w:hAnsi="Calibri" w:cs="Calibri"/>
                <w:color w:val="000000"/>
                <w:sz w:val="22"/>
                <w:szCs w:val="22"/>
                <w:lang w:val="en-CA" w:eastAsia="en-CA"/>
              </w:rPr>
              <w:t>4.9</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D19CF" w14:textId="77777777" w:rsidR="00A81952" w:rsidRPr="0062551C" w:rsidRDefault="00A81952" w:rsidP="00FC1A6F">
            <w:pPr>
              <w:jc w:val="right"/>
              <w:rPr>
                <w:rFonts w:ascii="Calibri" w:hAnsi="Calibri" w:cs="Calibri"/>
                <w:color w:val="000000"/>
                <w:sz w:val="22"/>
                <w:szCs w:val="22"/>
                <w:lang w:val="en-CA" w:eastAsia="en-CA"/>
              </w:rPr>
            </w:pPr>
            <w:r w:rsidRPr="0062551C">
              <w:rPr>
                <w:rFonts w:ascii="Calibri" w:hAnsi="Calibri" w:cs="Calibri"/>
                <w:color w:val="000000"/>
                <w:sz w:val="22"/>
                <w:szCs w:val="22"/>
                <w:lang w:val="en-CA" w:eastAsia="en-CA"/>
              </w:rPr>
              <w:t>1.83</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41109" w14:textId="77777777" w:rsidR="00A81952" w:rsidRPr="0062551C" w:rsidRDefault="00A81952" w:rsidP="00FC1A6F">
            <w:pPr>
              <w:jc w:val="right"/>
              <w:rPr>
                <w:rFonts w:ascii="Calibri" w:hAnsi="Calibri" w:cs="Calibri"/>
                <w:color w:val="000000"/>
                <w:sz w:val="22"/>
                <w:szCs w:val="22"/>
                <w:lang w:val="en-CA" w:eastAsia="en-CA"/>
              </w:rPr>
            </w:pPr>
            <w:r w:rsidRPr="0062551C">
              <w:rPr>
                <w:rFonts w:ascii="Calibri" w:hAnsi="Calibri" w:cs="Calibri"/>
                <w:color w:val="000000"/>
                <w:sz w:val="22"/>
                <w:szCs w:val="22"/>
                <w:lang w:val="en-CA" w:eastAsia="en-CA"/>
              </w:rPr>
              <w:t>0.78</w:t>
            </w:r>
          </w:p>
        </w:tc>
      </w:tr>
      <w:tr w:rsidR="00A81952" w:rsidRPr="0062551C" w14:paraId="607E31C6" w14:textId="77777777" w:rsidTr="00A81952">
        <w:trPr>
          <w:trHeight w:val="300"/>
        </w:trPr>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85E28" w14:textId="77777777" w:rsidR="00A81952" w:rsidRPr="0062551C" w:rsidRDefault="00A81952" w:rsidP="00FC1A6F">
            <w:pPr>
              <w:jc w:val="right"/>
              <w:rPr>
                <w:rFonts w:ascii="Calibri" w:hAnsi="Calibri" w:cs="Calibri"/>
                <w:color w:val="000000"/>
                <w:sz w:val="22"/>
                <w:szCs w:val="22"/>
                <w:lang w:val="en-CA" w:eastAsia="en-CA"/>
              </w:rPr>
            </w:pPr>
            <w:r w:rsidRPr="0062551C">
              <w:rPr>
                <w:rFonts w:ascii="Calibri" w:hAnsi="Calibri" w:cs="Calibri"/>
                <w:color w:val="000000"/>
                <w:sz w:val="22"/>
                <w:szCs w:val="22"/>
                <w:lang w:val="en-CA" w:eastAsia="en-CA"/>
              </w:rPr>
              <w:t>9.9</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0E20C" w14:textId="77777777" w:rsidR="00A81952" w:rsidRPr="0062551C" w:rsidRDefault="00A81952" w:rsidP="00FC1A6F">
            <w:pPr>
              <w:jc w:val="right"/>
              <w:rPr>
                <w:rFonts w:ascii="Calibri" w:hAnsi="Calibri" w:cs="Calibri"/>
                <w:color w:val="000000"/>
                <w:sz w:val="22"/>
                <w:szCs w:val="22"/>
                <w:lang w:val="en-CA" w:eastAsia="en-CA"/>
              </w:rPr>
            </w:pPr>
            <w:r w:rsidRPr="0062551C">
              <w:rPr>
                <w:rFonts w:ascii="Calibri" w:hAnsi="Calibri" w:cs="Calibri"/>
                <w:color w:val="000000"/>
                <w:sz w:val="22"/>
                <w:szCs w:val="22"/>
                <w:lang w:val="en-CA" w:eastAsia="en-CA"/>
              </w:rPr>
              <w:t>0.65</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CC512" w14:textId="77777777" w:rsidR="00A81952" w:rsidRPr="0062551C" w:rsidRDefault="00A81952" w:rsidP="00FC1A6F">
            <w:pPr>
              <w:jc w:val="right"/>
              <w:rPr>
                <w:rFonts w:ascii="Calibri" w:hAnsi="Calibri" w:cs="Calibri"/>
                <w:color w:val="000000"/>
                <w:sz w:val="22"/>
                <w:szCs w:val="22"/>
                <w:lang w:val="en-CA" w:eastAsia="en-CA"/>
              </w:rPr>
            </w:pPr>
            <w:r w:rsidRPr="0062551C">
              <w:rPr>
                <w:rFonts w:ascii="Calibri" w:hAnsi="Calibri" w:cs="Calibri"/>
                <w:color w:val="000000"/>
                <w:sz w:val="22"/>
                <w:szCs w:val="22"/>
                <w:lang w:val="en-CA" w:eastAsia="en-CA"/>
              </w:rPr>
              <w:t>10.5</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10DCB" w14:textId="77777777" w:rsidR="00A81952" w:rsidRPr="0062551C" w:rsidRDefault="00A81952" w:rsidP="00FC1A6F">
            <w:pPr>
              <w:jc w:val="right"/>
              <w:rPr>
                <w:rFonts w:ascii="Calibri" w:hAnsi="Calibri" w:cs="Calibri"/>
                <w:color w:val="000000"/>
                <w:sz w:val="22"/>
                <w:szCs w:val="22"/>
                <w:lang w:val="en-CA" w:eastAsia="en-CA"/>
              </w:rPr>
            </w:pPr>
            <w:r w:rsidRPr="0062551C">
              <w:rPr>
                <w:rFonts w:ascii="Calibri" w:hAnsi="Calibri" w:cs="Calibri"/>
                <w:color w:val="000000"/>
                <w:sz w:val="22"/>
                <w:szCs w:val="22"/>
                <w:lang w:val="en-CA" w:eastAsia="en-CA"/>
              </w:rPr>
              <w:t>1.17</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AFECF" w14:textId="77777777" w:rsidR="00A81952" w:rsidRPr="0062551C" w:rsidRDefault="00A81952" w:rsidP="00FC1A6F">
            <w:pPr>
              <w:jc w:val="right"/>
              <w:rPr>
                <w:rFonts w:ascii="Calibri" w:hAnsi="Calibri" w:cs="Calibri"/>
                <w:color w:val="000000"/>
                <w:sz w:val="22"/>
                <w:szCs w:val="22"/>
                <w:lang w:val="en-CA" w:eastAsia="en-CA"/>
              </w:rPr>
            </w:pPr>
            <w:r w:rsidRPr="0062551C">
              <w:rPr>
                <w:rFonts w:ascii="Calibri" w:hAnsi="Calibri" w:cs="Calibri"/>
                <w:color w:val="000000"/>
                <w:sz w:val="22"/>
                <w:szCs w:val="22"/>
                <w:lang w:val="en-CA" w:eastAsia="en-CA"/>
              </w:rPr>
              <w:t>0.56</w:t>
            </w:r>
          </w:p>
        </w:tc>
      </w:tr>
      <w:tr w:rsidR="00A81952" w:rsidRPr="0062551C" w14:paraId="0839405B" w14:textId="77777777" w:rsidTr="00A81952">
        <w:trPr>
          <w:trHeight w:val="300"/>
        </w:trPr>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86C51" w14:textId="77777777" w:rsidR="00A81952" w:rsidRPr="0062551C" w:rsidRDefault="00A81952" w:rsidP="00FC1A6F">
            <w:pPr>
              <w:jc w:val="right"/>
              <w:rPr>
                <w:rFonts w:ascii="Calibri" w:hAnsi="Calibri" w:cs="Calibri"/>
                <w:color w:val="000000"/>
                <w:sz w:val="22"/>
                <w:szCs w:val="22"/>
                <w:lang w:val="en-CA" w:eastAsia="en-CA"/>
              </w:rPr>
            </w:pPr>
            <w:r w:rsidRPr="0062551C">
              <w:rPr>
                <w:rFonts w:ascii="Calibri" w:hAnsi="Calibri" w:cs="Calibri"/>
                <w:color w:val="000000"/>
                <w:sz w:val="22"/>
                <w:szCs w:val="22"/>
                <w:lang w:val="en-CA" w:eastAsia="en-CA"/>
              </w:rPr>
              <w:t>21</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05523" w14:textId="77777777" w:rsidR="00A81952" w:rsidRPr="0062551C" w:rsidRDefault="00A81952" w:rsidP="00FC1A6F">
            <w:pPr>
              <w:jc w:val="right"/>
              <w:rPr>
                <w:rFonts w:ascii="Calibri" w:hAnsi="Calibri" w:cs="Calibri"/>
                <w:color w:val="000000"/>
                <w:sz w:val="22"/>
                <w:szCs w:val="22"/>
                <w:lang w:val="en-CA" w:eastAsia="en-CA"/>
              </w:rPr>
            </w:pPr>
            <w:r w:rsidRPr="0062551C">
              <w:rPr>
                <w:rFonts w:ascii="Calibri" w:hAnsi="Calibri" w:cs="Calibri"/>
                <w:color w:val="000000"/>
                <w:sz w:val="22"/>
                <w:szCs w:val="22"/>
                <w:lang w:val="en-CA" w:eastAsia="en-CA"/>
              </w:rPr>
              <w:t>0.97</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F0743" w14:textId="77777777" w:rsidR="00A81952" w:rsidRPr="0062551C" w:rsidRDefault="00A81952" w:rsidP="00FC1A6F">
            <w:pPr>
              <w:jc w:val="right"/>
              <w:rPr>
                <w:rFonts w:ascii="Calibri" w:hAnsi="Calibri" w:cs="Calibri"/>
                <w:color w:val="000000"/>
                <w:sz w:val="22"/>
                <w:szCs w:val="22"/>
                <w:lang w:val="en-CA" w:eastAsia="en-CA"/>
              </w:rPr>
            </w:pPr>
            <w:r w:rsidRPr="0062551C">
              <w:rPr>
                <w:rFonts w:ascii="Calibri" w:hAnsi="Calibri" w:cs="Calibri"/>
                <w:color w:val="000000"/>
                <w:sz w:val="22"/>
                <w:szCs w:val="22"/>
                <w:lang w:val="en-CA" w:eastAsia="en-CA"/>
              </w:rPr>
              <w:t>20.6</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69698" w14:textId="77777777" w:rsidR="00A81952" w:rsidRPr="0062551C" w:rsidRDefault="00A81952" w:rsidP="00FC1A6F">
            <w:pPr>
              <w:jc w:val="right"/>
              <w:rPr>
                <w:rFonts w:ascii="Calibri" w:hAnsi="Calibri" w:cs="Calibri"/>
                <w:color w:val="000000"/>
                <w:sz w:val="22"/>
                <w:szCs w:val="22"/>
                <w:lang w:val="en-CA" w:eastAsia="en-CA"/>
              </w:rPr>
            </w:pPr>
            <w:r w:rsidRPr="0062551C">
              <w:rPr>
                <w:rFonts w:ascii="Calibri" w:hAnsi="Calibri" w:cs="Calibri"/>
                <w:color w:val="000000"/>
                <w:sz w:val="22"/>
                <w:szCs w:val="22"/>
                <w:lang w:val="en-CA" w:eastAsia="en-CA"/>
              </w:rPr>
              <w:t>1.9</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C056F" w14:textId="77777777" w:rsidR="00A81952" w:rsidRPr="0062551C" w:rsidRDefault="00A81952" w:rsidP="00FC1A6F">
            <w:pPr>
              <w:jc w:val="right"/>
              <w:rPr>
                <w:rFonts w:ascii="Calibri" w:hAnsi="Calibri" w:cs="Calibri"/>
                <w:color w:val="000000"/>
                <w:sz w:val="22"/>
                <w:szCs w:val="22"/>
                <w:lang w:val="en-CA" w:eastAsia="en-CA"/>
              </w:rPr>
            </w:pPr>
            <w:r w:rsidRPr="0062551C">
              <w:rPr>
                <w:rFonts w:ascii="Calibri" w:hAnsi="Calibri" w:cs="Calibri"/>
                <w:color w:val="000000"/>
                <w:sz w:val="22"/>
                <w:szCs w:val="22"/>
                <w:lang w:val="en-CA" w:eastAsia="en-CA"/>
              </w:rPr>
              <w:t>0.51</w:t>
            </w:r>
          </w:p>
        </w:tc>
      </w:tr>
    </w:tbl>
    <w:p w14:paraId="1CA397FE" w14:textId="4B0AA6C4" w:rsidR="004F11E4" w:rsidRDefault="004F11E4" w:rsidP="002406B5">
      <w:pPr>
        <w:rPr>
          <w:sz w:val="22"/>
          <w:szCs w:val="22"/>
          <w:lang w:val="en-CA"/>
        </w:rPr>
      </w:pPr>
    </w:p>
    <w:p w14:paraId="56562CC6" w14:textId="1862D935" w:rsidR="00A81952" w:rsidRDefault="00A81952" w:rsidP="00A81952">
      <w:pPr>
        <w:rPr>
          <w:sz w:val="22"/>
          <w:szCs w:val="22"/>
          <w:lang w:val="en-CA"/>
        </w:rPr>
      </w:pPr>
      <w:r>
        <w:rPr>
          <w:sz w:val="22"/>
          <w:szCs w:val="22"/>
          <w:lang w:val="en-CA"/>
        </w:rPr>
        <w:t>There are limits to accuracy of all the sensors. There was limited calibration sampling for the SBE sensors. The temperature differences could be due to how the RBR was mounted. The temperature in deep, low-gradient waters is very close to SBE temperature. The RBR salinity is likely reading high by ~0.03psu. It may have drifted with time. Fluorescence looks reasonable. For dissolved oxygen there are errors possible in both sensors, but the 2 are generally within  3% of each other, with the RBR lower.</w:t>
      </w:r>
    </w:p>
    <w:p w14:paraId="73C018AC" w14:textId="4300800C" w:rsidR="002406B5" w:rsidRDefault="002406B5" w:rsidP="00990A86">
      <w:pPr>
        <w:rPr>
          <w:sz w:val="22"/>
          <w:szCs w:val="22"/>
          <w:lang w:val="en-CA"/>
        </w:rPr>
      </w:pPr>
    </w:p>
    <w:p w14:paraId="14A66D6E" w14:textId="4FC0C0CB" w:rsidR="008A47F4" w:rsidRDefault="008A47F4" w:rsidP="00990A86">
      <w:pPr>
        <w:rPr>
          <w:sz w:val="22"/>
          <w:szCs w:val="22"/>
          <w:lang w:val="en-CA"/>
        </w:rPr>
      </w:pPr>
    </w:p>
    <w:p w14:paraId="30B10F8D" w14:textId="2FEA5271" w:rsidR="008A47F4" w:rsidRDefault="002406B5" w:rsidP="00990A86">
      <w:pPr>
        <w:rPr>
          <w:sz w:val="22"/>
          <w:szCs w:val="22"/>
          <w:lang w:val="en-CA"/>
        </w:rPr>
      </w:pPr>
      <w:r>
        <w:rPr>
          <w:noProof/>
        </w:rPr>
        <w:drawing>
          <wp:inline distT="0" distB="0" distL="0" distR="0" wp14:anchorId="4B6992E4" wp14:editId="59FD4F22">
            <wp:extent cx="5029200" cy="39016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29200" cy="3901643"/>
                    </a:xfrm>
                    <a:prstGeom prst="rect">
                      <a:avLst/>
                    </a:prstGeom>
                  </pic:spPr>
                </pic:pic>
              </a:graphicData>
            </a:graphic>
          </wp:inline>
        </w:drawing>
      </w:r>
    </w:p>
    <w:bookmarkEnd w:id="6"/>
    <w:p w14:paraId="33D4260A" w14:textId="77777777" w:rsidR="008A47F4" w:rsidRDefault="008A47F4" w:rsidP="00990A86">
      <w:pPr>
        <w:rPr>
          <w:sz w:val="22"/>
          <w:szCs w:val="22"/>
          <w:lang w:val="en-CA"/>
        </w:rPr>
      </w:pPr>
    </w:p>
    <w:p w14:paraId="3A877183" w14:textId="77777777" w:rsidR="008A47F4" w:rsidRDefault="008A47F4" w:rsidP="00990A86">
      <w:pPr>
        <w:rPr>
          <w:sz w:val="22"/>
          <w:szCs w:val="22"/>
          <w:lang w:val="en-CA"/>
        </w:rPr>
      </w:pPr>
    </w:p>
    <w:bookmarkEnd w:id="7"/>
    <w:p w14:paraId="509A9A96" w14:textId="39616053" w:rsidR="00A6623D" w:rsidRPr="00BB5259" w:rsidRDefault="00795DB8">
      <w:pPr>
        <w:rPr>
          <w:b/>
          <w:sz w:val="22"/>
          <w:szCs w:val="22"/>
          <w:lang w:val="en-CA"/>
        </w:rPr>
      </w:pPr>
      <w:r w:rsidRPr="00BB5259">
        <w:rPr>
          <w:b/>
          <w:sz w:val="22"/>
          <w:szCs w:val="22"/>
          <w:lang w:val="en-CA"/>
        </w:rPr>
        <w:t xml:space="preserve">Particulars  - </w:t>
      </w:r>
      <w:r w:rsidR="003C290D">
        <w:rPr>
          <w:b/>
          <w:sz w:val="22"/>
          <w:szCs w:val="22"/>
          <w:lang w:val="en-CA"/>
        </w:rPr>
        <w:t>Mainly n</w:t>
      </w:r>
      <w:r w:rsidR="00C9237E" w:rsidRPr="00BB5259">
        <w:rPr>
          <w:b/>
          <w:sz w:val="22"/>
          <w:szCs w:val="22"/>
          <w:lang w:val="en-CA"/>
        </w:rPr>
        <w:t>otes from log of concern in processing + some notes on processing</w:t>
      </w:r>
    </w:p>
    <w:p w14:paraId="307315A5" w14:textId="77777777" w:rsidR="00FB3F25" w:rsidRDefault="00FB3F25" w:rsidP="00FB3F25">
      <w:pPr>
        <w:pStyle w:val="ListParagraph"/>
        <w:numPr>
          <w:ilvl w:val="3"/>
          <w:numId w:val="2"/>
        </w:numPr>
        <w:rPr>
          <w:sz w:val="22"/>
          <w:szCs w:val="22"/>
        </w:rPr>
      </w:pPr>
      <w:r>
        <w:rPr>
          <w:sz w:val="22"/>
          <w:szCs w:val="22"/>
        </w:rPr>
        <w:t>Test cast. All bottles tripped at 9m, no sampling.</w:t>
      </w:r>
    </w:p>
    <w:p w14:paraId="182E2A62" w14:textId="3E1CAF91" w:rsidR="00FB3F25" w:rsidRDefault="00FB3F25" w:rsidP="00FB3F25">
      <w:pPr>
        <w:ind w:left="-171"/>
        <w:rPr>
          <w:sz w:val="22"/>
          <w:szCs w:val="22"/>
        </w:rPr>
      </w:pPr>
      <w:r>
        <w:rPr>
          <w:sz w:val="22"/>
          <w:szCs w:val="22"/>
        </w:rPr>
        <w:t>4. Sample 21C taken from bottle 15, not homogenous with other SPC samples.</w:t>
      </w:r>
    </w:p>
    <w:p w14:paraId="6D882FD4" w14:textId="09074356" w:rsidR="00FB3F25" w:rsidRDefault="00FB3F25" w:rsidP="00FB3F25">
      <w:pPr>
        <w:ind w:left="-171"/>
        <w:rPr>
          <w:sz w:val="22"/>
          <w:szCs w:val="22"/>
        </w:rPr>
      </w:pPr>
      <w:r>
        <w:rPr>
          <w:sz w:val="22"/>
          <w:szCs w:val="22"/>
        </w:rPr>
        <w:t>7.</w:t>
      </w:r>
      <w:r w:rsidR="00614FA8">
        <w:rPr>
          <w:sz w:val="22"/>
          <w:szCs w:val="22"/>
        </w:rPr>
        <w:t xml:space="preserve"> </w:t>
      </w:r>
      <w:r>
        <w:rPr>
          <w:sz w:val="22"/>
          <w:szCs w:val="22"/>
        </w:rPr>
        <w:t>Bottle fired as demo for filming – labelled 7.</w:t>
      </w:r>
    </w:p>
    <w:p w14:paraId="76AEFBF4" w14:textId="5EA04894" w:rsidR="00614FA8" w:rsidRDefault="00614FA8" w:rsidP="00FB3F25">
      <w:pPr>
        <w:ind w:left="-171"/>
        <w:rPr>
          <w:sz w:val="22"/>
          <w:szCs w:val="22"/>
        </w:rPr>
      </w:pPr>
      <w:r>
        <w:rPr>
          <w:sz w:val="22"/>
          <w:szCs w:val="22"/>
        </w:rPr>
        <w:t>7, 9, 47, 51, 52 – bottles fired but no samples taken.</w:t>
      </w:r>
    </w:p>
    <w:p w14:paraId="658CAA31" w14:textId="55089FBF" w:rsidR="00FB3F25" w:rsidRDefault="00FB3F25" w:rsidP="00FB3F25">
      <w:pPr>
        <w:ind w:left="-171"/>
        <w:rPr>
          <w:sz w:val="22"/>
          <w:szCs w:val="22"/>
        </w:rPr>
      </w:pPr>
      <w:r>
        <w:rPr>
          <w:sz w:val="22"/>
          <w:szCs w:val="22"/>
        </w:rPr>
        <w:t>11, 12, 14, 15, 17, 18. Parks RBR attached to frame.</w:t>
      </w:r>
    </w:p>
    <w:p w14:paraId="188741CA" w14:textId="6D065E9B" w:rsidR="00FB3F25" w:rsidRDefault="00FB3F25" w:rsidP="00FB3F25">
      <w:pPr>
        <w:ind w:left="-171"/>
        <w:rPr>
          <w:sz w:val="22"/>
          <w:szCs w:val="22"/>
        </w:rPr>
      </w:pPr>
      <w:r>
        <w:rPr>
          <w:sz w:val="22"/>
          <w:szCs w:val="22"/>
        </w:rPr>
        <w:t>25. Wrong times for start and bottom – presume refers to log, not file.</w:t>
      </w:r>
    </w:p>
    <w:p w14:paraId="482F42C0" w14:textId="639CC3BA" w:rsidR="00EA0B78" w:rsidRDefault="00FB3F25" w:rsidP="00614FA8">
      <w:pPr>
        <w:ind w:left="-171"/>
        <w:rPr>
          <w:sz w:val="22"/>
          <w:szCs w:val="22"/>
        </w:rPr>
      </w:pPr>
      <w:r>
        <w:rPr>
          <w:sz w:val="22"/>
          <w:szCs w:val="22"/>
        </w:rPr>
        <w:t>37. Redo, got an odd interruption where the pump turned off and the O2 sensor went wild. Might be the UHF radio</w:t>
      </w:r>
      <w:r w:rsidR="00614FA8">
        <w:rPr>
          <w:sz w:val="22"/>
          <w:szCs w:val="22"/>
        </w:rPr>
        <w:t>.</w:t>
      </w:r>
    </w:p>
    <w:p w14:paraId="100D9B34" w14:textId="77777777" w:rsidR="00EA0B78" w:rsidRDefault="00EA0B78">
      <w:pPr>
        <w:rPr>
          <w:sz w:val="22"/>
          <w:szCs w:val="22"/>
        </w:rPr>
      </w:pPr>
      <w:r>
        <w:rPr>
          <w:sz w:val="22"/>
          <w:szCs w:val="22"/>
        </w:rPr>
        <w:br w:type="page"/>
      </w:r>
    </w:p>
    <w:p w14:paraId="1899E96D" w14:textId="77777777" w:rsidR="00FB3F25" w:rsidRDefault="00FB3F25" w:rsidP="00614FA8">
      <w:pPr>
        <w:ind w:left="-171"/>
        <w:rPr>
          <w:sz w:val="22"/>
          <w:szCs w:val="22"/>
        </w:rPr>
      </w:pPr>
    </w:p>
    <w:p w14:paraId="20AE86E6" w14:textId="77777777" w:rsidR="006C0C5A" w:rsidRDefault="006C0C5A" w:rsidP="00614FA8">
      <w:pPr>
        <w:ind w:left="-171"/>
        <w:rPr>
          <w:sz w:val="22"/>
          <w:szCs w:val="22"/>
        </w:rPr>
      </w:pPr>
    </w:p>
    <w:p w14:paraId="0062FD30" w14:textId="71BC5D01" w:rsidR="001302E2" w:rsidRPr="000D528C" w:rsidRDefault="006C0C5A" w:rsidP="001302E2">
      <w:pPr>
        <w:jc w:val="center"/>
        <w:rPr>
          <w:b/>
          <w:sz w:val="22"/>
          <w:szCs w:val="22"/>
          <w:lang w:val="en-CA"/>
        </w:rPr>
      </w:pPr>
      <w:r>
        <w:rPr>
          <w:b/>
          <w:sz w:val="22"/>
          <w:szCs w:val="22"/>
          <w:lang w:val="en-CA"/>
        </w:rPr>
        <w:t xml:space="preserve">2022-025 </w:t>
      </w:r>
      <w:r w:rsidR="001302E2" w:rsidRPr="000D528C">
        <w:rPr>
          <w:b/>
          <w:sz w:val="22"/>
          <w:szCs w:val="22"/>
          <w:lang w:val="en-CA"/>
        </w:rPr>
        <w:t>CRUISE SUMMARY – CTD</w:t>
      </w:r>
    </w:p>
    <w:p w14:paraId="4EC5754A" w14:textId="08316EBA" w:rsidR="001302E2" w:rsidRDefault="001302E2" w:rsidP="00614FA8">
      <w:pPr>
        <w:ind w:left="-171"/>
        <w:rPr>
          <w:sz w:val="22"/>
          <w:szCs w:val="22"/>
        </w:rPr>
      </w:pPr>
    </w:p>
    <w:tbl>
      <w:tblPr>
        <w:tblW w:w="9332" w:type="dxa"/>
        <w:tblInd w:w="11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2"/>
        <w:gridCol w:w="1284"/>
        <w:gridCol w:w="13"/>
        <w:gridCol w:w="844"/>
        <w:gridCol w:w="419"/>
        <w:gridCol w:w="580"/>
        <w:gridCol w:w="789"/>
        <w:gridCol w:w="1208"/>
        <w:gridCol w:w="1072"/>
        <w:gridCol w:w="1128"/>
        <w:gridCol w:w="1020"/>
        <w:gridCol w:w="33"/>
      </w:tblGrid>
      <w:tr w:rsidR="001302E2" w:rsidRPr="000D528C" w14:paraId="103D2D77" w14:textId="77777777" w:rsidTr="001302E2">
        <w:trPr>
          <w:gridAfter w:val="1"/>
          <w:wAfter w:w="33" w:type="dxa"/>
          <w:trHeight w:val="157"/>
        </w:trPr>
        <w:tc>
          <w:tcPr>
            <w:tcW w:w="942" w:type="dxa"/>
            <w:tcBorders>
              <w:bottom w:val="double" w:sz="6" w:space="0" w:color="auto"/>
              <w:right w:val="nil"/>
            </w:tcBorders>
          </w:tcPr>
          <w:p w14:paraId="00A2E081" w14:textId="77777777" w:rsidR="001302E2" w:rsidRPr="000D528C" w:rsidRDefault="001302E2" w:rsidP="00CD1AA0">
            <w:pPr>
              <w:jc w:val="center"/>
              <w:rPr>
                <w:b/>
                <w:sz w:val="22"/>
                <w:szCs w:val="22"/>
                <w:lang w:val="en-CA"/>
              </w:rPr>
            </w:pPr>
            <w:r w:rsidRPr="000D528C">
              <w:rPr>
                <w:b/>
                <w:sz w:val="22"/>
                <w:szCs w:val="22"/>
                <w:lang w:val="en-CA"/>
              </w:rPr>
              <w:t>CTD#</w:t>
            </w:r>
          </w:p>
        </w:tc>
        <w:tc>
          <w:tcPr>
            <w:tcW w:w="1284" w:type="dxa"/>
            <w:tcBorders>
              <w:left w:val="double" w:sz="6" w:space="0" w:color="auto"/>
              <w:bottom w:val="double" w:sz="6" w:space="0" w:color="auto"/>
            </w:tcBorders>
          </w:tcPr>
          <w:p w14:paraId="038B742F" w14:textId="77777777" w:rsidR="001302E2" w:rsidRPr="000D528C" w:rsidRDefault="001302E2" w:rsidP="00CD1AA0">
            <w:pPr>
              <w:jc w:val="center"/>
              <w:rPr>
                <w:b/>
                <w:sz w:val="22"/>
                <w:szCs w:val="22"/>
                <w:lang w:val="en-CA"/>
              </w:rPr>
            </w:pPr>
            <w:r w:rsidRPr="000D528C">
              <w:rPr>
                <w:b/>
                <w:sz w:val="22"/>
                <w:szCs w:val="22"/>
                <w:lang w:val="en-CA"/>
              </w:rPr>
              <w:t>Make</w:t>
            </w:r>
          </w:p>
        </w:tc>
        <w:tc>
          <w:tcPr>
            <w:tcW w:w="857" w:type="dxa"/>
            <w:gridSpan w:val="2"/>
            <w:tcBorders>
              <w:bottom w:val="double" w:sz="6" w:space="0" w:color="auto"/>
            </w:tcBorders>
          </w:tcPr>
          <w:p w14:paraId="17F4CED9" w14:textId="77777777" w:rsidR="001302E2" w:rsidRPr="000D528C" w:rsidRDefault="001302E2" w:rsidP="00CD1AA0">
            <w:pPr>
              <w:jc w:val="center"/>
              <w:rPr>
                <w:b/>
                <w:sz w:val="22"/>
                <w:szCs w:val="22"/>
                <w:lang w:val="en-CA"/>
              </w:rPr>
            </w:pPr>
            <w:r w:rsidRPr="000D528C">
              <w:rPr>
                <w:b/>
                <w:sz w:val="22"/>
                <w:szCs w:val="22"/>
                <w:lang w:val="en-CA"/>
              </w:rPr>
              <w:t>Model</w:t>
            </w:r>
          </w:p>
        </w:tc>
        <w:tc>
          <w:tcPr>
            <w:tcW w:w="999" w:type="dxa"/>
            <w:gridSpan w:val="2"/>
            <w:tcBorders>
              <w:bottom w:val="double" w:sz="6" w:space="0" w:color="auto"/>
            </w:tcBorders>
          </w:tcPr>
          <w:p w14:paraId="25B01A68" w14:textId="77777777" w:rsidR="001302E2" w:rsidRPr="000D528C" w:rsidRDefault="001302E2" w:rsidP="00CD1AA0">
            <w:pPr>
              <w:jc w:val="center"/>
              <w:rPr>
                <w:b/>
                <w:sz w:val="22"/>
                <w:szCs w:val="22"/>
                <w:lang w:val="en-CA"/>
              </w:rPr>
            </w:pPr>
            <w:r w:rsidRPr="000D528C">
              <w:rPr>
                <w:b/>
                <w:sz w:val="22"/>
                <w:szCs w:val="22"/>
                <w:lang w:val="en-CA"/>
              </w:rPr>
              <w:t>Serial#</w:t>
            </w:r>
          </w:p>
        </w:tc>
        <w:tc>
          <w:tcPr>
            <w:tcW w:w="1997" w:type="dxa"/>
            <w:gridSpan w:val="2"/>
            <w:tcBorders>
              <w:bottom w:val="double" w:sz="6" w:space="0" w:color="auto"/>
            </w:tcBorders>
          </w:tcPr>
          <w:p w14:paraId="6FF1CB7F" w14:textId="77777777" w:rsidR="001302E2" w:rsidRPr="000D528C" w:rsidRDefault="001302E2" w:rsidP="00CD1AA0">
            <w:pPr>
              <w:jc w:val="center"/>
              <w:rPr>
                <w:b/>
                <w:sz w:val="22"/>
                <w:szCs w:val="22"/>
                <w:lang w:val="en-CA"/>
              </w:rPr>
            </w:pPr>
            <w:r w:rsidRPr="000D528C">
              <w:rPr>
                <w:b/>
                <w:sz w:val="22"/>
                <w:szCs w:val="22"/>
                <w:lang w:val="en-CA"/>
              </w:rPr>
              <w:t>Used with Rosette?</w:t>
            </w:r>
          </w:p>
        </w:tc>
        <w:tc>
          <w:tcPr>
            <w:tcW w:w="3220" w:type="dxa"/>
            <w:gridSpan w:val="3"/>
            <w:tcBorders>
              <w:bottom w:val="double" w:sz="6" w:space="0" w:color="auto"/>
            </w:tcBorders>
          </w:tcPr>
          <w:p w14:paraId="2A18B0A3" w14:textId="77777777" w:rsidR="001302E2" w:rsidRPr="000D528C" w:rsidRDefault="001302E2" w:rsidP="00CD1AA0">
            <w:pPr>
              <w:jc w:val="center"/>
              <w:rPr>
                <w:b/>
                <w:sz w:val="22"/>
                <w:szCs w:val="22"/>
                <w:lang w:val="en-CA"/>
              </w:rPr>
            </w:pPr>
            <w:r w:rsidRPr="000D528C">
              <w:rPr>
                <w:b/>
                <w:sz w:val="22"/>
                <w:szCs w:val="22"/>
                <w:lang w:val="en-CA"/>
              </w:rPr>
              <w:t>CTD Calibration Sheet Competed?</w:t>
            </w:r>
          </w:p>
        </w:tc>
      </w:tr>
      <w:tr w:rsidR="001302E2" w:rsidRPr="000D528C" w14:paraId="50224D23" w14:textId="77777777" w:rsidTr="001302E2">
        <w:trPr>
          <w:gridAfter w:val="1"/>
          <w:wAfter w:w="33" w:type="dxa"/>
          <w:trHeight w:val="333"/>
        </w:trPr>
        <w:tc>
          <w:tcPr>
            <w:tcW w:w="942" w:type="dxa"/>
            <w:tcBorders>
              <w:top w:val="double" w:sz="6" w:space="0" w:color="auto"/>
              <w:bottom w:val="double" w:sz="6" w:space="0" w:color="auto"/>
              <w:right w:val="nil"/>
            </w:tcBorders>
          </w:tcPr>
          <w:p w14:paraId="1605F650" w14:textId="77777777" w:rsidR="001302E2" w:rsidRPr="000D528C" w:rsidRDefault="001302E2" w:rsidP="00CD1AA0">
            <w:pPr>
              <w:jc w:val="center"/>
              <w:rPr>
                <w:b/>
                <w:sz w:val="22"/>
                <w:szCs w:val="22"/>
                <w:lang w:val="en-CA"/>
              </w:rPr>
            </w:pPr>
            <w:r w:rsidRPr="000D528C">
              <w:rPr>
                <w:b/>
                <w:sz w:val="22"/>
                <w:szCs w:val="22"/>
                <w:lang w:val="en-CA"/>
              </w:rPr>
              <w:t>1</w:t>
            </w:r>
          </w:p>
        </w:tc>
        <w:tc>
          <w:tcPr>
            <w:tcW w:w="1284" w:type="dxa"/>
            <w:tcBorders>
              <w:top w:val="double" w:sz="6" w:space="0" w:color="auto"/>
              <w:left w:val="double" w:sz="6" w:space="0" w:color="auto"/>
              <w:bottom w:val="double" w:sz="6" w:space="0" w:color="auto"/>
            </w:tcBorders>
          </w:tcPr>
          <w:p w14:paraId="7DC72ADC" w14:textId="77777777" w:rsidR="001302E2" w:rsidRPr="000D528C" w:rsidRDefault="001302E2" w:rsidP="00CD1AA0">
            <w:pPr>
              <w:jc w:val="center"/>
              <w:rPr>
                <w:b/>
                <w:sz w:val="22"/>
                <w:szCs w:val="22"/>
                <w:lang w:val="en-CA"/>
              </w:rPr>
            </w:pPr>
            <w:r w:rsidRPr="000D528C">
              <w:rPr>
                <w:b/>
                <w:sz w:val="22"/>
                <w:szCs w:val="22"/>
                <w:lang w:val="en-CA"/>
              </w:rPr>
              <w:t>SEABIRD</w:t>
            </w:r>
          </w:p>
        </w:tc>
        <w:tc>
          <w:tcPr>
            <w:tcW w:w="857" w:type="dxa"/>
            <w:gridSpan w:val="2"/>
            <w:tcBorders>
              <w:top w:val="double" w:sz="6" w:space="0" w:color="auto"/>
              <w:bottom w:val="double" w:sz="6" w:space="0" w:color="auto"/>
            </w:tcBorders>
          </w:tcPr>
          <w:p w14:paraId="5CC424EB" w14:textId="77777777" w:rsidR="001302E2" w:rsidRPr="000D528C" w:rsidRDefault="001302E2" w:rsidP="00CD1AA0">
            <w:pPr>
              <w:jc w:val="center"/>
              <w:rPr>
                <w:b/>
                <w:sz w:val="22"/>
                <w:szCs w:val="22"/>
                <w:lang w:val="en-CA"/>
              </w:rPr>
            </w:pPr>
            <w:r w:rsidRPr="000D528C">
              <w:rPr>
                <w:b/>
                <w:sz w:val="22"/>
                <w:szCs w:val="22"/>
                <w:lang w:val="en-CA"/>
              </w:rPr>
              <w:t>911+</w:t>
            </w:r>
          </w:p>
        </w:tc>
        <w:tc>
          <w:tcPr>
            <w:tcW w:w="999" w:type="dxa"/>
            <w:gridSpan w:val="2"/>
            <w:tcBorders>
              <w:top w:val="double" w:sz="6" w:space="0" w:color="auto"/>
              <w:bottom w:val="double" w:sz="6" w:space="0" w:color="auto"/>
            </w:tcBorders>
          </w:tcPr>
          <w:p w14:paraId="6BC933E5" w14:textId="77777777" w:rsidR="001302E2" w:rsidRPr="000D528C" w:rsidRDefault="001302E2" w:rsidP="00CD1AA0">
            <w:pPr>
              <w:jc w:val="center"/>
              <w:rPr>
                <w:b/>
                <w:sz w:val="22"/>
                <w:szCs w:val="22"/>
                <w:lang w:val="en-CA"/>
              </w:rPr>
            </w:pPr>
            <w:r w:rsidRPr="000D528C">
              <w:rPr>
                <w:b/>
                <w:sz w:val="22"/>
                <w:szCs w:val="22"/>
                <w:lang w:val="en-CA"/>
              </w:rPr>
              <w:t>0585</w:t>
            </w:r>
          </w:p>
        </w:tc>
        <w:tc>
          <w:tcPr>
            <w:tcW w:w="1997" w:type="dxa"/>
            <w:gridSpan w:val="2"/>
            <w:tcBorders>
              <w:top w:val="double" w:sz="6" w:space="0" w:color="auto"/>
              <w:bottom w:val="double" w:sz="6" w:space="0" w:color="auto"/>
            </w:tcBorders>
          </w:tcPr>
          <w:p w14:paraId="20D8C0F2" w14:textId="77777777" w:rsidR="001302E2" w:rsidRPr="000D528C" w:rsidRDefault="001302E2" w:rsidP="00CD1AA0">
            <w:pPr>
              <w:jc w:val="center"/>
              <w:rPr>
                <w:b/>
                <w:sz w:val="22"/>
                <w:szCs w:val="22"/>
                <w:lang w:val="en-CA"/>
              </w:rPr>
            </w:pPr>
            <w:r w:rsidRPr="000D528C">
              <w:rPr>
                <w:b/>
                <w:sz w:val="22"/>
                <w:szCs w:val="22"/>
                <w:lang w:val="en-CA"/>
              </w:rPr>
              <w:t>Yes</w:t>
            </w:r>
          </w:p>
        </w:tc>
        <w:tc>
          <w:tcPr>
            <w:tcW w:w="3220" w:type="dxa"/>
            <w:gridSpan w:val="3"/>
            <w:tcBorders>
              <w:top w:val="double" w:sz="6" w:space="0" w:color="auto"/>
              <w:bottom w:val="double" w:sz="6" w:space="0" w:color="auto"/>
            </w:tcBorders>
          </w:tcPr>
          <w:p w14:paraId="366EB4FE" w14:textId="77777777" w:rsidR="001302E2" w:rsidRPr="000D528C" w:rsidRDefault="001302E2" w:rsidP="00CD1AA0">
            <w:pPr>
              <w:jc w:val="center"/>
              <w:rPr>
                <w:b/>
                <w:sz w:val="22"/>
                <w:szCs w:val="22"/>
                <w:lang w:val="en-CA"/>
              </w:rPr>
            </w:pPr>
            <w:r w:rsidRPr="000D528C">
              <w:rPr>
                <w:b/>
                <w:sz w:val="22"/>
                <w:szCs w:val="22"/>
                <w:lang w:val="en-CA"/>
              </w:rPr>
              <w:t>Yes</w:t>
            </w:r>
          </w:p>
        </w:tc>
      </w:tr>
      <w:tr w:rsidR="001302E2" w:rsidRPr="000D528C" w14:paraId="4FA77712" w14:textId="77777777" w:rsidTr="001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3502" w:type="dxa"/>
            <w:gridSpan w:val="5"/>
            <w:tcBorders>
              <w:top w:val="single" w:sz="12" w:space="0" w:color="auto"/>
              <w:left w:val="single" w:sz="12" w:space="0" w:color="auto"/>
              <w:bottom w:val="single" w:sz="6" w:space="0" w:color="auto"/>
            </w:tcBorders>
          </w:tcPr>
          <w:p w14:paraId="46E65788" w14:textId="77777777" w:rsidR="001302E2" w:rsidRPr="000D528C" w:rsidRDefault="001302E2" w:rsidP="00CD1AA0">
            <w:pPr>
              <w:jc w:val="center"/>
              <w:rPr>
                <w:b/>
                <w:sz w:val="22"/>
                <w:szCs w:val="22"/>
                <w:lang w:val="en-CA"/>
              </w:rPr>
            </w:pPr>
            <w:r w:rsidRPr="000D528C">
              <w:rPr>
                <w:b/>
                <w:sz w:val="22"/>
                <w:szCs w:val="22"/>
                <w:lang w:val="en-CA"/>
              </w:rPr>
              <w:t>Sensor</w:t>
            </w:r>
          </w:p>
        </w:tc>
        <w:tc>
          <w:tcPr>
            <w:tcW w:w="3649" w:type="dxa"/>
            <w:gridSpan w:val="4"/>
            <w:tcBorders>
              <w:top w:val="single" w:sz="12" w:space="0" w:color="auto"/>
              <w:left w:val="double" w:sz="6" w:space="0" w:color="auto"/>
              <w:bottom w:val="single" w:sz="6" w:space="0" w:color="auto"/>
              <w:right w:val="single" w:sz="6" w:space="0" w:color="auto"/>
            </w:tcBorders>
          </w:tcPr>
          <w:p w14:paraId="0DB8CF94" w14:textId="77777777" w:rsidR="001302E2" w:rsidRPr="000D528C" w:rsidRDefault="001302E2" w:rsidP="00CD1AA0">
            <w:pPr>
              <w:jc w:val="center"/>
              <w:rPr>
                <w:b/>
                <w:sz w:val="22"/>
                <w:szCs w:val="22"/>
                <w:lang w:val="en-CA"/>
              </w:rPr>
            </w:pPr>
            <w:r w:rsidRPr="000D528C">
              <w:rPr>
                <w:b/>
                <w:sz w:val="22"/>
                <w:szCs w:val="22"/>
                <w:lang w:val="en-CA"/>
              </w:rPr>
              <w:t>Pre-Cruise</w:t>
            </w:r>
          </w:p>
        </w:tc>
        <w:tc>
          <w:tcPr>
            <w:tcW w:w="2181" w:type="dxa"/>
            <w:gridSpan w:val="3"/>
            <w:tcBorders>
              <w:top w:val="single" w:sz="12" w:space="0" w:color="auto"/>
              <w:left w:val="single" w:sz="6" w:space="0" w:color="auto"/>
              <w:bottom w:val="single" w:sz="6" w:space="0" w:color="auto"/>
              <w:right w:val="single" w:sz="12" w:space="0" w:color="auto"/>
            </w:tcBorders>
          </w:tcPr>
          <w:p w14:paraId="06002C13" w14:textId="77777777" w:rsidR="001302E2" w:rsidRPr="000D528C" w:rsidRDefault="001302E2" w:rsidP="00CD1AA0">
            <w:pPr>
              <w:jc w:val="center"/>
              <w:rPr>
                <w:b/>
                <w:sz w:val="22"/>
                <w:szCs w:val="22"/>
                <w:lang w:val="en-CA"/>
              </w:rPr>
            </w:pPr>
            <w:r w:rsidRPr="000D528C">
              <w:rPr>
                <w:b/>
                <w:sz w:val="22"/>
                <w:szCs w:val="22"/>
                <w:lang w:val="en-CA"/>
              </w:rPr>
              <w:t>Post Cruise</w:t>
            </w:r>
          </w:p>
        </w:tc>
      </w:tr>
      <w:tr w:rsidR="001302E2" w:rsidRPr="000D528C" w14:paraId="141F4321" w14:textId="77777777" w:rsidTr="001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39" w:type="dxa"/>
            <w:gridSpan w:val="3"/>
            <w:tcBorders>
              <w:left w:val="single" w:sz="12" w:space="0" w:color="auto"/>
              <w:bottom w:val="double" w:sz="6" w:space="0" w:color="auto"/>
            </w:tcBorders>
          </w:tcPr>
          <w:p w14:paraId="668FC0C8" w14:textId="77777777" w:rsidR="001302E2" w:rsidRPr="000D528C" w:rsidRDefault="001302E2" w:rsidP="00CD1AA0">
            <w:pPr>
              <w:jc w:val="center"/>
              <w:rPr>
                <w:b/>
                <w:sz w:val="22"/>
                <w:szCs w:val="22"/>
                <w:lang w:val="en-CA"/>
              </w:rPr>
            </w:pPr>
            <w:r w:rsidRPr="000D528C">
              <w:rPr>
                <w:b/>
                <w:sz w:val="22"/>
                <w:szCs w:val="22"/>
                <w:lang w:val="en-CA"/>
              </w:rPr>
              <w:t>Name</w:t>
            </w:r>
          </w:p>
        </w:tc>
        <w:tc>
          <w:tcPr>
            <w:tcW w:w="1263" w:type="dxa"/>
            <w:gridSpan w:val="2"/>
            <w:tcBorders>
              <w:left w:val="single" w:sz="6" w:space="0" w:color="auto"/>
              <w:bottom w:val="double" w:sz="6" w:space="0" w:color="auto"/>
            </w:tcBorders>
          </w:tcPr>
          <w:p w14:paraId="33E3B14B" w14:textId="77777777" w:rsidR="001302E2" w:rsidRPr="000D528C" w:rsidRDefault="001302E2" w:rsidP="00CD1AA0">
            <w:pPr>
              <w:jc w:val="center"/>
              <w:rPr>
                <w:b/>
                <w:sz w:val="22"/>
                <w:szCs w:val="22"/>
                <w:lang w:val="en-CA"/>
              </w:rPr>
            </w:pPr>
            <w:r w:rsidRPr="000D528C">
              <w:rPr>
                <w:b/>
                <w:sz w:val="22"/>
                <w:szCs w:val="22"/>
                <w:lang w:val="en-CA"/>
              </w:rPr>
              <w:t>S/N</w:t>
            </w:r>
          </w:p>
        </w:tc>
        <w:tc>
          <w:tcPr>
            <w:tcW w:w="1369" w:type="dxa"/>
            <w:gridSpan w:val="2"/>
            <w:tcBorders>
              <w:top w:val="single" w:sz="12" w:space="0" w:color="auto"/>
              <w:left w:val="double" w:sz="6" w:space="0" w:color="auto"/>
              <w:bottom w:val="double" w:sz="6" w:space="0" w:color="auto"/>
              <w:right w:val="single" w:sz="6" w:space="0" w:color="auto"/>
            </w:tcBorders>
          </w:tcPr>
          <w:p w14:paraId="41154EA8" w14:textId="77777777" w:rsidR="001302E2" w:rsidRPr="000D528C" w:rsidRDefault="001302E2" w:rsidP="00CD1AA0">
            <w:pPr>
              <w:jc w:val="center"/>
              <w:rPr>
                <w:b/>
                <w:sz w:val="22"/>
                <w:szCs w:val="22"/>
                <w:lang w:val="en-CA"/>
              </w:rPr>
            </w:pPr>
            <w:r w:rsidRPr="000D528C">
              <w:rPr>
                <w:b/>
                <w:sz w:val="22"/>
                <w:szCs w:val="22"/>
                <w:lang w:val="en-CA"/>
              </w:rPr>
              <w:t>Date</w:t>
            </w:r>
          </w:p>
        </w:tc>
        <w:tc>
          <w:tcPr>
            <w:tcW w:w="2280" w:type="dxa"/>
            <w:gridSpan w:val="2"/>
            <w:tcBorders>
              <w:top w:val="single" w:sz="12" w:space="0" w:color="auto"/>
              <w:left w:val="single" w:sz="6" w:space="0" w:color="auto"/>
              <w:bottom w:val="double" w:sz="6" w:space="0" w:color="auto"/>
              <w:right w:val="single" w:sz="6" w:space="0" w:color="auto"/>
            </w:tcBorders>
          </w:tcPr>
          <w:p w14:paraId="697756A6" w14:textId="77777777" w:rsidR="001302E2" w:rsidRPr="000D528C" w:rsidRDefault="001302E2" w:rsidP="00CD1AA0">
            <w:pPr>
              <w:jc w:val="center"/>
              <w:rPr>
                <w:b/>
                <w:sz w:val="22"/>
                <w:szCs w:val="22"/>
                <w:lang w:val="en-CA"/>
              </w:rPr>
            </w:pPr>
            <w:r w:rsidRPr="000D528C">
              <w:rPr>
                <w:b/>
                <w:sz w:val="22"/>
                <w:szCs w:val="22"/>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2244136B" w14:textId="77777777" w:rsidR="001302E2" w:rsidRPr="000D528C" w:rsidRDefault="001302E2" w:rsidP="00CD1AA0">
            <w:pPr>
              <w:jc w:val="center"/>
              <w:rPr>
                <w:b/>
                <w:sz w:val="22"/>
                <w:szCs w:val="22"/>
                <w:lang w:val="en-CA"/>
              </w:rPr>
            </w:pPr>
            <w:r w:rsidRPr="000D528C">
              <w:rPr>
                <w:b/>
                <w:sz w:val="22"/>
                <w:szCs w:val="22"/>
                <w:lang w:val="en-CA"/>
              </w:rPr>
              <w:t>Date</w:t>
            </w:r>
          </w:p>
        </w:tc>
        <w:tc>
          <w:tcPr>
            <w:tcW w:w="1053" w:type="dxa"/>
            <w:gridSpan w:val="2"/>
            <w:tcBorders>
              <w:top w:val="single" w:sz="12" w:space="0" w:color="auto"/>
              <w:left w:val="single" w:sz="6" w:space="0" w:color="auto"/>
              <w:bottom w:val="double" w:sz="6" w:space="0" w:color="auto"/>
              <w:right w:val="single" w:sz="12" w:space="0" w:color="auto"/>
            </w:tcBorders>
          </w:tcPr>
          <w:p w14:paraId="28A9C60A" w14:textId="77777777" w:rsidR="001302E2" w:rsidRPr="000D528C" w:rsidRDefault="001302E2" w:rsidP="00CD1AA0">
            <w:pPr>
              <w:jc w:val="center"/>
              <w:rPr>
                <w:b/>
                <w:sz w:val="22"/>
                <w:szCs w:val="22"/>
                <w:lang w:val="en-CA"/>
              </w:rPr>
            </w:pPr>
            <w:r w:rsidRPr="000D528C">
              <w:rPr>
                <w:b/>
                <w:sz w:val="22"/>
                <w:szCs w:val="22"/>
                <w:lang w:val="en-CA"/>
              </w:rPr>
              <w:t>Location</w:t>
            </w:r>
          </w:p>
        </w:tc>
      </w:tr>
      <w:tr w:rsidR="001302E2" w:rsidRPr="000D528C" w14:paraId="685AB616" w14:textId="77777777" w:rsidTr="001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39" w:type="dxa"/>
            <w:gridSpan w:val="3"/>
            <w:tcBorders>
              <w:top w:val="single" w:sz="6" w:space="0" w:color="auto"/>
              <w:left w:val="single" w:sz="12" w:space="0" w:color="auto"/>
              <w:bottom w:val="single" w:sz="6" w:space="0" w:color="auto"/>
            </w:tcBorders>
          </w:tcPr>
          <w:p w14:paraId="0E5F0622" w14:textId="77777777" w:rsidR="001302E2" w:rsidRPr="000D528C" w:rsidRDefault="001302E2" w:rsidP="00CD1AA0">
            <w:pPr>
              <w:jc w:val="center"/>
              <w:rPr>
                <w:b/>
                <w:sz w:val="22"/>
                <w:szCs w:val="22"/>
                <w:lang w:val="en-CA"/>
              </w:rPr>
            </w:pPr>
            <w:r w:rsidRPr="000D528C">
              <w:rPr>
                <w:b/>
                <w:sz w:val="22"/>
                <w:szCs w:val="22"/>
                <w:lang w:val="en-CA"/>
              </w:rPr>
              <w:t>Temperature</w:t>
            </w:r>
          </w:p>
          <w:p w14:paraId="6E7B0237" w14:textId="77777777" w:rsidR="001302E2" w:rsidRPr="000D528C" w:rsidRDefault="001302E2" w:rsidP="00CD1AA0">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0010FD35" w14:textId="77777777" w:rsidR="001302E2" w:rsidRPr="000D528C" w:rsidRDefault="001302E2" w:rsidP="00CD1AA0">
            <w:pPr>
              <w:jc w:val="center"/>
              <w:rPr>
                <w:b/>
                <w:sz w:val="22"/>
                <w:szCs w:val="22"/>
                <w:lang w:val="en-CA"/>
              </w:rPr>
            </w:pPr>
            <w:r w:rsidRPr="000D528C">
              <w:rPr>
                <w:b/>
                <w:sz w:val="22"/>
                <w:szCs w:val="22"/>
                <w:lang w:val="en-CA"/>
              </w:rPr>
              <w:t>2449</w:t>
            </w:r>
          </w:p>
        </w:tc>
        <w:tc>
          <w:tcPr>
            <w:tcW w:w="1369" w:type="dxa"/>
            <w:gridSpan w:val="2"/>
            <w:tcBorders>
              <w:top w:val="single" w:sz="6" w:space="0" w:color="auto"/>
              <w:left w:val="double" w:sz="6" w:space="0" w:color="auto"/>
              <w:bottom w:val="single" w:sz="6" w:space="0" w:color="auto"/>
              <w:right w:val="single" w:sz="6" w:space="0" w:color="auto"/>
            </w:tcBorders>
          </w:tcPr>
          <w:p w14:paraId="26CE8C3C" w14:textId="77777777" w:rsidR="001302E2" w:rsidRPr="000D528C" w:rsidRDefault="001302E2" w:rsidP="00CD1AA0">
            <w:pPr>
              <w:jc w:val="center"/>
              <w:rPr>
                <w:b/>
                <w:sz w:val="22"/>
                <w:szCs w:val="22"/>
                <w:lang w:val="en-CA"/>
              </w:rPr>
            </w:pPr>
            <w:r w:rsidRPr="000D528C">
              <w:rPr>
                <w:b/>
                <w:sz w:val="22"/>
                <w:szCs w:val="22"/>
                <w:lang w:val="en-CA"/>
              </w:rPr>
              <w:t>28Jan2021</w:t>
            </w:r>
          </w:p>
        </w:tc>
        <w:tc>
          <w:tcPr>
            <w:tcW w:w="2280" w:type="dxa"/>
            <w:gridSpan w:val="2"/>
            <w:tcBorders>
              <w:top w:val="single" w:sz="6" w:space="0" w:color="auto"/>
              <w:left w:val="single" w:sz="6" w:space="0" w:color="auto"/>
              <w:bottom w:val="single" w:sz="6" w:space="0" w:color="auto"/>
              <w:right w:val="single" w:sz="6" w:space="0" w:color="auto"/>
            </w:tcBorders>
          </w:tcPr>
          <w:p w14:paraId="5CE69331" w14:textId="77777777" w:rsidR="001302E2" w:rsidRPr="000D528C" w:rsidRDefault="001302E2" w:rsidP="00CD1AA0">
            <w:pPr>
              <w:jc w:val="center"/>
              <w:rPr>
                <w:b/>
                <w:sz w:val="22"/>
                <w:szCs w:val="22"/>
                <w:lang w:val="en-CA"/>
              </w:rPr>
            </w:pPr>
            <w:r w:rsidRPr="000D528C">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4A9AB86" w14:textId="77777777" w:rsidR="001302E2" w:rsidRPr="000D528C" w:rsidRDefault="001302E2" w:rsidP="00CD1AA0">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C25FCA9" w14:textId="77777777" w:rsidR="001302E2" w:rsidRPr="000D528C" w:rsidRDefault="001302E2" w:rsidP="00CD1AA0">
            <w:pPr>
              <w:jc w:val="center"/>
              <w:rPr>
                <w:b/>
                <w:sz w:val="22"/>
                <w:szCs w:val="22"/>
                <w:lang w:val="en-CA"/>
              </w:rPr>
            </w:pPr>
          </w:p>
        </w:tc>
      </w:tr>
      <w:tr w:rsidR="001302E2" w:rsidRPr="000D528C" w14:paraId="0E6872A2" w14:textId="77777777" w:rsidTr="001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39" w:type="dxa"/>
            <w:gridSpan w:val="3"/>
            <w:tcBorders>
              <w:top w:val="single" w:sz="6" w:space="0" w:color="auto"/>
              <w:left w:val="single" w:sz="12" w:space="0" w:color="auto"/>
              <w:bottom w:val="single" w:sz="6" w:space="0" w:color="auto"/>
            </w:tcBorders>
          </w:tcPr>
          <w:p w14:paraId="7B0849E6" w14:textId="77777777" w:rsidR="001302E2" w:rsidRPr="000D528C" w:rsidRDefault="001302E2" w:rsidP="00CD1AA0">
            <w:pPr>
              <w:jc w:val="center"/>
              <w:rPr>
                <w:b/>
                <w:sz w:val="22"/>
                <w:szCs w:val="22"/>
                <w:lang w:val="en-CA"/>
              </w:rPr>
            </w:pPr>
            <w:r w:rsidRPr="000D528C">
              <w:rPr>
                <w:b/>
                <w:sz w:val="22"/>
                <w:szCs w:val="22"/>
                <w:lang w:val="en-CA"/>
              </w:rPr>
              <w:t>Conductivity</w:t>
            </w:r>
          </w:p>
        </w:tc>
        <w:tc>
          <w:tcPr>
            <w:tcW w:w="1263" w:type="dxa"/>
            <w:gridSpan w:val="2"/>
            <w:tcBorders>
              <w:top w:val="single" w:sz="6" w:space="0" w:color="auto"/>
              <w:left w:val="single" w:sz="6" w:space="0" w:color="auto"/>
              <w:bottom w:val="single" w:sz="6" w:space="0" w:color="auto"/>
            </w:tcBorders>
          </w:tcPr>
          <w:p w14:paraId="0807E994" w14:textId="77777777" w:rsidR="001302E2" w:rsidRPr="000D528C" w:rsidRDefault="001302E2" w:rsidP="00CD1AA0">
            <w:pPr>
              <w:jc w:val="center"/>
              <w:rPr>
                <w:b/>
                <w:sz w:val="22"/>
                <w:szCs w:val="22"/>
                <w:lang w:val="en-CA"/>
              </w:rPr>
            </w:pPr>
            <w:r w:rsidRPr="000D528C">
              <w:rPr>
                <w:b/>
                <w:sz w:val="22"/>
                <w:szCs w:val="22"/>
                <w:lang w:val="en-CA"/>
              </w:rPr>
              <w:t>1764</w:t>
            </w:r>
          </w:p>
        </w:tc>
        <w:tc>
          <w:tcPr>
            <w:tcW w:w="1369" w:type="dxa"/>
            <w:gridSpan w:val="2"/>
            <w:tcBorders>
              <w:top w:val="single" w:sz="6" w:space="0" w:color="auto"/>
              <w:left w:val="double" w:sz="6" w:space="0" w:color="auto"/>
              <w:bottom w:val="single" w:sz="6" w:space="0" w:color="auto"/>
              <w:right w:val="single" w:sz="6" w:space="0" w:color="auto"/>
            </w:tcBorders>
          </w:tcPr>
          <w:p w14:paraId="32989155" w14:textId="77777777" w:rsidR="001302E2" w:rsidRPr="000D528C" w:rsidRDefault="001302E2" w:rsidP="00CD1AA0">
            <w:pPr>
              <w:jc w:val="center"/>
              <w:rPr>
                <w:b/>
                <w:sz w:val="22"/>
                <w:szCs w:val="22"/>
                <w:lang w:val="en-CA"/>
              </w:rPr>
            </w:pPr>
            <w:r w:rsidRPr="000D528C">
              <w:rPr>
                <w:b/>
                <w:sz w:val="22"/>
                <w:szCs w:val="22"/>
                <w:lang w:val="en-CA"/>
              </w:rPr>
              <w:t>01Feb2021</w:t>
            </w:r>
          </w:p>
        </w:tc>
        <w:tc>
          <w:tcPr>
            <w:tcW w:w="2280" w:type="dxa"/>
            <w:gridSpan w:val="2"/>
            <w:tcBorders>
              <w:top w:val="single" w:sz="6" w:space="0" w:color="auto"/>
              <w:left w:val="single" w:sz="6" w:space="0" w:color="auto"/>
              <w:bottom w:val="single" w:sz="6" w:space="0" w:color="auto"/>
              <w:right w:val="single" w:sz="6" w:space="0" w:color="auto"/>
            </w:tcBorders>
          </w:tcPr>
          <w:p w14:paraId="220C370F" w14:textId="77777777" w:rsidR="001302E2" w:rsidRPr="000D528C" w:rsidRDefault="001302E2" w:rsidP="00CD1AA0">
            <w:pPr>
              <w:jc w:val="center"/>
              <w:rPr>
                <w:b/>
                <w:sz w:val="22"/>
                <w:szCs w:val="22"/>
                <w:lang w:val="en-CA"/>
              </w:rPr>
            </w:pPr>
            <w:r w:rsidRPr="000D528C">
              <w:rPr>
                <w:b/>
                <w:sz w:val="22"/>
                <w:szCs w:val="22"/>
                <w:lang w:val="en-CA"/>
              </w:rPr>
              <w:t>Factory</w:t>
            </w:r>
          </w:p>
          <w:p w14:paraId="49A8F15F" w14:textId="77777777" w:rsidR="001302E2" w:rsidRPr="000D528C" w:rsidRDefault="001302E2" w:rsidP="00CD1AA0">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7140A8D1" w14:textId="77777777" w:rsidR="001302E2" w:rsidRPr="000D528C" w:rsidRDefault="001302E2" w:rsidP="00CD1AA0">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58995BED" w14:textId="77777777" w:rsidR="001302E2" w:rsidRPr="000D528C" w:rsidRDefault="001302E2" w:rsidP="00CD1AA0">
            <w:pPr>
              <w:jc w:val="center"/>
              <w:rPr>
                <w:b/>
                <w:sz w:val="22"/>
                <w:szCs w:val="22"/>
                <w:lang w:val="en-CA"/>
              </w:rPr>
            </w:pPr>
          </w:p>
        </w:tc>
      </w:tr>
      <w:tr w:rsidR="001302E2" w:rsidRPr="000D528C" w14:paraId="35F35A7A" w14:textId="77777777" w:rsidTr="001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4"/>
        </w:trPr>
        <w:tc>
          <w:tcPr>
            <w:tcW w:w="2239" w:type="dxa"/>
            <w:gridSpan w:val="3"/>
            <w:tcBorders>
              <w:top w:val="single" w:sz="6" w:space="0" w:color="auto"/>
              <w:left w:val="single" w:sz="12" w:space="0" w:color="auto"/>
              <w:bottom w:val="single" w:sz="6" w:space="0" w:color="auto"/>
            </w:tcBorders>
          </w:tcPr>
          <w:p w14:paraId="58027B08" w14:textId="77777777" w:rsidR="001302E2" w:rsidRPr="000D528C" w:rsidRDefault="001302E2" w:rsidP="00CD1AA0">
            <w:pPr>
              <w:jc w:val="center"/>
              <w:rPr>
                <w:b/>
                <w:sz w:val="22"/>
                <w:szCs w:val="22"/>
                <w:lang w:val="en-CA"/>
              </w:rPr>
            </w:pPr>
            <w:r w:rsidRPr="000D528C">
              <w:rPr>
                <w:b/>
                <w:sz w:val="22"/>
                <w:szCs w:val="22"/>
                <w:lang w:val="en-CA"/>
              </w:rPr>
              <w:t>Secondary Temp.</w:t>
            </w:r>
          </w:p>
          <w:p w14:paraId="7236B500" w14:textId="77777777" w:rsidR="001302E2" w:rsidRPr="000D528C" w:rsidRDefault="001302E2" w:rsidP="00CD1AA0">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37CAABB3" w14:textId="77777777" w:rsidR="001302E2" w:rsidRPr="000D528C" w:rsidRDefault="001302E2" w:rsidP="00CD1AA0">
            <w:pPr>
              <w:jc w:val="center"/>
              <w:rPr>
                <w:b/>
                <w:sz w:val="22"/>
                <w:szCs w:val="22"/>
                <w:lang w:val="en-CA"/>
              </w:rPr>
            </w:pPr>
            <w:r w:rsidRPr="000D528C">
              <w:rPr>
                <w:b/>
                <w:sz w:val="22"/>
                <w:szCs w:val="22"/>
                <w:lang w:val="en-CA"/>
              </w:rPr>
              <w:t>4484</w:t>
            </w:r>
          </w:p>
        </w:tc>
        <w:tc>
          <w:tcPr>
            <w:tcW w:w="1369" w:type="dxa"/>
            <w:gridSpan w:val="2"/>
            <w:tcBorders>
              <w:top w:val="single" w:sz="6" w:space="0" w:color="auto"/>
              <w:left w:val="double" w:sz="6" w:space="0" w:color="auto"/>
              <w:bottom w:val="single" w:sz="6" w:space="0" w:color="auto"/>
              <w:right w:val="single" w:sz="6" w:space="0" w:color="auto"/>
            </w:tcBorders>
          </w:tcPr>
          <w:p w14:paraId="7529BEAD" w14:textId="77777777" w:rsidR="001302E2" w:rsidRPr="000D528C" w:rsidRDefault="001302E2" w:rsidP="00CD1AA0">
            <w:pPr>
              <w:jc w:val="center"/>
              <w:rPr>
                <w:b/>
                <w:sz w:val="22"/>
                <w:szCs w:val="22"/>
                <w:lang w:val="en-CA"/>
              </w:rPr>
            </w:pPr>
            <w:r w:rsidRPr="000D528C">
              <w:rPr>
                <w:b/>
                <w:sz w:val="22"/>
                <w:szCs w:val="22"/>
                <w:lang w:val="en-CA"/>
              </w:rPr>
              <w:t>02Feb2021</w:t>
            </w:r>
          </w:p>
        </w:tc>
        <w:tc>
          <w:tcPr>
            <w:tcW w:w="2280" w:type="dxa"/>
            <w:gridSpan w:val="2"/>
            <w:tcBorders>
              <w:top w:val="single" w:sz="6" w:space="0" w:color="auto"/>
              <w:left w:val="single" w:sz="6" w:space="0" w:color="auto"/>
              <w:bottom w:val="single" w:sz="6" w:space="0" w:color="auto"/>
              <w:right w:val="single" w:sz="6" w:space="0" w:color="auto"/>
            </w:tcBorders>
          </w:tcPr>
          <w:p w14:paraId="5D84EC15" w14:textId="77777777" w:rsidR="001302E2" w:rsidRPr="000D528C" w:rsidRDefault="001302E2" w:rsidP="00CD1AA0">
            <w:pPr>
              <w:jc w:val="center"/>
              <w:rPr>
                <w:b/>
                <w:sz w:val="22"/>
                <w:szCs w:val="22"/>
                <w:lang w:val="en-CA"/>
              </w:rPr>
            </w:pPr>
            <w:r w:rsidRPr="000D528C">
              <w:rPr>
                <w:b/>
                <w:sz w:val="22"/>
                <w:szCs w:val="22"/>
                <w:lang w:val="en-CA"/>
              </w:rPr>
              <w:t>Factory</w:t>
            </w:r>
          </w:p>
          <w:p w14:paraId="4F61B792" w14:textId="77777777" w:rsidR="001302E2" w:rsidRPr="000D528C" w:rsidRDefault="001302E2" w:rsidP="00CD1AA0">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72CC42FD" w14:textId="77777777" w:rsidR="001302E2" w:rsidRPr="000D528C" w:rsidRDefault="001302E2" w:rsidP="00CD1AA0">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132D3C8" w14:textId="77777777" w:rsidR="001302E2" w:rsidRPr="000D528C" w:rsidRDefault="001302E2" w:rsidP="00CD1AA0">
            <w:pPr>
              <w:jc w:val="center"/>
              <w:rPr>
                <w:b/>
                <w:sz w:val="22"/>
                <w:szCs w:val="22"/>
                <w:lang w:val="en-CA"/>
              </w:rPr>
            </w:pPr>
          </w:p>
        </w:tc>
      </w:tr>
      <w:tr w:rsidR="001302E2" w:rsidRPr="000D528C" w14:paraId="376462DE" w14:textId="77777777" w:rsidTr="001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39" w:type="dxa"/>
            <w:gridSpan w:val="3"/>
            <w:tcBorders>
              <w:top w:val="single" w:sz="6" w:space="0" w:color="auto"/>
              <w:left w:val="single" w:sz="12" w:space="0" w:color="auto"/>
              <w:bottom w:val="single" w:sz="6" w:space="0" w:color="auto"/>
            </w:tcBorders>
          </w:tcPr>
          <w:p w14:paraId="53E2C459" w14:textId="77777777" w:rsidR="001302E2" w:rsidRPr="000D528C" w:rsidRDefault="001302E2" w:rsidP="00CD1AA0">
            <w:pPr>
              <w:jc w:val="center"/>
              <w:rPr>
                <w:b/>
                <w:sz w:val="22"/>
                <w:szCs w:val="22"/>
                <w:lang w:val="en-CA"/>
              </w:rPr>
            </w:pPr>
            <w:r w:rsidRPr="000D528C">
              <w:rPr>
                <w:b/>
                <w:sz w:val="22"/>
                <w:szCs w:val="22"/>
                <w:lang w:val="en-CA"/>
              </w:rPr>
              <w:t>Secondary Cond.</w:t>
            </w:r>
          </w:p>
          <w:p w14:paraId="3D9375DB" w14:textId="77777777" w:rsidR="001302E2" w:rsidRPr="000D528C" w:rsidRDefault="001302E2" w:rsidP="00CD1AA0">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5D1D1F22" w14:textId="77777777" w:rsidR="001302E2" w:rsidRPr="000D528C" w:rsidRDefault="001302E2" w:rsidP="00CD1AA0">
            <w:pPr>
              <w:jc w:val="center"/>
              <w:rPr>
                <w:b/>
                <w:sz w:val="22"/>
                <w:szCs w:val="22"/>
                <w:lang w:val="en-CA"/>
              </w:rPr>
            </w:pPr>
            <w:r w:rsidRPr="000D528C">
              <w:rPr>
                <w:b/>
                <w:sz w:val="22"/>
                <w:szCs w:val="22"/>
                <w:lang w:val="en-CA"/>
              </w:rPr>
              <w:t>2128</w:t>
            </w:r>
          </w:p>
        </w:tc>
        <w:tc>
          <w:tcPr>
            <w:tcW w:w="1369" w:type="dxa"/>
            <w:gridSpan w:val="2"/>
            <w:tcBorders>
              <w:top w:val="single" w:sz="6" w:space="0" w:color="auto"/>
              <w:left w:val="double" w:sz="6" w:space="0" w:color="auto"/>
              <w:bottom w:val="single" w:sz="6" w:space="0" w:color="auto"/>
              <w:right w:val="single" w:sz="6" w:space="0" w:color="auto"/>
            </w:tcBorders>
          </w:tcPr>
          <w:p w14:paraId="41404D9E" w14:textId="77777777" w:rsidR="001302E2" w:rsidRPr="000D528C" w:rsidRDefault="001302E2" w:rsidP="00CD1AA0">
            <w:pPr>
              <w:jc w:val="center"/>
              <w:rPr>
                <w:b/>
                <w:sz w:val="22"/>
                <w:szCs w:val="22"/>
                <w:lang w:val="en-CA"/>
              </w:rPr>
            </w:pPr>
            <w:r w:rsidRPr="000D528C">
              <w:rPr>
                <w:b/>
                <w:sz w:val="22"/>
                <w:szCs w:val="22"/>
                <w:lang w:val="en-CA"/>
              </w:rPr>
              <w:t>02Feb2021</w:t>
            </w:r>
          </w:p>
        </w:tc>
        <w:tc>
          <w:tcPr>
            <w:tcW w:w="2280" w:type="dxa"/>
            <w:gridSpan w:val="2"/>
            <w:tcBorders>
              <w:top w:val="single" w:sz="6" w:space="0" w:color="auto"/>
              <w:left w:val="single" w:sz="6" w:space="0" w:color="auto"/>
              <w:bottom w:val="single" w:sz="6" w:space="0" w:color="auto"/>
              <w:right w:val="single" w:sz="6" w:space="0" w:color="auto"/>
            </w:tcBorders>
          </w:tcPr>
          <w:p w14:paraId="5AEE8050" w14:textId="77777777" w:rsidR="001302E2" w:rsidRPr="000D528C" w:rsidRDefault="001302E2" w:rsidP="00CD1AA0">
            <w:pPr>
              <w:jc w:val="center"/>
              <w:rPr>
                <w:b/>
                <w:sz w:val="22"/>
                <w:szCs w:val="22"/>
                <w:lang w:val="en-CA"/>
              </w:rPr>
            </w:pPr>
            <w:r w:rsidRPr="000D528C">
              <w:rPr>
                <w:b/>
                <w:sz w:val="22"/>
                <w:szCs w:val="22"/>
                <w:lang w:val="en-CA"/>
              </w:rPr>
              <w:t>Factory</w:t>
            </w:r>
          </w:p>
          <w:p w14:paraId="0ABD55B5" w14:textId="77777777" w:rsidR="001302E2" w:rsidRPr="000D528C" w:rsidRDefault="001302E2" w:rsidP="00CD1AA0">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1C8DAFA9" w14:textId="77777777" w:rsidR="001302E2" w:rsidRPr="000D528C" w:rsidRDefault="001302E2" w:rsidP="00CD1AA0">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0298B500" w14:textId="77777777" w:rsidR="001302E2" w:rsidRPr="000D528C" w:rsidRDefault="001302E2" w:rsidP="00CD1AA0">
            <w:pPr>
              <w:jc w:val="center"/>
              <w:rPr>
                <w:b/>
                <w:sz w:val="22"/>
                <w:szCs w:val="22"/>
                <w:lang w:val="en-CA"/>
              </w:rPr>
            </w:pPr>
          </w:p>
        </w:tc>
      </w:tr>
      <w:tr w:rsidR="001302E2" w:rsidRPr="000D528C" w14:paraId="175DE0C4" w14:textId="77777777" w:rsidTr="001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3"/>
        </w:trPr>
        <w:tc>
          <w:tcPr>
            <w:tcW w:w="2239" w:type="dxa"/>
            <w:gridSpan w:val="3"/>
            <w:tcBorders>
              <w:top w:val="single" w:sz="6" w:space="0" w:color="auto"/>
              <w:left w:val="single" w:sz="12" w:space="0" w:color="auto"/>
              <w:bottom w:val="single" w:sz="6" w:space="0" w:color="auto"/>
            </w:tcBorders>
          </w:tcPr>
          <w:p w14:paraId="2131BC63" w14:textId="77777777" w:rsidR="001302E2" w:rsidRPr="000D528C" w:rsidRDefault="001302E2" w:rsidP="00CD1AA0">
            <w:pPr>
              <w:jc w:val="center"/>
              <w:rPr>
                <w:b/>
                <w:sz w:val="22"/>
                <w:szCs w:val="22"/>
                <w:lang w:val="en-CA"/>
              </w:rPr>
            </w:pPr>
            <w:r w:rsidRPr="000D528C">
              <w:rPr>
                <w:b/>
                <w:sz w:val="22"/>
                <w:szCs w:val="22"/>
                <w:lang w:val="en-CA"/>
              </w:rPr>
              <w:t>Transmissometer</w:t>
            </w:r>
          </w:p>
        </w:tc>
        <w:tc>
          <w:tcPr>
            <w:tcW w:w="1263" w:type="dxa"/>
            <w:gridSpan w:val="2"/>
            <w:tcBorders>
              <w:top w:val="single" w:sz="6" w:space="0" w:color="auto"/>
              <w:left w:val="single" w:sz="6" w:space="0" w:color="auto"/>
              <w:bottom w:val="single" w:sz="6" w:space="0" w:color="auto"/>
            </w:tcBorders>
          </w:tcPr>
          <w:p w14:paraId="0C14F55D" w14:textId="77777777" w:rsidR="001302E2" w:rsidRPr="000D528C" w:rsidRDefault="001302E2" w:rsidP="00CD1AA0">
            <w:pPr>
              <w:jc w:val="center"/>
              <w:rPr>
                <w:b/>
                <w:sz w:val="22"/>
                <w:szCs w:val="22"/>
                <w:lang w:val="en-CA"/>
              </w:rPr>
            </w:pPr>
            <w:r w:rsidRPr="000D528C">
              <w:rPr>
                <w:b/>
                <w:sz w:val="22"/>
                <w:szCs w:val="22"/>
                <w:lang w:val="en-CA"/>
              </w:rPr>
              <w:t>1201DR</w:t>
            </w:r>
          </w:p>
        </w:tc>
        <w:tc>
          <w:tcPr>
            <w:tcW w:w="1369" w:type="dxa"/>
            <w:gridSpan w:val="2"/>
            <w:tcBorders>
              <w:top w:val="single" w:sz="6" w:space="0" w:color="auto"/>
              <w:left w:val="double" w:sz="6" w:space="0" w:color="auto"/>
              <w:bottom w:val="single" w:sz="6" w:space="0" w:color="auto"/>
              <w:right w:val="single" w:sz="6" w:space="0" w:color="auto"/>
            </w:tcBorders>
          </w:tcPr>
          <w:p w14:paraId="1B15AAA2" w14:textId="77777777" w:rsidR="001302E2" w:rsidRPr="000D528C" w:rsidRDefault="001302E2" w:rsidP="00CD1AA0">
            <w:pPr>
              <w:jc w:val="center"/>
              <w:rPr>
                <w:b/>
                <w:sz w:val="22"/>
                <w:szCs w:val="22"/>
                <w:lang w:val="en-CA"/>
              </w:rPr>
            </w:pPr>
            <w:r w:rsidRPr="000D528C">
              <w:rPr>
                <w:b/>
                <w:sz w:val="22"/>
                <w:szCs w:val="22"/>
                <w:lang w:val="en-CA"/>
              </w:rPr>
              <w:t>17Feb2022</w:t>
            </w:r>
          </w:p>
        </w:tc>
        <w:tc>
          <w:tcPr>
            <w:tcW w:w="2280" w:type="dxa"/>
            <w:gridSpan w:val="2"/>
            <w:tcBorders>
              <w:top w:val="single" w:sz="6" w:space="0" w:color="auto"/>
              <w:left w:val="single" w:sz="6" w:space="0" w:color="auto"/>
              <w:bottom w:val="single" w:sz="6" w:space="0" w:color="auto"/>
              <w:right w:val="single" w:sz="6" w:space="0" w:color="auto"/>
            </w:tcBorders>
          </w:tcPr>
          <w:p w14:paraId="293FC505" w14:textId="77777777" w:rsidR="001302E2" w:rsidRPr="000D528C" w:rsidRDefault="001302E2" w:rsidP="00CD1AA0">
            <w:pPr>
              <w:jc w:val="center"/>
              <w:rPr>
                <w:b/>
                <w:sz w:val="22"/>
                <w:szCs w:val="22"/>
                <w:lang w:val="en-CA"/>
              </w:rPr>
            </w:pPr>
            <w:r w:rsidRPr="000D528C">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0E762530" w14:textId="77777777" w:rsidR="001302E2" w:rsidRPr="000D528C" w:rsidRDefault="001302E2" w:rsidP="00CD1AA0">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657D6A24" w14:textId="77777777" w:rsidR="001302E2" w:rsidRPr="000D528C" w:rsidRDefault="001302E2" w:rsidP="00CD1AA0">
            <w:pPr>
              <w:jc w:val="center"/>
              <w:rPr>
                <w:b/>
                <w:sz w:val="22"/>
                <w:szCs w:val="22"/>
                <w:lang w:val="en-CA"/>
              </w:rPr>
            </w:pPr>
          </w:p>
        </w:tc>
      </w:tr>
      <w:tr w:rsidR="001302E2" w:rsidRPr="000D528C" w14:paraId="6BFBEA34" w14:textId="77777777" w:rsidTr="001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39" w:type="dxa"/>
            <w:gridSpan w:val="3"/>
            <w:tcBorders>
              <w:top w:val="single" w:sz="6" w:space="0" w:color="auto"/>
              <w:left w:val="single" w:sz="12" w:space="0" w:color="auto"/>
              <w:bottom w:val="single" w:sz="6" w:space="0" w:color="auto"/>
            </w:tcBorders>
          </w:tcPr>
          <w:p w14:paraId="07847215" w14:textId="77777777" w:rsidR="001302E2" w:rsidRPr="000D528C" w:rsidRDefault="001302E2" w:rsidP="00CD1AA0">
            <w:pPr>
              <w:jc w:val="center"/>
              <w:rPr>
                <w:b/>
                <w:sz w:val="22"/>
                <w:szCs w:val="22"/>
                <w:lang w:val="en-CA"/>
              </w:rPr>
            </w:pPr>
            <w:r w:rsidRPr="000D528C">
              <w:rPr>
                <w:b/>
                <w:sz w:val="22"/>
                <w:szCs w:val="22"/>
                <w:lang w:val="en-CA"/>
              </w:rPr>
              <w:t>SBE 43 DO sensor</w:t>
            </w:r>
          </w:p>
        </w:tc>
        <w:tc>
          <w:tcPr>
            <w:tcW w:w="1263" w:type="dxa"/>
            <w:gridSpan w:val="2"/>
            <w:tcBorders>
              <w:top w:val="single" w:sz="6" w:space="0" w:color="auto"/>
              <w:left w:val="single" w:sz="6" w:space="0" w:color="auto"/>
              <w:bottom w:val="single" w:sz="6" w:space="0" w:color="auto"/>
            </w:tcBorders>
          </w:tcPr>
          <w:p w14:paraId="7F194FEA" w14:textId="77777777" w:rsidR="001302E2" w:rsidRPr="000D528C" w:rsidRDefault="001302E2" w:rsidP="00CD1AA0">
            <w:pPr>
              <w:jc w:val="center"/>
              <w:rPr>
                <w:b/>
                <w:sz w:val="22"/>
                <w:szCs w:val="22"/>
                <w:lang w:val="en-CA"/>
              </w:rPr>
            </w:pPr>
            <w:r w:rsidRPr="000D528C">
              <w:rPr>
                <w:b/>
                <w:sz w:val="22"/>
                <w:szCs w:val="22"/>
                <w:lang w:val="en-CA"/>
              </w:rPr>
              <w:t>1176</w:t>
            </w:r>
          </w:p>
        </w:tc>
        <w:tc>
          <w:tcPr>
            <w:tcW w:w="1369" w:type="dxa"/>
            <w:gridSpan w:val="2"/>
            <w:tcBorders>
              <w:top w:val="single" w:sz="6" w:space="0" w:color="auto"/>
              <w:left w:val="double" w:sz="6" w:space="0" w:color="auto"/>
              <w:bottom w:val="single" w:sz="6" w:space="0" w:color="auto"/>
              <w:right w:val="single" w:sz="6" w:space="0" w:color="auto"/>
            </w:tcBorders>
          </w:tcPr>
          <w:p w14:paraId="091BBE5F" w14:textId="77777777" w:rsidR="001302E2" w:rsidRPr="000D528C" w:rsidRDefault="001302E2" w:rsidP="00CD1AA0">
            <w:pPr>
              <w:jc w:val="center"/>
              <w:rPr>
                <w:b/>
                <w:sz w:val="22"/>
                <w:szCs w:val="22"/>
                <w:lang w:val="en-CA"/>
              </w:rPr>
            </w:pPr>
            <w:r w:rsidRPr="000D528C">
              <w:rPr>
                <w:b/>
                <w:sz w:val="22"/>
                <w:szCs w:val="22"/>
                <w:lang w:val="en-CA"/>
              </w:rPr>
              <w:t>04Feb2021</w:t>
            </w:r>
          </w:p>
        </w:tc>
        <w:tc>
          <w:tcPr>
            <w:tcW w:w="2280" w:type="dxa"/>
            <w:gridSpan w:val="2"/>
            <w:tcBorders>
              <w:top w:val="single" w:sz="6" w:space="0" w:color="auto"/>
              <w:left w:val="single" w:sz="6" w:space="0" w:color="auto"/>
              <w:bottom w:val="single" w:sz="6" w:space="0" w:color="auto"/>
              <w:right w:val="single" w:sz="6" w:space="0" w:color="auto"/>
            </w:tcBorders>
          </w:tcPr>
          <w:p w14:paraId="0862E775" w14:textId="77777777" w:rsidR="001302E2" w:rsidRPr="000D528C" w:rsidRDefault="001302E2" w:rsidP="00CD1AA0">
            <w:pPr>
              <w:jc w:val="center"/>
              <w:rPr>
                <w:b/>
                <w:sz w:val="22"/>
                <w:szCs w:val="22"/>
                <w:lang w:val="en-CA"/>
              </w:rPr>
            </w:pPr>
            <w:r w:rsidRPr="000D528C">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55615AC" w14:textId="77777777" w:rsidR="001302E2" w:rsidRPr="000D528C" w:rsidRDefault="001302E2" w:rsidP="00CD1AA0">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628A3ABA" w14:textId="77777777" w:rsidR="001302E2" w:rsidRPr="000D528C" w:rsidRDefault="001302E2" w:rsidP="00CD1AA0">
            <w:pPr>
              <w:jc w:val="center"/>
              <w:rPr>
                <w:b/>
                <w:sz w:val="22"/>
                <w:szCs w:val="22"/>
                <w:lang w:val="en-CA"/>
              </w:rPr>
            </w:pPr>
          </w:p>
        </w:tc>
      </w:tr>
      <w:tr w:rsidR="001302E2" w:rsidRPr="000D528C" w14:paraId="396E2652" w14:textId="77777777" w:rsidTr="001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39" w:type="dxa"/>
            <w:gridSpan w:val="3"/>
            <w:tcBorders>
              <w:top w:val="single" w:sz="6" w:space="0" w:color="auto"/>
              <w:left w:val="single" w:sz="12" w:space="0" w:color="auto"/>
              <w:bottom w:val="single" w:sz="6" w:space="0" w:color="auto"/>
            </w:tcBorders>
          </w:tcPr>
          <w:p w14:paraId="3A54B7AA" w14:textId="77777777" w:rsidR="001302E2" w:rsidRPr="000D528C" w:rsidRDefault="001302E2" w:rsidP="00CD1AA0">
            <w:pPr>
              <w:jc w:val="center"/>
              <w:rPr>
                <w:b/>
                <w:sz w:val="22"/>
                <w:szCs w:val="22"/>
                <w:lang w:val="en-CA"/>
              </w:rPr>
            </w:pPr>
            <w:r w:rsidRPr="000D528C">
              <w:rPr>
                <w:b/>
                <w:sz w:val="22"/>
                <w:szCs w:val="22"/>
                <w:lang w:val="en-CA"/>
              </w:rPr>
              <w:t>SeaPoint Fluor.</w:t>
            </w:r>
          </w:p>
        </w:tc>
        <w:tc>
          <w:tcPr>
            <w:tcW w:w="1263" w:type="dxa"/>
            <w:gridSpan w:val="2"/>
            <w:tcBorders>
              <w:top w:val="single" w:sz="6" w:space="0" w:color="auto"/>
              <w:left w:val="single" w:sz="6" w:space="0" w:color="auto"/>
              <w:bottom w:val="single" w:sz="6" w:space="0" w:color="auto"/>
            </w:tcBorders>
          </w:tcPr>
          <w:p w14:paraId="5F16C873" w14:textId="77777777" w:rsidR="001302E2" w:rsidRPr="000D528C" w:rsidRDefault="001302E2" w:rsidP="00CD1AA0">
            <w:pPr>
              <w:jc w:val="center"/>
              <w:rPr>
                <w:b/>
                <w:sz w:val="22"/>
                <w:szCs w:val="22"/>
                <w:lang w:val="en-CA"/>
              </w:rPr>
            </w:pPr>
            <w:r w:rsidRPr="000D528C">
              <w:rPr>
                <w:b/>
                <w:sz w:val="22"/>
                <w:szCs w:val="22"/>
                <w:lang w:val="en-CA"/>
              </w:rPr>
              <w:t>222</w:t>
            </w:r>
            <w:r>
              <w:rPr>
                <w:b/>
                <w:sz w:val="22"/>
                <w:szCs w:val="22"/>
                <w:lang w:val="en-CA"/>
              </w:rPr>
              <w:t>8</w:t>
            </w:r>
          </w:p>
        </w:tc>
        <w:tc>
          <w:tcPr>
            <w:tcW w:w="1369" w:type="dxa"/>
            <w:gridSpan w:val="2"/>
            <w:tcBorders>
              <w:top w:val="single" w:sz="6" w:space="0" w:color="auto"/>
              <w:left w:val="double" w:sz="6" w:space="0" w:color="auto"/>
              <w:bottom w:val="single" w:sz="6" w:space="0" w:color="auto"/>
              <w:right w:val="single" w:sz="6" w:space="0" w:color="auto"/>
            </w:tcBorders>
          </w:tcPr>
          <w:p w14:paraId="0814DFDD" w14:textId="77777777" w:rsidR="001302E2" w:rsidRPr="000D528C" w:rsidRDefault="001302E2" w:rsidP="00CD1AA0">
            <w:pPr>
              <w:jc w:val="center"/>
              <w:rPr>
                <w:b/>
                <w:sz w:val="22"/>
                <w:szCs w:val="22"/>
                <w:lang w:val="en-CA"/>
              </w:rPr>
            </w:pPr>
          </w:p>
        </w:tc>
        <w:tc>
          <w:tcPr>
            <w:tcW w:w="2280" w:type="dxa"/>
            <w:gridSpan w:val="2"/>
            <w:tcBorders>
              <w:top w:val="single" w:sz="6" w:space="0" w:color="auto"/>
              <w:left w:val="single" w:sz="6" w:space="0" w:color="auto"/>
              <w:bottom w:val="single" w:sz="6" w:space="0" w:color="auto"/>
              <w:right w:val="single" w:sz="6" w:space="0" w:color="auto"/>
            </w:tcBorders>
          </w:tcPr>
          <w:p w14:paraId="23DCCCF8" w14:textId="77777777" w:rsidR="001302E2" w:rsidRPr="000D528C" w:rsidRDefault="001302E2" w:rsidP="00CD1AA0">
            <w:pPr>
              <w:jc w:val="center"/>
              <w:rPr>
                <w:b/>
                <w:sz w:val="22"/>
                <w:szCs w:val="22"/>
                <w:lang w:val="en-CA"/>
              </w:rPr>
            </w:pPr>
            <w:r w:rsidRPr="000D528C">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68B01BF6" w14:textId="77777777" w:rsidR="001302E2" w:rsidRPr="000D528C" w:rsidRDefault="001302E2" w:rsidP="00CD1AA0">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72D8C5A" w14:textId="77777777" w:rsidR="001302E2" w:rsidRPr="000D528C" w:rsidRDefault="001302E2" w:rsidP="00CD1AA0">
            <w:pPr>
              <w:jc w:val="center"/>
              <w:rPr>
                <w:b/>
                <w:sz w:val="22"/>
                <w:szCs w:val="22"/>
                <w:lang w:val="en-CA"/>
              </w:rPr>
            </w:pPr>
          </w:p>
        </w:tc>
      </w:tr>
      <w:tr w:rsidR="001302E2" w:rsidRPr="000D528C" w14:paraId="7F63CF74" w14:textId="77777777" w:rsidTr="001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39" w:type="dxa"/>
            <w:gridSpan w:val="3"/>
            <w:tcBorders>
              <w:top w:val="single" w:sz="6" w:space="0" w:color="auto"/>
              <w:left w:val="single" w:sz="12" w:space="0" w:color="auto"/>
              <w:bottom w:val="single" w:sz="6" w:space="0" w:color="auto"/>
            </w:tcBorders>
          </w:tcPr>
          <w:p w14:paraId="51C0F885" w14:textId="77777777" w:rsidR="001302E2" w:rsidRPr="000D528C" w:rsidRDefault="001302E2" w:rsidP="00CD1AA0">
            <w:pPr>
              <w:jc w:val="center"/>
              <w:rPr>
                <w:b/>
                <w:sz w:val="22"/>
                <w:szCs w:val="22"/>
                <w:lang w:val="en-CA"/>
              </w:rPr>
            </w:pPr>
            <w:r w:rsidRPr="000D528C">
              <w:rPr>
                <w:b/>
                <w:sz w:val="22"/>
                <w:szCs w:val="22"/>
                <w:lang w:val="en-CA"/>
              </w:rPr>
              <w:t>Pressure Sensor</w:t>
            </w:r>
          </w:p>
        </w:tc>
        <w:tc>
          <w:tcPr>
            <w:tcW w:w="1263" w:type="dxa"/>
            <w:gridSpan w:val="2"/>
            <w:tcBorders>
              <w:top w:val="single" w:sz="6" w:space="0" w:color="auto"/>
              <w:left w:val="single" w:sz="6" w:space="0" w:color="auto"/>
              <w:bottom w:val="single" w:sz="6" w:space="0" w:color="auto"/>
            </w:tcBorders>
          </w:tcPr>
          <w:p w14:paraId="730AF342" w14:textId="77777777" w:rsidR="001302E2" w:rsidRPr="000D528C" w:rsidRDefault="001302E2" w:rsidP="00CD1AA0">
            <w:pPr>
              <w:jc w:val="center"/>
              <w:rPr>
                <w:b/>
                <w:sz w:val="22"/>
                <w:szCs w:val="22"/>
                <w:lang w:val="en-CA"/>
              </w:rPr>
            </w:pPr>
            <w:r w:rsidRPr="000D528C">
              <w:rPr>
                <w:b/>
                <w:sz w:val="22"/>
                <w:szCs w:val="22"/>
                <w:lang w:val="en-CA"/>
              </w:rPr>
              <w:t>0585</w:t>
            </w:r>
          </w:p>
        </w:tc>
        <w:tc>
          <w:tcPr>
            <w:tcW w:w="1369" w:type="dxa"/>
            <w:gridSpan w:val="2"/>
            <w:tcBorders>
              <w:top w:val="single" w:sz="6" w:space="0" w:color="auto"/>
              <w:left w:val="double" w:sz="6" w:space="0" w:color="auto"/>
              <w:bottom w:val="single" w:sz="6" w:space="0" w:color="auto"/>
              <w:right w:val="single" w:sz="6" w:space="0" w:color="auto"/>
            </w:tcBorders>
          </w:tcPr>
          <w:p w14:paraId="06232F3B" w14:textId="77777777" w:rsidR="001302E2" w:rsidRPr="000D528C" w:rsidRDefault="001302E2" w:rsidP="00CD1AA0">
            <w:pPr>
              <w:jc w:val="center"/>
              <w:rPr>
                <w:b/>
                <w:sz w:val="22"/>
                <w:szCs w:val="22"/>
                <w:lang w:val="en-CA"/>
              </w:rPr>
            </w:pPr>
            <w:r w:rsidRPr="000D528C">
              <w:rPr>
                <w:b/>
                <w:sz w:val="22"/>
                <w:szCs w:val="22"/>
                <w:lang w:val="en-CA"/>
              </w:rPr>
              <w:t>17Feb2021</w:t>
            </w:r>
          </w:p>
        </w:tc>
        <w:tc>
          <w:tcPr>
            <w:tcW w:w="2280" w:type="dxa"/>
            <w:gridSpan w:val="2"/>
            <w:tcBorders>
              <w:top w:val="single" w:sz="6" w:space="0" w:color="auto"/>
              <w:left w:val="single" w:sz="6" w:space="0" w:color="auto"/>
              <w:bottom w:val="single" w:sz="6" w:space="0" w:color="auto"/>
              <w:right w:val="single" w:sz="6" w:space="0" w:color="auto"/>
            </w:tcBorders>
          </w:tcPr>
          <w:p w14:paraId="0ED78E7A" w14:textId="77777777" w:rsidR="001302E2" w:rsidRPr="000D528C" w:rsidRDefault="001302E2" w:rsidP="00CD1AA0">
            <w:pPr>
              <w:jc w:val="center"/>
              <w:rPr>
                <w:b/>
                <w:sz w:val="22"/>
                <w:szCs w:val="22"/>
                <w:lang w:val="en-CA"/>
              </w:rPr>
            </w:pPr>
            <w:r w:rsidRPr="000D528C">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E819FF4" w14:textId="77777777" w:rsidR="001302E2" w:rsidRPr="000D528C" w:rsidRDefault="001302E2" w:rsidP="00CD1AA0">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DE25857" w14:textId="77777777" w:rsidR="001302E2" w:rsidRPr="000D528C" w:rsidRDefault="001302E2" w:rsidP="00CD1AA0">
            <w:pPr>
              <w:jc w:val="center"/>
              <w:rPr>
                <w:b/>
                <w:sz w:val="22"/>
                <w:szCs w:val="22"/>
                <w:lang w:val="en-CA"/>
              </w:rPr>
            </w:pPr>
          </w:p>
        </w:tc>
      </w:tr>
      <w:tr w:rsidR="001302E2" w:rsidRPr="000D528C" w14:paraId="2E2037C5" w14:textId="77777777" w:rsidTr="001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39" w:type="dxa"/>
            <w:gridSpan w:val="3"/>
            <w:tcBorders>
              <w:top w:val="single" w:sz="6" w:space="0" w:color="auto"/>
              <w:left w:val="single" w:sz="12" w:space="0" w:color="auto"/>
              <w:bottom w:val="single" w:sz="4" w:space="0" w:color="auto"/>
            </w:tcBorders>
          </w:tcPr>
          <w:p w14:paraId="331A8AC7" w14:textId="77777777" w:rsidR="001302E2" w:rsidRPr="000D528C" w:rsidRDefault="001302E2" w:rsidP="00CD1AA0">
            <w:pPr>
              <w:jc w:val="center"/>
              <w:rPr>
                <w:b/>
                <w:sz w:val="22"/>
                <w:szCs w:val="22"/>
                <w:lang w:val="en-CA"/>
              </w:rPr>
            </w:pPr>
            <w:proofErr w:type="spellStart"/>
            <w:r w:rsidRPr="000D528C">
              <w:rPr>
                <w:b/>
                <w:sz w:val="22"/>
                <w:szCs w:val="22"/>
                <w:lang w:val="en-CA"/>
              </w:rPr>
              <w:t>Valeport</w:t>
            </w:r>
            <w:proofErr w:type="spellEnd"/>
            <w:r w:rsidRPr="000D528C">
              <w:rPr>
                <w:b/>
                <w:sz w:val="22"/>
                <w:szCs w:val="22"/>
                <w:lang w:val="en-CA"/>
              </w:rPr>
              <w:t xml:space="preserve"> Altimeter</w:t>
            </w:r>
          </w:p>
        </w:tc>
        <w:tc>
          <w:tcPr>
            <w:tcW w:w="1263" w:type="dxa"/>
            <w:gridSpan w:val="2"/>
            <w:tcBorders>
              <w:top w:val="single" w:sz="6" w:space="0" w:color="auto"/>
              <w:left w:val="single" w:sz="6" w:space="0" w:color="auto"/>
              <w:bottom w:val="single" w:sz="4" w:space="0" w:color="auto"/>
            </w:tcBorders>
          </w:tcPr>
          <w:p w14:paraId="1C4AD507" w14:textId="77777777" w:rsidR="001302E2" w:rsidRPr="000D528C" w:rsidRDefault="001302E2" w:rsidP="00CD1AA0">
            <w:pPr>
              <w:jc w:val="center"/>
              <w:rPr>
                <w:b/>
                <w:sz w:val="22"/>
                <w:szCs w:val="22"/>
                <w:lang w:val="en-CA"/>
              </w:rPr>
            </w:pPr>
            <w:r w:rsidRPr="000D528C">
              <w:rPr>
                <w:b/>
                <w:sz w:val="22"/>
                <w:szCs w:val="22"/>
                <w:lang w:val="en-CA"/>
              </w:rPr>
              <w:t>75321</w:t>
            </w:r>
          </w:p>
        </w:tc>
        <w:tc>
          <w:tcPr>
            <w:tcW w:w="1369" w:type="dxa"/>
            <w:gridSpan w:val="2"/>
            <w:tcBorders>
              <w:top w:val="single" w:sz="6" w:space="0" w:color="auto"/>
              <w:left w:val="double" w:sz="6" w:space="0" w:color="auto"/>
              <w:bottom w:val="single" w:sz="4" w:space="0" w:color="auto"/>
              <w:right w:val="single" w:sz="6" w:space="0" w:color="auto"/>
            </w:tcBorders>
          </w:tcPr>
          <w:p w14:paraId="7DDB341F" w14:textId="77777777" w:rsidR="001302E2" w:rsidRPr="000D528C" w:rsidRDefault="001302E2" w:rsidP="00CD1AA0">
            <w:pPr>
              <w:jc w:val="center"/>
              <w:rPr>
                <w:b/>
                <w:sz w:val="22"/>
                <w:szCs w:val="22"/>
                <w:lang w:val="en-CA"/>
              </w:rPr>
            </w:pPr>
            <w:r w:rsidRPr="000D528C">
              <w:rPr>
                <w:b/>
                <w:sz w:val="22"/>
                <w:szCs w:val="22"/>
                <w:lang w:val="en-CA"/>
              </w:rPr>
              <w:t>23Sept2020</w:t>
            </w:r>
          </w:p>
        </w:tc>
        <w:tc>
          <w:tcPr>
            <w:tcW w:w="2280" w:type="dxa"/>
            <w:gridSpan w:val="2"/>
            <w:tcBorders>
              <w:top w:val="single" w:sz="6" w:space="0" w:color="auto"/>
              <w:left w:val="single" w:sz="6" w:space="0" w:color="auto"/>
              <w:bottom w:val="single" w:sz="4" w:space="0" w:color="auto"/>
              <w:right w:val="single" w:sz="6" w:space="0" w:color="auto"/>
            </w:tcBorders>
          </w:tcPr>
          <w:p w14:paraId="5D6B8D82" w14:textId="77777777" w:rsidR="001302E2" w:rsidRPr="000D528C" w:rsidRDefault="001302E2" w:rsidP="00CD1AA0">
            <w:pPr>
              <w:jc w:val="center"/>
              <w:rPr>
                <w:b/>
                <w:sz w:val="22"/>
                <w:szCs w:val="22"/>
                <w:lang w:val="en-CA"/>
              </w:rPr>
            </w:pPr>
            <w:r w:rsidRPr="000D528C">
              <w:rPr>
                <w:b/>
                <w:sz w:val="22"/>
                <w:szCs w:val="22"/>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0220A4FF" w14:textId="77777777" w:rsidR="001302E2" w:rsidRPr="000D528C" w:rsidRDefault="001302E2" w:rsidP="00CD1AA0">
            <w:pPr>
              <w:jc w:val="center"/>
              <w:rPr>
                <w:b/>
                <w:sz w:val="22"/>
                <w:szCs w:val="22"/>
                <w:lang w:val="en-CA"/>
              </w:rPr>
            </w:pPr>
          </w:p>
        </w:tc>
        <w:tc>
          <w:tcPr>
            <w:tcW w:w="1053" w:type="dxa"/>
            <w:gridSpan w:val="2"/>
            <w:tcBorders>
              <w:top w:val="single" w:sz="6" w:space="0" w:color="auto"/>
              <w:left w:val="single" w:sz="6" w:space="0" w:color="auto"/>
              <w:bottom w:val="single" w:sz="4" w:space="0" w:color="auto"/>
              <w:right w:val="single" w:sz="12" w:space="0" w:color="auto"/>
            </w:tcBorders>
          </w:tcPr>
          <w:p w14:paraId="39668C46" w14:textId="77777777" w:rsidR="001302E2" w:rsidRPr="000D528C" w:rsidRDefault="001302E2" w:rsidP="00CD1AA0">
            <w:pPr>
              <w:jc w:val="center"/>
              <w:rPr>
                <w:b/>
                <w:sz w:val="22"/>
                <w:szCs w:val="22"/>
                <w:lang w:val="en-CA"/>
              </w:rPr>
            </w:pPr>
          </w:p>
        </w:tc>
      </w:tr>
    </w:tbl>
    <w:p w14:paraId="6B719D0D" w14:textId="77777777" w:rsidR="001302E2" w:rsidRDefault="001302E2" w:rsidP="00614FA8">
      <w:pPr>
        <w:ind w:left="-171"/>
        <w:rPr>
          <w:sz w:val="22"/>
          <w:szCs w:val="22"/>
        </w:rPr>
      </w:pPr>
    </w:p>
    <w:p w14:paraId="33C91EA5" w14:textId="6B47F30B" w:rsidR="00141216" w:rsidRPr="001302E2" w:rsidRDefault="000772E2" w:rsidP="001302E2">
      <w:pPr>
        <w:ind w:left="-171"/>
        <w:rPr>
          <w:sz w:val="22"/>
          <w:szCs w:val="22"/>
        </w:rPr>
      </w:pPr>
      <w:r>
        <w:rPr>
          <w:noProof/>
        </w:rPr>
        <w:drawing>
          <wp:inline distT="0" distB="0" distL="0" distR="0" wp14:anchorId="5BCCAF31" wp14:editId="7270CC42">
            <wp:extent cx="5048250" cy="2954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96756" cy="2983045"/>
                    </a:xfrm>
                    <a:prstGeom prst="rect">
                      <a:avLst/>
                    </a:prstGeom>
                  </pic:spPr>
                </pic:pic>
              </a:graphicData>
            </a:graphic>
          </wp:inline>
        </w:drawing>
      </w:r>
      <w:r>
        <w:rPr>
          <w:noProof/>
        </w:rPr>
        <w:drawing>
          <wp:inline distT="0" distB="0" distL="0" distR="0" wp14:anchorId="5B8A9820" wp14:editId="20D87311">
            <wp:extent cx="5038725" cy="2985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87096" cy="3014433"/>
                    </a:xfrm>
                    <a:prstGeom prst="rect">
                      <a:avLst/>
                    </a:prstGeom>
                  </pic:spPr>
                </pic:pic>
              </a:graphicData>
            </a:graphic>
          </wp:inline>
        </w:drawing>
      </w:r>
    </w:p>
    <w:sectPr w:rsidR="00141216" w:rsidRPr="001302E2" w:rsidSect="00692748">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64CCC" w14:textId="77777777" w:rsidR="005726AB" w:rsidRDefault="005726AB">
      <w:r>
        <w:separator/>
      </w:r>
    </w:p>
  </w:endnote>
  <w:endnote w:type="continuationSeparator" w:id="0">
    <w:p w14:paraId="556E7E5B" w14:textId="77777777" w:rsidR="005726AB" w:rsidRDefault="0057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37CE" w14:textId="77777777" w:rsidR="00A65CC7" w:rsidRDefault="00A65CC7"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D2BD30" w14:textId="77777777" w:rsidR="00A65CC7" w:rsidRDefault="00A65CC7"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E0E6" w14:textId="77777777" w:rsidR="00A65CC7" w:rsidRDefault="00A65CC7"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1F8F9A" w14:textId="77777777" w:rsidR="00A65CC7" w:rsidRDefault="00A65CC7" w:rsidP="006C596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59BD" w14:textId="77777777" w:rsidR="00A65CC7" w:rsidRDefault="00A65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4926C" w14:textId="77777777" w:rsidR="005726AB" w:rsidRDefault="005726AB">
      <w:r>
        <w:separator/>
      </w:r>
    </w:p>
  </w:footnote>
  <w:footnote w:type="continuationSeparator" w:id="0">
    <w:p w14:paraId="3DDCE88A" w14:textId="77777777" w:rsidR="005726AB" w:rsidRDefault="00572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2EA5" w14:textId="77777777" w:rsidR="00A65CC7" w:rsidRDefault="00A65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06BC" w14:textId="77777777" w:rsidR="00A65CC7" w:rsidRDefault="00A65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D97D" w14:textId="77777777" w:rsidR="00A65CC7" w:rsidRDefault="00A65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54C5"/>
    <w:multiLevelType w:val="hybridMultilevel"/>
    <w:tmpl w:val="0AAE2A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6838CF"/>
    <w:multiLevelType w:val="hybridMultilevel"/>
    <w:tmpl w:val="25929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887F87"/>
    <w:multiLevelType w:val="hybridMultilevel"/>
    <w:tmpl w:val="7E9E03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7F2356"/>
    <w:multiLevelType w:val="hybridMultilevel"/>
    <w:tmpl w:val="9CC832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88E06DB"/>
    <w:multiLevelType w:val="hybridMultilevel"/>
    <w:tmpl w:val="077C5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A7053CC"/>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E104E16"/>
    <w:multiLevelType w:val="hybridMultilevel"/>
    <w:tmpl w:val="D7FC5E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91E7312"/>
    <w:multiLevelType w:val="hybridMultilevel"/>
    <w:tmpl w:val="D5303E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DFE7100"/>
    <w:multiLevelType w:val="hybridMultilevel"/>
    <w:tmpl w:val="A4FCE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6172F9A"/>
    <w:multiLevelType w:val="multilevel"/>
    <w:tmpl w:val="94B209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2098" w:hanging="227"/>
      </w:pPr>
      <w:rPr>
        <w:rFonts w:hint="default"/>
      </w:rPr>
    </w:lvl>
    <w:lvl w:ilvl="2">
      <w:start w:val="1"/>
      <w:numFmt w:val="lowerRoman"/>
      <w:lvlText w:val="%3."/>
      <w:lvlJc w:val="right"/>
      <w:pPr>
        <w:ind w:left="-1021" w:hanging="227"/>
      </w:pPr>
      <w:rPr>
        <w:rFonts w:hint="default"/>
      </w:rPr>
    </w:lvl>
    <w:lvl w:ilvl="3">
      <w:start w:val="1"/>
      <w:numFmt w:val="decimal"/>
      <w:lvlText w:val="%4."/>
      <w:lvlJc w:val="left"/>
      <w:pPr>
        <w:ind w:left="56" w:hanging="227"/>
      </w:pPr>
      <w:rPr>
        <w:rFonts w:hint="default"/>
      </w:rPr>
    </w:lvl>
    <w:lvl w:ilvl="4">
      <w:start w:val="1"/>
      <w:numFmt w:val="lowerLetter"/>
      <w:lvlText w:val="%5."/>
      <w:lvlJc w:val="left"/>
      <w:pPr>
        <w:ind w:left="1133" w:hanging="227"/>
      </w:pPr>
      <w:rPr>
        <w:rFonts w:hint="default"/>
      </w:rPr>
    </w:lvl>
    <w:lvl w:ilvl="5">
      <w:start w:val="1"/>
      <w:numFmt w:val="lowerRoman"/>
      <w:lvlText w:val="%6."/>
      <w:lvlJc w:val="right"/>
      <w:pPr>
        <w:ind w:left="2210" w:hanging="227"/>
      </w:pPr>
      <w:rPr>
        <w:rFonts w:hint="default"/>
      </w:rPr>
    </w:lvl>
    <w:lvl w:ilvl="6">
      <w:start w:val="1"/>
      <w:numFmt w:val="decimal"/>
      <w:lvlText w:val="%7."/>
      <w:lvlJc w:val="left"/>
      <w:pPr>
        <w:ind w:left="3287" w:hanging="227"/>
      </w:pPr>
      <w:rPr>
        <w:rFonts w:hint="default"/>
      </w:rPr>
    </w:lvl>
    <w:lvl w:ilvl="7">
      <w:start w:val="1"/>
      <w:numFmt w:val="lowerLetter"/>
      <w:lvlText w:val="%8."/>
      <w:lvlJc w:val="left"/>
      <w:pPr>
        <w:ind w:left="4364" w:hanging="227"/>
      </w:pPr>
      <w:rPr>
        <w:rFonts w:hint="default"/>
      </w:rPr>
    </w:lvl>
    <w:lvl w:ilvl="8">
      <w:start w:val="1"/>
      <w:numFmt w:val="lowerRoman"/>
      <w:lvlText w:val="%9."/>
      <w:lvlJc w:val="right"/>
      <w:pPr>
        <w:ind w:left="5441" w:hanging="227"/>
      </w:pPr>
      <w:rPr>
        <w:rFonts w:hint="default"/>
      </w:rPr>
    </w:lvl>
  </w:abstractNum>
  <w:abstractNum w:abstractNumId="13"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4"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3172F1B"/>
    <w:multiLevelType w:val="hybridMultilevel"/>
    <w:tmpl w:val="BB3EBE2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6" w15:restartNumberingAfterBreak="0">
    <w:nsid w:val="63447F25"/>
    <w:multiLevelType w:val="hybridMultilevel"/>
    <w:tmpl w:val="0EAE8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53441D8"/>
    <w:multiLevelType w:val="hybridMultilevel"/>
    <w:tmpl w:val="FA6EE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D6343E9"/>
    <w:multiLevelType w:val="hybridMultilevel"/>
    <w:tmpl w:val="24C047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2BF5087"/>
    <w:multiLevelType w:val="hybridMultilevel"/>
    <w:tmpl w:val="FFE81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7001724"/>
    <w:multiLevelType w:val="hybridMultilevel"/>
    <w:tmpl w:val="DC6227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9E466DE"/>
    <w:multiLevelType w:val="hybridMultilevel"/>
    <w:tmpl w:val="62B2D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72289700">
    <w:abstractNumId w:val="11"/>
  </w:num>
  <w:num w:numId="2" w16cid:durableId="418060436">
    <w:abstractNumId w:val="12"/>
  </w:num>
  <w:num w:numId="3" w16cid:durableId="450704793">
    <w:abstractNumId w:val="4"/>
  </w:num>
  <w:num w:numId="4" w16cid:durableId="1508714553">
    <w:abstractNumId w:val="2"/>
  </w:num>
  <w:num w:numId="5" w16cid:durableId="1200628483">
    <w:abstractNumId w:val="15"/>
  </w:num>
  <w:num w:numId="6" w16cid:durableId="56248017">
    <w:abstractNumId w:val="19"/>
  </w:num>
  <w:num w:numId="7" w16cid:durableId="1938902027">
    <w:abstractNumId w:val="8"/>
  </w:num>
  <w:num w:numId="8" w16cid:durableId="1730298115">
    <w:abstractNumId w:val="18"/>
  </w:num>
  <w:num w:numId="9" w16cid:durableId="226654449">
    <w:abstractNumId w:val="21"/>
  </w:num>
  <w:num w:numId="10" w16cid:durableId="1312058111">
    <w:abstractNumId w:val="20"/>
  </w:num>
  <w:num w:numId="11" w16cid:durableId="1120338114">
    <w:abstractNumId w:val="0"/>
  </w:num>
  <w:num w:numId="12" w16cid:durableId="218174588">
    <w:abstractNumId w:val="16"/>
  </w:num>
  <w:num w:numId="13" w16cid:durableId="1001083449">
    <w:abstractNumId w:val="7"/>
  </w:num>
  <w:num w:numId="14" w16cid:durableId="209853004">
    <w:abstractNumId w:val="1"/>
  </w:num>
  <w:num w:numId="15" w16cid:durableId="1772045804">
    <w:abstractNumId w:val="5"/>
  </w:num>
  <w:num w:numId="16" w16cid:durableId="670331115">
    <w:abstractNumId w:val="9"/>
  </w:num>
  <w:num w:numId="17" w16cid:durableId="1773431539">
    <w:abstractNumId w:val="6"/>
  </w:num>
  <w:num w:numId="18" w16cid:durableId="1246915184">
    <w:abstractNumId w:val="3"/>
  </w:num>
  <w:num w:numId="19" w16cid:durableId="284968746">
    <w:abstractNumId w:val="17"/>
  </w:num>
  <w:num w:numId="20" w16cid:durableId="3609770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D12520"/>
    <w:rsid w:val="000000BA"/>
    <w:rsid w:val="00000616"/>
    <w:rsid w:val="00000AA0"/>
    <w:rsid w:val="00000DFA"/>
    <w:rsid w:val="00000EED"/>
    <w:rsid w:val="00001102"/>
    <w:rsid w:val="0000130A"/>
    <w:rsid w:val="000013B7"/>
    <w:rsid w:val="000017A6"/>
    <w:rsid w:val="000018D7"/>
    <w:rsid w:val="00001B84"/>
    <w:rsid w:val="00001C57"/>
    <w:rsid w:val="00002067"/>
    <w:rsid w:val="000024E1"/>
    <w:rsid w:val="00002570"/>
    <w:rsid w:val="000027BE"/>
    <w:rsid w:val="00002D75"/>
    <w:rsid w:val="00002E41"/>
    <w:rsid w:val="00002F09"/>
    <w:rsid w:val="00002F0C"/>
    <w:rsid w:val="0000312E"/>
    <w:rsid w:val="0000370B"/>
    <w:rsid w:val="00003B97"/>
    <w:rsid w:val="000041D5"/>
    <w:rsid w:val="00004531"/>
    <w:rsid w:val="00004863"/>
    <w:rsid w:val="00004AC8"/>
    <w:rsid w:val="00004F9F"/>
    <w:rsid w:val="000051B2"/>
    <w:rsid w:val="000051E4"/>
    <w:rsid w:val="000056FA"/>
    <w:rsid w:val="0000578C"/>
    <w:rsid w:val="00005973"/>
    <w:rsid w:val="00005A4D"/>
    <w:rsid w:val="00005D0F"/>
    <w:rsid w:val="00006016"/>
    <w:rsid w:val="00006319"/>
    <w:rsid w:val="00006529"/>
    <w:rsid w:val="000065ED"/>
    <w:rsid w:val="00006661"/>
    <w:rsid w:val="0000677E"/>
    <w:rsid w:val="0000697C"/>
    <w:rsid w:val="000069F9"/>
    <w:rsid w:val="00006D99"/>
    <w:rsid w:val="00007292"/>
    <w:rsid w:val="000073B3"/>
    <w:rsid w:val="0000780D"/>
    <w:rsid w:val="00007899"/>
    <w:rsid w:val="00007FDC"/>
    <w:rsid w:val="0001014E"/>
    <w:rsid w:val="000101B0"/>
    <w:rsid w:val="000103F1"/>
    <w:rsid w:val="00010E69"/>
    <w:rsid w:val="00010EA8"/>
    <w:rsid w:val="00010F23"/>
    <w:rsid w:val="00010F8D"/>
    <w:rsid w:val="00011B84"/>
    <w:rsid w:val="00011DA4"/>
    <w:rsid w:val="00011EBF"/>
    <w:rsid w:val="000120BB"/>
    <w:rsid w:val="000120E5"/>
    <w:rsid w:val="000122B8"/>
    <w:rsid w:val="00012360"/>
    <w:rsid w:val="000129CD"/>
    <w:rsid w:val="00012AED"/>
    <w:rsid w:val="000134BA"/>
    <w:rsid w:val="00013DB1"/>
    <w:rsid w:val="0001435D"/>
    <w:rsid w:val="00014513"/>
    <w:rsid w:val="00014B07"/>
    <w:rsid w:val="00014B47"/>
    <w:rsid w:val="00014D4A"/>
    <w:rsid w:val="00014E1C"/>
    <w:rsid w:val="00014F14"/>
    <w:rsid w:val="00015367"/>
    <w:rsid w:val="000157DA"/>
    <w:rsid w:val="00015AA4"/>
    <w:rsid w:val="00015BAF"/>
    <w:rsid w:val="00016110"/>
    <w:rsid w:val="000166DA"/>
    <w:rsid w:val="0001688E"/>
    <w:rsid w:val="000169E6"/>
    <w:rsid w:val="00016A6F"/>
    <w:rsid w:val="00016AB0"/>
    <w:rsid w:val="00016B2F"/>
    <w:rsid w:val="0001716E"/>
    <w:rsid w:val="0001747B"/>
    <w:rsid w:val="000174A1"/>
    <w:rsid w:val="0001750E"/>
    <w:rsid w:val="00017610"/>
    <w:rsid w:val="00017A66"/>
    <w:rsid w:val="00017B30"/>
    <w:rsid w:val="0002001D"/>
    <w:rsid w:val="00020267"/>
    <w:rsid w:val="0002033D"/>
    <w:rsid w:val="0002044F"/>
    <w:rsid w:val="0002048B"/>
    <w:rsid w:val="0002086E"/>
    <w:rsid w:val="00020AA8"/>
    <w:rsid w:val="00020B0F"/>
    <w:rsid w:val="00020D2F"/>
    <w:rsid w:val="000210B0"/>
    <w:rsid w:val="000210C4"/>
    <w:rsid w:val="0002195C"/>
    <w:rsid w:val="00021DDF"/>
    <w:rsid w:val="00022646"/>
    <w:rsid w:val="0002272D"/>
    <w:rsid w:val="000229D1"/>
    <w:rsid w:val="000236EA"/>
    <w:rsid w:val="0002377A"/>
    <w:rsid w:val="000237E9"/>
    <w:rsid w:val="00023AB2"/>
    <w:rsid w:val="00023F3E"/>
    <w:rsid w:val="00024A13"/>
    <w:rsid w:val="000252D4"/>
    <w:rsid w:val="00025762"/>
    <w:rsid w:val="000257F2"/>
    <w:rsid w:val="00025838"/>
    <w:rsid w:val="0002614E"/>
    <w:rsid w:val="0002623A"/>
    <w:rsid w:val="000262F2"/>
    <w:rsid w:val="00026653"/>
    <w:rsid w:val="00026666"/>
    <w:rsid w:val="00026A0C"/>
    <w:rsid w:val="00026A50"/>
    <w:rsid w:val="00026BED"/>
    <w:rsid w:val="00026DE5"/>
    <w:rsid w:val="00026E97"/>
    <w:rsid w:val="00026EF9"/>
    <w:rsid w:val="000272FA"/>
    <w:rsid w:val="00027352"/>
    <w:rsid w:val="00027590"/>
    <w:rsid w:val="00027837"/>
    <w:rsid w:val="00027B11"/>
    <w:rsid w:val="00027BE2"/>
    <w:rsid w:val="0003038B"/>
    <w:rsid w:val="00030428"/>
    <w:rsid w:val="00030A96"/>
    <w:rsid w:val="00030AA5"/>
    <w:rsid w:val="00030D69"/>
    <w:rsid w:val="00030EB4"/>
    <w:rsid w:val="000310AD"/>
    <w:rsid w:val="0003122A"/>
    <w:rsid w:val="0003124C"/>
    <w:rsid w:val="00031261"/>
    <w:rsid w:val="00031594"/>
    <w:rsid w:val="00031707"/>
    <w:rsid w:val="00031746"/>
    <w:rsid w:val="0003174F"/>
    <w:rsid w:val="00031A2F"/>
    <w:rsid w:val="00031A9B"/>
    <w:rsid w:val="00031BA7"/>
    <w:rsid w:val="00031D58"/>
    <w:rsid w:val="00032087"/>
    <w:rsid w:val="00032122"/>
    <w:rsid w:val="00032388"/>
    <w:rsid w:val="00032485"/>
    <w:rsid w:val="00032544"/>
    <w:rsid w:val="000328C6"/>
    <w:rsid w:val="000329A3"/>
    <w:rsid w:val="00032C04"/>
    <w:rsid w:val="00032C84"/>
    <w:rsid w:val="00032D89"/>
    <w:rsid w:val="00032E81"/>
    <w:rsid w:val="0003343D"/>
    <w:rsid w:val="00033517"/>
    <w:rsid w:val="0003369F"/>
    <w:rsid w:val="0003372B"/>
    <w:rsid w:val="00033835"/>
    <w:rsid w:val="000338E2"/>
    <w:rsid w:val="000342F8"/>
    <w:rsid w:val="000343C7"/>
    <w:rsid w:val="000345B2"/>
    <w:rsid w:val="00034796"/>
    <w:rsid w:val="000347F5"/>
    <w:rsid w:val="00034A6D"/>
    <w:rsid w:val="00034B0C"/>
    <w:rsid w:val="00034B68"/>
    <w:rsid w:val="00034FC9"/>
    <w:rsid w:val="000357EB"/>
    <w:rsid w:val="00035963"/>
    <w:rsid w:val="00035A30"/>
    <w:rsid w:val="00035BDD"/>
    <w:rsid w:val="00035BDF"/>
    <w:rsid w:val="00035DB2"/>
    <w:rsid w:val="000360E3"/>
    <w:rsid w:val="00036514"/>
    <w:rsid w:val="00036565"/>
    <w:rsid w:val="00036575"/>
    <w:rsid w:val="000367B7"/>
    <w:rsid w:val="00036889"/>
    <w:rsid w:val="000372B6"/>
    <w:rsid w:val="00037BA1"/>
    <w:rsid w:val="00037DA2"/>
    <w:rsid w:val="00040141"/>
    <w:rsid w:val="000401C8"/>
    <w:rsid w:val="0004039C"/>
    <w:rsid w:val="000405A3"/>
    <w:rsid w:val="00040BD1"/>
    <w:rsid w:val="00040FEA"/>
    <w:rsid w:val="00041363"/>
    <w:rsid w:val="00041710"/>
    <w:rsid w:val="00041B88"/>
    <w:rsid w:val="00041BD4"/>
    <w:rsid w:val="00041C27"/>
    <w:rsid w:val="00041E4A"/>
    <w:rsid w:val="00041F0F"/>
    <w:rsid w:val="00042488"/>
    <w:rsid w:val="000427C2"/>
    <w:rsid w:val="00042ACA"/>
    <w:rsid w:val="00042B20"/>
    <w:rsid w:val="000435B7"/>
    <w:rsid w:val="000435C0"/>
    <w:rsid w:val="000439E9"/>
    <w:rsid w:val="000439F7"/>
    <w:rsid w:val="00043A71"/>
    <w:rsid w:val="00043BF3"/>
    <w:rsid w:val="000441BD"/>
    <w:rsid w:val="000442E1"/>
    <w:rsid w:val="000445F4"/>
    <w:rsid w:val="000447E8"/>
    <w:rsid w:val="00044F4E"/>
    <w:rsid w:val="000450BD"/>
    <w:rsid w:val="0004511A"/>
    <w:rsid w:val="000451B9"/>
    <w:rsid w:val="000457A6"/>
    <w:rsid w:val="000457AC"/>
    <w:rsid w:val="00045FD4"/>
    <w:rsid w:val="00046170"/>
    <w:rsid w:val="00046225"/>
    <w:rsid w:val="00046445"/>
    <w:rsid w:val="000466A4"/>
    <w:rsid w:val="000466AB"/>
    <w:rsid w:val="00046939"/>
    <w:rsid w:val="000469A5"/>
    <w:rsid w:val="0004728B"/>
    <w:rsid w:val="000473B7"/>
    <w:rsid w:val="00047508"/>
    <w:rsid w:val="00047733"/>
    <w:rsid w:val="000478C3"/>
    <w:rsid w:val="000478D0"/>
    <w:rsid w:val="00047AA3"/>
    <w:rsid w:val="00047CF8"/>
    <w:rsid w:val="0005038B"/>
    <w:rsid w:val="00050524"/>
    <w:rsid w:val="0005055A"/>
    <w:rsid w:val="000507AE"/>
    <w:rsid w:val="00050AF0"/>
    <w:rsid w:val="00050B72"/>
    <w:rsid w:val="000517C0"/>
    <w:rsid w:val="00051D25"/>
    <w:rsid w:val="00051D8C"/>
    <w:rsid w:val="00051E61"/>
    <w:rsid w:val="000526F6"/>
    <w:rsid w:val="00052838"/>
    <w:rsid w:val="00052955"/>
    <w:rsid w:val="00052B70"/>
    <w:rsid w:val="00052E22"/>
    <w:rsid w:val="00053048"/>
    <w:rsid w:val="000532AD"/>
    <w:rsid w:val="0005330B"/>
    <w:rsid w:val="000534F2"/>
    <w:rsid w:val="000536EA"/>
    <w:rsid w:val="0005393F"/>
    <w:rsid w:val="00053C97"/>
    <w:rsid w:val="00053DD0"/>
    <w:rsid w:val="0005407D"/>
    <w:rsid w:val="000548EF"/>
    <w:rsid w:val="0005499E"/>
    <w:rsid w:val="000549DE"/>
    <w:rsid w:val="00054C1F"/>
    <w:rsid w:val="00054E15"/>
    <w:rsid w:val="00054F23"/>
    <w:rsid w:val="0005511F"/>
    <w:rsid w:val="00055220"/>
    <w:rsid w:val="000552A0"/>
    <w:rsid w:val="000553F9"/>
    <w:rsid w:val="00055C09"/>
    <w:rsid w:val="00055D0E"/>
    <w:rsid w:val="00055DF1"/>
    <w:rsid w:val="00055ED8"/>
    <w:rsid w:val="00056053"/>
    <w:rsid w:val="000565BB"/>
    <w:rsid w:val="000568EA"/>
    <w:rsid w:val="00056A6B"/>
    <w:rsid w:val="00056ABF"/>
    <w:rsid w:val="00056EDA"/>
    <w:rsid w:val="00056F7D"/>
    <w:rsid w:val="00057029"/>
    <w:rsid w:val="000570C5"/>
    <w:rsid w:val="000573DB"/>
    <w:rsid w:val="00057814"/>
    <w:rsid w:val="00057853"/>
    <w:rsid w:val="0005798D"/>
    <w:rsid w:val="00057A01"/>
    <w:rsid w:val="00057ADA"/>
    <w:rsid w:val="00057B5C"/>
    <w:rsid w:val="00057BD3"/>
    <w:rsid w:val="0006037D"/>
    <w:rsid w:val="0006057E"/>
    <w:rsid w:val="00060B07"/>
    <w:rsid w:val="00060CBB"/>
    <w:rsid w:val="00060D4F"/>
    <w:rsid w:val="00060F81"/>
    <w:rsid w:val="00060F92"/>
    <w:rsid w:val="00061063"/>
    <w:rsid w:val="00061331"/>
    <w:rsid w:val="000613A4"/>
    <w:rsid w:val="0006153E"/>
    <w:rsid w:val="0006188D"/>
    <w:rsid w:val="00061A3C"/>
    <w:rsid w:val="000620FD"/>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4BA9"/>
    <w:rsid w:val="000652BD"/>
    <w:rsid w:val="00065399"/>
    <w:rsid w:val="000654BE"/>
    <w:rsid w:val="00065607"/>
    <w:rsid w:val="00065648"/>
    <w:rsid w:val="00065658"/>
    <w:rsid w:val="0006590A"/>
    <w:rsid w:val="00065AA9"/>
    <w:rsid w:val="00065FD2"/>
    <w:rsid w:val="0006603C"/>
    <w:rsid w:val="000662A7"/>
    <w:rsid w:val="000665C7"/>
    <w:rsid w:val="00066C08"/>
    <w:rsid w:val="00066E72"/>
    <w:rsid w:val="000679DE"/>
    <w:rsid w:val="00067BB8"/>
    <w:rsid w:val="00067C4F"/>
    <w:rsid w:val="00067E19"/>
    <w:rsid w:val="00067F05"/>
    <w:rsid w:val="00067FB3"/>
    <w:rsid w:val="00067FF2"/>
    <w:rsid w:val="00070174"/>
    <w:rsid w:val="00070416"/>
    <w:rsid w:val="00070479"/>
    <w:rsid w:val="0007047C"/>
    <w:rsid w:val="000705DC"/>
    <w:rsid w:val="000708A3"/>
    <w:rsid w:val="00070987"/>
    <w:rsid w:val="00070B27"/>
    <w:rsid w:val="00070BE6"/>
    <w:rsid w:val="00070C33"/>
    <w:rsid w:val="00070D29"/>
    <w:rsid w:val="00070F39"/>
    <w:rsid w:val="00071175"/>
    <w:rsid w:val="00071614"/>
    <w:rsid w:val="0007168A"/>
    <w:rsid w:val="000716B4"/>
    <w:rsid w:val="00071C0C"/>
    <w:rsid w:val="00071EDC"/>
    <w:rsid w:val="00071F26"/>
    <w:rsid w:val="00072785"/>
    <w:rsid w:val="00072869"/>
    <w:rsid w:val="00072933"/>
    <w:rsid w:val="000729C9"/>
    <w:rsid w:val="00072AD4"/>
    <w:rsid w:val="00072B09"/>
    <w:rsid w:val="00072D79"/>
    <w:rsid w:val="00072E2F"/>
    <w:rsid w:val="00072F60"/>
    <w:rsid w:val="00073116"/>
    <w:rsid w:val="00073676"/>
    <w:rsid w:val="000738BC"/>
    <w:rsid w:val="000739D0"/>
    <w:rsid w:val="00073BE3"/>
    <w:rsid w:val="00073CF7"/>
    <w:rsid w:val="00073EC6"/>
    <w:rsid w:val="00073FEF"/>
    <w:rsid w:val="0007409F"/>
    <w:rsid w:val="000741A7"/>
    <w:rsid w:val="000748C8"/>
    <w:rsid w:val="00074EFA"/>
    <w:rsid w:val="00074FAD"/>
    <w:rsid w:val="000753F2"/>
    <w:rsid w:val="000757F8"/>
    <w:rsid w:val="000758B8"/>
    <w:rsid w:val="00075AA5"/>
    <w:rsid w:val="000765A3"/>
    <w:rsid w:val="0007676A"/>
    <w:rsid w:val="0007693E"/>
    <w:rsid w:val="00076B05"/>
    <w:rsid w:val="00076B45"/>
    <w:rsid w:val="00076D38"/>
    <w:rsid w:val="0007703E"/>
    <w:rsid w:val="000771C0"/>
    <w:rsid w:val="000772E2"/>
    <w:rsid w:val="0007763E"/>
    <w:rsid w:val="00077698"/>
    <w:rsid w:val="00077AD1"/>
    <w:rsid w:val="00077D3D"/>
    <w:rsid w:val="00080446"/>
    <w:rsid w:val="00080913"/>
    <w:rsid w:val="00080962"/>
    <w:rsid w:val="00080DB7"/>
    <w:rsid w:val="00080DF1"/>
    <w:rsid w:val="00080DF4"/>
    <w:rsid w:val="00080EB7"/>
    <w:rsid w:val="00081143"/>
    <w:rsid w:val="0008156A"/>
    <w:rsid w:val="00081F6B"/>
    <w:rsid w:val="0008232E"/>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A92"/>
    <w:rsid w:val="00083B91"/>
    <w:rsid w:val="00083C67"/>
    <w:rsid w:val="00083FC4"/>
    <w:rsid w:val="00084314"/>
    <w:rsid w:val="000843F1"/>
    <w:rsid w:val="000843F2"/>
    <w:rsid w:val="00084772"/>
    <w:rsid w:val="00084868"/>
    <w:rsid w:val="00084F50"/>
    <w:rsid w:val="00085018"/>
    <w:rsid w:val="000850C3"/>
    <w:rsid w:val="00085107"/>
    <w:rsid w:val="000851D4"/>
    <w:rsid w:val="000853E4"/>
    <w:rsid w:val="00085C05"/>
    <w:rsid w:val="00085D34"/>
    <w:rsid w:val="000860F3"/>
    <w:rsid w:val="0008610A"/>
    <w:rsid w:val="0008662F"/>
    <w:rsid w:val="00086717"/>
    <w:rsid w:val="000867AE"/>
    <w:rsid w:val="0008683F"/>
    <w:rsid w:val="00086F97"/>
    <w:rsid w:val="000871D6"/>
    <w:rsid w:val="00087464"/>
    <w:rsid w:val="00087993"/>
    <w:rsid w:val="00087B1A"/>
    <w:rsid w:val="00087BFD"/>
    <w:rsid w:val="000900F7"/>
    <w:rsid w:val="000904C7"/>
    <w:rsid w:val="0009065A"/>
    <w:rsid w:val="00090709"/>
    <w:rsid w:val="00090992"/>
    <w:rsid w:val="00090BAC"/>
    <w:rsid w:val="000910F9"/>
    <w:rsid w:val="00091181"/>
    <w:rsid w:val="00091555"/>
    <w:rsid w:val="00091C95"/>
    <w:rsid w:val="00091F08"/>
    <w:rsid w:val="000921A2"/>
    <w:rsid w:val="00092317"/>
    <w:rsid w:val="00092405"/>
    <w:rsid w:val="00092426"/>
    <w:rsid w:val="00092C48"/>
    <w:rsid w:val="00093034"/>
    <w:rsid w:val="00093144"/>
    <w:rsid w:val="000931FA"/>
    <w:rsid w:val="000933D0"/>
    <w:rsid w:val="00093790"/>
    <w:rsid w:val="00093E31"/>
    <w:rsid w:val="00093E70"/>
    <w:rsid w:val="00093F6B"/>
    <w:rsid w:val="00094116"/>
    <w:rsid w:val="00094358"/>
    <w:rsid w:val="0009471B"/>
    <w:rsid w:val="0009477D"/>
    <w:rsid w:val="0009478C"/>
    <w:rsid w:val="00094A08"/>
    <w:rsid w:val="00094A87"/>
    <w:rsid w:val="00094DED"/>
    <w:rsid w:val="000950EB"/>
    <w:rsid w:val="00095513"/>
    <w:rsid w:val="00095CDE"/>
    <w:rsid w:val="00095DE9"/>
    <w:rsid w:val="00095E58"/>
    <w:rsid w:val="000961FD"/>
    <w:rsid w:val="0009626F"/>
    <w:rsid w:val="0009651E"/>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3E1"/>
    <w:rsid w:val="000A0611"/>
    <w:rsid w:val="000A0783"/>
    <w:rsid w:val="000A07DD"/>
    <w:rsid w:val="000A0C8C"/>
    <w:rsid w:val="000A0D3A"/>
    <w:rsid w:val="000A0D87"/>
    <w:rsid w:val="000A0DCE"/>
    <w:rsid w:val="000A0E28"/>
    <w:rsid w:val="000A0E83"/>
    <w:rsid w:val="000A107A"/>
    <w:rsid w:val="000A12F8"/>
    <w:rsid w:val="000A18C7"/>
    <w:rsid w:val="000A1BC6"/>
    <w:rsid w:val="000A1CE9"/>
    <w:rsid w:val="000A2147"/>
    <w:rsid w:val="000A21EC"/>
    <w:rsid w:val="000A24D2"/>
    <w:rsid w:val="000A283A"/>
    <w:rsid w:val="000A2A5A"/>
    <w:rsid w:val="000A2B91"/>
    <w:rsid w:val="000A2D91"/>
    <w:rsid w:val="000A2F1B"/>
    <w:rsid w:val="000A36A5"/>
    <w:rsid w:val="000A3A2E"/>
    <w:rsid w:val="000A3EA5"/>
    <w:rsid w:val="000A4139"/>
    <w:rsid w:val="000A41F1"/>
    <w:rsid w:val="000A4342"/>
    <w:rsid w:val="000A4374"/>
    <w:rsid w:val="000A43E9"/>
    <w:rsid w:val="000A4C73"/>
    <w:rsid w:val="000A4CE5"/>
    <w:rsid w:val="000A4E50"/>
    <w:rsid w:val="000A506D"/>
    <w:rsid w:val="000A5432"/>
    <w:rsid w:val="000A5A07"/>
    <w:rsid w:val="000A5B8F"/>
    <w:rsid w:val="000A5D08"/>
    <w:rsid w:val="000A5FBF"/>
    <w:rsid w:val="000A621F"/>
    <w:rsid w:val="000A62B6"/>
    <w:rsid w:val="000A64B1"/>
    <w:rsid w:val="000A6698"/>
    <w:rsid w:val="000A6719"/>
    <w:rsid w:val="000A6745"/>
    <w:rsid w:val="000A6B58"/>
    <w:rsid w:val="000A6EE6"/>
    <w:rsid w:val="000A7203"/>
    <w:rsid w:val="000A73D8"/>
    <w:rsid w:val="000A7976"/>
    <w:rsid w:val="000B035B"/>
    <w:rsid w:val="000B0429"/>
    <w:rsid w:val="000B07E4"/>
    <w:rsid w:val="000B07EA"/>
    <w:rsid w:val="000B0991"/>
    <w:rsid w:val="000B0DCF"/>
    <w:rsid w:val="000B0E78"/>
    <w:rsid w:val="000B1104"/>
    <w:rsid w:val="000B11F7"/>
    <w:rsid w:val="000B1267"/>
    <w:rsid w:val="000B141C"/>
    <w:rsid w:val="000B1E1A"/>
    <w:rsid w:val="000B1FF5"/>
    <w:rsid w:val="000B203B"/>
    <w:rsid w:val="000B2226"/>
    <w:rsid w:val="000B22C8"/>
    <w:rsid w:val="000B24B7"/>
    <w:rsid w:val="000B256C"/>
    <w:rsid w:val="000B2608"/>
    <w:rsid w:val="000B265D"/>
    <w:rsid w:val="000B2E9C"/>
    <w:rsid w:val="000B3203"/>
    <w:rsid w:val="000B32C0"/>
    <w:rsid w:val="000B33D5"/>
    <w:rsid w:val="000B36F3"/>
    <w:rsid w:val="000B38A9"/>
    <w:rsid w:val="000B3C0C"/>
    <w:rsid w:val="000B3D3D"/>
    <w:rsid w:val="000B3D62"/>
    <w:rsid w:val="000B3F0C"/>
    <w:rsid w:val="000B415B"/>
    <w:rsid w:val="000B4295"/>
    <w:rsid w:val="000B4A49"/>
    <w:rsid w:val="000B4BD0"/>
    <w:rsid w:val="000B4CF8"/>
    <w:rsid w:val="000B4D40"/>
    <w:rsid w:val="000B5043"/>
    <w:rsid w:val="000B5099"/>
    <w:rsid w:val="000B5106"/>
    <w:rsid w:val="000B523C"/>
    <w:rsid w:val="000B5441"/>
    <w:rsid w:val="000B573A"/>
    <w:rsid w:val="000B5905"/>
    <w:rsid w:val="000B5B19"/>
    <w:rsid w:val="000B5CE7"/>
    <w:rsid w:val="000B5CF7"/>
    <w:rsid w:val="000B5F30"/>
    <w:rsid w:val="000B6105"/>
    <w:rsid w:val="000B61EB"/>
    <w:rsid w:val="000B61F8"/>
    <w:rsid w:val="000B6357"/>
    <w:rsid w:val="000B6378"/>
    <w:rsid w:val="000B6397"/>
    <w:rsid w:val="000B66DE"/>
    <w:rsid w:val="000B6772"/>
    <w:rsid w:val="000B6995"/>
    <w:rsid w:val="000B6A0E"/>
    <w:rsid w:val="000B6DE6"/>
    <w:rsid w:val="000B6ECE"/>
    <w:rsid w:val="000B6F4D"/>
    <w:rsid w:val="000B78C7"/>
    <w:rsid w:val="000B7B54"/>
    <w:rsid w:val="000B7DA7"/>
    <w:rsid w:val="000B7DAE"/>
    <w:rsid w:val="000B7E41"/>
    <w:rsid w:val="000C002A"/>
    <w:rsid w:val="000C033F"/>
    <w:rsid w:val="000C0527"/>
    <w:rsid w:val="000C085D"/>
    <w:rsid w:val="000C09E0"/>
    <w:rsid w:val="000C0F69"/>
    <w:rsid w:val="000C1731"/>
    <w:rsid w:val="000C1B57"/>
    <w:rsid w:val="000C1E00"/>
    <w:rsid w:val="000C231F"/>
    <w:rsid w:val="000C27A4"/>
    <w:rsid w:val="000C2813"/>
    <w:rsid w:val="000C28B3"/>
    <w:rsid w:val="000C2F39"/>
    <w:rsid w:val="000C33F6"/>
    <w:rsid w:val="000C36E0"/>
    <w:rsid w:val="000C370F"/>
    <w:rsid w:val="000C3994"/>
    <w:rsid w:val="000C3A6C"/>
    <w:rsid w:val="000C3B8E"/>
    <w:rsid w:val="000C3E4C"/>
    <w:rsid w:val="000C3F1C"/>
    <w:rsid w:val="000C3FEA"/>
    <w:rsid w:val="000C438A"/>
    <w:rsid w:val="000C43EB"/>
    <w:rsid w:val="000C464B"/>
    <w:rsid w:val="000C48EF"/>
    <w:rsid w:val="000C4E73"/>
    <w:rsid w:val="000C52EA"/>
    <w:rsid w:val="000C5329"/>
    <w:rsid w:val="000C5357"/>
    <w:rsid w:val="000C5409"/>
    <w:rsid w:val="000C5651"/>
    <w:rsid w:val="000C5C80"/>
    <w:rsid w:val="000C5FC8"/>
    <w:rsid w:val="000C6011"/>
    <w:rsid w:val="000C6188"/>
    <w:rsid w:val="000C652B"/>
    <w:rsid w:val="000C656C"/>
    <w:rsid w:val="000C69E4"/>
    <w:rsid w:val="000C6ACA"/>
    <w:rsid w:val="000C6C31"/>
    <w:rsid w:val="000C6D0D"/>
    <w:rsid w:val="000C6E08"/>
    <w:rsid w:val="000C6F84"/>
    <w:rsid w:val="000C71BC"/>
    <w:rsid w:val="000C77B7"/>
    <w:rsid w:val="000C78C8"/>
    <w:rsid w:val="000C7965"/>
    <w:rsid w:val="000C7B2B"/>
    <w:rsid w:val="000D0202"/>
    <w:rsid w:val="000D0469"/>
    <w:rsid w:val="000D060C"/>
    <w:rsid w:val="000D07CB"/>
    <w:rsid w:val="000D0820"/>
    <w:rsid w:val="000D0DD7"/>
    <w:rsid w:val="000D129A"/>
    <w:rsid w:val="000D1536"/>
    <w:rsid w:val="000D1679"/>
    <w:rsid w:val="000D2038"/>
    <w:rsid w:val="000D2077"/>
    <w:rsid w:val="000D2096"/>
    <w:rsid w:val="000D245C"/>
    <w:rsid w:val="000D263C"/>
    <w:rsid w:val="000D2693"/>
    <w:rsid w:val="000D3485"/>
    <w:rsid w:val="000D3A62"/>
    <w:rsid w:val="000D3AF0"/>
    <w:rsid w:val="000D42EC"/>
    <w:rsid w:val="000D4695"/>
    <w:rsid w:val="000D4853"/>
    <w:rsid w:val="000D4891"/>
    <w:rsid w:val="000D4DD2"/>
    <w:rsid w:val="000D4E39"/>
    <w:rsid w:val="000D5231"/>
    <w:rsid w:val="000D528C"/>
    <w:rsid w:val="000D58D4"/>
    <w:rsid w:val="000D640E"/>
    <w:rsid w:val="000D65DF"/>
    <w:rsid w:val="000D664A"/>
    <w:rsid w:val="000D677F"/>
    <w:rsid w:val="000D69EB"/>
    <w:rsid w:val="000D6EA1"/>
    <w:rsid w:val="000D767C"/>
    <w:rsid w:val="000D780F"/>
    <w:rsid w:val="000D7956"/>
    <w:rsid w:val="000D7A16"/>
    <w:rsid w:val="000D7B7B"/>
    <w:rsid w:val="000D7F75"/>
    <w:rsid w:val="000E001D"/>
    <w:rsid w:val="000E0425"/>
    <w:rsid w:val="000E06AC"/>
    <w:rsid w:val="000E07BC"/>
    <w:rsid w:val="000E0980"/>
    <w:rsid w:val="000E0BAA"/>
    <w:rsid w:val="000E0BD8"/>
    <w:rsid w:val="000E0DBD"/>
    <w:rsid w:val="000E0E61"/>
    <w:rsid w:val="000E0EA6"/>
    <w:rsid w:val="000E10E7"/>
    <w:rsid w:val="000E1102"/>
    <w:rsid w:val="000E177D"/>
    <w:rsid w:val="000E1A10"/>
    <w:rsid w:val="000E1A3A"/>
    <w:rsid w:val="000E1E78"/>
    <w:rsid w:val="000E1EE4"/>
    <w:rsid w:val="000E22AE"/>
    <w:rsid w:val="000E26AD"/>
    <w:rsid w:val="000E2890"/>
    <w:rsid w:val="000E2F5B"/>
    <w:rsid w:val="000E3094"/>
    <w:rsid w:val="000E33B7"/>
    <w:rsid w:val="000E33E5"/>
    <w:rsid w:val="000E3412"/>
    <w:rsid w:val="000E35DE"/>
    <w:rsid w:val="000E365D"/>
    <w:rsid w:val="000E37FE"/>
    <w:rsid w:val="000E39A8"/>
    <w:rsid w:val="000E3B99"/>
    <w:rsid w:val="000E3DDF"/>
    <w:rsid w:val="000E3FEA"/>
    <w:rsid w:val="000E429C"/>
    <w:rsid w:val="000E44A4"/>
    <w:rsid w:val="000E4505"/>
    <w:rsid w:val="000E480E"/>
    <w:rsid w:val="000E4869"/>
    <w:rsid w:val="000E4AB2"/>
    <w:rsid w:val="000E4EA8"/>
    <w:rsid w:val="000E5135"/>
    <w:rsid w:val="000E53F5"/>
    <w:rsid w:val="000E56E1"/>
    <w:rsid w:val="000E594A"/>
    <w:rsid w:val="000E5CD6"/>
    <w:rsid w:val="000E5D9A"/>
    <w:rsid w:val="000E6015"/>
    <w:rsid w:val="000E678A"/>
    <w:rsid w:val="000E6956"/>
    <w:rsid w:val="000E6971"/>
    <w:rsid w:val="000E6D25"/>
    <w:rsid w:val="000E6FA3"/>
    <w:rsid w:val="000E6FA9"/>
    <w:rsid w:val="000E7CDF"/>
    <w:rsid w:val="000F041A"/>
    <w:rsid w:val="000F0611"/>
    <w:rsid w:val="000F06DC"/>
    <w:rsid w:val="000F0756"/>
    <w:rsid w:val="000F0A17"/>
    <w:rsid w:val="000F0B4C"/>
    <w:rsid w:val="000F13F6"/>
    <w:rsid w:val="000F143D"/>
    <w:rsid w:val="000F1695"/>
    <w:rsid w:val="000F1A49"/>
    <w:rsid w:val="000F1C14"/>
    <w:rsid w:val="000F208D"/>
    <w:rsid w:val="000F2228"/>
    <w:rsid w:val="000F2388"/>
    <w:rsid w:val="000F25EF"/>
    <w:rsid w:val="000F25F8"/>
    <w:rsid w:val="000F26DC"/>
    <w:rsid w:val="000F2799"/>
    <w:rsid w:val="000F2BA7"/>
    <w:rsid w:val="000F2F09"/>
    <w:rsid w:val="000F31A2"/>
    <w:rsid w:val="000F33CA"/>
    <w:rsid w:val="000F3618"/>
    <w:rsid w:val="000F3754"/>
    <w:rsid w:val="000F384D"/>
    <w:rsid w:val="000F3AB4"/>
    <w:rsid w:val="000F3E37"/>
    <w:rsid w:val="000F3E72"/>
    <w:rsid w:val="000F3EB1"/>
    <w:rsid w:val="000F46FE"/>
    <w:rsid w:val="000F47E7"/>
    <w:rsid w:val="000F4844"/>
    <w:rsid w:val="000F4CDD"/>
    <w:rsid w:val="000F507B"/>
    <w:rsid w:val="000F5212"/>
    <w:rsid w:val="000F530B"/>
    <w:rsid w:val="000F5630"/>
    <w:rsid w:val="000F56A9"/>
    <w:rsid w:val="000F589A"/>
    <w:rsid w:val="000F5938"/>
    <w:rsid w:val="000F5E88"/>
    <w:rsid w:val="000F5F30"/>
    <w:rsid w:val="000F63D6"/>
    <w:rsid w:val="000F6460"/>
    <w:rsid w:val="000F6702"/>
    <w:rsid w:val="000F68E9"/>
    <w:rsid w:val="000F6939"/>
    <w:rsid w:val="000F6AD0"/>
    <w:rsid w:val="000F6C7C"/>
    <w:rsid w:val="000F70F2"/>
    <w:rsid w:val="000F741F"/>
    <w:rsid w:val="000F7590"/>
    <w:rsid w:val="000F76E0"/>
    <w:rsid w:val="000F7954"/>
    <w:rsid w:val="000F7A01"/>
    <w:rsid w:val="00100363"/>
    <w:rsid w:val="001004BC"/>
    <w:rsid w:val="001004BF"/>
    <w:rsid w:val="001005E7"/>
    <w:rsid w:val="001007CE"/>
    <w:rsid w:val="001007D6"/>
    <w:rsid w:val="00100976"/>
    <w:rsid w:val="00100C24"/>
    <w:rsid w:val="00100D7B"/>
    <w:rsid w:val="00100F3A"/>
    <w:rsid w:val="0010114E"/>
    <w:rsid w:val="0010117C"/>
    <w:rsid w:val="00101223"/>
    <w:rsid w:val="0010175A"/>
    <w:rsid w:val="001019E2"/>
    <w:rsid w:val="00101C70"/>
    <w:rsid w:val="00102011"/>
    <w:rsid w:val="00102201"/>
    <w:rsid w:val="00102248"/>
    <w:rsid w:val="0010234A"/>
    <w:rsid w:val="001023C5"/>
    <w:rsid w:val="00102757"/>
    <w:rsid w:val="00102856"/>
    <w:rsid w:val="001028E0"/>
    <w:rsid w:val="001028E7"/>
    <w:rsid w:val="001028E9"/>
    <w:rsid w:val="00102AB4"/>
    <w:rsid w:val="00102CF4"/>
    <w:rsid w:val="00102E8E"/>
    <w:rsid w:val="00102EF1"/>
    <w:rsid w:val="00103025"/>
    <w:rsid w:val="0010331E"/>
    <w:rsid w:val="0010346A"/>
    <w:rsid w:val="0010347A"/>
    <w:rsid w:val="00103690"/>
    <w:rsid w:val="001037C5"/>
    <w:rsid w:val="001038F5"/>
    <w:rsid w:val="00103956"/>
    <w:rsid w:val="00103A80"/>
    <w:rsid w:val="00103C9A"/>
    <w:rsid w:val="00104115"/>
    <w:rsid w:val="00104506"/>
    <w:rsid w:val="00104534"/>
    <w:rsid w:val="001048E3"/>
    <w:rsid w:val="00104ED3"/>
    <w:rsid w:val="00105027"/>
    <w:rsid w:val="0010505E"/>
    <w:rsid w:val="0010560A"/>
    <w:rsid w:val="001056F6"/>
    <w:rsid w:val="0010584D"/>
    <w:rsid w:val="0010585F"/>
    <w:rsid w:val="00105B88"/>
    <w:rsid w:val="00106196"/>
    <w:rsid w:val="001062D5"/>
    <w:rsid w:val="00106A39"/>
    <w:rsid w:val="00106FC0"/>
    <w:rsid w:val="001077A0"/>
    <w:rsid w:val="001077EB"/>
    <w:rsid w:val="00107AEA"/>
    <w:rsid w:val="00107DBA"/>
    <w:rsid w:val="00107F7E"/>
    <w:rsid w:val="001100BB"/>
    <w:rsid w:val="00110DAE"/>
    <w:rsid w:val="00110DD1"/>
    <w:rsid w:val="00111810"/>
    <w:rsid w:val="0011195E"/>
    <w:rsid w:val="001119DB"/>
    <w:rsid w:val="00111A5C"/>
    <w:rsid w:val="00111E45"/>
    <w:rsid w:val="00111FAA"/>
    <w:rsid w:val="00112110"/>
    <w:rsid w:val="00112539"/>
    <w:rsid w:val="00112575"/>
    <w:rsid w:val="00112589"/>
    <w:rsid w:val="00112B43"/>
    <w:rsid w:val="00112DC4"/>
    <w:rsid w:val="00112DED"/>
    <w:rsid w:val="00112E50"/>
    <w:rsid w:val="00112FF7"/>
    <w:rsid w:val="00113132"/>
    <w:rsid w:val="001131E0"/>
    <w:rsid w:val="001132E7"/>
    <w:rsid w:val="0011339C"/>
    <w:rsid w:val="00113ADC"/>
    <w:rsid w:val="00113FE1"/>
    <w:rsid w:val="00114377"/>
    <w:rsid w:val="001143C3"/>
    <w:rsid w:val="00114415"/>
    <w:rsid w:val="001147B1"/>
    <w:rsid w:val="0011492D"/>
    <w:rsid w:val="00114A5E"/>
    <w:rsid w:val="00115193"/>
    <w:rsid w:val="00115196"/>
    <w:rsid w:val="001153D8"/>
    <w:rsid w:val="0011562A"/>
    <w:rsid w:val="001156C9"/>
    <w:rsid w:val="0011579F"/>
    <w:rsid w:val="00115AC1"/>
    <w:rsid w:val="00115B58"/>
    <w:rsid w:val="00115C4F"/>
    <w:rsid w:val="00115CF1"/>
    <w:rsid w:val="0011617E"/>
    <w:rsid w:val="00116287"/>
    <w:rsid w:val="0011631D"/>
    <w:rsid w:val="001163CD"/>
    <w:rsid w:val="00116486"/>
    <w:rsid w:val="0011653E"/>
    <w:rsid w:val="0011661C"/>
    <w:rsid w:val="0011677B"/>
    <w:rsid w:val="001169A5"/>
    <w:rsid w:val="00116A1D"/>
    <w:rsid w:val="00116D49"/>
    <w:rsid w:val="0011710F"/>
    <w:rsid w:val="00117564"/>
    <w:rsid w:val="00117A07"/>
    <w:rsid w:val="00120222"/>
    <w:rsid w:val="0012027F"/>
    <w:rsid w:val="0012034C"/>
    <w:rsid w:val="001204D9"/>
    <w:rsid w:val="00120859"/>
    <w:rsid w:val="00120A57"/>
    <w:rsid w:val="00120D36"/>
    <w:rsid w:val="00120E1F"/>
    <w:rsid w:val="00120F30"/>
    <w:rsid w:val="00120F7F"/>
    <w:rsid w:val="001211F2"/>
    <w:rsid w:val="0012136F"/>
    <w:rsid w:val="001214FF"/>
    <w:rsid w:val="00121514"/>
    <w:rsid w:val="00121585"/>
    <w:rsid w:val="00121B78"/>
    <w:rsid w:val="00121CF0"/>
    <w:rsid w:val="00121F37"/>
    <w:rsid w:val="00122284"/>
    <w:rsid w:val="001222F5"/>
    <w:rsid w:val="00122315"/>
    <w:rsid w:val="001223FE"/>
    <w:rsid w:val="001225BF"/>
    <w:rsid w:val="00122609"/>
    <w:rsid w:val="001226CC"/>
    <w:rsid w:val="00122A4E"/>
    <w:rsid w:val="00122D63"/>
    <w:rsid w:val="00122EA5"/>
    <w:rsid w:val="00122F15"/>
    <w:rsid w:val="00123A76"/>
    <w:rsid w:val="00123AA9"/>
    <w:rsid w:val="00123B2A"/>
    <w:rsid w:val="00123C06"/>
    <w:rsid w:val="0012407C"/>
    <w:rsid w:val="001241D0"/>
    <w:rsid w:val="001241DF"/>
    <w:rsid w:val="00124795"/>
    <w:rsid w:val="00124810"/>
    <w:rsid w:val="001249CC"/>
    <w:rsid w:val="00125108"/>
    <w:rsid w:val="00125660"/>
    <w:rsid w:val="00125BD0"/>
    <w:rsid w:val="00125FDA"/>
    <w:rsid w:val="001263E0"/>
    <w:rsid w:val="00126618"/>
    <w:rsid w:val="00126AAF"/>
    <w:rsid w:val="00126E6F"/>
    <w:rsid w:val="001273D0"/>
    <w:rsid w:val="0012761D"/>
    <w:rsid w:val="0012793F"/>
    <w:rsid w:val="00127F13"/>
    <w:rsid w:val="00127FA6"/>
    <w:rsid w:val="001301A6"/>
    <w:rsid w:val="00130273"/>
    <w:rsid w:val="001302B1"/>
    <w:rsid w:val="001302E2"/>
    <w:rsid w:val="00130458"/>
    <w:rsid w:val="00130999"/>
    <w:rsid w:val="00130A89"/>
    <w:rsid w:val="00130D0E"/>
    <w:rsid w:val="00130E1E"/>
    <w:rsid w:val="00131103"/>
    <w:rsid w:val="00131476"/>
    <w:rsid w:val="0013148E"/>
    <w:rsid w:val="0013148F"/>
    <w:rsid w:val="0013180C"/>
    <w:rsid w:val="00131A6C"/>
    <w:rsid w:val="00131C8E"/>
    <w:rsid w:val="00131C9C"/>
    <w:rsid w:val="00131D09"/>
    <w:rsid w:val="00131DCD"/>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49E"/>
    <w:rsid w:val="00134AE0"/>
    <w:rsid w:val="00134D7B"/>
    <w:rsid w:val="00134F15"/>
    <w:rsid w:val="00134F85"/>
    <w:rsid w:val="0013516C"/>
    <w:rsid w:val="00135325"/>
    <w:rsid w:val="0013541D"/>
    <w:rsid w:val="00135543"/>
    <w:rsid w:val="001355AF"/>
    <w:rsid w:val="00135615"/>
    <w:rsid w:val="0013589C"/>
    <w:rsid w:val="00135DA0"/>
    <w:rsid w:val="00136141"/>
    <w:rsid w:val="001361A0"/>
    <w:rsid w:val="00136361"/>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FC7"/>
    <w:rsid w:val="00141065"/>
    <w:rsid w:val="00141168"/>
    <w:rsid w:val="001411FB"/>
    <w:rsid w:val="00141216"/>
    <w:rsid w:val="001415A7"/>
    <w:rsid w:val="00141626"/>
    <w:rsid w:val="001416E5"/>
    <w:rsid w:val="00141ABC"/>
    <w:rsid w:val="00141B9A"/>
    <w:rsid w:val="00141CFC"/>
    <w:rsid w:val="00141D74"/>
    <w:rsid w:val="00142320"/>
    <w:rsid w:val="001423CE"/>
    <w:rsid w:val="0014246A"/>
    <w:rsid w:val="0014277D"/>
    <w:rsid w:val="00142BDA"/>
    <w:rsid w:val="00143123"/>
    <w:rsid w:val="00143297"/>
    <w:rsid w:val="00143449"/>
    <w:rsid w:val="001437C3"/>
    <w:rsid w:val="001437E9"/>
    <w:rsid w:val="00143CB5"/>
    <w:rsid w:val="00143D9D"/>
    <w:rsid w:val="001440DC"/>
    <w:rsid w:val="00144147"/>
    <w:rsid w:val="00144158"/>
    <w:rsid w:val="001442E5"/>
    <w:rsid w:val="001447BE"/>
    <w:rsid w:val="0014485F"/>
    <w:rsid w:val="00144B89"/>
    <w:rsid w:val="00144D2B"/>
    <w:rsid w:val="00144FA7"/>
    <w:rsid w:val="0014522C"/>
    <w:rsid w:val="00145330"/>
    <w:rsid w:val="00145389"/>
    <w:rsid w:val="001453C2"/>
    <w:rsid w:val="00145562"/>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50434"/>
    <w:rsid w:val="00150525"/>
    <w:rsid w:val="001505DF"/>
    <w:rsid w:val="0015078C"/>
    <w:rsid w:val="00150974"/>
    <w:rsid w:val="00150C3F"/>
    <w:rsid w:val="00150CEC"/>
    <w:rsid w:val="001510A3"/>
    <w:rsid w:val="00151266"/>
    <w:rsid w:val="0015147C"/>
    <w:rsid w:val="00151483"/>
    <w:rsid w:val="001519A0"/>
    <w:rsid w:val="00151F22"/>
    <w:rsid w:val="00152528"/>
    <w:rsid w:val="001525BE"/>
    <w:rsid w:val="0015277F"/>
    <w:rsid w:val="001529DA"/>
    <w:rsid w:val="00152D42"/>
    <w:rsid w:val="00152DE3"/>
    <w:rsid w:val="00152E8B"/>
    <w:rsid w:val="00152F30"/>
    <w:rsid w:val="00153221"/>
    <w:rsid w:val="0015358E"/>
    <w:rsid w:val="0015363E"/>
    <w:rsid w:val="0015369C"/>
    <w:rsid w:val="001536E2"/>
    <w:rsid w:val="00153785"/>
    <w:rsid w:val="001537AC"/>
    <w:rsid w:val="001537BE"/>
    <w:rsid w:val="00153A06"/>
    <w:rsid w:val="00153C2F"/>
    <w:rsid w:val="0015408F"/>
    <w:rsid w:val="0015415C"/>
    <w:rsid w:val="00154465"/>
    <w:rsid w:val="00154683"/>
    <w:rsid w:val="00155129"/>
    <w:rsid w:val="00155601"/>
    <w:rsid w:val="0015572A"/>
    <w:rsid w:val="00155D3B"/>
    <w:rsid w:val="0015621A"/>
    <w:rsid w:val="00156258"/>
    <w:rsid w:val="00156293"/>
    <w:rsid w:val="00156865"/>
    <w:rsid w:val="00157783"/>
    <w:rsid w:val="00157840"/>
    <w:rsid w:val="00157BA5"/>
    <w:rsid w:val="00157C4F"/>
    <w:rsid w:val="00157CBD"/>
    <w:rsid w:val="00160165"/>
    <w:rsid w:val="001602DA"/>
    <w:rsid w:val="001603DA"/>
    <w:rsid w:val="00160493"/>
    <w:rsid w:val="0016075A"/>
    <w:rsid w:val="00160EAF"/>
    <w:rsid w:val="00160FF7"/>
    <w:rsid w:val="001613C5"/>
    <w:rsid w:val="00161745"/>
    <w:rsid w:val="00161839"/>
    <w:rsid w:val="0016198F"/>
    <w:rsid w:val="00161B7C"/>
    <w:rsid w:val="00161C1A"/>
    <w:rsid w:val="00162418"/>
    <w:rsid w:val="0016248A"/>
    <w:rsid w:val="001627BB"/>
    <w:rsid w:val="00162C6D"/>
    <w:rsid w:val="00163146"/>
    <w:rsid w:val="0016329D"/>
    <w:rsid w:val="001633AD"/>
    <w:rsid w:val="001634CC"/>
    <w:rsid w:val="001639DD"/>
    <w:rsid w:val="00163A2E"/>
    <w:rsid w:val="00163A4E"/>
    <w:rsid w:val="00163A97"/>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52"/>
    <w:rsid w:val="00166960"/>
    <w:rsid w:val="00166FD5"/>
    <w:rsid w:val="00166FED"/>
    <w:rsid w:val="0016760A"/>
    <w:rsid w:val="00167A56"/>
    <w:rsid w:val="00167C86"/>
    <w:rsid w:val="00167F38"/>
    <w:rsid w:val="00167F8B"/>
    <w:rsid w:val="00170356"/>
    <w:rsid w:val="001703CE"/>
    <w:rsid w:val="001704C6"/>
    <w:rsid w:val="001704FE"/>
    <w:rsid w:val="00170604"/>
    <w:rsid w:val="00170D40"/>
    <w:rsid w:val="00171479"/>
    <w:rsid w:val="00171ABD"/>
    <w:rsid w:val="00171C04"/>
    <w:rsid w:val="00171D40"/>
    <w:rsid w:val="00171E4F"/>
    <w:rsid w:val="00171EB9"/>
    <w:rsid w:val="00171EF0"/>
    <w:rsid w:val="0017228C"/>
    <w:rsid w:val="00172DCB"/>
    <w:rsid w:val="00172E88"/>
    <w:rsid w:val="00172EC7"/>
    <w:rsid w:val="00173337"/>
    <w:rsid w:val="0017343C"/>
    <w:rsid w:val="00173726"/>
    <w:rsid w:val="00173BE9"/>
    <w:rsid w:val="00173D6A"/>
    <w:rsid w:val="00173EB9"/>
    <w:rsid w:val="001741B7"/>
    <w:rsid w:val="0017438E"/>
    <w:rsid w:val="001745F3"/>
    <w:rsid w:val="00174693"/>
    <w:rsid w:val="001747BF"/>
    <w:rsid w:val="00174935"/>
    <w:rsid w:val="00174ABC"/>
    <w:rsid w:val="00174AF2"/>
    <w:rsid w:val="00174D5C"/>
    <w:rsid w:val="0017532A"/>
    <w:rsid w:val="0017571D"/>
    <w:rsid w:val="00175761"/>
    <w:rsid w:val="001759AF"/>
    <w:rsid w:val="00175B32"/>
    <w:rsid w:val="00175BCC"/>
    <w:rsid w:val="00175D49"/>
    <w:rsid w:val="00175DC9"/>
    <w:rsid w:val="00175E4A"/>
    <w:rsid w:val="00175F51"/>
    <w:rsid w:val="00175F64"/>
    <w:rsid w:val="0017622D"/>
    <w:rsid w:val="00176B7F"/>
    <w:rsid w:val="001770EC"/>
    <w:rsid w:val="001776A2"/>
    <w:rsid w:val="0017788F"/>
    <w:rsid w:val="00177B9C"/>
    <w:rsid w:val="00177E4F"/>
    <w:rsid w:val="001802A3"/>
    <w:rsid w:val="001802F2"/>
    <w:rsid w:val="001803E8"/>
    <w:rsid w:val="001806EF"/>
    <w:rsid w:val="00180E7A"/>
    <w:rsid w:val="00180F55"/>
    <w:rsid w:val="00181974"/>
    <w:rsid w:val="00181D48"/>
    <w:rsid w:val="00181EB7"/>
    <w:rsid w:val="00182104"/>
    <w:rsid w:val="0018232E"/>
    <w:rsid w:val="001826FF"/>
    <w:rsid w:val="001827C0"/>
    <w:rsid w:val="0018284A"/>
    <w:rsid w:val="00182862"/>
    <w:rsid w:val="00182B33"/>
    <w:rsid w:val="00182B3F"/>
    <w:rsid w:val="0018308B"/>
    <w:rsid w:val="001833D6"/>
    <w:rsid w:val="001834D6"/>
    <w:rsid w:val="001834F6"/>
    <w:rsid w:val="0018365E"/>
    <w:rsid w:val="001837BF"/>
    <w:rsid w:val="00183D66"/>
    <w:rsid w:val="00183E29"/>
    <w:rsid w:val="0018448A"/>
    <w:rsid w:val="00184626"/>
    <w:rsid w:val="00184673"/>
    <w:rsid w:val="0018473C"/>
    <w:rsid w:val="00184AC5"/>
    <w:rsid w:val="00184B1A"/>
    <w:rsid w:val="00184CFD"/>
    <w:rsid w:val="00184EA0"/>
    <w:rsid w:val="00184EFD"/>
    <w:rsid w:val="0018502A"/>
    <w:rsid w:val="00185115"/>
    <w:rsid w:val="001854B8"/>
    <w:rsid w:val="00185594"/>
    <w:rsid w:val="00185839"/>
    <w:rsid w:val="00185B28"/>
    <w:rsid w:val="00185C07"/>
    <w:rsid w:val="00185C13"/>
    <w:rsid w:val="00185D5F"/>
    <w:rsid w:val="00185E2F"/>
    <w:rsid w:val="00185F6F"/>
    <w:rsid w:val="00186020"/>
    <w:rsid w:val="00186869"/>
    <w:rsid w:val="001869A4"/>
    <w:rsid w:val="00186A7F"/>
    <w:rsid w:val="00186CF3"/>
    <w:rsid w:val="00186E45"/>
    <w:rsid w:val="0018728D"/>
    <w:rsid w:val="001874CD"/>
    <w:rsid w:val="0018754C"/>
    <w:rsid w:val="00187769"/>
    <w:rsid w:val="0018780D"/>
    <w:rsid w:val="00187811"/>
    <w:rsid w:val="00187916"/>
    <w:rsid w:val="00187B9A"/>
    <w:rsid w:val="00190403"/>
    <w:rsid w:val="00190AC5"/>
    <w:rsid w:val="00190CB6"/>
    <w:rsid w:val="00190EC6"/>
    <w:rsid w:val="00191170"/>
    <w:rsid w:val="001914D6"/>
    <w:rsid w:val="001915BA"/>
    <w:rsid w:val="00191A55"/>
    <w:rsid w:val="00191B59"/>
    <w:rsid w:val="00191F22"/>
    <w:rsid w:val="0019210A"/>
    <w:rsid w:val="001921C8"/>
    <w:rsid w:val="001924BE"/>
    <w:rsid w:val="001927CE"/>
    <w:rsid w:val="001927F2"/>
    <w:rsid w:val="001928A2"/>
    <w:rsid w:val="001928DD"/>
    <w:rsid w:val="00192BA5"/>
    <w:rsid w:val="00192BE9"/>
    <w:rsid w:val="001931F3"/>
    <w:rsid w:val="00193453"/>
    <w:rsid w:val="001934BB"/>
    <w:rsid w:val="001936C7"/>
    <w:rsid w:val="001937F9"/>
    <w:rsid w:val="001939CF"/>
    <w:rsid w:val="001939DC"/>
    <w:rsid w:val="00193C86"/>
    <w:rsid w:val="00193D3D"/>
    <w:rsid w:val="00193F3A"/>
    <w:rsid w:val="00193F86"/>
    <w:rsid w:val="00194130"/>
    <w:rsid w:val="0019462D"/>
    <w:rsid w:val="00194A57"/>
    <w:rsid w:val="00194E03"/>
    <w:rsid w:val="00195065"/>
    <w:rsid w:val="0019575A"/>
    <w:rsid w:val="0019578C"/>
    <w:rsid w:val="00195A6E"/>
    <w:rsid w:val="00195B7A"/>
    <w:rsid w:val="00195C72"/>
    <w:rsid w:val="00195CAB"/>
    <w:rsid w:val="00195E6C"/>
    <w:rsid w:val="00196037"/>
    <w:rsid w:val="001963E2"/>
    <w:rsid w:val="00196403"/>
    <w:rsid w:val="00196690"/>
    <w:rsid w:val="00196862"/>
    <w:rsid w:val="0019696B"/>
    <w:rsid w:val="00197163"/>
    <w:rsid w:val="001972B9"/>
    <w:rsid w:val="0019762E"/>
    <w:rsid w:val="0019766F"/>
    <w:rsid w:val="001976CC"/>
    <w:rsid w:val="001976D3"/>
    <w:rsid w:val="00197A06"/>
    <w:rsid w:val="00197A3E"/>
    <w:rsid w:val="00197B08"/>
    <w:rsid w:val="00197BD2"/>
    <w:rsid w:val="00197CC5"/>
    <w:rsid w:val="00197D61"/>
    <w:rsid w:val="001A024A"/>
    <w:rsid w:val="001A025B"/>
    <w:rsid w:val="001A0A1E"/>
    <w:rsid w:val="001A0EEB"/>
    <w:rsid w:val="001A0F58"/>
    <w:rsid w:val="001A0F97"/>
    <w:rsid w:val="001A107D"/>
    <w:rsid w:val="001A11CE"/>
    <w:rsid w:val="001A29C5"/>
    <w:rsid w:val="001A2C77"/>
    <w:rsid w:val="001A2D09"/>
    <w:rsid w:val="001A2F7F"/>
    <w:rsid w:val="001A3374"/>
    <w:rsid w:val="001A34F9"/>
    <w:rsid w:val="001A355E"/>
    <w:rsid w:val="001A3DFE"/>
    <w:rsid w:val="001A3F0D"/>
    <w:rsid w:val="001A3F15"/>
    <w:rsid w:val="001A3F59"/>
    <w:rsid w:val="001A4102"/>
    <w:rsid w:val="001A41AA"/>
    <w:rsid w:val="001A42E3"/>
    <w:rsid w:val="001A4340"/>
    <w:rsid w:val="001A4F89"/>
    <w:rsid w:val="001A51DA"/>
    <w:rsid w:val="001A52BF"/>
    <w:rsid w:val="001A54FC"/>
    <w:rsid w:val="001A580F"/>
    <w:rsid w:val="001A5BFD"/>
    <w:rsid w:val="001A5D8A"/>
    <w:rsid w:val="001A60E7"/>
    <w:rsid w:val="001A6264"/>
    <w:rsid w:val="001A64B8"/>
    <w:rsid w:val="001A6934"/>
    <w:rsid w:val="001A6E24"/>
    <w:rsid w:val="001A6F56"/>
    <w:rsid w:val="001A6F5B"/>
    <w:rsid w:val="001A75D0"/>
    <w:rsid w:val="001A7678"/>
    <w:rsid w:val="001A7715"/>
    <w:rsid w:val="001A7D63"/>
    <w:rsid w:val="001B02D1"/>
    <w:rsid w:val="001B0351"/>
    <w:rsid w:val="001B05F1"/>
    <w:rsid w:val="001B07AF"/>
    <w:rsid w:val="001B07B2"/>
    <w:rsid w:val="001B0AC2"/>
    <w:rsid w:val="001B0B40"/>
    <w:rsid w:val="001B0BD1"/>
    <w:rsid w:val="001B0CDE"/>
    <w:rsid w:val="001B0E1D"/>
    <w:rsid w:val="001B119B"/>
    <w:rsid w:val="001B1395"/>
    <w:rsid w:val="001B14AB"/>
    <w:rsid w:val="001B1535"/>
    <w:rsid w:val="001B19BC"/>
    <w:rsid w:val="001B1D42"/>
    <w:rsid w:val="001B1DBB"/>
    <w:rsid w:val="001B1F93"/>
    <w:rsid w:val="001B2290"/>
    <w:rsid w:val="001B22EC"/>
    <w:rsid w:val="001B25A2"/>
    <w:rsid w:val="001B25AF"/>
    <w:rsid w:val="001B27B1"/>
    <w:rsid w:val="001B2894"/>
    <w:rsid w:val="001B2A68"/>
    <w:rsid w:val="001B2BB3"/>
    <w:rsid w:val="001B2DA2"/>
    <w:rsid w:val="001B2F22"/>
    <w:rsid w:val="001B2FD4"/>
    <w:rsid w:val="001B328C"/>
    <w:rsid w:val="001B3346"/>
    <w:rsid w:val="001B346A"/>
    <w:rsid w:val="001B3A5A"/>
    <w:rsid w:val="001B40CE"/>
    <w:rsid w:val="001B4456"/>
    <w:rsid w:val="001B4462"/>
    <w:rsid w:val="001B45F9"/>
    <w:rsid w:val="001B4852"/>
    <w:rsid w:val="001B4C81"/>
    <w:rsid w:val="001B51C3"/>
    <w:rsid w:val="001B5334"/>
    <w:rsid w:val="001B53B5"/>
    <w:rsid w:val="001B546C"/>
    <w:rsid w:val="001B5576"/>
    <w:rsid w:val="001B5CE6"/>
    <w:rsid w:val="001B5E66"/>
    <w:rsid w:val="001B5EEC"/>
    <w:rsid w:val="001B61B9"/>
    <w:rsid w:val="001B61F9"/>
    <w:rsid w:val="001B626C"/>
    <w:rsid w:val="001B69C3"/>
    <w:rsid w:val="001B69DC"/>
    <w:rsid w:val="001B7680"/>
    <w:rsid w:val="001B7720"/>
    <w:rsid w:val="001B7B02"/>
    <w:rsid w:val="001B7B10"/>
    <w:rsid w:val="001B7BAA"/>
    <w:rsid w:val="001B7F5E"/>
    <w:rsid w:val="001C0496"/>
    <w:rsid w:val="001C09C6"/>
    <w:rsid w:val="001C0AB3"/>
    <w:rsid w:val="001C0B5C"/>
    <w:rsid w:val="001C0CC3"/>
    <w:rsid w:val="001C0E26"/>
    <w:rsid w:val="001C0E30"/>
    <w:rsid w:val="001C0F7E"/>
    <w:rsid w:val="001C1121"/>
    <w:rsid w:val="001C1164"/>
    <w:rsid w:val="001C169A"/>
    <w:rsid w:val="001C17BF"/>
    <w:rsid w:val="001C187B"/>
    <w:rsid w:val="001C1B5B"/>
    <w:rsid w:val="001C1C18"/>
    <w:rsid w:val="001C1D2D"/>
    <w:rsid w:val="001C1EEA"/>
    <w:rsid w:val="001C1F80"/>
    <w:rsid w:val="001C21A2"/>
    <w:rsid w:val="001C2680"/>
    <w:rsid w:val="001C273C"/>
    <w:rsid w:val="001C29C3"/>
    <w:rsid w:val="001C2B2F"/>
    <w:rsid w:val="001C2F21"/>
    <w:rsid w:val="001C3665"/>
    <w:rsid w:val="001C3A82"/>
    <w:rsid w:val="001C3ABF"/>
    <w:rsid w:val="001C3C2C"/>
    <w:rsid w:val="001C3C55"/>
    <w:rsid w:val="001C3DBB"/>
    <w:rsid w:val="001C3EC4"/>
    <w:rsid w:val="001C4131"/>
    <w:rsid w:val="001C4307"/>
    <w:rsid w:val="001C4A83"/>
    <w:rsid w:val="001C4B2E"/>
    <w:rsid w:val="001C4E5C"/>
    <w:rsid w:val="001C5121"/>
    <w:rsid w:val="001C52E0"/>
    <w:rsid w:val="001C572D"/>
    <w:rsid w:val="001C574E"/>
    <w:rsid w:val="001C5A77"/>
    <w:rsid w:val="001C5B86"/>
    <w:rsid w:val="001C5BB6"/>
    <w:rsid w:val="001C5EA7"/>
    <w:rsid w:val="001C5ED0"/>
    <w:rsid w:val="001C5F2D"/>
    <w:rsid w:val="001C5F34"/>
    <w:rsid w:val="001C631D"/>
    <w:rsid w:val="001C64DA"/>
    <w:rsid w:val="001C65FF"/>
    <w:rsid w:val="001C6920"/>
    <w:rsid w:val="001C6A1C"/>
    <w:rsid w:val="001C6AA1"/>
    <w:rsid w:val="001C6B5C"/>
    <w:rsid w:val="001C746A"/>
    <w:rsid w:val="001C75BE"/>
    <w:rsid w:val="001C796C"/>
    <w:rsid w:val="001C7994"/>
    <w:rsid w:val="001C7B01"/>
    <w:rsid w:val="001C7BB4"/>
    <w:rsid w:val="001C7EB0"/>
    <w:rsid w:val="001D026F"/>
    <w:rsid w:val="001D03F2"/>
    <w:rsid w:val="001D04BC"/>
    <w:rsid w:val="001D06F9"/>
    <w:rsid w:val="001D0750"/>
    <w:rsid w:val="001D075D"/>
    <w:rsid w:val="001D09C1"/>
    <w:rsid w:val="001D0DC2"/>
    <w:rsid w:val="001D0DF7"/>
    <w:rsid w:val="001D1102"/>
    <w:rsid w:val="001D11EF"/>
    <w:rsid w:val="001D1F26"/>
    <w:rsid w:val="001D211F"/>
    <w:rsid w:val="001D27FD"/>
    <w:rsid w:val="001D2CC3"/>
    <w:rsid w:val="001D331E"/>
    <w:rsid w:val="001D34D5"/>
    <w:rsid w:val="001D3C79"/>
    <w:rsid w:val="001D400D"/>
    <w:rsid w:val="001D4593"/>
    <w:rsid w:val="001D4A9F"/>
    <w:rsid w:val="001D4E54"/>
    <w:rsid w:val="001D5598"/>
    <w:rsid w:val="001D560F"/>
    <w:rsid w:val="001D5639"/>
    <w:rsid w:val="001D5803"/>
    <w:rsid w:val="001D587C"/>
    <w:rsid w:val="001D598F"/>
    <w:rsid w:val="001D5B9F"/>
    <w:rsid w:val="001D5C0E"/>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613"/>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8F1"/>
    <w:rsid w:val="001E3A3A"/>
    <w:rsid w:val="001E3BE8"/>
    <w:rsid w:val="001E3C80"/>
    <w:rsid w:val="001E3FD7"/>
    <w:rsid w:val="001E402F"/>
    <w:rsid w:val="001E44F1"/>
    <w:rsid w:val="001E4C5A"/>
    <w:rsid w:val="001E4D8E"/>
    <w:rsid w:val="001E4E78"/>
    <w:rsid w:val="001E509C"/>
    <w:rsid w:val="001E51D8"/>
    <w:rsid w:val="001E523C"/>
    <w:rsid w:val="001E55E8"/>
    <w:rsid w:val="001E55F7"/>
    <w:rsid w:val="001E5C9A"/>
    <w:rsid w:val="001E5EB1"/>
    <w:rsid w:val="001E5EC2"/>
    <w:rsid w:val="001E5F93"/>
    <w:rsid w:val="001E5FAD"/>
    <w:rsid w:val="001E608D"/>
    <w:rsid w:val="001E60D9"/>
    <w:rsid w:val="001E6644"/>
    <w:rsid w:val="001E6BE5"/>
    <w:rsid w:val="001E6C78"/>
    <w:rsid w:val="001E7104"/>
    <w:rsid w:val="001E7135"/>
    <w:rsid w:val="001E72F7"/>
    <w:rsid w:val="001E7327"/>
    <w:rsid w:val="001E73F2"/>
    <w:rsid w:val="001E73FC"/>
    <w:rsid w:val="001E78A0"/>
    <w:rsid w:val="001E78B8"/>
    <w:rsid w:val="001E7B05"/>
    <w:rsid w:val="001E7B7F"/>
    <w:rsid w:val="001E7E33"/>
    <w:rsid w:val="001F030A"/>
    <w:rsid w:val="001F0327"/>
    <w:rsid w:val="001F05F8"/>
    <w:rsid w:val="001F067D"/>
    <w:rsid w:val="001F0788"/>
    <w:rsid w:val="001F0DEC"/>
    <w:rsid w:val="001F0E8D"/>
    <w:rsid w:val="001F0FA8"/>
    <w:rsid w:val="001F10FF"/>
    <w:rsid w:val="001F116D"/>
    <w:rsid w:val="001F1220"/>
    <w:rsid w:val="001F152B"/>
    <w:rsid w:val="001F1727"/>
    <w:rsid w:val="001F19C6"/>
    <w:rsid w:val="001F1C53"/>
    <w:rsid w:val="001F22BC"/>
    <w:rsid w:val="001F2F00"/>
    <w:rsid w:val="001F3215"/>
    <w:rsid w:val="001F3337"/>
    <w:rsid w:val="001F39D2"/>
    <w:rsid w:val="001F3C09"/>
    <w:rsid w:val="001F4188"/>
    <w:rsid w:val="001F42C8"/>
    <w:rsid w:val="001F439F"/>
    <w:rsid w:val="001F4800"/>
    <w:rsid w:val="001F4C58"/>
    <w:rsid w:val="001F4E8A"/>
    <w:rsid w:val="001F50B6"/>
    <w:rsid w:val="001F517D"/>
    <w:rsid w:val="001F545A"/>
    <w:rsid w:val="001F5714"/>
    <w:rsid w:val="001F5925"/>
    <w:rsid w:val="001F6015"/>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56E"/>
    <w:rsid w:val="00200570"/>
    <w:rsid w:val="00200A13"/>
    <w:rsid w:val="00200B6A"/>
    <w:rsid w:val="00201512"/>
    <w:rsid w:val="0020161D"/>
    <w:rsid w:val="002018E6"/>
    <w:rsid w:val="002019BB"/>
    <w:rsid w:val="00201A0F"/>
    <w:rsid w:val="002025FF"/>
    <w:rsid w:val="002029C0"/>
    <w:rsid w:val="00202A37"/>
    <w:rsid w:val="00202DB5"/>
    <w:rsid w:val="00203463"/>
    <w:rsid w:val="002035AD"/>
    <w:rsid w:val="002037A5"/>
    <w:rsid w:val="002037FA"/>
    <w:rsid w:val="00203A41"/>
    <w:rsid w:val="00203CEA"/>
    <w:rsid w:val="00204515"/>
    <w:rsid w:val="00204570"/>
    <w:rsid w:val="00204C15"/>
    <w:rsid w:val="00204CAE"/>
    <w:rsid w:val="00204ED9"/>
    <w:rsid w:val="00204FD8"/>
    <w:rsid w:val="002052B9"/>
    <w:rsid w:val="00205E2F"/>
    <w:rsid w:val="00205E3E"/>
    <w:rsid w:val="002060F3"/>
    <w:rsid w:val="002066D9"/>
    <w:rsid w:val="00206831"/>
    <w:rsid w:val="00206963"/>
    <w:rsid w:val="00206B32"/>
    <w:rsid w:val="00206E56"/>
    <w:rsid w:val="002070C2"/>
    <w:rsid w:val="002071FD"/>
    <w:rsid w:val="002072F3"/>
    <w:rsid w:val="0020780B"/>
    <w:rsid w:val="002078BF"/>
    <w:rsid w:val="00207A4D"/>
    <w:rsid w:val="00207AC6"/>
    <w:rsid w:val="00207C1B"/>
    <w:rsid w:val="00207F9B"/>
    <w:rsid w:val="002105C0"/>
    <w:rsid w:val="00210771"/>
    <w:rsid w:val="00210868"/>
    <w:rsid w:val="002109F9"/>
    <w:rsid w:val="002109FC"/>
    <w:rsid w:val="00210ACA"/>
    <w:rsid w:val="00210B7B"/>
    <w:rsid w:val="00210DB3"/>
    <w:rsid w:val="0021118D"/>
    <w:rsid w:val="002112E9"/>
    <w:rsid w:val="00211346"/>
    <w:rsid w:val="002115EA"/>
    <w:rsid w:val="0021173C"/>
    <w:rsid w:val="002117F2"/>
    <w:rsid w:val="00211983"/>
    <w:rsid w:val="00211B76"/>
    <w:rsid w:val="002121B4"/>
    <w:rsid w:val="00212498"/>
    <w:rsid w:val="002126F8"/>
    <w:rsid w:val="00212757"/>
    <w:rsid w:val="0021276A"/>
    <w:rsid w:val="00212A07"/>
    <w:rsid w:val="002133D8"/>
    <w:rsid w:val="0021353A"/>
    <w:rsid w:val="00213597"/>
    <w:rsid w:val="00213659"/>
    <w:rsid w:val="002136B8"/>
    <w:rsid w:val="00213A55"/>
    <w:rsid w:val="00213A84"/>
    <w:rsid w:val="00213E42"/>
    <w:rsid w:val="00213F3B"/>
    <w:rsid w:val="00214105"/>
    <w:rsid w:val="0021411C"/>
    <w:rsid w:val="002144EF"/>
    <w:rsid w:val="002145F5"/>
    <w:rsid w:val="00214A02"/>
    <w:rsid w:val="00214A73"/>
    <w:rsid w:val="00214C77"/>
    <w:rsid w:val="00214F35"/>
    <w:rsid w:val="0021503F"/>
    <w:rsid w:val="002157CE"/>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B"/>
    <w:rsid w:val="00217989"/>
    <w:rsid w:val="00217CC1"/>
    <w:rsid w:val="00217E59"/>
    <w:rsid w:val="00217F1B"/>
    <w:rsid w:val="00220766"/>
    <w:rsid w:val="00220D44"/>
    <w:rsid w:val="00221020"/>
    <w:rsid w:val="00221754"/>
    <w:rsid w:val="00221CB1"/>
    <w:rsid w:val="00221E91"/>
    <w:rsid w:val="00222301"/>
    <w:rsid w:val="0022247F"/>
    <w:rsid w:val="002224E6"/>
    <w:rsid w:val="00222AEA"/>
    <w:rsid w:val="00222E48"/>
    <w:rsid w:val="00222F9F"/>
    <w:rsid w:val="00222FE2"/>
    <w:rsid w:val="0022303A"/>
    <w:rsid w:val="00223346"/>
    <w:rsid w:val="002233D5"/>
    <w:rsid w:val="0022383B"/>
    <w:rsid w:val="0022397A"/>
    <w:rsid w:val="00223C3C"/>
    <w:rsid w:val="00223C41"/>
    <w:rsid w:val="00223CEB"/>
    <w:rsid w:val="002246AA"/>
    <w:rsid w:val="00224AAD"/>
    <w:rsid w:val="00224F5F"/>
    <w:rsid w:val="00225006"/>
    <w:rsid w:val="0022519C"/>
    <w:rsid w:val="00225451"/>
    <w:rsid w:val="002254B5"/>
    <w:rsid w:val="002256D3"/>
    <w:rsid w:val="0022594D"/>
    <w:rsid w:val="00225B01"/>
    <w:rsid w:val="00225E92"/>
    <w:rsid w:val="00225EB2"/>
    <w:rsid w:val="00226501"/>
    <w:rsid w:val="00226661"/>
    <w:rsid w:val="002268C8"/>
    <w:rsid w:val="00226B15"/>
    <w:rsid w:val="002271EA"/>
    <w:rsid w:val="00227221"/>
    <w:rsid w:val="002272DF"/>
    <w:rsid w:val="002274F7"/>
    <w:rsid w:val="00227539"/>
    <w:rsid w:val="002275C9"/>
    <w:rsid w:val="002276E1"/>
    <w:rsid w:val="00227760"/>
    <w:rsid w:val="002277D7"/>
    <w:rsid w:val="0022797F"/>
    <w:rsid w:val="00227C33"/>
    <w:rsid w:val="00227EA1"/>
    <w:rsid w:val="00227F8E"/>
    <w:rsid w:val="002300B9"/>
    <w:rsid w:val="00230162"/>
    <w:rsid w:val="002305DD"/>
    <w:rsid w:val="00230898"/>
    <w:rsid w:val="00230A09"/>
    <w:rsid w:val="00230BD6"/>
    <w:rsid w:val="00230F58"/>
    <w:rsid w:val="0023105E"/>
    <w:rsid w:val="0023121A"/>
    <w:rsid w:val="002316A2"/>
    <w:rsid w:val="002316D3"/>
    <w:rsid w:val="00231718"/>
    <w:rsid w:val="002318ED"/>
    <w:rsid w:val="00231C11"/>
    <w:rsid w:val="00231CBC"/>
    <w:rsid w:val="00231D5F"/>
    <w:rsid w:val="00231EC5"/>
    <w:rsid w:val="00232034"/>
    <w:rsid w:val="00232CCD"/>
    <w:rsid w:val="00232FC8"/>
    <w:rsid w:val="002332F4"/>
    <w:rsid w:val="0023358A"/>
    <w:rsid w:val="00233D26"/>
    <w:rsid w:val="00233D6D"/>
    <w:rsid w:val="002345FE"/>
    <w:rsid w:val="00234655"/>
    <w:rsid w:val="002347E1"/>
    <w:rsid w:val="0023499E"/>
    <w:rsid w:val="00234A2D"/>
    <w:rsid w:val="00234A43"/>
    <w:rsid w:val="00234EB5"/>
    <w:rsid w:val="00235409"/>
    <w:rsid w:val="00235471"/>
    <w:rsid w:val="002355C8"/>
    <w:rsid w:val="00235E53"/>
    <w:rsid w:val="00236C64"/>
    <w:rsid w:val="00237029"/>
    <w:rsid w:val="00237071"/>
    <w:rsid w:val="002371C2"/>
    <w:rsid w:val="002374D7"/>
    <w:rsid w:val="0023796B"/>
    <w:rsid w:val="00237E41"/>
    <w:rsid w:val="002401F5"/>
    <w:rsid w:val="00240231"/>
    <w:rsid w:val="002406B5"/>
    <w:rsid w:val="00240A3F"/>
    <w:rsid w:val="00240A9A"/>
    <w:rsid w:val="00240B14"/>
    <w:rsid w:val="00240BDA"/>
    <w:rsid w:val="00240CBF"/>
    <w:rsid w:val="00241223"/>
    <w:rsid w:val="00241539"/>
    <w:rsid w:val="00241636"/>
    <w:rsid w:val="002418A3"/>
    <w:rsid w:val="00241BD2"/>
    <w:rsid w:val="00241FBC"/>
    <w:rsid w:val="0024209A"/>
    <w:rsid w:val="0024221A"/>
    <w:rsid w:val="002423B2"/>
    <w:rsid w:val="002423F4"/>
    <w:rsid w:val="0024241D"/>
    <w:rsid w:val="0024287D"/>
    <w:rsid w:val="00242882"/>
    <w:rsid w:val="00242D26"/>
    <w:rsid w:val="00242D82"/>
    <w:rsid w:val="00242FB8"/>
    <w:rsid w:val="00243041"/>
    <w:rsid w:val="00243716"/>
    <w:rsid w:val="00243961"/>
    <w:rsid w:val="00243B61"/>
    <w:rsid w:val="00243BED"/>
    <w:rsid w:val="00243CB1"/>
    <w:rsid w:val="002442C5"/>
    <w:rsid w:val="00244388"/>
    <w:rsid w:val="0024481B"/>
    <w:rsid w:val="0024489B"/>
    <w:rsid w:val="00244C32"/>
    <w:rsid w:val="0024515A"/>
    <w:rsid w:val="002455F8"/>
    <w:rsid w:val="0024574E"/>
    <w:rsid w:val="00245C1D"/>
    <w:rsid w:val="00245FD3"/>
    <w:rsid w:val="0024642C"/>
    <w:rsid w:val="0024644F"/>
    <w:rsid w:val="0024671F"/>
    <w:rsid w:val="00246933"/>
    <w:rsid w:val="00246995"/>
    <w:rsid w:val="00246C29"/>
    <w:rsid w:val="00246C7D"/>
    <w:rsid w:val="00246F28"/>
    <w:rsid w:val="00247A60"/>
    <w:rsid w:val="00247D08"/>
    <w:rsid w:val="00247D0D"/>
    <w:rsid w:val="00247DAD"/>
    <w:rsid w:val="00250617"/>
    <w:rsid w:val="00250649"/>
    <w:rsid w:val="002506E3"/>
    <w:rsid w:val="00250DD7"/>
    <w:rsid w:val="00250FE3"/>
    <w:rsid w:val="002510E1"/>
    <w:rsid w:val="002511A2"/>
    <w:rsid w:val="002515B3"/>
    <w:rsid w:val="00251673"/>
    <w:rsid w:val="0025176F"/>
    <w:rsid w:val="00251B4F"/>
    <w:rsid w:val="00251DA1"/>
    <w:rsid w:val="00252258"/>
    <w:rsid w:val="00252675"/>
    <w:rsid w:val="0025275A"/>
    <w:rsid w:val="00252AB9"/>
    <w:rsid w:val="002535C4"/>
    <w:rsid w:val="00253800"/>
    <w:rsid w:val="00253907"/>
    <w:rsid w:val="00253AAB"/>
    <w:rsid w:val="00253B78"/>
    <w:rsid w:val="0025407F"/>
    <w:rsid w:val="002540EB"/>
    <w:rsid w:val="0025411D"/>
    <w:rsid w:val="00254165"/>
    <w:rsid w:val="0025445A"/>
    <w:rsid w:val="00254529"/>
    <w:rsid w:val="002545C0"/>
    <w:rsid w:val="0025474A"/>
    <w:rsid w:val="0025489A"/>
    <w:rsid w:val="002549B2"/>
    <w:rsid w:val="00254E80"/>
    <w:rsid w:val="00255138"/>
    <w:rsid w:val="002551E8"/>
    <w:rsid w:val="00255277"/>
    <w:rsid w:val="00255305"/>
    <w:rsid w:val="00255465"/>
    <w:rsid w:val="00255596"/>
    <w:rsid w:val="002555D7"/>
    <w:rsid w:val="00255607"/>
    <w:rsid w:val="00255944"/>
    <w:rsid w:val="0025598C"/>
    <w:rsid w:val="002559DF"/>
    <w:rsid w:val="00255C7E"/>
    <w:rsid w:val="00255DB3"/>
    <w:rsid w:val="00255E01"/>
    <w:rsid w:val="00255E8B"/>
    <w:rsid w:val="00256C17"/>
    <w:rsid w:val="00256D3B"/>
    <w:rsid w:val="00257330"/>
    <w:rsid w:val="0025734C"/>
    <w:rsid w:val="002575FD"/>
    <w:rsid w:val="0025768F"/>
    <w:rsid w:val="002578A8"/>
    <w:rsid w:val="0025798F"/>
    <w:rsid w:val="0025799E"/>
    <w:rsid w:val="00257D58"/>
    <w:rsid w:val="002601DF"/>
    <w:rsid w:val="00260BDB"/>
    <w:rsid w:val="00260CEF"/>
    <w:rsid w:val="00260DEB"/>
    <w:rsid w:val="002611CC"/>
    <w:rsid w:val="00261533"/>
    <w:rsid w:val="002615AB"/>
    <w:rsid w:val="00261E7A"/>
    <w:rsid w:val="002621E2"/>
    <w:rsid w:val="00262234"/>
    <w:rsid w:val="00262341"/>
    <w:rsid w:val="00262446"/>
    <w:rsid w:val="0026271E"/>
    <w:rsid w:val="00262905"/>
    <w:rsid w:val="002629AB"/>
    <w:rsid w:val="002629D6"/>
    <w:rsid w:val="00262BA7"/>
    <w:rsid w:val="00262BD0"/>
    <w:rsid w:val="00263041"/>
    <w:rsid w:val="0026320B"/>
    <w:rsid w:val="00263472"/>
    <w:rsid w:val="00263563"/>
    <w:rsid w:val="00263735"/>
    <w:rsid w:val="00263B45"/>
    <w:rsid w:val="00263E58"/>
    <w:rsid w:val="00263E59"/>
    <w:rsid w:val="002642F5"/>
    <w:rsid w:val="002646E5"/>
    <w:rsid w:val="00264A6F"/>
    <w:rsid w:val="00264B00"/>
    <w:rsid w:val="00264BAE"/>
    <w:rsid w:val="00264C76"/>
    <w:rsid w:val="00264D2D"/>
    <w:rsid w:val="00264EFF"/>
    <w:rsid w:val="0026517C"/>
    <w:rsid w:val="00265231"/>
    <w:rsid w:val="0026567A"/>
    <w:rsid w:val="00265AD2"/>
    <w:rsid w:val="00265DB3"/>
    <w:rsid w:val="00265DE0"/>
    <w:rsid w:val="00265F3B"/>
    <w:rsid w:val="002660CB"/>
    <w:rsid w:val="002664EF"/>
    <w:rsid w:val="002666AB"/>
    <w:rsid w:val="002666E0"/>
    <w:rsid w:val="00266747"/>
    <w:rsid w:val="002669B7"/>
    <w:rsid w:val="00266CE6"/>
    <w:rsid w:val="00267081"/>
    <w:rsid w:val="00267136"/>
    <w:rsid w:val="0026717F"/>
    <w:rsid w:val="00267214"/>
    <w:rsid w:val="00267511"/>
    <w:rsid w:val="00267587"/>
    <w:rsid w:val="0026790C"/>
    <w:rsid w:val="00267A14"/>
    <w:rsid w:val="00270158"/>
    <w:rsid w:val="002708FB"/>
    <w:rsid w:val="00270980"/>
    <w:rsid w:val="00270DC2"/>
    <w:rsid w:val="00270F6A"/>
    <w:rsid w:val="002712E0"/>
    <w:rsid w:val="002713AE"/>
    <w:rsid w:val="00271771"/>
    <w:rsid w:val="002717FF"/>
    <w:rsid w:val="00271AED"/>
    <w:rsid w:val="00271BF1"/>
    <w:rsid w:val="00271E0A"/>
    <w:rsid w:val="00271EC1"/>
    <w:rsid w:val="0027224E"/>
    <w:rsid w:val="0027227B"/>
    <w:rsid w:val="0027254C"/>
    <w:rsid w:val="00272917"/>
    <w:rsid w:val="0027330E"/>
    <w:rsid w:val="00273351"/>
    <w:rsid w:val="0027361E"/>
    <w:rsid w:val="00273758"/>
    <w:rsid w:val="00273D2E"/>
    <w:rsid w:val="00273F1B"/>
    <w:rsid w:val="0027423D"/>
    <w:rsid w:val="0027438F"/>
    <w:rsid w:val="002748D1"/>
    <w:rsid w:val="00274B72"/>
    <w:rsid w:val="00274C08"/>
    <w:rsid w:val="00274D70"/>
    <w:rsid w:val="00274D76"/>
    <w:rsid w:val="00275130"/>
    <w:rsid w:val="002751E7"/>
    <w:rsid w:val="00275206"/>
    <w:rsid w:val="0027542B"/>
    <w:rsid w:val="0027578A"/>
    <w:rsid w:val="00275AD0"/>
    <w:rsid w:val="00275BEC"/>
    <w:rsid w:val="00275DC6"/>
    <w:rsid w:val="00275DD8"/>
    <w:rsid w:val="00275F29"/>
    <w:rsid w:val="00275FFE"/>
    <w:rsid w:val="00276325"/>
    <w:rsid w:val="0027656B"/>
    <w:rsid w:val="0027678A"/>
    <w:rsid w:val="00276936"/>
    <w:rsid w:val="00276CF6"/>
    <w:rsid w:val="00276DD6"/>
    <w:rsid w:val="002770E4"/>
    <w:rsid w:val="0027724D"/>
    <w:rsid w:val="002772D1"/>
    <w:rsid w:val="00277600"/>
    <w:rsid w:val="002777DB"/>
    <w:rsid w:val="00277919"/>
    <w:rsid w:val="002779FA"/>
    <w:rsid w:val="00280041"/>
    <w:rsid w:val="00280317"/>
    <w:rsid w:val="00280356"/>
    <w:rsid w:val="0028060F"/>
    <w:rsid w:val="00280932"/>
    <w:rsid w:val="00280AE4"/>
    <w:rsid w:val="00280D16"/>
    <w:rsid w:val="00280D27"/>
    <w:rsid w:val="00280F23"/>
    <w:rsid w:val="002817DA"/>
    <w:rsid w:val="0028186A"/>
    <w:rsid w:val="00281928"/>
    <w:rsid w:val="00281BA9"/>
    <w:rsid w:val="00281BDF"/>
    <w:rsid w:val="00281C39"/>
    <w:rsid w:val="002822B1"/>
    <w:rsid w:val="00282429"/>
    <w:rsid w:val="002824C3"/>
    <w:rsid w:val="002825DA"/>
    <w:rsid w:val="0028274B"/>
    <w:rsid w:val="00282754"/>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C8"/>
    <w:rsid w:val="002842FE"/>
    <w:rsid w:val="0028453C"/>
    <w:rsid w:val="00284620"/>
    <w:rsid w:val="0028494C"/>
    <w:rsid w:val="00284D2F"/>
    <w:rsid w:val="00284F7C"/>
    <w:rsid w:val="00284FE1"/>
    <w:rsid w:val="0028509C"/>
    <w:rsid w:val="002851AD"/>
    <w:rsid w:val="002851AE"/>
    <w:rsid w:val="0028535D"/>
    <w:rsid w:val="00285417"/>
    <w:rsid w:val="0028548B"/>
    <w:rsid w:val="0028556C"/>
    <w:rsid w:val="0028564B"/>
    <w:rsid w:val="0028569A"/>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3A9"/>
    <w:rsid w:val="002906A2"/>
    <w:rsid w:val="0029092E"/>
    <w:rsid w:val="00290AD1"/>
    <w:rsid w:val="00291311"/>
    <w:rsid w:val="00291475"/>
    <w:rsid w:val="0029149E"/>
    <w:rsid w:val="0029171A"/>
    <w:rsid w:val="00291734"/>
    <w:rsid w:val="00291742"/>
    <w:rsid w:val="00291AE0"/>
    <w:rsid w:val="00291C92"/>
    <w:rsid w:val="002920CC"/>
    <w:rsid w:val="00292129"/>
    <w:rsid w:val="0029225D"/>
    <w:rsid w:val="0029226F"/>
    <w:rsid w:val="00292367"/>
    <w:rsid w:val="0029254E"/>
    <w:rsid w:val="00292763"/>
    <w:rsid w:val="00292B98"/>
    <w:rsid w:val="00292D84"/>
    <w:rsid w:val="00292F33"/>
    <w:rsid w:val="002936A0"/>
    <w:rsid w:val="002936FF"/>
    <w:rsid w:val="002937E7"/>
    <w:rsid w:val="002937ED"/>
    <w:rsid w:val="002938DD"/>
    <w:rsid w:val="00293B91"/>
    <w:rsid w:val="00293BB7"/>
    <w:rsid w:val="00293F4B"/>
    <w:rsid w:val="00293F52"/>
    <w:rsid w:val="00293FB4"/>
    <w:rsid w:val="00293FFD"/>
    <w:rsid w:val="0029401C"/>
    <w:rsid w:val="00294089"/>
    <w:rsid w:val="00294178"/>
    <w:rsid w:val="00294208"/>
    <w:rsid w:val="002945CF"/>
    <w:rsid w:val="00294998"/>
    <w:rsid w:val="00294CA8"/>
    <w:rsid w:val="00294CF6"/>
    <w:rsid w:val="00294D72"/>
    <w:rsid w:val="00294F7F"/>
    <w:rsid w:val="0029515F"/>
    <w:rsid w:val="0029525A"/>
    <w:rsid w:val="00295421"/>
    <w:rsid w:val="00295645"/>
    <w:rsid w:val="002959F0"/>
    <w:rsid w:val="00295B4B"/>
    <w:rsid w:val="00296110"/>
    <w:rsid w:val="00296112"/>
    <w:rsid w:val="002962B9"/>
    <w:rsid w:val="00296506"/>
    <w:rsid w:val="00296534"/>
    <w:rsid w:val="00296949"/>
    <w:rsid w:val="0029707B"/>
    <w:rsid w:val="00297308"/>
    <w:rsid w:val="002973E3"/>
    <w:rsid w:val="00297603"/>
    <w:rsid w:val="00297AF4"/>
    <w:rsid w:val="00297C49"/>
    <w:rsid w:val="002A0563"/>
    <w:rsid w:val="002A0C2F"/>
    <w:rsid w:val="002A0DBA"/>
    <w:rsid w:val="002A10E6"/>
    <w:rsid w:val="002A19AD"/>
    <w:rsid w:val="002A1FD3"/>
    <w:rsid w:val="002A2136"/>
    <w:rsid w:val="002A22C6"/>
    <w:rsid w:val="002A22F2"/>
    <w:rsid w:val="002A2302"/>
    <w:rsid w:val="002A2380"/>
    <w:rsid w:val="002A254D"/>
    <w:rsid w:val="002A2599"/>
    <w:rsid w:val="002A25D8"/>
    <w:rsid w:val="002A261D"/>
    <w:rsid w:val="002A2770"/>
    <w:rsid w:val="002A2827"/>
    <w:rsid w:val="002A29D4"/>
    <w:rsid w:val="002A2A39"/>
    <w:rsid w:val="002A2B02"/>
    <w:rsid w:val="002A2DEF"/>
    <w:rsid w:val="002A316B"/>
    <w:rsid w:val="002A319C"/>
    <w:rsid w:val="002A31CA"/>
    <w:rsid w:val="002A3BFA"/>
    <w:rsid w:val="002A3D8C"/>
    <w:rsid w:val="002A447A"/>
    <w:rsid w:val="002A44DC"/>
    <w:rsid w:val="002A4509"/>
    <w:rsid w:val="002A5153"/>
    <w:rsid w:val="002A52A0"/>
    <w:rsid w:val="002A5623"/>
    <w:rsid w:val="002A563B"/>
    <w:rsid w:val="002A6165"/>
    <w:rsid w:val="002A6912"/>
    <w:rsid w:val="002A6D53"/>
    <w:rsid w:val="002A6E4F"/>
    <w:rsid w:val="002A72B2"/>
    <w:rsid w:val="002A732A"/>
    <w:rsid w:val="002A7543"/>
    <w:rsid w:val="002A754B"/>
    <w:rsid w:val="002A78C9"/>
    <w:rsid w:val="002A7A25"/>
    <w:rsid w:val="002A7F56"/>
    <w:rsid w:val="002B028A"/>
    <w:rsid w:val="002B02F0"/>
    <w:rsid w:val="002B0882"/>
    <w:rsid w:val="002B0BC4"/>
    <w:rsid w:val="002B10F9"/>
    <w:rsid w:val="002B1491"/>
    <w:rsid w:val="002B153A"/>
    <w:rsid w:val="002B163D"/>
    <w:rsid w:val="002B1AF1"/>
    <w:rsid w:val="002B1BF0"/>
    <w:rsid w:val="002B2034"/>
    <w:rsid w:val="002B21E8"/>
    <w:rsid w:val="002B24DB"/>
    <w:rsid w:val="002B2584"/>
    <w:rsid w:val="002B2690"/>
    <w:rsid w:val="002B27B1"/>
    <w:rsid w:val="002B2AA0"/>
    <w:rsid w:val="002B2CCE"/>
    <w:rsid w:val="002B3394"/>
    <w:rsid w:val="002B34AA"/>
    <w:rsid w:val="002B35E5"/>
    <w:rsid w:val="002B3B2E"/>
    <w:rsid w:val="002B3D65"/>
    <w:rsid w:val="002B3DF8"/>
    <w:rsid w:val="002B416F"/>
    <w:rsid w:val="002B4717"/>
    <w:rsid w:val="002B49C8"/>
    <w:rsid w:val="002B4ABD"/>
    <w:rsid w:val="002B5388"/>
    <w:rsid w:val="002B61C5"/>
    <w:rsid w:val="002B61F2"/>
    <w:rsid w:val="002B6234"/>
    <w:rsid w:val="002B62F8"/>
    <w:rsid w:val="002B69CF"/>
    <w:rsid w:val="002B6BC5"/>
    <w:rsid w:val="002B6E43"/>
    <w:rsid w:val="002B7714"/>
    <w:rsid w:val="002B7B5D"/>
    <w:rsid w:val="002B7D64"/>
    <w:rsid w:val="002C00EC"/>
    <w:rsid w:val="002C050F"/>
    <w:rsid w:val="002C0814"/>
    <w:rsid w:val="002C08AF"/>
    <w:rsid w:val="002C0B0E"/>
    <w:rsid w:val="002C0C51"/>
    <w:rsid w:val="002C0C84"/>
    <w:rsid w:val="002C0DD2"/>
    <w:rsid w:val="002C0E86"/>
    <w:rsid w:val="002C1014"/>
    <w:rsid w:val="002C15A4"/>
    <w:rsid w:val="002C16FD"/>
    <w:rsid w:val="002C1AAD"/>
    <w:rsid w:val="002C1E72"/>
    <w:rsid w:val="002C20FB"/>
    <w:rsid w:val="002C2127"/>
    <w:rsid w:val="002C21CC"/>
    <w:rsid w:val="002C24C5"/>
    <w:rsid w:val="002C2603"/>
    <w:rsid w:val="002C262A"/>
    <w:rsid w:val="002C2F6A"/>
    <w:rsid w:val="002C30E3"/>
    <w:rsid w:val="002C3494"/>
    <w:rsid w:val="002C3985"/>
    <w:rsid w:val="002C40EF"/>
    <w:rsid w:val="002C41A5"/>
    <w:rsid w:val="002C4374"/>
    <w:rsid w:val="002C4623"/>
    <w:rsid w:val="002C4850"/>
    <w:rsid w:val="002C553D"/>
    <w:rsid w:val="002C56C7"/>
    <w:rsid w:val="002C5776"/>
    <w:rsid w:val="002C58D3"/>
    <w:rsid w:val="002C5C97"/>
    <w:rsid w:val="002C5F84"/>
    <w:rsid w:val="002C6096"/>
    <w:rsid w:val="002C6310"/>
    <w:rsid w:val="002C6329"/>
    <w:rsid w:val="002C6415"/>
    <w:rsid w:val="002C6468"/>
    <w:rsid w:val="002C69E7"/>
    <w:rsid w:val="002C6D0B"/>
    <w:rsid w:val="002C73C4"/>
    <w:rsid w:val="002C7554"/>
    <w:rsid w:val="002C78D6"/>
    <w:rsid w:val="002C7FA2"/>
    <w:rsid w:val="002D0455"/>
    <w:rsid w:val="002D0673"/>
    <w:rsid w:val="002D0ADC"/>
    <w:rsid w:val="002D0B94"/>
    <w:rsid w:val="002D0CA6"/>
    <w:rsid w:val="002D0D50"/>
    <w:rsid w:val="002D1419"/>
    <w:rsid w:val="002D163F"/>
    <w:rsid w:val="002D1B45"/>
    <w:rsid w:val="002D1BD0"/>
    <w:rsid w:val="002D1CB3"/>
    <w:rsid w:val="002D1DBF"/>
    <w:rsid w:val="002D1E7E"/>
    <w:rsid w:val="002D1EBC"/>
    <w:rsid w:val="002D23D8"/>
    <w:rsid w:val="002D2B80"/>
    <w:rsid w:val="002D2F19"/>
    <w:rsid w:val="002D3A50"/>
    <w:rsid w:val="002D40B9"/>
    <w:rsid w:val="002D40BA"/>
    <w:rsid w:val="002D4528"/>
    <w:rsid w:val="002D473D"/>
    <w:rsid w:val="002D4920"/>
    <w:rsid w:val="002D4AD8"/>
    <w:rsid w:val="002D4D9D"/>
    <w:rsid w:val="002D4F1F"/>
    <w:rsid w:val="002D5358"/>
    <w:rsid w:val="002D557A"/>
    <w:rsid w:val="002D57FF"/>
    <w:rsid w:val="002D58AD"/>
    <w:rsid w:val="002D5931"/>
    <w:rsid w:val="002D593A"/>
    <w:rsid w:val="002D5C50"/>
    <w:rsid w:val="002D5F28"/>
    <w:rsid w:val="002D5F93"/>
    <w:rsid w:val="002D6046"/>
    <w:rsid w:val="002D6846"/>
    <w:rsid w:val="002D68DD"/>
    <w:rsid w:val="002D6CD4"/>
    <w:rsid w:val="002D6CFB"/>
    <w:rsid w:val="002D6D40"/>
    <w:rsid w:val="002D6F34"/>
    <w:rsid w:val="002D6F84"/>
    <w:rsid w:val="002D712C"/>
    <w:rsid w:val="002D7145"/>
    <w:rsid w:val="002D770E"/>
    <w:rsid w:val="002D78F4"/>
    <w:rsid w:val="002D7934"/>
    <w:rsid w:val="002D794F"/>
    <w:rsid w:val="002D7971"/>
    <w:rsid w:val="002D7A55"/>
    <w:rsid w:val="002D7B29"/>
    <w:rsid w:val="002D7B7E"/>
    <w:rsid w:val="002D7CA4"/>
    <w:rsid w:val="002E00B4"/>
    <w:rsid w:val="002E013E"/>
    <w:rsid w:val="002E0163"/>
    <w:rsid w:val="002E0437"/>
    <w:rsid w:val="002E08AB"/>
    <w:rsid w:val="002E0B58"/>
    <w:rsid w:val="002E0D72"/>
    <w:rsid w:val="002E10DE"/>
    <w:rsid w:val="002E15BF"/>
    <w:rsid w:val="002E16CA"/>
    <w:rsid w:val="002E1804"/>
    <w:rsid w:val="002E1A21"/>
    <w:rsid w:val="002E1C38"/>
    <w:rsid w:val="002E251F"/>
    <w:rsid w:val="002E2979"/>
    <w:rsid w:val="002E2B62"/>
    <w:rsid w:val="002E2EB9"/>
    <w:rsid w:val="002E2FDB"/>
    <w:rsid w:val="002E3B2C"/>
    <w:rsid w:val="002E3C88"/>
    <w:rsid w:val="002E3CAC"/>
    <w:rsid w:val="002E424E"/>
    <w:rsid w:val="002E4483"/>
    <w:rsid w:val="002E4496"/>
    <w:rsid w:val="002E4762"/>
    <w:rsid w:val="002E4A70"/>
    <w:rsid w:val="002E4CF2"/>
    <w:rsid w:val="002E4F76"/>
    <w:rsid w:val="002E51A0"/>
    <w:rsid w:val="002E52F1"/>
    <w:rsid w:val="002E571E"/>
    <w:rsid w:val="002E572A"/>
    <w:rsid w:val="002E5733"/>
    <w:rsid w:val="002E5A87"/>
    <w:rsid w:val="002E5AA9"/>
    <w:rsid w:val="002E5B85"/>
    <w:rsid w:val="002E5B8A"/>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504"/>
    <w:rsid w:val="002E7714"/>
    <w:rsid w:val="002E7BA4"/>
    <w:rsid w:val="002E7D4B"/>
    <w:rsid w:val="002F01AB"/>
    <w:rsid w:val="002F02D6"/>
    <w:rsid w:val="002F0499"/>
    <w:rsid w:val="002F0584"/>
    <w:rsid w:val="002F0886"/>
    <w:rsid w:val="002F0AB4"/>
    <w:rsid w:val="002F0F19"/>
    <w:rsid w:val="002F0F69"/>
    <w:rsid w:val="002F0FDD"/>
    <w:rsid w:val="002F148C"/>
    <w:rsid w:val="002F1E45"/>
    <w:rsid w:val="002F1F0A"/>
    <w:rsid w:val="002F2249"/>
    <w:rsid w:val="002F23A1"/>
    <w:rsid w:val="002F2A5A"/>
    <w:rsid w:val="002F2AD8"/>
    <w:rsid w:val="002F2BFC"/>
    <w:rsid w:val="002F2C4E"/>
    <w:rsid w:val="002F2C6C"/>
    <w:rsid w:val="002F2D28"/>
    <w:rsid w:val="002F2E27"/>
    <w:rsid w:val="002F3052"/>
    <w:rsid w:val="002F316E"/>
    <w:rsid w:val="002F328D"/>
    <w:rsid w:val="002F3B01"/>
    <w:rsid w:val="002F3E40"/>
    <w:rsid w:val="002F3EE9"/>
    <w:rsid w:val="002F42A8"/>
    <w:rsid w:val="002F4395"/>
    <w:rsid w:val="002F456D"/>
    <w:rsid w:val="002F4657"/>
    <w:rsid w:val="002F4876"/>
    <w:rsid w:val="002F4974"/>
    <w:rsid w:val="002F4D32"/>
    <w:rsid w:val="002F5207"/>
    <w:rsid w:val="002F54EE"/>
    <w:rsid w:val="002F5745"/>
    <w:rsid w:val="002F5BE6"/>
    <w:rsid w:val="002F5E4C"/>
    <w:rsid w:val="002F5E76"/>
    <w:rsid w:val="002F60A8"/>
    <w:rsid w:val="002F60E8"/>
    <w:rsid w:val="002F6152"/>
    <w:rsid w:val="002F63A5"/>
    <w:rsid w:val="002F63C9"/>
    <w:rsid w:val="002F663D"/>
    <w:rsid w:val="002F679D"/>
    <w:rsid w:val="002F6AE0"/>
    <w:rsid w:val="002F6B7E"/>
    <w:rsid w:val="002F6B7F"/>
    <w:rsid w:val="002F6E31"/>
    <w:rsid w:val="002F6F0E"/>
    <w:rsid w:val="002F6F36"/>
    <w:rsid w:val="002F724E"/>
    <w:rsid w:val="002F7322"/>
    <w:rsid w:val="002F7713"/>
    <w:rsid w:val="002F7F44"/>
    <w:rsid w:val="002F7F60"/>
    <w:rsid w:val="00300334"/>
    <w:rsid w:val="003003FE"/>
    <w:rsid w:val="00300578"/>
    <w:rsid w:val="00300638"/>
    <w:rsid w:val="00300732"/>
    <w:rsid w:val="00300CD8"/>
    <w:rsid w:val="00300FDB"/>
    <w:rsid w:val="003011DA"/>
    <w:rsid w:val="0030145B"/>
    <w:rsid w:val="00301828"/>
    <w:rsid w:val="00301A9C"/>
    <w:rsid w:val="00301F63"/>
    <w:rsid w:val="00302111"/>
    <w:rsid w:val="003021EA"/>
    <w:rsid w:val="00302AF7"/>
    <w:rsid w:val="00302B83"/>
    <w:rsid w:val="00303180"/>
    <w:rsid w:val="00303343"/>
    <w:rsid w:val="00303366"/>
    <w:rsid w:val="003037C0"/>
    <w:rsid w:val="003038B1"/>
    <w:rsid w:val="00303936"/>
    <w:rsid w:val="00303DF7"/>
    <w:rsid w:val="00303F3B"/>
    <w:rsid w:val="003041B0"/>
    <w:rsid w:val="003041D7"/>
    <w:rsid w:val="0030447C"/>
    <w:rsid w:val="003044B3"/>
    <w:rsid w:val="00304F13"/>
    <w:rsid w:val="00304F4C"/>
    <w:rsid w:val="003050BA"/>
    <w:rsid w:val="00305321"/>
    <w:rsid w:val="00305561"/>
    <w:rsid w:val="003056BC"/>
    <w:rsid w:val="00305CE5"/>
    <w:rsid w:val="00306026"/>
    <w:rsid w:val="00306465"/>
    <w:rsid w:val="0030647D"/>
    <w:rsid w:val="00306643"/>
    <w:rsid w:val="00306791"/>
    <w:rsid w:val="003069A1"/>
    <w:rsid w:val="00306A13"/>
    <w:rsid w:val="00306AB5"/>
    <w:rsid w:val="00306E7E"/>
    <w:rsid w:val="00306F64"/>
    <w:rsid w:val="0030706D"/>
    <w:rsid w:val="003075D0"/>
    <w:rsid w:val="00307C81"/>
    <w:rsid w:val="00307E05"/>
    <w:rsid w:val="00307E83"/>
    <w:rsid w:val="0031016A"/>
    <w:rsid w:val="00310188"/>
    <w:rsid w:val="003101AD"/>
    <w:rsid w:val="003104C3"/>
    <w:rsid w:val="0031067B"/>
    <w:rsid w:val="003106D0"/>
    <w:rsid w:val="00310B2B"/>
    <w:rsid w:val="00310FC6"/>
    <w:rsid w:val="00311368"/>
    <w:rsid w:val="00311506"/>
    <w:rsid w:val="0031185A"/>
    <w:rsid w:val="00311D18"/>
    <w:rsid w:val="00311DB9"/>
    <w:rsid w:val="0031223D"/>
    <w:rsid w:val="00312557"/>
    <w:rsid w:val="003127F4"/>
    <w:rsid w:val="00312819"/>
    <w:rsid w:val="0031284C"/>
    <w:rsid w:val="00313A50"/>
    <w:rsid w:val="00313C2F"/>
    <w:rsid w:val="00313F63"/>
    <w:rsid w:val="00314042"/>
    <w:rsid w:val="00314085"/>
    <w:rsid w:val="003140BC"/>
    <w:rsid w:val="003142AA"/>
    <w:rsid w:val="003147F8"/>
    <w:rsid w:val="00314C13"/>
    <w:rsid w:val="00314C57"/>
    <w:rsid w:val="00314CB6"/>
    <w:rsid w:val="00314D55"/>
    <w:rsid w:val="00314D7E"/>
    <w:rsid w:val="003150C0"/>
    <w:rsid w:val="00315139"/>
    <w:rsid w:val="0031538E"/>
    <w:rsid w:val="003156CD"/>
    <w:rsid w:val="0031593C"/>
    <w:rsid w:val="00315B22"/>
    <w:rsid w:val="00315B83"/>
    <w:rsid w:val="00315C26"/>
    <w:rsid w:val="00315DDE"/>
    <w:rsid w:val="00316093"/>
    <w:rsid w:val="003160CA"/>
    <w:rsid w:val="0031632E"/>
    <w:rsid w:val="0031634C"/>
    <w:rsid w:val="00316995"/>
    <w:rsid w:val="00316A70"/>
    <w:rsid w:val="00316AA2"/>
    <w:rsid w:val="00316E3E"/>
    <w:rsid w:val="0031704F"/>
    <w:rsid w:val="00317054"/>
    <w:rsid w:val="00317071"/>
    <w:rsid w:val="003171CC"/>
    <w:rsid w:val="003171F5"/>
    <w:rsid w:val="00317580"/>
    <w:rsid w:val="00317617"/>
    <w:rsid w:val="00317647"/>
    <w:rsid w:val="003176EF"/>
    <w:rsid w:val="00317729"/>
    <w:rsid w:val="0031792B"/>
    <w:rsid w:val="00317D34"/>
    <w:rsid w:val="00320079"/>
    <w:rsid w:val="00320171"/>
    <w:rsid w:val="00320188"/>
    <w:rsid w:val="00320A7D"/>
    <w:rsid w:val="00320E3A"/>
    <w:rsid w:val="00320E7B"/>
    <w:rsid w:val="003214E3"/>
    <w:rsid w:val="00321638"/>
    <w:rsid w:val="0032172C"/>
    <w:rsid w:val="0032187C"/>
    <w:rsid w:val="00321AD7"/>
    <w:rsid w:val="00321C0C"/>
    <w:rsid w:val="00321FC1"/>
    <w:rsid w:val="00322124"/>
    <w:rsid w:val="00322574"/>
    <w:rsid w:val="003228E5"/>
    <w:rsid w:val="00322A51"/>
    <w:rsid w:val="00322AEC"/>
    <w:rsid w:val="00322B66"/>
    <w:rsid w:val="00322C9D"/>
    <w:rsid w:val="00322D7D"/>
    <w:rsid w:val="00322E99"/>
    <w:rsid w:val="00323290"/>
    <w:rsid w:val="003236B9"/>
    <w:rsid w:val="0032378F"/>
    <w:rsid w:val="003237A5"/>
    <w:rsid w:val="0032387B"/>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70A8"/>
    <w:rsid w:val="003270BD"/>
    <w:rsid w:val="003270E9"/>
    <w:rsid w:val="00327561"/>
    <w:rsid w:val="00327990"/>
    <w:rsid w:val="003279D4"/>
    <w:rsid w:val="0033054B"/>
    <w:rsid w:val="003305CC"/>
    <w:rsid w:val="0033086D"/>
    <w:rsid w:val="00330A75"/>
    <w:rsid w:val="00330B2B"/>
    <w:rsid w:val="00330B3D"/>
    <w:rsid w:val="00330C9B"/>
    <w:rsid w:val="00331116"/>
    <w:rsid w:val="00331247"/>
    <w:rsid w:val="00331502"/>
    <w:rsid w:val="00331505"/>
    <w:rsid w:val="00331AD0"/>
    <w:rsid w:val="00331BCF"/>
    <w:rsid w:val="00331D33"/>
    <w:rsid w:val="00331EDB"/>
    <w:rsid w:val="0033213B"/>
    <w:rsid w:val="0033248D"/>
    <w:rsid w:val="00332A05"/>
    <w:rsid w:val="00332D5E"/>
    <w:rsid w:val="003332EF"/>
    <w:rsid w:val="0033372C"/>
    <w:rsid w:val="00333786"/>
    <w:rsid w:val="003338B7"/>
    <w:rsid w:val="00333AA0"/>
    <w:rsid w:val="00334087"/>
    <w:rsid w:val="00334267"/>
    <w:rsid w:val="003346DE"/>
    <w:rsid w:val="00334E60"/>
    <w:rsid w:val="00334F4E"/>
    <w:rsid w:val="00335129"/>
    <w:rsid w:val="00335208"/>
    <w:rsid w:val="003354AD"/>
    <w:rsid w:val="00335511"/>
    <w:rsid w:val="0033563C"/>
    <w:rsid w:val="00335779"/>
    <w:rsid w:val="00335897"/>
    <w:rsid w:val="00335A41"/>
    <w:rsid w:val="00335CD7"/>
    <w:rsid w:val="00335E07"/>
    <w:rsid w:val="003364F8"/>
    <w:rsid w:val="0033653E"/>
    <w:rsid w:val="003365C3"/>
    <w:rsid w:val="003365E1"/>
    <w:rsid w:val="00336736"/>
    <w:rsid w:val="0033675B"/>
    <w:rsid w:val="003370B6"/>
    <w:rsid w:val="003373D4"/>
    <w:rsid w:val="00337452"/>
    <w:rsid w:val="00337634"/>
    <w:rsid w:val="003379F0"/>
    <w:rsid w:val="00337B86"/>
    <w:rsid w:val="00337E43"/>
    <w:rsid w:val="00340042"/>
    <w:rsid w:val="003401C7"/>
    <w:rsid w:val="003408AC"/>
    <w:rsid w:val="00340A42"/>
    <w:rsid w:val="00340A45"/>
    <w:rsid w:val="00340BE8"/>
    <w:rsid w:val="00340F0B"/>
    <w:rsid w:val="00341206"/>
    <w:rsid w:val="00341BBC"/>
    <w:rsid w:val="00341DC5"/>
    <w:rsid w:val="00341ED6"/>
    <w:rsid w:val="0034202D"/>
    <w:rsid w:val="00342050"/>
    <w:rsid w:val="00342174"/>
    <w:rsid w:val="00342772"/>
    <w:rsid w:val="003428BF"/>
    <w:rsid w:val="00342AA9"/>
    <w:rsid w:val="00342B3E"/>
    <w:rsid w:val="00342CA7"/>
    <w:rsid w:val="00342DD1"/>
    <w:rsid w:val="003430FB"/>
    <w:rsid w:val="0034323D"/>
    <w:rsid w:val="00343434"/>
    <w:rsid w:val="0034361C"/>
    <w:rsid w:val="003437C6"/>
    <w:rsid w:val="00343B86"/>
    <w:rsid w:val="00343E41"/>
    <w:rsid w:val="003440D5"/>
    <w:rsid w:val="003441E9"/>
    <w:rsid w:val="00344599"/>
    <w:rsid w:val="00344731"/>
    <w:rsid w:val="00344BCD"/>
    <w:rsid w:val="00344E3F"/>
    <w:rsid w:val="00344FD5"/>
    <w:rsid w:val="00345107"/>
    <w:rsid w:val="00345593"/>
    <w:rsid w:val="003456D9"/>
    <w:rsid w:val="00345ADD"/>
    <w:rsid w:val="00345BC3"/>
    <w:rsid w:val="00346380"/>
    <w:rsid w:val="00346901"/>
    <w:rsid w:val="00346DFE"/>
    <w:rsid w:val="00347206"/>
    <w:rsid w:val="00347364"/>
    <w:rsid w:val="00347512"/>
    <w:rsid w:val="003477B1"/>
    <w:rsid w:val="0034791F"/>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568"/>
    <w:rsid w:val="0035169C"/>
    <w:rsid w:val="00351A5E"/>
    <w:rsid w:val="00351B0B"/>
    <w:rsid w:val="00351D72"/>
    <w:rsid w:val="00351DAD"/>
    <w:rsid w:val="00351EE7"/>
    <w:rsid w:val="00352220"/>
    <w:rsid w:val="00352227"/>
    <w:rsid w:val="00352561"/>
    <w:rsid w:val="00352562"/>
    <w:rsid w:val="00352647"/>
    <w:rsid w:val="00352CE6"/>
    <w:rsid w:val="00353694"/>
    <w:rsid w:val="003537FB"/>
    <w:rsid w:val="00353957"/>
    <w:rsid w:val="00354388"/>
    <w:rsid w:val="003546A4"/>
    <w:rsid w:val="00354796"/>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E23"/>
    <w:rsid w:val="003575CA"/>
    <w:rsid w:val="00357646"/>
    <w:rsid w:val="00357822"/>
    <w:rsid w:val="00357C5D"/>
    <w:rsid w:val="00357DB5"/>
    <w:rsid w:val="00360053"/>
    <w:rsid w:val="0036038C"/>
    <w:rsid w:val="0036079C"/>
    <w:rsid w:val="00360B4D"/>
    <w:rsid w:val="00360F03"/>
    <w:rsid w:val="00361141"/>
    <w:rsid w:val="0036184E"/>
    <w:rsid w:val="00361E65"/>
    <w:rsid w:val="00361F5E"/>
    <w:rsid w:val="00361FB9"/>
    <w:rsid w:val="00362058"/>
    <w:rsid w:val="003624CE"/>
    <w:rsid w:val="0036260B"/>
    <w:rsid w:val="0036286A"/>
    <w:rsid w:val="003628C6"/>
    <w:rsid w:val="00362F50"/>
    <w:rsid w:val="00363128"/>
    <w:rsid w:val="0036327D"/>
    <w:rsid w:val="00363304"/>
    <w:rsid w:val="00363406"/>
    <w:rsid w:val="00363DEB"/>
    <w:rsid w:val="00363ED7"/>
    <w:rsid w:val="00364086"/>
    <w:rsid w:val="003642AD"/>
    <w:rsid w:val="00364427"/>
    <w:rsid w:val="0036451F"/>
    <w:rsid w:val="00364548"/>
    <w:rsid w:val="00364A59"/>
    <w:rsid w:val="00364B3F"/>
    <w:rsid w:val="00364BDC"/>
    <w:rsid w:val="00364D47"/>
    <w:rsid w:val="00365569"/>
    <w:rsid w:val="0036563D"/>
    <w:rsid w:val="00365714"/>
    <w:rsid w:val="003657D6"/>
    <w:rsid w:val="00365843"/>
    <w:rsid w:val="00365DF6"/>
    <w:rsid w:val="00365F33"/>
    <w:rsid w:val="003660B4"/>
    <w:rsid w:val="0036612D"/>
    <w:rsid w:val="00366198"/>
    <w:rsid w:val="0036625A"/>
    <w:rsid w:val="00366260"/>
    <w:rsid w:val="00366350"/>
    <w:rsid w:val="0036637F"/>
    <w:rsid w:val="00366918"/>
    <w:rsid w:val="00366949"/>
    <w:rsid w:val="00366DC1"/>
    <w:rsid w:val="00366E7E"/>
    <w:rsid w:val="00366ED8"/>
    <w:rsid w:val="003672CF"/>
    <w:rsid w:val="00370010"/>
    <w:rsid w:val="0037002A"/>
    <w:rsid w:val="0037026E"/>
    <w:rsid w:val="003707DF"/>
    <w:rsid w:val="00370C0D"/>
    <w:rsid w:val="00370D16"/>
    <w:rsid w:val="00370D8A"/>
    <w:rsid w:val="00370F64"/>
    <w:rsid w:val="00371107"/>
    <w:rsid w:val="0037170A"/>
    <w:rsid w:val="003717DC"/>
    <w:rsid w:val="003717F9"/>
    <w:rsid w:val="003718B6"/>
    <w:rsid w:val="00371E3C"/>
    <w:rsid w:val="00371F20"/>
    <w:rsid w:val="003720CF"/>
    <w:rsid w:val="0037247C"/>
    <w:rsid w:val="003725E6"/>
    <w:rsid w:val="00372C3E"/>
    <w:rsid w:val="00372EC0"/>
    <w:rsid w:val="003730AD"/>
    <w:rsid w:val="003734F3"/>
    <w:rsid w:val="003735EB"/>
    <w:rsid w:val="00373693"/>
    <w:rsid w:val="00373825"/>
    <w:rsid w:val="003738D5"/>
    <w:rsid w:val="003739C8"/>
    <w:rsid w:val="00373BE4"/>
    <w:rsid w:val="00374178"/>
    <w:rsid w:val="00374855"/>
    <w:rsid w:val="00374C66"/>
    <w:rsid w:val="00374FC3"/>
    <w:rsid w:val="003751B0"/>
    <w:rsid w:val="0037523D"/>
    <w:rsid w:val="003752D8"/>
    <w:rsid w:val="0037537E"/>
    <w:rsid w:val="00375762"/>
    <w:rsid w:val="003757A8"/>
    <w:rsid w:val="00375951"/>
    <w:rsid w:val="00375A56"/>
    <w:rsid w:val="00375A7A"/>
    <w:rsid w:val="00375B43"/>
    <w:rsid w:val="00375B44"/>
    <w:rsid w:val="00375B91"/>
    <w:rsid w:val="00375E5F"/>
    <w:rsid w:val="00376581"/>
    <w:rsid w:val="00376876"/>
    <w:rsid w:val="00376B10"/>
    <w:rsid w:val="00376D0E"/>
    <w:rsid w:val="00376F18"/>
    <w:rsid w:val="00376FD2"/>
    <w:rsid w:val="0037731C"/>
    <w:rsid w:val="003773E0"/>
    <w:rsid w:val="003774FF"/>
    <w:rsid w:val="00377692"/>
    <w:rsid w:val="00377762"/>
    <w:rsid w:val="00377F16"/>
    <w:rsid w:val="003802C9"/>
    <w:rsid w:val="00380401"/>
    <w:rsid w:val="003806B2"/>
    <w:rsid w:val="0038077D"/>
    <w:rsid w:val="003808D6"/>
    <w:rsid w:val="003809E9"/>
    <w:rsid w:val="00380A1E"/>
    <w:rsid w:val="00380A48"/>
    <w:rsid w:val="00380A97"/>
    <w:rsid w:val="00380C2A"/>
    <w:rsid w:val="00380C48"/>
    <w:rsid w:val="00380D6F"/>
    <w:rsid w:val="003814B3"/>
    <w:rsid w:val="00381573"/>
    <w:rsid w:val="003815A9"/>
    <w:rsid w:val="003817F1"/>
    <w:rsid w:val="003818AA"/>
    <w:rsid w:val="00381CED"/>
    <w:rsid w:val="003822E1"/>
    <w:rsid w:val="00382475"/>
    <w:rsid w:val="00382A5E"/>
    <w:rsid w:val="003830EF"/>
    <w:rsid w:val="00383808"/>
    <w:rsid w:val="00383924"/>
    <w:rsid w:val="00383B22"/>
    <w:rsid w:val="00383DA7"/>
    <w:rsid w:val="0038402A"/>
    <w:rsid w:val="00384463"/>
    <w:rsid w:val="00384647"/>
    <w:rsid w:val="00384705"/>
    <w:rsid w:val="0038486B"/>
    <w:rsid w:val="003849FB"/>
    <w:rsid w:val="00384A90"/>
    <w:rsid w:val="00384BE8"/>
    <w:rsid w:val="0038535C"/>
    <w:rsid w:val="0038550F"/>
    <w:rsid w:val="0038596C"/>
    <w:rsid w:val="00385BD9"/>
    <w:rsid w:val="00385CEC"/>
    <w:rsid w:val="00385DC2"/>
    <w:rsid w:val="00385FAF"/>
    <w:rsid w:val="003861E2"/>
    <w:rsid w:val="00386313"/>
    <w:rsid w:val="0038643F"/>
    <w:rsid w:val="003864A9"/>
    <w:rsid w:val="00386510"/>
    <w:rsid w:val="003865DC"/>
    <w:rsid w:val="0038669A"/>
    <w:rsid w:val="0038679D"/>
    <w:rsid w:val="00386C32"/>
    <w:rsid w:val="003873B0"/>
    <w:rsid w:val="0038790A"/>
    <w:rsid w:val="00387A6F"/>
    <w:rsid w:val="00387A8B"/>
    <w:rsid w:val="00390706"/>
    <w:rsid w:val="003907E2"/>
    <w:rsid w:val="003908A5"/>
    <w:rsid w:val="003908E0"/>
    <w:rsid w:val="00390D49"/>
    <w:rsid w:val="003913E8"/>
    <w:rsid w:val="003914A1"/>
    <w:rsid w:val="0039162B"/>
    <w:rsid w:val="00391992"/>
    <w:rsid w:val="003919CF"/>
    <w:rsid w:val="00391B50"/>
    <w:rsid w:val="00391C65"/>
    <w:rsid w:val="00391CD6"/>
    <w:rsid w:val="00391D07"/>
    <w:rsid w:val="00391F5F"/>
    <w:rsid w:val="0039205C"/>
    <w:rsid w:val="00392261"/>
    <w:rsid w:val="003922C6"/>
    <w:rsid w:val="00392321"/>
    <w:rsid w:val="00392474"/>
    <w:rsid w:val="003927B0"/>
    <w:rsid w:val="00392A9C"/>
    <w:rsid w:val="00392B8A"/>
    <w:rsid w:val="00393080"/>
    <w:rsid w:val="0039315C"/>
    <w:rsid w:val="0039317E"/>
    <w:rsid w:val="00393818"/>
    <w:rsid w:val="00393C9B"/>
    <w:rsid w:val="00393E0B"/>
    <w:rsid w:val="00394097"/>
    <w:rsid w:val="00394352"/>
    <w:rsid w:val="003943B2"/>
    <w:rsid w:val="00394442"/>
    <w:rsid w:val="0039492C"/>
    <w:rsid w:val="00394CFB"/>
    <w:rsid w:val="00395573"/>
    <w:rsid w:val="00395585"/>
    <w:rsid w:val="0039588D"/>
    <w:rsid w:val="00395BCE"/>
    <w:rsid w:val="00395E15"/>
    <w:rsid w:val="00395F92"/>
    <w:rsid w:val="0039610B"/>
    <w:rsid w:val="0039613B"/>
    <w:rsid w:val="0039675F"/>
    <w:rsid w:val="00396803"/>
    <w:rsid w:val="0039680A"/>
    <w:rsid w:val="00396827"/>
    <w:rsid w:val="00396A21"/>
    <w:rsid w:val="00396A4C"/>
    <w:rsid w:val="003971C1"/>
    <w:rsid w:val="003975FE"/>
    <w:rsid w:val="00397832"/>
    <w:rsid w:val="00397E6F"/>
    <w:rsid w:val="00397F9F"/>
    <w:rsid w:val="003A01F8"/>
    <w:rsid w:val="003A029D"/>
    <w:rsid w:val="003A05CF"/>
    <w:rsid w:val="003A07B9"/>
    <w:rsid w:val="003A09F5"/>
    <w:rsid w:val="003A0FF0"/>
    <w:rsid w:val="003A15B6"/>
    <w:rsid w:val="003A15E4"/>
    <w:rsid w:val="003A1650"/>
    <w:rsid w:val="003A17F7"/>
    <w:rsid w:val="003A1BBF"/>
    <w:rsid w:val="003A1D67"/>
    <w:rsid w:val="003A203F"/>
    <w:rsid w:val="003A288A"/>
    <w:rsid w:val="003A2A60"/>
    <w:rsid w:val="003A2B7B"/>
    <w:rsid w:val="003A2B9C"/>
    <w:rsid w:val="003A2C18"/>
    <w:rsid w:val="003A32A2"/>
    <w:rsid w:val="003A3866"/>
    <w:rsid w:val="003A3D7E"/>
    <w:rsid w:val="003A40B2"/>
    <w:rsid w:val="003A40C5"/>
    <w:rsid w:val="003A4150"/>
    <w:rsid w:val="003A4940"/>
    <w:rsid w:val="003A49D9"/>
    <w:rsid w:val="003A4B7C"/>
    <w:rsid w:val="003A4BE5"/>
    <w:rsid w:val="003A4D27"/>
    <w:rsid w:val="003A4E1C"/>
    <w:rsid w:val="003A4E73"/>
    <w:rsid w:val="003A4F9A"/>
    <w:rsid w:val="003A579C"/>
    <w:rsid w:val="003A5D88"/>
    <w:rsid w:val="003A5F63"/>
    <w:rsid w:val="003A62B3"/>
    <w:rsid w:val="003A6332"/>
    <w:rsid w:val="003A69FB"/>
    <w:rsid w:val="003A6C20"/>
    <w:rsid w:val="003A6D1B"/>
    <w:rsid w:val="003A723D"/>
    <w:rsid w:val="003A7414"/>
    <w:rsid w:val="003A7466"/>
    <w:rsid w:val="003A7754"/>
    <w:rsid w:val="003A7844"/>
    <w:rsid w:val="003A7C3F"/>
    <w:rsid w:val="003B07F3"/>
    <w:rsid w:val="003B098B"/>
    <w:rsid w:val="003B0B5D"/>
    <w:rsid w:val="003B0C14"/>
    <w:rsid w:val="003B0FCB"/>
    <w:rsid w:val="003B1021"/>
    <w:rsid w:val="003B1060"/>
    <w:rsid w:val="003B146B"/>
    <w:rsid w:val="003B149D"/>
    <w:rsid w:val="003B15C1"/>
    <w:rsid w:val="003B16ED"/>
    <w:rsid w:val="003B1706"/>
    <w:rsid w:val="003B1755"/>
    <w:rsid w:val="003B184F"/>
    <w:rsid w:val="003B1CDA"/>
    <w:rsid w:val="003B1DC5"/>
    <w:rsid w:val="003B1DDE"/>
    <w:rsid w:val="003B202F"/>
    <w:rsid w:val="003B213F"/>
    <w:rsid w:val="003B2251"/>
    <w:rsid w:val="003B238F"/>
    <w:rsid w:val="003B24F9"/>
    <w:rsid w:val="003B29E8"/>
    <w:rsid w:val="003B2CDC"/>
    <w:rsid w:val="003B30AF"/>
    <w:rsid w:val="003B3AA6"/>
    <w:rsid w:val="003B3B85"/>
    <w:rsid w:val="003B3D72"/>
    <w:rsid w:val="003B3F4E"/>
    <w:rsid w:val="003B4106"/>
    <w:rsid w:val="003B4821"/>
    <w:rsid w:val="003B4836"/>
    <w:rsid w:val="003B493C"/>
    <w:rsid w:val="003B4A6A"/>
    <w:rsid w:val="003B4E57"/>
    <w:rsid w:val="003B50F0"/>
    <w:rsid w:val="003B5436"/>
    <w:rsid w:val="003B5796"/>
    <w:rsid w:val="003B57F1"/>
    <w:rsid w:val="003B5BAA"/>
    <w:rsid w:val="003B5C3B"/>
    <w:rsid w:val="003B5C91"/>
    <w:rsid w:val="003B5E04"/>
    <w:rsid w:val="003B5F4D"/>
    <w:rsid w:val="003B6036"/>
    <w:rsid w:val="003B6101"/>
    <w:rsid w:val="003B6396"/>
    <w:rsid w:val="003B64D4"/>
    <w:rsid w:val="003B6800"/>
    <w:rsid w:val="003B694C"/>
    <w:rsid w:val="003B7408"/>
    <w:rsid w:val="003B77A0"/>
    <w:rsid w:val="003B77BE"/>
    <w:rsid w:val="003B786F"/>
    <w:rsid w:val="003B797B"/>
    <w:rsid w:val="003B7A03"/>
    <w:rsid w:val="003B7AF1"/>
    <w:rsid w:val="003B7FA2"/>
    <w:rsid w:val="003C0575"/>
    <w:rsid w:val="003C05A6"/>
    <w:rsid w:val="003C096E"/>
    <w:rsid w:val="003C0D58"/>
    <w:rsid w:val="003C0DB1"/>
    <w:rsid w:val="003C136F"/>
    <w:rsid w:val="003C1438"/>
    <w:rsid w:val="003C1854"/>
    <w:rsid w:val="003C1948"/>
    <w:rsid w:val="003C1AE8"/>
    <w:rsid w:val="003C1E2E"/>
    <w:rsid w:val="003C267D"/>
    <w:rsid w:val="003C277B"/>
    <w:rsid w:val="003C27EC"/>
    <w:rsid w:val="003C2812"/>
    <w:rsid w:val="003C288F"/>
    <w:rsid w:val="003C28BD"/>
    <w:rsid w:val="003C290D"/>
    <w:rsid w:val="003C2B70"/>
    <w:rsid w:val="003C2B90"/>
    <w:rsid w:val="003C2E5C"/>
    <w:rsid w:val="003C2F61"/>
    <w:rsid w:val="003C3038"/>
    <w:rsid w:val="003C31B9"/>
    <w:rsid w:val="003C323C"/>
    <w:rsid w:val="003C3386"/>
    <w:rsid w:val="003C3620"/>
    <w:rsid w:val="003C3719"/>
    <w:rsid w:val="003C37B0"/>
    <w:rsid w:val="003C3B86"/>
    <w:rsid w:val="003C4018"/>
    <w:rsid w:val="003C4188"/>
    <w:rsid w:val="003C4457"/>
    <w:rsid w:val="003C4867"/>
    <w:rsid w:val="003C4BC0"/>
    <w:rsid w:val="003C502A"/>
    <w:rsid w:val="003C5398"/>
    <w:rsid w:val="003C54A5"/>
    <w:rsid w:val="003C5511"/>
    <w:rsid w:val="003C568C"/>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DC"/>
    <w:rsid w:val="003C7A5B"/>
    <w:rsid w:val="003C7BC5"/>
    <w:rsid w:val="003C7D9B"/>
    <w:rsid w:val="003C7F59"/>
    <w:rsid w:val="003C7FAE"/>
    <w:rsid w:val="003D037E"/>
    <w:rsid w:val="003D0600"/>
    <w:rsid w:val="003D0863"/>
    <w:rsid w:val="003D0B2E"/>
    <w:rsid w:val="003D0EC3"/>
    <w:rsid w:val="003D0F45"/>
    <w:rsid w:val="003D11D5"/>
    <w:rsid w:val="003D126C"/>
    <w:rsid w:val="003D1345"/>
    <w:rsid w:val="003D14FB"/>
    <w:rsid w:val="003D17E9"/>
    <w:rsid w:val="003D17EB"/>
    <w:rsid w:val="003D1A9C"/>
    <w:rsid w:val="003D1E04"/>
    <w:rsid w:val="003D2044"/>
    <w:rsid w:val="003D219F"/>
    <w:rsid w:val="003D2280"/>
    <w:rsid w:val="003D22D8"/>
    <w:rsid w:val="003D2C00"/>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9F4"/>
    <w:rsid w:val="003D4EB1"/>
    <w:rsid w:val="003D4FD8"/>
    <w:rsid w:val="003D5084"/>
    <w:rsid w:val="003D528E"/>
    <w:rsid w:val="003D5899"/>
    <w:rsid w:val="003D5C73"/>
    <w:rsid w:val="003D5ED3"/>
    <w:rsid w:val="003D60FE"/>
    <w:rsid w:val="003D616C"/>
    <w:rsid w:val="003D65FE"/>
    <w:rsid w:val="003D6A77"/>
    <w:rsid w:val="003D6AB5"/>
    <w:rsid w:val="003D6B04"/>
    <w:rsid w:val="003D6C49"/>
    <w:rsid w:val="003D6CC3"/>
    <w:rsid w:val="003D6FB1"/>
    <w:rsid w:val="003D7599"/>
    <w:rsid w:val="003D7650"/>
    <w:rsid w:val="003D7A64"/>
    <w:rsid w:val="003D7A7B"/>
    <w:rsid w:val="003E032F"/>
    <w:rsid w:val="003E043F"/>
    <w:rsid w:val="003E04B3"/>
    <w:rsid w:val="003E04BC"/>
    <w:rsid w:val="003E059A"/>
    <w:rsid w:val="003E07C1"/>
    <w:rsid w:val="003E0959"/>
    <w:rsid w:val="003E1064"/>
    <w:rsid w:val="003E1198"/>
    <w:rsid w:val="003E128F"/>
    <w:rsid w:val="003E1623"/>
    <w:rsid w:val="003E172E"/>
    <w:rsid w:val="003E18F1"/>
    <w:rsid w:val="003E1E11"/>
    <w:rsid w:val="003E1E7E"/>
    <w:rsid w:val="003E1FC0"/>
    <w:rsid w:val="003E2072"/>
    <w:rsid w:val="003E2445"/>
    <w:rsid w:val="003E2496"/>
    <w:rsid w:val="003E277E"/>
    <w:rsid w:val="003E34E2"/>
    <w:rsid w:val="003E3510"/>
    <w:rsid w:val="003E37B2"/>
    <w:rsid w:val="003E39EB"/>
    <w:rsid w:val="003E3A22"/>
    <w:rsid w:val="003E3AC7"/>
    <w:rsid w:val="003E4097"/>
    <w:rsid w:val="003E4725"/>
    <w:rsid w:val="003E4735"/>
    <w:rsid w:val="003E4B03"/>
    <w:rsid w:val="003E4D11"/>
    <w:rsid w:val="003E4E7E"/>
    <w:rsid w:val="003E58AA"/>
    <w:rsid w:val="003E5987"/>
    <w:rsid w:val="003E6012"/>
    <w:rsid w:val="003E603B"/>
    <w:rsid w:val="003E60E1"/>
    <w:rsid w:val="003E63E1"/>
    <w:rsid w:val="003E6608"/>
    <w:rsid w:val="003E692D"/>
    <w:rsid w:val="003E6A19"/>
    <w:rsid w:val="003E71A0"/>
    <w:rsid w:val="003E7375"/>
    <w:rsid w:val="003E73AC"/>
    <w:rsid w:val="003E7971"/>
    <w:rsid w:val="003E7B93"/>
    <w:rsid w:val="003E7C6D"/>
    <w:rsid w:val="003E7CE5"/>
    <w:rsid w:val="003F07BF"/>
    <w:rsid w:val="003F097B"/>
    <w:rsid w:val="003F0A78"/>
    <w:rsid w:val="003F136A"/>
    <w:rsid w:val="003F1929"/>
    <w:rsid w:val="003F1D02"/>
    <w:rsid w:val="003F22FA"/>
    <w:rsid w:val="003F2341"/>
    <w:rsid w:val="003F2396"/>
    <w:rsid w:val="003F23D9"/>
    <w:rsid w:val="003F2543"/>
    <w:rsid w:val="003F2751"/>
    <w:rsid w:val="003F2777"/>
    <w:rsid w:val="003F281F"/>
    <w:rsid w:val="003F2821"/>
    <w:rsid w:val="003F2D65"/>
    <w:rsid w:val="003F2EFD"/>
    <w:rsid w:val="003F2FF8"/>
    <w:rsid w:val="003F322A"/>
    <w:rsid w:val="003F3573"/>
    <w:rsid w:val="003F3762"/>
    <w:rsid w:val="003F3A93"/>
    <w:rsid w:val="003F3DEF"/>
    <w:rsid w:val="003F4415"/>
    <w:rsid w:val="003F4589"/>
    <w:rsid w:val="003F4661"/>
    <w:rsid w:val="003F4740"/>
    <w:rsid w:val="003F48D5"/>
    <w:rsid w:val="003F49FD"/>
    <w:rsid w:val="003F5850"/>
    <w:rsid w:val="003F5994"/>
    <w:rsid w:val="003F5B3A"/>
    <w:rsid w:val="003F5E73"/>
    <w:rsid w:val="003F5FC0"/>
    <w:rsid w:val="003F5FCB"/>
    <w:rsid w:val="003F6019"/>
    <w:rsid w:val="003F6129"/>
    <w:rsid w:val="003F6313"/>
    <w:rsid w:val="003F655E"/>
    <w:rsid w:val="003F6B57"/>
    <w:rsid w:val="003F6EA1"/>
    <w:rsid w:val="003F717E"/>
    <w:rsid w:val="003F7336"/>
    <w:rsid w:val="003F767F"/>
    <w:rsid w:val="003F77FB"/>
    <w:rsid w:val="003F7941"/>
    <w:rsid w:val="003F79DC"/>
    <w:rsid w:val="00400263"/>
    <w:rsid w:val="00400433"/>
    <w:rsid w:val="004005FF"/>
    <w:rsid w:val="00400717"/>
    <w:rsid w:val="0040109E"/>
    <w:rsid w:val="00401171"/>
    <w:rsid w:val="0040128D"/>
    <w:rsid w:val="00401CE6"/>
    <w:rsid w:val="00401E57"/>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C9D"/>
    <w:rsid w:val="00404D17"/>
    <w:rsid w:val="00404DA6"/>
    <w:rsid w:val="00404E04"/>
    <w:rsid w:val="00404F90"/>
    <w:rsid w:val="0040576C"/>
    <w:rsid w:val="00405833"/>
    <w:rsid w:val="00405C94"/>
    <w:rsid w:val="00405F5B"/>
    <w:rsid w:val="004064B2"/>
    <w:rsid w:val="004067DF"/>
    <w:rsid w:val="00406863"/>
    <w:rsid w:val="00406A22"/>
    <w:rsid w:val="0040700D"/>
    <w:rsid w:val="004070FA"/>
    <w:rsid w:val="00407558"/>
    <w:rsid w:val="00407E7C"/>
    <w:rsid w:val="00407FA7"/>
    <w:rsid w:val="00407FE8"/>
    <w:rsid w:val="00410758"/>
    <w:rsid w:val="00410AC5"/>
    <w:rsid w:val="00410BF1"/>
    <w:rsid w:val="0041106F"/>
    <w:rsid w:val="00411DF1"/>
    <w:rsid w:val="00412098"/>
    <w:rsid w:val="004121A1"/>
    <w:rsid w:val="00412306"/>
    <w:rsid w:val="004125C2"/>
    <w:rsid w:val="004129F4"/>
    <w:rsid w:val="00412BF7"/>
    <w:rsid w:val="00412C22"/>
    <w:rsid w:val="00413827"/>
    <w:rsid w:val="00413A90"/>
    <w:rsid w:val="00413DB1"/>
    <w:rsid w:val="0041405C"/>
    <w:rsid w:val="0041428A"/>
    <w:rsid w:val="00414438"/>
    <w:rsid w:val="0041476F"/>
    <w:rsid w:val="00414876"/>
    <w:rsid w:val="00414987"/>
    <w:rsid w:val="00414F4C"/>
    <w:rsid w:val="00414FDD"/>
    <w:rsid w:val="00415003"/>
    <w:rsid w:val="00415043"/>
    <w:rsid w:val="0041513B"/>
    <w:rsid w:val="00415187"/>
    <w:rsid w:val="0041518B"/>
    <w:rsid w:val="004156A3"/>
    <w:rsid w:val="00415D04"/>
    <w:rsid w:val="00415DD4"/>
    <w:rsid w:val="00415F14"/>
    <w:rsid w:val="00415FBE"/>
    <w:rsid w:val="004164A8"/>
    <w:rsid w:val="0041658A"/>
    <w:rsid w:val="004165CE"/>
    <w:rsid w:val="00416C3C"/>
    <w:rsid w:val="00416DBA"/>
    <w:rsid w:val="00416ED9"/>
    <w:rsid w:val="004176D4"/>
    <w:rsid w:val="0041771B"/>
    <w:rsid w:val="004177CD"/>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23B3"/>
    <w:rsid w:val="004225B7"/>
    <w:rsid w:val="004225C0"/>
    <w:rsid w:val="00422693"/>
    <w:rsid w:val="0042297C"/>
    <w:rsid w:val="004229C6"/>
    <w:rsid w:val="00422B72"/>
    <w:rsid w:val="00422BEC"/>
    <w:rsid w:val="00422C8A"/>
    <w:rsid w:val="00422F1B"/>
    <w:rsid w:val="00423196"/>
    <w:rsid w:val="004238E9"/>
    <w:rsid w:val="00423C23"/>
    <w:rsid w:val="00423C7E"/>
    <w:rsid w:val="00423DD5"/>
    <w:rsid w:val="00423ED0"/>
    <w:rsid w:val="0042428F"/>
    <w:rsid w:val="00424390"/>
    <w:rsid w:val="0042450F"/>
    <w:rsid w:val="004248F5"/>
    <w:rsid w:val="00424A76"/>
    <w:rsid w:val="0042595A"/>
    <w:rsid w:val="004259F8"/>
    <w:rsid w:val="00425A58"/>
    <w:rsid w:val="00425F57"/>
    <w:rsid w:val="00425FD8"/>
    <w:rsid w:val="00425FE7"/>
    <w:rsid w:val="00427492"/>
    <w:rsid w:val="004275C6"/>
    <w:rsid w:val="00427603"/>
    <w:rsid w:val="00427795"/>
    <w:rsid w:val="00427F19"/>
    <w:rsid w:val="00427FDA"/>
    <w:rsid w:val="004300C4"/>
    <w:rsid w:val="004301D4"/>
    <w:rsid w:val="00430472"/>
    <w:rsid w:val="00430525"/>
    <w:rsid w:val="00430A8C"/>
    <w:rsid w:val="00430A9B"/>
    <w:rsid w:val="00430F68"/>
    <w:rsid w:val="004311C9"/>
    <w:rsid w:val="0043138C"/>
    <w:rsid w:val="004318DD"/>
    <w:rsid w:val="00431C1C"/>
    <w:rsid w:val="00431CB9"/>
    <w:rsid w:val="00431EDF"/>
    <w:rsid w:val="004320A2"/>
    <w:rsid w:val="004321E3"/>
    <w:rsid w:val="004322A3"/>
    <w:rsid w:val="0043237F"/>
    <w:rsid w:val="00432833"/>
    <w:rsid w:val="00432953"/>
    <w:rsid w:val="0043295E"/>
    <w:rsid w:val="00432A29"/>
    <w:rsid w:val="00432CD1"/>
    <w:rsid w:val="00432FAA"/>
    <w:rsid w:val="0043307E"/>
    <w:rsid w:val="004331ED"/>
    <w:rsid w:val="004333ED"/>
    <w:rsid w:val="004336E4"/>
    <w:rsid w:val="0043375E"/>
    <w:rsid w:val="00433B86"/>
    <w:rsid w:val="00433C64"/>
    <w:rsid w:val="00433CE1"/>
    <w:rsid w:val="0043437D"/>
    <w:rsid w:val="00434948"/>
    <w:rsid w:val="00434970"/>
    <w:rsid w:val="00434B00"/>
    <w:rsid w:val="004350DD"/>
    <w:rsid w:val="004353F8"/>
    <w:rsid w:val="00435F1F"/>
    <w:rsid w:val="00436293"/>
    <w:rsid w:val="004362B7"/>
    <w:rsid w:val="00436FE8"/>
    <w:rsid w:val="00436FEC"/>
    <w:rsid w:val="00437030"/>
    <w:rsid w:val="004373E1"/>
    <w:rsid w:val="00437556"/>
    <w:rsid w:val="0043794E"/>
    <w:rsid w:val="00437A83"/>
    <w:rsid w:val="00437EE3"/>
    <w:rsid w:val="00440377"/>
    <w:rsid w:val="00440AE4"/>
    <w:rsid w:val="00440E34"/>
    <w:rsid w:val="00440EAE"/>
    <w:rsid w:val="00440F22"/>
    <w:rsid w:val="004410D0"/>
    <w:rsid w:val="00441406"/>
    <w:rsid w:val="004419CE"/>
    <w:rsid w:val="00441A06"/>
    <w:rsid w:val="00441B34"/>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AEE"/>
    <w:rsid w:val="00443ECB"/>
    <w:rsid w:val="00443F09"/>
    <w:rsid w:val="00443FAC"/>
    <w:rsid w:val="004441B3"/>
    <w:rsid w:val="00444314"/>
    <w:rsid w:val="004444A1"/>
    <w:rsid w:val="00444859"/>
    <w:rsid w:val="0044489B"/>
    <w:rsid w:val="00444A5F"/>
    <w:rsid w:val="00444B3B"/>
    <w:rsid w:val="00444D0F"/>
    <w:rsid w:val="00444D6E"/>
    <w:rsid w:val="00444EF9"/>
    <w:rsid w:val="0044532E"/>
    <w:rsid w:val="004453ED"/>
    <w:rsid w:val="0044549A"/>
    <w:rsid w:val="00445554"/>
    <w:rsid w:val="00445800"/>
    <w:rsid w:val="00445BA1"/>
    <w:rsid w:val="00445D87"/>
    <w:rsid w:val="00445F74"/>
    <w:rsid w:val="004461AB"/>
    <w:rsid w:val="0044630B"/>
    <w:rsid w:val="00446631"/>
    <w:rsid w:val="00446661"/>
    <w:rsid w:val="0044672B"/>
    <w:rsid w:val="00446886"/>
    <w:rsid w:val="00446D13"/>
    <w:rsid w:val="00446F60"/>
    <w:rsid w:val="004474C6"/>
    <w:rsid w:val="00447583"/>
    <w:rsid w:val="00447669"/>
    <w:rsid w:val="0044767C"/>
    <w:rsid w:val="0044795B"/>
    <w:rsid w:val="00447BD1"/>
    <w:rsid w:val="00447BE4"/>
    <w:rsid w:val="00447FEE"/>
    <w:rsid w:val="00450030"/>
    <w:rsid w:val="004501F9"/>
    <w:rsid w:val="0045052B"/>
    <w:rsid w:val="00450657"/>
    <w:rsid w:val="004509DF"/>
    <w:rsid w:val="00450ADA"/>
    <w:rsid w:val="00450D38"/>
    <w:rsid w:val="004511C5"/>
    <w:rsid w:val="004513DB"/>
    <w:rsid w:val="00451ACD"/>
    <w:rsid w:val="00452014"/>
    <w:rsid w:val="00452545"/>
    <w:rsid w:val="00452573"/>
    <w:rsid w:val="004525D3"/>
    <w:rsid w:val="00452790"/>
    <w:rsid w:val="004529AE"/>
    <w:rsid w:val="004529C4"/>
    <w:rsid w:val="00452D42"/>
    <w:rsid w:val="00452D4B"/>
    <w:rsid w:val="00452F0A"/>
    <w:rsid w:val="00453576"/>
    <w:rsid w:val="00453609"/>
    <w:rsid w:val="00453736"/>
    <w:rsid w:val="0045378E"/>
    <w:rsid w:val="00453989"/>
    <w:rsid w:val="00453F8A"/>
    <w:rsid w:val="00454015"/>
    <w:rsid w:val="0045433C"/>
    <w:rsid w:val="00454766"/>
    <w:rsid w:val="00454B93"/>
    <w:rsid w:val="00455510"/>
    <w:rsid w:val="00455549"/>
    <w:rsid w:val="0045572F"/>
    <w:rsid w:val="00455963"/>
    <w:rsid w:val="00455A5E"/>
    <w:rsid w:val="00455A91"/>
    <w:rsid w:val="00455AD7"/>
    <w:rsid w:val="00456596"/>
    <w:rsid w:val="00456658"/>
    <w:rsid w:val="004569FF"/>
    <w:rsid w:val="00456FC3"/>
    <w:rsid w:val="00457678"/>
    <w:rsid w:val="004576E7"/>
    <w:rsid w:val="0045781F"/>
    <w:rsid w:val="004579F0"/>
    <w:rsid w:val="00457A71"/>
    <w:rsid w:val="00457F37"/>
    <w:rsid w:val="00457F61"/>
    <w:rsid w:val="0046032C"/>
    <w:rsid w:val="00460449"/>
    <w:rsid w:val="0046055B"/>
    <w:rsid w:val="004605E4"/>
    <w:rsid w:val="004606C2"/>
    <w:rsid w:val="00460987"/>
    <w:rsid w:val="004609B4"/>
    <w:rsid w:val="00460B1A"/>
    <w:rsid w:val="00460CE9"/>
    <w:rsid w:val="00460D17"/>
    <w:rsid w:val="00460D28"/>
    <w:rsid w:val="00460D85"/>
    <w:rsid w:val="00461665"/>
    <w:rsid w:val="0046168F"/>
    <w:rsid w:val="004617D4"/>
    <w:rsid w:val="00461896"/>
    <w:rsid w:val="00461C5C"/>
    <w:rsid w:val="00461CA7"/>
    <w:rsid w:val="00461D69"/>
    <w:rsid w:val="00461EAE"/>
    <w:rsid w:val="00461F8C"/>
    <w:rsid w:val="00462022"/>
    <w:rsid w:val="004622DD"/>
    <w:rsid w:val="004624EE"/>
    <w:rsid w:val="00462536"/>
    <w:rsid w:val="004626BE"/>
    <w:rsid w:val="00463270"/>
    <w:rsid w:val="004632C6"/>
    <w:rsid w:val="00463557"/>
    <w:rsid w:val="004637F0"/>
    <w:rsid w:val="0046387A"/>
    <w:rsid w:val="00463916"/>
    <w:rsid w:val="00463ACA"/>
    <w:rsid w:val="0046410C"/>
    <w:rsid w:val="004644A4"/>
    <w:rsid w:val="004646D4"/>
    <w:rsid w:val="00464718"/>
    <w:rsid w:val="004647F8"/>
    <w:rsid w:val="00464B71"/>
    <w:rsid w:val="00464D83"/>
    <w:rsid w:val="00464F4B"/>
    <w:rsid w:val="004652D0"/>
    <w:rsid w:val="00465834"/>
    <w:rsid w:val="004658E9"/>
    <w:rsid w:val="00465925"/>
    <w:rsid w:val="00465B83"/>
    <w:rsid w:val="00465DC5"/>
    <w:rsid w:val="00465F9C"/>
    <w:rsid w:val="0046624C"/>
    <w:rsid w:val="0046634F"/>
    <w:rsid w:val="0046643E"/>
    <w:rsid w:val="004666A7"/>
    <w:rsid w:val="0046680C"/>
    <w:rsid w:val="00466818"/>
    <w:rsid w:val="00466845"/>
    <w:rsid w:val="00466C5A"/>
    <w:rsid w:val="004670CD"/>
    <w:rsid w:val="004671AF"/>
    <w:rsid w:val="004671F8"/>
    <w:rsid w:val="0046722E"/>
    <w:rsid w:val="0046723E"/>
    <w:rsid w:val="00467581"/>
    <w:rsid w:val="00467636"/>
    <w:rsid w:val="00467677"/>
    <w:rsid w:val="004676D9"/>
    <w:rsid w:val="00467C10"/>
    <w:rsid w:val="00470067"/>
    <w:rsid w:val="004700A2"/>
    <w:rsid w:val="004701B8"/>
    <w:rsid w:val="0047051F"/>
    <w:rsid w:val="004705DE"/>
    <w:rsid w:val="00470902"/>
    <w:rsid w:val="00470CFD"/>
    <w:rsid w:val="00470D1F"/>
    <w:rsid w:val="00471594"/>
    <w:rsid w:val="0047167E"/>
    <w:rsid w:val="004719B6"/>
    <w:rsid w:val="00471C19"/>
    <w:rsid w:val="00471EBC"/>
    <w:rsid w:val="00471F6C"/>
    <w:rsid w:val="00471FDB"/>
    <w:rsid w:val="00472169"/>
    <w:rsid w:val="004721FD"/>
    <w:rsid w:val="004727AE"/>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63E7"/>
    <w:rsid w:val="0047654D"/>
    <w:rsid w:val="004765A2"/>
    <w:rsid w:val="00476742"/>
    <w:rsid w:val="004769AD"/>
    <w:rsid w:val="00476F41"/>
    <w:rsid w:val="004775A1"/>
    <w:rsid w:val="004777E5"/>
    <w:rsid w:val="00477CBA"/>
    <w:rsid w:val="00477F49"/>
    <w:rsid w:val="0048057E"/>
    <w:rsid w:val="004805F6"/>
    <w:rsid w:val="00480655"/>
    <w:rsid w:val="00480AA6"/>
    <w:rsid w:val="0048136D"/>
    <w:rsid w:val="0048141F"/>
    <w:rsid w:val="004815D4"/>
    <w:rsid w:val="004817AA"/>
    <w:rsid w:val="004817B7"/>
    <w:rsid w:val="00481CC5"/>
    <w:rsid w:val="00481D3A"/>
    <w:rsid w:val="00481E7B"/>
    <w:rsid w:val="004822CF"/>
    <w:rsid w:val="004824EA"/>
    <w:rsid w:val="0048283F"/>
    <w:rsid w:val="0048337C"/>
    <w:rsid w:val="0048339D"/>
    <w:rsid w:val="004834F8"/>
    <w:rsid w:val="0048389F"/>
    <w:rsid w:val="00483E4A"/>
    <w:rsid w:val="00483E77"/>
    <w:rsid w:val="00484042"/>
    <w:rsid w:val="00484132"/>
    <w:rsid w:val="004844A0"/>
    <w:rsid w:val="004844FD"/>
    <w:rsid w:val="00484A76"/>
    <w:rsid w:val="00484E9F"/>
    <w:rsid w:val="00485102"/>
    <w:rsid w:val="004853B0"/>
    <w:rsid w:val="004854E4"/>
    <w:rsid w:val="00485892"/>
    <w:rsid w:val="00485EAE"/>
    <w:rsid w:val="00485FBC"/>
    <w:rsid w:val="004860B3"/>
    <w:rsid w:val="004868D5"/>
    <w:rsid w:val="00486B6C"/>
    <w:rsid w:val="00486C64"/>
    <w:rsid w:val="00486D51"/>
    <w:rsid w:val="00487458"/>
    <w:rsid w:val="00487524"/>
    <w:rsid w:val="004875CF"/>
    <w:rsid w:val="00487696"/>
    <w:rsid w:val="0048771F"/>
    <w:rsid w:val="0048799E"/>
    <w:rsid w:val="004879C1"/>
    <w:rsid w:val="00487A96"/>
    <w:rsid w:val="00487B19"/>
    <w:rsid w:val="00490457"/>
    <w:rsid w:val="00490796"/>
    <w:rsid w:val="00490A57"/>
    <w:rsid w:val="00490F6D"/>
    <w:rsid w:val="00491166"/>
    <w:rsid w:val="004912C3"/>
    <w:rsid w:val="004918E3"/>
    <w:rsid w:val="00491D10"/>
    <w:rsid w:val="00491DC9"/>
    <w:rsid w:val="00492084"/>
    <w:rsid w:val="00492193"/>
    <w:rsid w:val="004921FA"/>
    <w:rsid w:val="00492294"/>
    <w:rsid w:val="004923D2"/>
    <w:rsid w:val="0049246B"/>
    <w:rsid w:val="00492860"/>
    <w:rsid w:val="00492AB3"/>
    <w:rsid w:val="00492B52"/>
    <w:rsid w:val="00492B7D"/>
    <w:rsid w:val="00492DF1"/>
    <w:rsid w:val="00492FB5"/>
    <w:rsid w:val="00493537"/>
    <w:rsid w:val="00493941"/>
    <w:rsid w:val="00493A08"/>
    <w:rsid w:val="00493E85"/>
    <w:rsid w:val="00493F86"/>
    <w:rsid w:val="004944EE"/>
    <w:rsid w:val="00494843"/>
    <w:rsid w:val="0049494E"/>
    <w:rsid w:val="00494DC0"/>
    <w:rsid w:val="00494EFE"/>
    <w:rsid w:val="00494FD3"/>
    <w:rsid w:val="00495054"/>
    <w:rsid w:val="00495743"/>
    <w:rsid w:val="00495DEA"/>
    <w:rsid w:val="00496468"/>
    <w:rsid w:val="004964C7"/>
    <w:rsid w:val="004965E5"/>
    <w:rsid w:val="004968BA"/>
    <w:rsid w:val="00496F73"/>
    <w:rsid w:val="004972C4"/>
    <w:rsid w:val="00497501"/>
    <w:rsid w:val="00497799"/>
    <w:rsid w:val="00497927"/>
    <w:rsid w:val="004979CC"/>
    <w:rsid w:val="00497DBB"/>
    <w:rsid w:val="00497F25"/>
    <w:rsid w:val="004A04C8"/>
    <w:rsid w:val="004A0654"/>
    <w:rsid w:val="004A098C"/>
    <w:rsid w:val="004A0CB7"/>
    <w:rsid w:val="004A0D55"/>
    <w:rsid w:val="004A0D87"/>
    <w:rsid w:val="004A0EEA"/>
    <w:rsid w:val="004A1622"/>
    <w:rsid w:val="004A165C"/>
    <w:rsid w:val="004A17CC"/>
    <w:rsid w:val="004A19DC"/>
    <w:rsid w:val="004A1AA2"/>
    <w:rsid w:val="004A1CC8"/>
    <w:rsid w:val="004A2311"/>
    <w:rsid w:val="004A26A0"/>
    <w:rsid w:val="004A27FE"/>
    <w:rsid w:val="004A2837"/>
    <w:rsid w:val="004A2B93"/>
    <w:rsid w:val="004A324F"/>
    <w:rsid w:val="004A3405"/>
    <w:rsid w:val="004A35A4"/>
    <w:rsid w:val="004A3811"/>
    <w:rsid w:val="004A39C9"/>
    <w:rsid w:val="004A39EB"/>
    <w:rsid w:val="004A3B5C"/>
    <w:rsid w:val="004A3BF5"/>
    <w:rsid w:val="004A45A3"/>
    <w:rsid w:val="004A47E9"/>
    <w:rsid w:val="004A4C2B"/>
    <w:rsid w:val="004A4D78"/>
    <w:rsid w:val="004A4E0F"/>
    <w:rsid w:val="004A5244"/>
    <w:rsid w:val="004A52AB"/>
    <w:rsid w:val="004A5CDA"/>
    <w:rsid w:val="004A5ECC"/>
    <w:rsid w:val="004A5F47"/>
    <w:rsid w:val="004A62DA"/>
    <w:rsid w:val="004A6393"/>
    <w:rsid w:val="004A640F"/>
    <w:rsid w:val="004A648C"/>
    <w:rsid w:val="004A6528"/>
    <w:rsid w:val="004A6638"/>
    <w:rsid w:val="004A699A"/>
    <w:rsid w:val="004A69D0"/>
    <w:rsid w:val="004A6C57"/>
    <w:rsid w:val="004A6F0E"/>
    <w:rsid w:val="004A700B"/>
    <w:rsid w:val="004A7387"/>
    <w:rsid w:val="004A747F"/>
    <w:rsid w:val="004A74A7"/>
    <w:rsid w:val="004A750A"/>
    <w:rsid w:val="004A753F"/>
    <w:rsid w:val="004A7742"/>
    <w:rsid w:val="004A77D4"/>
    <w:rsid w:val="004A79A3"/>
    <w:rsid w:val="004B009B"/>
    <w:rsid w:val="004B0863"/>
    <w:rsid w:val="004B0ADF"/>
    <w:rsid w:val="004B0CCF"/>
    <w:rsid w:val="004B112B"/>
    <w:rsid w:val="004B133C"/>
    <w:rsid w:val="004B17B7"/>
    <w:rsid w:val="004B1CF0"/>
    <w:rsid w:val="004B2271"/>
    <w:rsid w:val="004B2292"/>
    <w:rsid w:val="004B260E"/>
    <w:rsid w:val="004B263E"/>
    <w:rsid w:val="004B2AB9"/>
    <w:rsid w:val="004B2D74"/>
    <w:rsid w:val="004B31AC"/>
    <w:rsid w:val="004B3B1D"/>
    <w:rsid w:val="004B40EB"/>
    <w:rsid w:val="004B411D"/>
    <w:rsid w:val="004B4968"/>
    <w:rsid w:val="004B4ABC"/>
    <w:rsid w:val="004B4B2A"/>
    <w:rsid w:val="004B4B61"/>
    <w:rsid w:val="004B4C0C"/>
    <w:rsid w:val="004B4CE9"/>
    <w:rsid w:val="004B4CED"/>
    <w:rsid w:val="004B500C"/>
    <w:rsid w:val="004B50E2"/>
    <w:rsid w:val="004B52DA"/>
    <w:rsid w:val="004B533E"/>
    <w:rsid w:val="004B5380"/>
    <w:rsid w:val="004B574A"/>
    <w:rsid w:val="004B58EF"/>
    <w:rsid w:val="004B5A3F"/>
    <w:rsid w:val="004B5B3A"/>
    <w:rsid w:val="004B5BD1"/>
    <w:rsid w:val="004B5CF4"/>
    <w:rsid w:val="004B5D8A"/>
    <w:rsid w:val="004B5DB5"/>
    <w:rsid w:val="004B5FBF"/>
    <w:rsid w:val="004B612C"/>
    <w:rsid w:val="004B61F1"/>
    <w:rsid w:val="004B6278"/>
    <w:rsid w:val="004B64CA"/>
    <w:rsid w:val="004B6997"/>
    <w:rsid w:val="004B699E"/>
    <w:rsid w:val="004B69E7"/>
    <w:rsid w:val="004B6BAF"/>
    <w:rsid w:val="004B7186"/>
    <w:rsid w:val="004B718B"/>
    <w:rsid w:val="004B739A"/>
    <w:rsid w:val="004B74FF"/>
    <w:rsid w:val="004B78BD"/>
    <w:rsid w:val="004B7D5E"/>
    <w:rsid w:val="004C01DD"/>
    <w:rsid w:val="004C01FC"/>
    <w:rsid w:val="004C023D"/>
    <w:rsid w:val="004C0B0D"/>
    <w:rsid w:val="004C0F62"/>
    <w:rsid w:val="004C10E2"/>
    <w:rsid w:val="004C144E"/>
    <w:rsid w:val="004C1657"/>
    <w:rsid w:val="004C1909"/>
    <w:rsid w:val="004C195C"/>
    <w:rsid w:val="004C1A3B"/>
    <w:rsid w:val="004C1CBC"/>
    <w:rsid w:val="004C1E47"/>
    <w:rsid w:val="004C24F9"/>
    <w:rsid w:val="004C2AFC"/>
    <w:rsid w:val="004C2CFF"/>
    <w:rsid w:val="004C2D46"/>
    <w:rsid w:val="004C2F82"/>
    <w:rsid w:val="004C31D6"/>
    <w:rsid w:val="004C335A"/>
    <w:rsid w:val="004C3679"/>
    <w:rsid w:val="004C36CE"/>
    <w:rsid w:val="004C39A7"/>
    <w:rsid w:val="004C3AB0"/>
    <w:rsid w:val="004C3C2A"/>
    <w:rsid w:val="004C3DD5"/>
    <w:rsid w:val="004C3FCE"/>
    <w:rsid w:val="004C4024"/>
    <w:rsid w:val="004C4396"/>
    <w:rsid w:val="004C48DE"/>
    <w:rsid w:val="004C49B0"/>
    <w:rsid w:val="004C4B7A"/>
    <w:rsid w:val="004C5149"/>
    <w:rsid w:val="004C57FA"/>
    <w:rsid w:val="004C5BFF"/>
    <w:rsid w:val="004C5C90"/>
    <w:rsid w:val="004C5DC2"/>
    <w:rsid w:val="004C5F6E"/>
    <w:rsid w:val="004C611D"/>
    <w:rsid w:val="004C650E"/>
    <w:rsid w:val="004C661D"/>
    <w:rsid w:val="004C6927"/>
    <w:rsid w:val="004C69E6"/>
    <w:rsid w:val="004C6BFA"/>
    <w:rsid w:val="004C6CFE"/>
    <w:rsid w:val="004C6D99"/>
    <w:rsid w:val="004C6DBD"/>
    <w:rsid w:val="004C6EB0"/>
    <w:rsid w:val="004C71BE"/>
    <w:rsid w:val="004C7244"/>
    <w:rsid w:val="004C73CE"/>
    <w:rsid w:val="004C7634"/>
    <w:rsid w:val="004C76DF"/>
    <w:rsid w:val="004C7FAC"/>
    <w:rsid w:val="004D02D2"/>
    <w:rsid w:val="004D03D6"/>
    <w:rsid w:val="004D069A"/>
    <w:rsid w:val="004D069E"/>
    <w:rsid w:val="004D0F04"/>
    <w:rsid w:val="004D11D6"/>
    <w:rsid w:val="004D1240"/>
    <w:rsid w:val="004D128C"/>
    <w:rsid w:val="004D16A8"/>
    <w:rsid w:val="004D1759"/>
    <w:rsid w:val="004D1FA5"/>
    <w:rsid w:val="004D2028"/>
    <w:rsid w:val="004D209C"/>
    <w:rsid w:val="004D21DF"/>
    <w:rsid w:val="004D21F1"/>
    <w:rsid w:val="004D260B"/>
    <w:rsid w:val="004D27A8"/>
    <w:rsid w:val="004D2D6A"/>
    <w:rsid w:val="004D2E1A"/>
    <w:rsid w:val="004D3188"/>
    <w:rsid w:val="004D3807"/>
    <w:rsid w:val="004D3BF2"/>
    <w:rsid w:val="004D3CC3"/>
    <w:rsid w:val="004D3CE5"/>
    <w:rsid w:val="004D3CEC"/>
    <w:rsid w:val="004D3DCD"/>
    <w:rsid w:val="004D3E55"/>
    <w:rsid w:val="004D3E6B"/>
    <w:rsid w:val="004D4236"/>
    <w:rsid w:val="004D43FF"/>
    <w:rsid w:val="004D4B9B"/>
    <w:rsid w:val="004D4BC9"/>
    <w:rsid w:val="004D51A8"/>
    <w:rsid w:val="004D568A"/>
    <w:rsid w:val="004D5A95"/>
    <w:rsid w:val="004D5C3C"/>
    <w:rsid w:val="004D5F6C"/>
    <w:rsid w:val="004D6629"/>
    <w:rsid w:val="004D6817"/>
    <w:rsid w:val="004D695B"/>
    <w:rsid w:val="004D6A3D"/>
    <w:rsid w:val="004D6D04"/>
    <w:rsid w:val="004D6F9D"/>
    <w:rsid w:val="004D7667"/>
    <w:rsid w:val="004D7824"/>
    <w:rsid w:val="004D7A8F"/>
    <w:rsid w:val="004D7AFC"/>
    <w:rsid w:val="004D7BDE"/>
    <w:rsid w:val="004D7C9C"/>
    <w:rsid w:val="004D7E1C"/>
    <w:rsid w:val="004E01DA"/>
    <w:rsid w:val="004E05CC"/>
    <w:rsid w:val="004E07BC"/>
    <w:rsid w:val="004E0840"/>
    <w:rsid w:val="004E0AEB"/>
    <w:rsid w:val="004E1084"/>
    <w:rsid w:val="004E1625"/>
    <w:rsid w:val="004E1689"/>
    <w:rsid w:val="004E172A"/>
    <w:rsid w:val="004E17D0"/>
    <w:rsid w:val="004E1AE3"/>
    <w:rsid w:val="004E1DDA"/>
    <w:rsid w:val="004E1E54"/>
    <w:rsid w:val="004E1EF7"/>
    <w:rsid w:val="004E1F6E"/>
    <w:rsid w:val="004E2207"/>
    <w:rsid w:val="004E222B"/>
    <w:rsid w:val="004E22FE"/>
    <w:rsid w:val="004E23A9"/>
    <w:rsid w:val="004E25E4"/>
    <w:rsid w:val="004E2669"/>
    <w:rsid w:val="004E2699"/>
    <w:rsid w:val="004E30A0"/>
    <w:rsid w:val="004E328D"/>
    <w:rsid w:val="004E3760"/>
    <w:rsid w:val="004E3774"/>
    <w:rsid w:val="004E3B88"/>
    <w:rsid w:val="004E3C56"/>
    <w:rsid w:val="004E3E1A"/>
    <w:rsid w:val="004E4004"/>
    <w:rsid w:val="004E4221"/>
    <w:rsid w:val="004E4602"/>
    <w:rsid w:val="004E470C"/>
    <w:rsid w:val="004E481E"/>
    <w:rsid w:val="004E4936"/>
    <w:rsid w:val="004E49D9"/>
    <w:rsid w:val="004E4F52"/>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9E1"/>
    <w:rsid w:val="004E7B4C"/>
    <w:rsid w:val="004E7DDF"/>
    <w:rsid w:val="004E7ED4"/>
    <w:rsid w:val="004F0379"/>
    <w:rsid w:val="004F050E"/>
    <w:rsid w:val="004F06FB"/>
    <w:rsid w:val="004F0C78"/>
    <w:rsid w:val="004F0F02"/>
    <w:rsid w:val="004F101C"/>
    <w:rsid w:val="004F1020"/>
    <w:rsid w:val="004F10E6"/>
    <w:rsid w:val="004F11E4"/>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CBF"/>
    <w:rsid w:val="004F2E83"/>
    <w:rsid w:val="004F32B2"/>
    <w:rsid w:val="004F3462"/>
    <w:rsid w:val="004F3616"/>
    <w:rsid w:val="004F378D"/>
    <w:rsid w:val="004F38A3"/>
    <w:rsid w:val="004F3901"/>
    <w:rsid w:val="004F3923"/>
    <w:rsid w:val="004F3925"/>
    <w:rsid w:val="004F39AC"/>
    <w:rsid w:val="004F3C80"/>
    <w:rsid w:val="004F3E8A"/>
    <w:rsid w:val="004F3EB4"/>
    <w:rsid w:val="004F45B7"/>
    <w:rsid w:val="004F4B78"/>
    <w:rsid w:val="004F4F8C"/>
    <w:rsid w:val="004F50AC"/>
    <w:rsid w:val="004F5347"/>
    <w:rsid w:val="004F53D2"/>
    <w:rsid w:val="004F5BC2"/>
    <w:rsid w:val="004F5D30"/>
    <w:rsid w:val="004F6008"/>
    <w:rsid w:val="004F66B0"/>
    <w:rsid w:val="004F69C0"/>
    <w:rsid w:val="004F6B3E"/>
    <w:rsid w:val="004F6B89"/>
    <w:rsid w:val="004F6C64"/>
    <w:rsid w:val="004F70DE"/>
    <w:rsid w:val="004F7605"/>
    <w:rsid w:val="004F7A69"/>
    <w:rsid w:val="005004E8"/>
    <w:rsid w:val="0050082B"/>
    <w:rsid w:val="005008E5"/>
    <w:rsid w:val="00500D49"/>
    <w:rsid w:val="00500F1D"/>
    <w:rsid w:val="00500F87"/>
    <w:rsid w:val="00501421"/>
    <w:rsid w:val="00501830"/>
    <w:rsid w:val="00501A12"/>
    <w:rsid w:val="00501B57"/>
    <w:rsid w:val="00501B7C"/>
    <w:rsid w:val="00501BB8"/>
    <w:rsid w:val="00502404"/>
    <w:rsid w:val="00502613"/>
    <w:rsid w:val="005027EE"/>
    <w:rsid w:val="00502A8B"/>
    <w:rsid w:val="00502BAE"/>
    <w:rsid w:val="00502E77"/>
    <w:rsid w:val="00502E7E"/>
    <w:rsid w:val="00503484"/>
    <w:rsid w:val="0050376D"/>
    <w:rsid w:val="0050383F"/>
    <w:rsid w:val="0050393B"/>
    <w:rsid w:val="00503A54"/>
    <w:rsid w:val="00504BAF"/>
    <w:rsid w:val="00504BE9"/>
    <w:rsid w:val="00504C8F"/>
    <w:rsid w:val="00504D0E"/>
    <w:rsid w:val="00504D1D"/>
    <w:rsid w:val="005051C4"/>
    <w:rsid w:val="00505218"/>
    <w:rsid w:val="0050533B"/>
    <w:rsid w:val="005058A2"/>
    <w:rsid w:val="005059E7"/>
    <w:rsid w:val="00505A5C"/>
    <w:rsid w:val="00505B7A"/>
    <w:rsid w:val="00505BCA"/>
    <w:rsid w:val="00505C37"/>
    <w:rsid w:val="00505F6F"/>
    <w:rsid w:val="005060E6"/>
    <w:rsid w:val="00506216"/>
    <w:rsid w:val="00506326"/>
    <w:rsid w:val="00506373"/>
    <w:rsid w:val="00506957"/>
    <w:rsid w:val="00506AF7"/>
    <w:rsid w:val="00506D49"/>
    <w:rsid w:val="00506D72"/>
    <w:rsid w:val="00506E1F"/>
    <w:rsid w:val="00506E6A"/>
    <w:rsid w:val="00506F78"/>
    <w:rsid w:val="00507061"/>
    <w:rsid w:val="00507253"/>
    <w:rsid w:val="0051004D"/>
    <w:rsid w:val="005100D6"/>
    <w:rsid w:val="005101CB"/>
    <w:rsid w:val="005101E5"/>
    <w:rsid w:val="0051036E"/>
    <w:rsid w:val="0051043C"/>
    <w:rsid w:val="005107A8"/>
    <w:rsid w:val="00510963"/>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98"/>
    <w:rsid w:val="00514E83"/>
    <w:rsid w:val="00514FFE"/>
    <w:rsid w:val="005151C7"/>
    <w:rsid w:val="00515274"/>
    <w:rsid w:val="00515467"/>
    <w:rsid w:val="005155E5"/>
    <w:rsid w:val="00515724"/>
    <w:rsid w:val="0051583B"/>
    <w:rsid w:val="00515CF6"/>
    <w:rsid w:val="00515ED0"/>
    <w:rsid w:val="0051607C"/>
    <w:rsid w:val="00516B9D"/>
    <w:rsid w:val="00516BDC"/>
    <w:rsid w:val="00516C0D"/>
    <w:rsid w:val="00516DBF"/>
    <w:rsid w:val="00516EF2"/>
    <w:rsid w:val="00516FF8"/>
    <w:rsid w:val="0051718B"/>
    <w:rsid w:val="005172A1"/>
    <w:rsid w:val="0051784A"/>
    <w:rsid w:val="005178E7"/>
    <w:rsid w:val="00517923"/>
    <w:rsid w:val="00520236"/>
    <w:rsid w:val="005207D4"/>
    <w:rsid w:val="00520832"/>
    <w:rsid w:val="0052098A"/>
    <w:rsid w:val="00520E28"/>
    <w:rsid w:val="00520F02"/>
    <w:rsid w:val="00520F2B"/>
    <w:rsid w:val="00521282"/>
    <w:rsid w:val="005213B7"/>
    <w:rsid w:val="005213EB"/>
    <w:rsid w:val="00521490"/>
    <w:rsid w:val="005214F6"/>
    <w:rsid w:val="00521841"/>
    <w:rsid w:val="00521B29"/>
    <w:rsid w:val="00521DEF"/>
    <w:rsid w:val="00521E04"/>
    <w:rsid w:val="00521ED3"/>
    <w:rsid w:val="00522138"/>
    <w:rsid w:val="00522334"/>
    <w:rsid w:val="00522437"/>
    <w:rsid w:val="00522793"/>
    <w:rsid w:val="00522842"/>
    <w:rsid w:val="00522C81"/>
    <w:rsid w:val="00522CCF"/>
    <w:rsid w:val="00522EFC"/>
    <w:rsid w:val="00522F9E"/>
    <w:rsid w:val="00523262"/>
    <w:rsid w:val="005233B9"/>
    <w:rsid w:val="00523492"/>
    <w:rsid w:val="005234E0"/>
    <w:rsid w:val="005234EE"/>
    <w:rsid w:val="0052407E"/>
    <w:rsid w:val="005243DE"/>
    <w:rsid w:val="00524549"/>
    <w:rsid w:val="005246C7"/>
    <w:rsid w:val="00524880"/>
    <w:rsid w:val="00524A03"/>
    <w:rsid w:val="005251AB"/>
    <w:rsid w:val="00525532"/>
    <w:rsid w:val="0052560A"/>
    <w:rsid w:val="00525639"/>
    <w:rsid w:val="0052587B"/>
    <w:rsid w:val="005258E8"/>
    <w:rsid w:val="00525F27"/>
    <w:rsid w:val="0052620A"/>
    <w:rsid w:val="00526287"/>
    <w:rsid w:val="00526593"/>
    <w:rsid w:val="00526638"/>
    <w:rsid w:val="00526919"/>
    <w:rsid w:val="005274D1"/>
    <w:rsid w:val="00527872"/>
    <w:rsid w:val="00527DFC"/>
    <w:rsid w:val="00530016"/>
    <w:rsid w:val="0053021B"/>
    <w:rsid w:val="00530239"/>
    <w:rsid w:val="00530277"/>
    <w:rsid w:val="0053030E"/>
    <w:rsid w:val="00530411"/>
    <w:rsid w:val="00530B26"/>
    <w:rsid w:val="005312BA"/>
    <w:rsid w:val="0053140F"/>
    <w:rsid w:val="005315AD"/>
    <w:rsid w:val="005316AF"/>
    <w:rsid w:val="00531763"/>
    <w:rsid w:val="00531C2B"/>
    <w:rsid w:val="00531C88"/>
    <w:rsid w:val="00531E65"/>
    <w:rsid w:val="00531F8C"/>
    <w:rsid w:val="00531FEE"/>
    <w:rsid w:val="00532244"/>
    <w:rsid w:val="005323F7"/>
    <w:rsid w:val="0053240B"/>
    <w:rsid w:val="0053245B"/>
    <w:rsid w:val="005325BD"/>
    <w:rsid w:val="005326C7"/>
    <w:rsid w:val="00532A3C"/>
    <w:rsid w:val="00532C54"/>
    <w:rsid w:val="00532CFB"/>
    <w:rsid w:val="00532D95"/>
    <w:rsid w:val="00532F2A"/>
    <w:rsid w:val="0053301F"/>
    <w:rsid w:val="00533601"/>
    <w:rsid w:val="00533914"/>
    <w:rsid w:val="00533AEE"/>
    <w:rsid w:val="00533D06"/>
    <w:rsid w:val="00533D5A"/>
    <w:rsid w:val="00534067"/>
    <w:rsid w:val="005346D6"/>
    <w:rsid w:val="005346FD"/>
    <w:rsid w:val="00534D4D"/>
    <w:rsid w:val="0053506D"/>
    <w:rsid w:val="005353E3"/>
    <w:rsid w:val="0053582F"/>
    <w:rsid w:val="00535B0F"/>
    <w:rsid w:val="00535C60"/>
    <w:rsid w:val="00535DCE"/>
    <w:rsid w:val="00535DF6"/>
    <w:rsid w:val="00536417"/>
    <w:rsid w:val="0053668F"/>
    <w:rsid w:val="005367C3"/>
    <w:rsid w:val="005368B9"/>
    <w:rsid w:val="00536A14"/>
    <w:rsid w:val="00536D41"/>
    <w:rsid w:val="00536EFC"/>
    <w:rsid w:val="00537209"/>
    <w:rsid w:val="00537219"/>
    <w:rsid w:val="005372E1"/>
    <w:rsid w:val="005374B2"/>
    <w:rsid w:val="00537620"/>
    <w:rsid w:val="0053777F"/>
    <w:rsid w:val="00537927"/>
    <w:rsid w:val="00540036"/>
    <w:rsid w:val="0054004D"/>
    <w:rsid w:val="0054042A"/>
    <w:rsid w:val="0054065D"/>
    <w:rsid w:val="00540D30"/>
    <w:rsid w:val="00540E06"/>
    <w:rsid w:val="005411F6"/>
    <w:rsid w:val="005413A9"/>
    <w:rsid w:val="00541AAA"/>
    <w:rsid w:val="00541C78"/>
    <w:rsid w:val="00541DB8"/>
    <w:rsid w:val="00541EB3"/>
    <w:rsid w:val="00542093"/>
    <w:rsid w:val="0054209B"/>
    <w:rsid w:val="00542165"/>
    <w:rsid w:val="005421D9"/>
    <w:rsid w:val="00542404"/>
    <w:rsid w:val="00542B46"/>
    <w:rsid w:val="00542F58"/>
    <w:rsid w:val="0054351B"/>
    <w:rsid w:val="00543F4A"/>
    <w:rsid w:val="0054400C"/>
    <w:rsid w:val="00544246"/>
    <w:rsid w:val="0054424E"/>
    <w:rsid w:val="0054450C"/>
    <w:rsid w:val="00545292"/>
    <w:rsid w:val="005452A2"/>
    <w:rsid w:val="0054541D"/>
    <w:rsid w:val="00545453"/>
    <w:rsid w:val="00545713"/>
    <w:rsid w:val="00545852"/>
    <w:rsid w:val="005459CE"/>
    <w:rsid w:val="00545C94"/>
    <w:rsid w:val="00545CC4"/>
    <w:rsid w:val="00546C1A"/>
    <w:rsid w:val="00546C63"/>
    <w:rsid w:val="00546D00"/>
    <w:rsid w:val="00546E9C"/>
    <w:rsid w:val="0054732F"/>
    <w:rsid w:val="005473B4"/>
    <w:rsid w:val="00547459"/>
    <w:rsid w:val="005474E7"/>
    <w:rsid w:val="005474F0"/>
    <w:rsid w:val="00547740"/>
    <w:rsid w:val="00547A1D"/>
    <w:rsid w:val="00547B24"/>
    <w:rsid w:val="00547C85"/>
    <w:rsid w:val="00547D9C"/>
    <w:rsid w:val="00547E35"/>
    <w:rsid w:val="00547FDC"/>
    <w:rsid w:val="00550080"/>
    <w:rsid w:val="00550114"/>
    <w:rsid w:val="00550A52"/>
    <w:rsid w:val="00550AA5"/>
    <w:rsid w:val="00550C09"/>
    <w:rsid w:val="00550E0E"/>
    <w:rsid w:val="00551147"/>
    <w:rsid w:val="0055123A"/>
    <w:rsid w:val="005514DB"/>
    <w:rsid w:val="00551593"/>
    <w:rsid w:val="005515D1"/>
    <w:rsid w:val="00551929"/>
    <w:rsid w:val="00551C10"/>
    <w:rsid w:val="00551E8B"/>
    <w:rsid w:val="00551F9F"/>
    <w:rsid w:val="005523FF"/>
    <w:rsid w:val="0055245D"/>
    <w:rsid w:val="00552648"/>
    <w:rsid w:val="00552DF1"/>
    <w:rsid w:val="00552E40"/>
    <w:rsid w:val="0055319A"/>
    <w:rsid w:val="00553746"/>
    <w:rsid w:val="00553C9E"/>
    <w:rsid w:val="005542DE"/>
    <w:rsid w:val="00554484"/>
    <w:rsid w:val="005545AB"/>
    <w:rsid w:val="00554713"/>
    <w:rsid w:val="00554847"/>
    <w:rsid w:val="005548B4"/>
    <w:rsid w:val="00554B96"/>
    <w:rsid w:val="0055501A"/>
    <w:rsid w:val="0055531A"/>
    <w:rsid w:val="00555550"/>
    <w:rsid w:val="005555C1"/>
    <w:rsid w:val="00555A96"/>
    <w:rsid w:val="00555C9B"/>
    <w:rsid w:val="00556130"/>
    <w:rsid w:val="005561F7"/>
    <w:rsid w:val="00556272"/>
    <w:rsid w:val="0055672E"/>
    <w:rsid w:val="00556A91"/>
    <w:rsid w:val="00556C42"/>
    <w:rsid w:val="00556D31"/>
    <w:rsid w:val="00556E9E"/>
    <w:rsid w:val="005574D2"/>
    <w:rsid w:val="005574D3"/>
    <w:rsid w:val="00557A8D"/>
    <w:rsid w:val="00557AF9"/>
    <w:rsid w:val="005601D2"/>
    <w:rsid w:val="0056059F"/>
    <w:rsid w:val="005605AE"/>
    <w:rsid w:val="005607B3"/>
    <w:rsid w:val="00560976"/>
    <w:rsid w:val="00560E5A"/>
    <w:rsid w:val="0056112A"/>
    <w:rsid w:val="005613A1"/>
    <w:rsid w:val="005614C6"/>
    <w:rsid w:val="00561678"/>
    <w:rsid w:val="0056189C"/>
    <w:rsid w:val="00561A55"/>
    <w:rsid w:val="00561A60"/>
    <w:rsid w:val="00562096"/>
    <w:rsid w:val="005620BF"/>
    <w:rsid w:val="005621BE"/>
    <w:rsid w:val="005625D8"/>
    <w:rsid w:val="0056271C"/>
    <w:rsid w:val="005627FD"/>
    <w:rsid w:val="00562AAB"/>
    <w:rsid w:val="00562E29"/>
    <w:rsid w:val="00562EA8"/>
    <w:rsid w:val="00562ED2"/>
    <w:rsid w:val="005631B8"/>
    <w:rsid w:val="0056345A"/>
    <w:rsid w:val="005634E3"/>
    <w:rsid w:val="0056357E"/>
    <w:rsid w:val="00563BE0"/>
    <w:rsid w:val="00563F00"/>
    <w:rsid w:val="00563F4F"/>
    <w:rsid w:val="005641A7"/>
    <w:rsid w:val="00564CB0"/>
    <w:rsid w:val="00564F32"/>
    <w:rsid w:val="005652E7"/>
    <w:rsid w:val="005654D5"/>
    <w:rsid w:val="0056579D"/>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7006E"/>
    <w:rsid w:val="00570274"/>
    <w:rsid w:val="005703DB"/>
    <w:rsid w:val="0057052A"/>
    <w:rsid w:val="00570650"/>
    <w:rsid w:val="005707E6"/>
    <w:rsid w:val="00570F06"/>
    <w:rsid w:val="00571014"/>
    <w:rsid w:val="00571178"/>
    <w:rsid w:val="005711D2"/>
    <w:rsid w:val="00571257"/>
    <w:rsid w:val="00571997"/>
    <w:rsid w:val="00571E19"/>
    <w:rsid w:val="0057218A"/>
    <w:rsid w:val="0057223F"/>
    <w:rsid w:val="0057249A"/>
    <w:rsid w:val="005724DE"/>
    <w:rsid w:val="005726AB"/>
    <w:rsid w:val="0057274D"/>
    <w:rsid w:val="0057290E"/>
    <w:rsid w:val="00572D65"/>
    <w:rsid w:val="00572D92"/>
    <w:rsid w:val="00572F34"/>
    <w:rsid w:val="00573128"/>
    <w:rsid w:val="00573162"/>
    <w:rsid w:val="00573373"/>
    <w:rsid w:val="00573405"/>
    <w:rsid w:val="00573B05"/>
    <w:rsid w:val="00573DD2"/>
    <w:rsid w:val="00573FB5"/>
    <w:rsid w:val="0057437B"/>
    <w:rsid w:val="005743C7"/>
    <w:rsid w:val="005749DF"/>
    <w:rsid w:val="00574B8B"/>
    <w:rsid w:val="00574D74"/>
    <w:rsid w:val="00574F98"/>
    <w:rsid w:val="005758D3"/>
    <w:rsid w:val="00575904"/>
    <w:rsid w:val="00575D93"/>
    <w:rsid w:val="00575E99"/>
    <w:rsid w:val="00575EB3"/>
    <w:rsid w:val="005761F0"/>
    <w:rsid w:val="005764B2"/>
    <w:rsid w:val="0057697F"/>
    <w:rsid w:val="00576B0E"/>
    <w:rsid w:val="00576CCC"/>
    <w:rsid w:val="00576CFA"/>
    <w:rsid w:val="00576D7F"/>
    <w:rsid w:val="00577158"/>
    <w:rsid w:val="00577291"/>
    <w:rsid w:val="00577AD1"/>
    <w:rsid w:val="00577B49"/>
    <w:rsid w:val="005803EC"/>
    <w:rsid w:val="0058042A"/>
    <w:rsid w:val="00580454"/>
    <w:rsid w:val="00580629"/>
    <w:rsid w:val="005808B8"/>
    <w:rsid w:val="00580B39"/>
    <w:rsid w:val="00580F06"/>
    <w:rsid w:val="00581093"/>
    <w:rsid w:val="005813AE"/>
    <w:rsid w:val="00581541"/>
    <w:rsid w:val="005815BE"/>
    <w:rsid w:val="0058184D"/>
    <w:rsid w:val="00581967"/>
    <w:rsid w:val="00581BF2"/>
    <w:rsid w:val="00581DD1"/>
    <w:rsid w:val="00582103"/>
    <w:rsid w:val="005823D6"/>
    <w:rsid w:val="00582428"/>
    <w:rsid w:val="005824B0"/>
    <w:rsid w:val="005827C7"/>
    <w:rsid w:val="005828A2"/>
    <w:rsid w:val="005828D0"/>
    <w:rsid w:val="00582C2A"/>
    <w:rsid w:val="00582FB7"/>
    <w:rsid w:val="005835A3"/>
    <w:rsid w:val="005838E8"/>
    <w:rsid w:val="005839B4"/>
    <w:rsid w:val="00583F68"/>
    <w:rsid w:val="00584448"/>
    <w:rsid w:val="00584DB2"/>
    <w:rsid w:val="005850CA"/>
    <w:rsid w:val="005850F2"/>
    <w:rsid w:val="0058517B"/>
    <w:rsid w:val="00585242"/>
    <w:rsid w:val="005853D8"/>
    <w:rsid w:val="005855BE"/>
    <w:rsid w:val="00585B27"/>
    <w:rsid w:val="00585DC0"/>
    <w:rsid w:val="00586150"/>
    <w:rsid w:val="005861A3"/>
    <w:rsid w:val="005863A1"/>
    <w:rsid w:val="005867DC"/>
    <w:rsid w:val="00586965"/>
    <w:rsid w:val="00586998"/>
    <w:rsid w:val="00586BDB"/>
    <w:rsid w:val="00586DF6"/>
    <w:rsid w:val="00586E6A"/>
    <w:rsid w:val="0058706E"/>
    <w:rsid w:val="005871B6"/>
    <w:rsid w:val="0058760F"/>
    <w:rsid w:val="0058784B"/>
    <w:rsid w:val="005878A2"/>
    <w:rsid w:val="00587979"/>
    <w:rsid w:val="00587A3B"/>
    <w:rsid w:val="00587FCA"/>
    <w:rsid w:val="0059010B"/>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2000"/>
    <w:rsid w:val="00592184"/>
    <w:rsid w:val="005924FC"/>
    <w:rsid w:val="0059275E"/>
    <w:rsid w:val="0059277C"/>
    <w:rsid w:val="005929B8"/>
    <w:rsid w:val="00592A71"/>
    <w:rsid w:val="00592AC2"/>
    <w:rsid w:val="00592FC9"/>
    <w:rsid w:val="00593666"/>
    <w:rsid w:val="005939AB"/>
    <w:rsid w:val="005939F9"/>
    <w:rsid w:val="00593A17"/>
    <w:rsid w:val="00593D35"/>
    <w:rsid w:val="00593EDE"/>
    <w:rsid w:val="00593F6C"/>
    <w:rsid w:val="00594382"/>
    <w:rsid w:val="00594504"/>
    <w:rsid w:val="00594592"/>
    <w:rsid w:val="00594773"/>
    <w:rsid w:val="0059503D"/>
    <w:rsid w:val="005952AF"/>
    <w:rsid w:val="00595A08"/>
    <w:rsid w:val="00595B8A"/>
    <w:rsid w:val="00595BB7"/>
    <w:rsid w:val="00595BC1"/>
    <w:rsid w:val="00595C1E"/>
    <w:rsid w:val="00595DE8"/>
    <w:rsid w:val="005962C6"/>
    <w:rsid w:val="005962E4"/>
    <w:rsid w:val="005962E7"/>
    <w:rsid w:val="00596346"/>
    <w:rsid w:val="00596644"/>
    <w:rsid w:val="00596649"/>
    <w:rsid w:val="005969B9"/>
    <w:rsid w:val="00596A70"/>
    <w:rsid w:val="00596E7C"/>
    <w:rsid w:val="00596FE4"/>
    <w:rsid w:val="00596FE5"/>
    <w:rsid w:val="00597124"/>
    <w:rsid w:val="0059727C"/>
    <w:rsid w:val="0059730D"/>
    <w:rsid w:val="00597426"/>
    <w:rsid w:val="00597434"/>
    <w:rsid w:val="0059745B"/>
    <w:rsid w:val="00597721"/>
    <w:rsid w:val="00597B8B"/>
    <w:rsid w:val="00597BC9"/>
    <w:rsid w:val="00597D41"/>
    <w:rsid w:val="00597ED5"/>
    <w:rsid w:val="00597F25"/>
    <w:rsid w:val="005A01F8"/>
    <w:rsid w:val="005A03F3"/>
    <w:rsid w:val="005A0425"/>
    <w:rsid w:val="005A056E"/>
    <w:rsid w:val="005A0EFB"/>
    <w:rsid w:val="005A109C"/>
    <w:rsid w:val="005A10F6"/>
    <w:rsid w:val="005A114B"/>
    <w:rsid w:val="005A1500"/>
    <w:rsid w:val="005A17B8"/>
    <w:rsid w:val="005A18F5"/>
    <w:rsid w:val="005A1ABD"/>
    <w:rsid w:val="005A1D43"/>
    <w:rsid w:val="005A1DAE"/>
    <w:rsid w:val="005A1E11"/>
    <w:rsid w:val="005A2045"/>
    <w:rsid w:val="005A2370"/>
    <w:rsid w:val="005A2399"/>
    <w:rsid w:val="005A23D5"/>
    <w:rsid w:val="005A24B6"/>
    <w:rsid w:val="005A24F5"/>
    <w:rsid w:val="005A2616"/>
    <w:rsid w:val="005A27B2"/>
    <w:rsid w:val="005A2A01"/>
    <w:rsid w:val="005A2A43"/>
    <w:rsid w:val="005A2AE2"/>
    <w:rsid w:val="005A2B28"/>
    <w:rsid w:val="005A3409"/>
    <w:rsid w:val="005A37E9"/>
    <w:rsid w:val="005A3A48"/>
    <w:rsid w:val="005A3ADF"/>
    <w:rsid w:val="005A3B2E"/>
    <w:rsid w:val="005A3BA7"/>
    <w:rsid w:val="005A3CCC"/>
    <w:rsid w:val="005A3D04"/>
    <w:rsid w:val="005A3E13"/>
    <w:rsid w:val="005A4106"/>
    <w:rsid w:val="005A4139"/>
    <w:rsid w:val="005A4433"/>
    <w:rsid w:val="005A45C0"/>
    <w:rsid w:val="005A49DD"/>
    <w:rsid w:val="005A4E44"/>
    <w:rsid w:val="005A4FF6"/>
    <w:rsid w:val="005A5019"/>
    <w:rsid w:val="005A5300"/>
    <w:rsid w:val="005A565C"/>
    <w:rsid w:val="005A5699"/>
    <w:rsid w:val="005A592A"/>
    <w:rsid w:val="005A64C9"/>
    <w:rsid w:val="005A6A69"/>
    <w:rsid w:val="005A6B42"/>
    <w:rsid w:val="005A6C8D"/>
    <w:rsid w:val="005A6D0B"/>
    <w:rsid w:val="005A6DF3"/>
    <w:rsid w:val="005A6E60"/>
    <w:rsid w:val="005A747C"/>
    <w:rsid w:val="005A784A"/>
    <w:rsid w:val="005A7883"/>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A15"/>
    <w:rsid w:val="005B1CB6"/>
    <w:rsid w:val="005B2486"/>
    <w:rsid w:val="005B279C"/>
    <w:rsid w:val="005B28E6"/>
    <w:rsid w:val="005B290C"/>
    <w:rsid w:val="005B2971"/>
    <w:rsid w:val="005B2DF0"/>
    <w:rsid w:val="005B2FDA"/>
    <w:rsid w:val="005B33F3"/>
    <w:rsid w:val="005B382E"/>
    <w:rsid w:val="005B3ED7"/>
    <w:rsid w:val="005B441F"/>
    <w:rsid w:val="005B4588"/>
    <w:rsid w:val="005B4628"/>
    <w:rsid w:val="005B47FC"/>
    <w:rsid w:val="005B4A7E"/>
    <w:rsid w:val="005B4D2B"/>
    <w:rsid w:val="005B4EE6"/>
    <w:rsid w:val="005B513B"/>
    <w:rsid w:val="005B56D1"/>
    <w:rsid w:val="005B5D72"/>
    <w:rsid w:val="005B5F28"/>
    <w:rsid w:val="005B5FAD"/>
    <w:rsid w:val="005B5FC0"/>
    <w:rsid w:val="005B611E"/>
    <w:rsid w:val="005B615C"/>
    <w:rsid w:val="005B63DF"/>
    <w:rsid w:val="005B644C"/>
    <w:rsid w:val="005B65C3"/>
    <w:rsid w:val="005B665F"/>
    <w:rsid w:val="005B6BA2"/>
    <w:rsid w:val="005B6CEE"/>
    <w:rsid w:val="005B6DD1"/>
    <w:rsid w:val="005B6DD7"/>
    <w:rsid w:val="005B6F90"/>
    <w:rsid w:val="005B7043"/>
    <w:rsid w:val="005B757A"/>
    <w:rsid w:val="005B7707"/>
    <w:rsid w:val="005B787A"/>
    <w:rsid w:val="005B792A"/>
    <w:rsid w:val="005B7B58"/>
    <w:rsid w:val="005C0172"/>
    <w:rsid w:val="005C039E"/>
    <w:rsid w:val="005C0539"/>
    <w:rsid w:val="005C07D1"/>
    <w:rsid w:val="005C0839"/>
    <w:rsid w:val="005C093C"/>
    <w:rsid w:val="005C0F21"/>
    <w:rsid w:val="005C10E7"/>
    <w:rsid w:val="005C1925"/>
    <w:rsid w:val="005C1A8A"/>
    <w:rsid w:val="005C1B56"/>
    <w:rsid w:val="005C1FFB"/>
    <w:rsid w:val="005C23E9"/>
    <w:rsid w:val="005C295F"/>
    <w:rsid w:val="005C2D24"/>
    <w:rsid w:val="005C2E1F"/>
    <w:rsid w:val="005C2FBA"/>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4F7C"/>
    <w:rsid w:val="005C5117"/>
    <w:rsid w:val="005C5488"/>
    <w:rsid w:val="005C54D6"/>
    <w:rsid w:val="005C5536"/>
    <w:rsid w:val="005C5813"/>
    <w:rsid w:val="005C612F"/>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445"/>
    <w:rsid w:val="005D06B8"/>
    <w:rsid w:val="005D08A2"/>
    <w:rsid w:val="005D0A83"/>
    <w:rsid w:val="005D0E80"/>
    <w:rsid w:val="005D14CC"/>
    <w:rsid w:val="005D16E5"/>
    <w:rsid w:val="005D1937"/>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37E"/>
    <w:rsid w:val="005D4819"/>
    <w:rsid w:val="005D48F6"/>
    <w:rsid w:val="005D52C0"/>
    <w:rsid w:val="005D5567"/>
    <w:rsid w:val="005D5B05"/>
    <w:rsid w:val="005D5E49"/>
    <w:rsid w:val="005D5E59"/>
    <w:rsid w:val="005D5E83"/>
    <w:rsid w:val="005D694F"/>
    <w:rsid w:val="005D6DB4"/>
    <w:rsid w:val="005D7421"/>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95D"/>
    <w:rsid w:val="005E2B17"/>
    <w:rsid w:val="005E32A3"/>
    <w:rsid w:val="005E3337"/>
    <w:rsid w:val="005E3426"/>
    <w:rsid w:val="005E34A9"/>
    <w:rsid w:val="005E3529"/>
    <w:rsid w:val="005E35CD"/>
    <w:rsid w:val="005E3887"/>
    <w:rsid w:val="005E3F20"/>
    <w:rsid w:val="005E4182"/>
    <w:rsid w:val="005E42F2"/>
    <w:rsid w:val="005E45E5"/>
    <w:rsid w:val="005E4810"/>
    <w:rsid w:val="005E481C"/>
    <w:rsid w:val="005E4928"/>
    <w:rsid w:val="005E4DF3"/>
    <w:rsid w:val="005E50E8"/>
    <w:rsid w:val="005E5118"/>
    <w:rsid w:val="005E512A"/>
    <w:rsid w:val="005E520A"/>
    <w:rsid w:val="005E52C6"/>
    <w:rsid w:val="005E58EB"/>
    <w:rsid w:val="005E5907"/>
    <w:rsid w:val="005E5DC8"/>
    <w:rsid w:val="005E610F"/>
    <w:rsid w:val="005E63D6"/>
    <w:rsid w:val="005E6606"/>
    <w:rsid w:val="005E6AF9"/>
    <w:rsid w:val="005E6D0A"/>
    <w:rsid w:val="005E75B0"/>
    <w:rsid w:val="005E762F"/>
    <w:rsid w:val="005E7849"/>
    <w:rsid w:val="005E7A86"/>
    <w:rsid w:val="005E7CFB"/>
    <w:rsid w:val="005E7D7C"/>
    <w:rsid w:val="005F01B4"/>
    <w:rsid w:val="005F0357"/>
    <w:rsid w:val="005F0599"/>
    <w:rsid w:val="005F0645"/>
    <w:rsid w:val="005F06BA"/>
    <w:rsid w:val="005F0748"/>
    <w:rsid w:val="005F096E"/>
    <w:rsid w:val="005F0A62"/>
    <w:rsid w:val="005F0AE7"/>
    <w:rsid w:val="005F0C08"/>
    <w:rsid w:val="005F0DCE"/>
    <w:rsid w:val="005F0E53"/>
    <w:rsid w:val="005F124C"/>
    <w:rsid w:val="005F14EC"/>
    <w:rsid w:val="005F1568"/>
    <w:rsid w:val="005F17FC"/>
    <w:rsid w:val="005F184A"/>
    <w:rsid w:val="005F1A14"/>
    <w:rsid w:val="005F1A52"/>
    <w:rsid w:val="005F1B13"/>
    <w:rsid w:val="005F1CAA"/>
    <w:rsid w:val="005F2187"/>
    <w:rsid w:val="005F22FD"/>
    <w:rsid w:val="005F23F7"/>
    <w:rsid w:val="005F26C7"/>
    <w:rsid w:val="005F2D2D"/>
    <w:rsid w:val="005F2D3A"/>
    <w:rsid w:val="005F2FEE"/>
    <w:rsid w:val="005F362A"/>
    <w:rsid w:val="005F36AF"/>
    <w:rsid w:val="005F399F"/>
    <w:rsid w:val="005F3C68"/>
    <w:rsid w:val="005F3C6C"/>
    <w:rsid w:val="005F3F10"/>
    <w:rsid w:val="005F4074"/>
    <w:rsid w:val="005F4647"/>
    <w:rsid w:val="005F4A0B"/>
    <w:rsid w:val="005F5053"/>
    <w:rsid w:val="005F5560"/>
    <w:rsid w:val="005F55E5"/>
    <w:rsid w:val="005F56D4"/>
    <w:rsid w:val="005F5AAB"/>
    <w:rsid w:val="005F5DD2"/>
    <w:rsid w:val="005F5E17"/>
    <w:rsid w:val="005F60DE"/>
    <w:rsid w:val="005F6359"/>
    <w:rsid w:val="005F64C9"/>
    <w:rsid w:val="005F6873"/>
    <w:rsid w:val="005F688D"/>
    <w:rsid w:val="005F68BF"/>
    <w:rsid w:val="005F6A3D"/>
    <w:rsid w:val="005F6B35"/>
    <w:rsid w:val="005F6C7F"/>
    <w:rsid w:val="005F6FD9"/>
    <w:rsid w:val="005F711A"/>
    <w:rsid w:val="005F7368"/>
    <w:rsid w:val="005F737F"/>
    <w:rsid w:val="005F73B1"/>
    <w:rsid w:val="005F740A"/>
    <w:rsid w:val="005F7586"/>
    <w:rsid w:val="005F76B1"/>
    <w:rsid w:val="005F7D2E"/>
    <w:rsid w:val="005F7DAC"/>
    <w:rsid w:val="005F7EF5"/>
    <w:rsid w:val="00600044"/>
    <w:rsid w:val="00600170"/>
    <w:rsid w:val="006005C7"/>
    <w:rsid w:val="0060060C"/>
    <w:rsid w:val="00600AAF"/>
    <w:rsid w:val="00600B28"/>
    <w:rsid w:val="0060141D"/>
    <w:rsid w:val="00601459"/>
    <w:rsid w:val="0060156B"/>
    <w:rsid w:val="0060162A"/>
    <w:rsid w:val="00601761"/>
    <w:rsid w:val="00601792"/>
    <w:rsid w:val="006017C8"/>
    <w:rsid w:val="006017E2"/>
    <w:rsid w:val="00601CCC"/>
    <w:rsid w:val="00601F2F"/>
    <w:rsid w:val="00601F74"/>
    <w:rsid w:val="00602049"/>
    <w:rsid w:val="006020BC"/>
    <w:rsid w:val="00602134"/>
    <w:rsid w:val="006027C0"/>
    <w:rsid w:val="00602FE6"/>
    <w:rsid w:val="006030F3"/>
    <w:rsid w:val="006030FC"/>
    <w:rsid w:val="00603244"/>
    <w:rsid w:val="0060362B"/>
    <w:rsid w:val="006041B6"/>
    <w:rsid w:val="00604360"/>
    <w:rsid w:val="00604525"/>
    <w:rsid w:val="00604608"/>
    <w:rsid w:val="006053B3"/>
    <w:rsid w:val="0060551F"/>
    <w:rsid w:val="006059DD"/>
    <w:rsid w:val="00605A3A"/>
    <w:rsid w:val="00605B06"/>
    <w:rsid w:val="00605E74"/>
    <w:rsid w:val="0060646C"/>
    <w:rsid w:val="006065BD"/>
    <w:rsid w:val="0060660D"/>
    <w:rsid w:val="0060674A"/>
    <w:rsid w:val="00606A1F"/>
    <w:rsid w:val="00606A36"/>
    <w:rsid w:val="00606AF8"/>
    <w:rsid w:val="00606B2A"/>
    <w:rsid w:val="00606C7D"/>
    <w:rsid w:val="00606F64"/>
    <w:rsid w:val="0060719B"/>
    <w:rsid w:val="00607285"/>
    <w:rsid w:val="006074CF"/>
    <w:rsid w:val="00607A36"/>
    <w:rsid w:val="00607B53"/>
    <w:rsid w:val="00607CF0"/>
    <w:rsid w:val="00607D2B"/>
    <w:rsid w:val="00610062"/>
    <w:rsid w:val="006100C0"/>
    <w:rsid w:val="006100E6"/>
    <w:rsid w:val="0061026B"/>
    <w:rsid w:val="00610290"/>
    <w:rsid w:val="0061035F"/>
    <w:rsid w:val="00610388"/>
    <w:rsid w:val="00610C20"/>
    <w:rsid w:val="00610CA3"/>
    <w:rsid w:val="00610FD5"/>
    <w:rsid w:val="00611080"/>
    <w:rsid w:val="006110C0"/>
    <w:rsid w:val="00611C97"/>
    <w:rsid w:val="00611F4E"/>
    <w:rsid w:val="00611FD2"/>
    <w:rsid w:val="00612201"/>
    <w:rsid w:val="0061233A"/>
    <w:rsid w:val="0061246A"/>
    <w:rsid w:val="00612776"/>
    <w:rsid w:val="0061295D"/>
    <w:rsid w:val="006129C7"/>
    <w:rsid w:val="00612B82"/>
    <w:rsid w:val="00612CE6"/>
    <w:rsid w:val="0061362C"/>
    <w:rsid w:val="00613772"/>
    <w:rsid w:val="00613D3F"/>
    <w:rsid w:val="00613D7E"/>
    <w:rsid w:val="00613D8A"/>
    <w:rsid w:val="006142C4"/>
    <w:rsid w:val="00614597"/>
    <w:rsid w:val="006145B0"/>
    <w:rsid w:val="006149C7"/>
    <w:rsid w:val="00614C7C"/>
    <w:rsid w:val="00614FA8"/>
    <w:rsid w:val="006150D3"/>
    <w:rsid w:val="00615344"/>
    <w:rsid w:val="006155E8"/>
    <w:rsid w:val="006157BF"/>
    <w:rsid w:val="00615947"/>
    <w:rsid w:val="00615F56"/>
    <w:rsid w:val="006160BA"/>
    <w:rsid w:val="006162B9"/>
    <w:rsid w:val="00616451"/>
    <w:rsid w:val="00616464"/>
    <w:rsid w:val="006168DB"/>
    <w:rsid w:val="006168E5"/>
    <w:rsid w:val="00616A8B"/>
    <w:rsid w:val="00616E1D"/>
    <w:rsid w:val="00616ED5"/>
    <w:rsid w:val="00616F0B"/>
    <w:rsid w:val="00617218"/>
    <w:rsid w:val="00617275"/>
    <w:rsid w:val="00617627"/>
    <w:rsid w:val="00617C4B"/>
    <w:rsid w:val="0062011D"/>
    <w:rsid w:val="006203F2"/>
    <w:rsid w:val="0062058D"/>
    <w:rsid w:val="006205B1"/>
    <w:rsid w:val="00620745"/>
    <w:rsid w:val="00620947"/>
    <w:rsid w:val="00620A08"/>
    <w:rsid w:val="006212B4"/>
    <w:rsid w:val="0062156F"/>
    <w:rsid w:val="00621575"/>
    <w:rsid w:val="006216DE"/>
    <w:rsid w:val="00621E22"/>
    <w:rsid w:val="00621E7B"/>
    <w:rsid w:val="00621F38"/>
    <w:rsid w:val="00621F74"/>
    <w:rsid w:val="0062212D"/>
    <w:rsid w:val="006221DB"/>
    <w:rsid w:val="006222C9"/>
    <w:rsid w:val="00622726"/>
    <w:rsid w:val="00622762"/>
    <w:rsid w:val="00622980"/>
    <w:rsid w:val="006229F9"/>
    <w:rsid w:val="00622A67"/>
    <w:rsid w:val="00622A8D"/>
    <w:rsid w:val="00622AA1"/>
    <w:rsid w:val="00622BBE"/>
    <w:rsid w:val="00623069"/>
    <w:rsid w:val="00623139"/>
    <w:rsid w:val="006231A8"/>
    <w:rsid w:val="00623406"/>
    <w:rsid w:val="00623701"/>
    <w:rsid w:val="00624504"/>
    <w:rsid w:val="0062453F"/>
    <w:rsid w:val="006245BD"/>
    <w:rsid w:val="00624F98"/>
    <w:rsid w:val="00624FD5"/>
    <w:rsid w:val="0062519C"/>
    <w:rsid w:val="006251E6"/>
    <w:rsid w:val="0062522A"/>
    <w:rsid w:val="0062551C"/>
    <w:rsid w:val="006255D2"/>
    <w:rsid w:val="0062560C"/>
    <w:rsid w:val="00625AC8"/>
    <w:rsid w:val="00625DBD"/>
    <w:rsid w:val="00625F5B"/>
    <w:rsid w:val="00625F64"/>
    <w:rsid w:val="006266D4"/>
    <w:rsid w:val="00626C91"/>
    <w:rsid w:val="00626CDC"/>
    <w:rsid w:val="006272FE"/>
    <w:rsid w:val="00627370"/>
    <w:rsid w:val="00627715"/>
    <w:rsid w:val="00627852"/>
    <w:rsid w:val="00627A10"/>
    <w:rsid w:val="00627E40"/>
    <w:rsid w:val="00627F3C"/>
    <w:rsid w:val="006300F6"/>
    <w:rsid w:val="006301C2"/>
    <w:rsid w:val="0063038D"/>
    <w:rsid w:val="0063057B"/>
    <w:rsid w:val="00630D2E"/>
    <w:rsid w:val="00630DD1"/>
    <w:rsid w:val="00630F23"/>
    <w:rsid w:val="00631004"/>
    <w:rsid w:val="0063105F"/>
    <w:rsid w:val="0063117F"/>
    <w:rsid w:val="00631384"/>
    <w:rsid w:val="00631A26"/>
    <w:rsid w:val="006321B1"/>
    <w:rsid w:val="00632437"/>
    <w:rsid w:val="006327DE"/>
    <w:rsid w:val="006327FF"/>
    <w:rsid w:val="00632CA8"/>
    <w:rsid w:val="00632EDA"/>
    <w:rsid w:val="0063336A"/>
    <w:rsid w:val="006339CE"/>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BB"/>
    <w:rsid w:val="006369F2"/>
    <w:rsid w:val="00636BAF"/>
    <w:rsid w:val="00636C44"/>
    <w:rsid w:val="006373D6"/>
    <w:rsid w:val="00637543"/>
    <w:rsid w:val="006375F3"/>
    <w:rsid w:val="00637815"/>
    <w:rsid w:val="00637A54"/>
    <w:rsid w:val="00637F82"/>
    <w:rsid w:val="00637FC0"/>
    <w:rsid w:val="0064024A"/>
    <w:rsid w:val="0064028E"/>
    <w:rsid w:val="006402E9"/>
    <w:rsid w:val="00640645"/>
    <w:rsid w:val="0064066E"/>
    <w:rsid w:val="0064072D"/>
    <w:rsid w:val="006409B5"/>
    <w:rsid w:val="00640DA8"/>
    <w:rsid w:val="00641062"/>
    <w:rsid w:val="00641191"/>
    <w:rsid w:val="0064153E"/>
    <w:rsid w:val="0064193C"/>
    <w:rsid w:val="00641C59"/>
    <w:rsid w:val="00641C61"/>
    <w:rsid w:val="00641CC5"/>
    <w:rsid w:val="00641EDB"/>
    <w:rsid w:val="00641FAB"/>
    <w:rsid w:val="006420A4"/>
    <w:rsid w:val="00642182"/>
    <w:rsid w:val="00642497"/>
    <w:rsid w:val="00642B3F"/>
    <w:rsid w:val="00643108"/>
    <w:rsid w:val="006433E9"/>
    <w:rsid w:val="0064352F"/>
    <w:rsid w:val="006439CB"/>
    <w:rsid w:val="0064406A"/>
    <w:rsid w:val="00644223"/>
    <w:rsid w:val="00644261"/>
    <w:rsid w:val="00644289"/>
    <w:rsid w:val="0064492C"/>
    <w:rsid w:val="00644BCA"/>
    <w:rsid w:val="00644D94"/>
    <w:rsid w:val="00645057"/>
    <w:rsid w:val="006450DB"/>
    <w:rsid w:val="0064549B"/>
    <w:rsid w:val="0064567F"/>
    <w:rsid w:val="006456ED"/>
    <w:rsid w:val="006459F8"/>
    <w:rsid w:val="00645C38"/>
    <w:rsid w:val="006461CF"/>
    <w:rsid w:val="00646338"/>
    <w:rsid w:val="006467BA"/>
    <w:rsid w:val="00646BB6"/>
    <w:rsid w:val="00646C50"/>
    <w:rsid w:val="00646D83"/>
    <w:rsid w:val="00647082"/>
    <w:rsid w:val="0064709A"/>
    <w:rsid w:val="0064752D"/>
    <w:rsid w:val="0064780D"/>
    <w:rsid w:val="0064794C"/>
    <w:rsid w:val="00647972"/>
    <w:rsid w:val="00647A8A"/>
    <w:rsid w:val="00647F07"/>
    <w:rsid w:val="00650030"/>
    <w:rsid w:val="0065166C"/>
    <w:rsid w:val="00651777"/>
    <w:rsid w:val="00651A73"/>
    <w:rsid w:val="00651C26"/>
    <w:rsid w:val="00651C4E"/>
    <w:rsid w:val="00651FC7"/>
    <w:rsid w:val="006521BA"/>
    <w:rsid w:val="00652659"/>
    <w:rsid w:val="006528E9"/>
    <w:rsid w:val="00652B32"/>
    <w:rsid w:val="00652B74"/>
    <w:rsid w:val="006530B7"/>
    <w:rsid w:val="006532AA"/>
    <w:rsid w:val="006533CD"/>
    <w:rsid w:val="00653A85"/>
    <w:rsid w:val="00653D6B"/>
    <w:rsid w:val="00653F55"/>
    <w:rsid w:val="006540CA"/>
    <w:rsid w:val="006541FF"/>
    <w:rsid w:val="00654E6F"/>
    <w:rsid w:val="00654F0B"/>
    <w:rsid w:val="0065517A"/>
    <w:rsid w:val="00655519"/>
    <w:rsid w:val="00655656"/>
    <w:rsid w:val="0065580E"/>
    <w:rsid w:val="00655820"/>
    <w:rsid w:val="00655862"/>
    <w:rsid w:val="006559A5"/>
    <w:rsid w:val="00655C9A"/>
    <w:rsid w:val="00655D3B"/>
    <w:rsid w:val="00655DA0"/>
    <w:rsid w:val="0065601C"/>
    <w:rsid w:val="0065613F"/>
    <w:rsid w:val="00656400"/>
    <w:rsid w:val="00656523"/>
    <w:rsid w:val="00656671"/>
    <w:rsid w:val="00656866"/>
    <w:rsid w:val="00656917"/>
    <w:rsid w:val="00656B94"/>
    <w:rsid w:val="006577CB"/>
    <w:rsid w:val="006578BA"/>
    <w:rsid w:val="00657929"/>
    <w:rsid w:val="00657DB6"/>
    <w:rsid w:val="00657E74"/>
    <w:rsid w:val="00660347"/>
    <w:rsid w:val="0066065E"/>
    <w:rsid w:val="006608ED"/>
    <w:rsid w:val="006609C8"/>
    <w:rsid w:val="00660B42"/>
    <w:rsid w:val="00660DFA"/>
    <w:rsid w:val="00660ECC"/>
    <w:rsid w:val="00661006"/>
    <w:rsid w:val="006611D2"/>
    <w:rsid w:val="00661344"/>
    <w:rsid w:val="00661356"/>
    <w:rsid w:val="00661593"/>
    <w:rsid w:val="0066167B"/>
    <w:rsid w:val="00661745"/>
    <w:rsid w:val="00661B09"/>
    <w:rsid w:val="00661B66"/>
    <w:rsid w:val="00661D79"/>
    <w:rsid w:val="00661F82"/>
    <w:rsid w:val="00662450"/>
    <w:rsid w:val="00662723"/>
    <w:rsid w:val="00662729"/>
    <w:rsid w:val="006628C2"/>
    <w:rsid w:val="00662C2A"/>
    <w:rsid w:val="00662F07"/>
    <w:rsid w:val="006630AB"/>
    <w:rsid w:val="006631A1"/>
    <w:rsid w:val="006633AA"/>
    <w:rsid w:val="006639CF"/>
    <w:rsid w:val="00663A6D"/>
    <w:rsid w:val="00663C26"/>
    <w:rsid w:val="00663C38"/>
    <w:rsid w:val="00663CCB"/>
    <w:rsid w:val="0066421A"/>
    <w:rsid w:val="0066437C"/>
    <w:rsid w:val="0066477A"/>
    <w:rsid w:val="0066496B"/>
    <w:rsid w:val="00664AD0"/>
    <w:rsid w:val="00664CC9"/>
    <w:rsid w:val="00665013"/>
    <w:rsid w:val="0066577B"/>
    <w:rsid w:val="00665C45"/>
    <w:rsid w:val="00665C93"/>
    <w:rsid w:val="00665D96"/>
    <w:rsid w:val="00665DBE"/>
    <w:rsid w:val="00665EA1"/>
    <w:rsid w:val="006662F3"/>
    <w:rsid w:val="006663A5"/>
    <w:rsid w:val="006664FB"/>
    <w:rsid w:val="00666FD0"/>
    <w:rsid w:val="006671AF"/>
    <w:rsid w:val="006672B5"/>
    <w:rsid w:val="006674DA"/>
    <w:rsid w:val="00667552"/>
    <w:rsid w:val="00667A84"/>
    <w:rsid w:val="00667AA0"/>
    <w:rsid w:val="00667AF4"/>
    <w:rsid w:val="00667B72"/>
    <w:rsid w:val="00667C2B"/>
    <w:rsid w:val="00667E17"/>
    <w:rsid w:val="00670156"/>
    <w:rsid w:val="00670561"/>
    <w:rsid w:val="00670809"/>
    <w:rsid w:val="00670931"/>
    <w:rsid w:val="00670963"/>
    <w:rsid w:val="00670A1E"/>
    <w:rsid w:val="00671140"/>
    <w:rsid w:val="00671190"/>
    <w:rsid w:val="006712CC"/>
    <w:rsid w:val="0067160D"/>
    <w:rsid w:val="00671FF6"/>
    <w:rsid w:val="006720AB"/>
    <w:rsid w:val="0067218C"/>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223"/>
    <w:rsid w:val="00674913"/>
    <w:rsid w:val="00674FFD"/>
    <w:rsid w:val="0067504B"/>
    <w:rsid w:val="00675103"/>
    <w:rsid w:val="00675189"/>
    <w:rsid w:val="00675692"/>
    <w:rsid w:val="006756A8"/>
    <w:rsid w:val="00675D1D"/>
    <w:rsid w:val="0067602C"/>
    <w:rsid w:val="006765A9"/>
    <w:rsid w:val="00676614"/>
    <w:rsid w:val="0067691B"/>
    <w:rsid w:val="00676A00"/>
    <w:rsid w:val="00676A11"/>
    <w:rsid w:val="00676B13"/>
    <w:rsid w:val="00676B8C"/>
    <w:rsid w:val="00677111"/>
    <w:rsid w:val="0067712A"/>
    <w:rsid w:val="00677180"/>
    <w:rsid w:val="00677433"/>
    <w:rsid w:val="00677489"/>
    <w:rsid w:val="00677708"/>
    <w:rsid w:val="0068023B"/>
    <w:rsid w:val="00680504"/>
    <w:rsid w:val="006805DA"/>
    <w:rsid w:val="00680618"/>
    <w:rsid w:val="00680EF3"/>
    <w:rsid w:val="006811DE"/>
    <w:rsid w:val="006817F9"/>
    <w:rsid w:val="0068183B"/>
    <w:rsid w:val="00681861"/>
    <w:rsid w:val="0068186B"/>
    <w:rsid w:val="0068193E"/>
    <w:rsid w:val="006819EC"/>
    <w:rsid w:val="00681AE6"/>
    <w:rsid w:val="00682066"/>
    <w:rsid w:val="00682419"/>
    <w:rsid w:val="006829AE"/>
    <w:rsid w:val="00682C73"/>
    <w:rsid w:val="006831C6"/>
    <w:rsid w:val="006832F3"/>
    <w:rsid w:val="0068341E"/>
    <w:rsid w:val="0068347F"/>
    <w:rsid w:val="0068369B"/>
    <w:rsid w:val="00683884"/>
    <w:rsid w:val="00683A79"/>
    <w:rsid w:val="00683C41"/>
    <w:rsid w:val="00683C63"/>
    <w:rsid w:val="00683D01"/>
    <w:rsid w:val="00683D6A"/>
    <w:rsid w:val="006841D5"/>
    <w:rsid w:val="00684305"/>
    <w:rsid w:val="00684331"/>
    <w:rsid w:val="00684456"/>
    <w:rsid w:val="0068455F"/>
    <w:rsid w:val="006845A9"/>
    <w:rsid w:val="006847FC"/>
    <w:rsid w:val="00684BF6"/>
    <w:rsid w:val="00684DF4"/>
    <w:rsid w:val="00684F3A"/>
    <w:rsid w:val="0068530F"/>
    <w:rsid w:val="0068541C"/>
    <w:rsid w:val="00685457"/>
    <w:rsid w:val="00685B59"/>
    <w:rsid w:val="00685DBF"/>
    <w:rsid w:val="00686003"/>
    <w:rsid w:val="0068625E"/>
    <w:rsid w:val="00686A7B"/>
    <w:rsid w:val="00686D2A"/>
    <w:rsid w:val="00686DE3"/>
    <w:rsid w:val="00686F46"/>
    <w:rsid w:val="00687233"/>
    <w:rsid w:val="0068740F"/>
    <w:rsid w:val="00687456"/>
    <w:rsid w:val="006874DF"/>
    <w:rsid w:val="006874E3"/>
    <w:rsid w:val="0068771F"/>
    <w:rsid w:val="0068782B"/>
    <w:rsid w:val="00687A4A"/>
    <w:rsid w:val="00687BC0"/>
    <w:rsid w:val="00687C93"/>
    <w:rsid w:val="00687D18"/>
    <w:rsid w:val="00687F68"/>
    <w:rsid w:val="00687F85"/>
    <w:rsid w:val="00690364"/>
    <w:rsid w:val="00690701"/>
    <w:rsid w:val="00690804"/>
    <w:rsid w:val="00690FAC"/>
    <w:rsid w:val="00691002"/>
    <w:rsid w:val="00691379"/>
    <w:rsid w:val="006915F6"/>
    <w:rsid w:val="00691638"/>
    <w:rsid w:val="00691921"/>
    <w:rsid w:val="00691B15"/>
    <w:rsid w:val="00691DDB"/>
    <w:rsid w:val="00692112"/>
    <w:rsid w:val="006921B7"/>
    <w:rsid w:val="006922E7"/>
    <w:rsid w:val="0069238A"/>
    <w:rsid w:val="00692748"/>
    <w:rsid w:val="00692801"/>
    <w:rsid w:val="00692C0F"/>
    <w:rsid w:val="00692C52"/>
    <w:rsid w:val="00692E4B"/>
    <w:rsid w:val="006932E5"/>
    <w:rsid w:val="00693307"/>
    <w:rsid w:val="0069348B"/>
    <w:rsid w:val="00693C7D"/>
    <w:rsid w:val="00693CBE"/>
    <w:rsid w:val="006941AF"/>
    <w:rsid w:val="006942C2"/>
    <w:rsid w:val="006946AE"/>
    <w:rsid w:val="00694817"/>
    <w:rsid w:val="006948DF"/>
    <w:rsid w:val="00694B1A"/>
    <w:rsid w:val="00694E61"/>
    <w:rsid w:val="0069531F"/>
    <w:rsid w:val="00695568"/>
    <w:rsid w:val="00695F74"/>
    <w:rsid w:val="00696226"/>
    <w:rsid w:val="00696AC3"/>
    <w:rsid w:val="006972A6"/>
    <w:rsid w:val="00697368"/>
    <w:rsid w:val="0069774F"/>
    <w:rsid w:val="0069794B"/>
    <w:rsid w:val="00697B52"/>
    <w:rsid w:val="00697D89"/>
    <w:rsid w:val="00697E43"/>
    <w:rsid w:val="006A0698"/>
    <w:rsid w:val="006A077A"/>
    <w:rsid w:val="006A0E42"/>
    <w:rsid w:val="006A1060"/>
    <w:rsid w:val="006A122E"/>
    <w:rsid w:val="006A12D3"/>
    <w:rsid w:val="006A187E"/>
    <w:rsid w:val="006A1A5C"/>
    <w:rsid w:val="006A1C10"/>
    <w:rsid w:val="006A1C8C"/>
    <w:rsid w:val="006A1D0B"/>
    <w:rsid w:val="006A1E09"/>
    <w:rsid w:val="006A2373"/>
    <w:rsid w:val="006A2BF6"/>
    <w:rsid w:val="006A2C48"/>
    <w:rsid w:val="006A3310"/>
    <w:rsid w:val="006A35C4"/>
    <w:rsid w:val="006A3C31"/>
    <w:rsid w:val="006A3DAF"/>
    <w:rsid w:val="006A3DFA"/>
    <w:rsid w:val="006A418D"/>
    <w:rsid w:val="006A4359"/>
    <w:rsid w:val="006A479F"/>
    <w:rsid w:val="006A4909"/>
    <w:rsid w:val="006A4D36"/>
    <w:rsid w:val="006A4D3B"/>
    <w:rsid w:val="006A4EDC"/>
    <w:rsid w:val="006A4EEC"/>
    <w:rsid w:val="006A5375"/>
    <w:rsid w:val="006A5662"/>
    <w:rsid w:val="006A577E"/>
    <w:rsid w:val="006A599F"/>
    <w:rsid w:val="006A59E7"/>
    <w:rsid w:val="006A5A3E"/>
    <w:rsid w:val="006A5DA1"/>
    <w:rsid w:val="006A6518"/>
    <w:rsid w:val="006A6607"/>
    <w:rsid w:val="006A663F"/>
    <w:rsid w:val="006A6908"/>
    <w:rsid w:val="006A6927"/>
    <w:rsid w:val="006A6B37"/>
    <w:rsid w:val="006A6DC8"/>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700"/>
    <w:rsid w:val="006B1975"/>
    <w:rsid w:val="006B1AE2"/>
    <w:rsid w:val="006B1BB5"/>
    <w:rsid w:val="006B1D6F"/>
    <w:rsid w:val="006B256D"/>
    <w:rsid w:val="006B2779"/>
    <w:rsid w:val="006B2B5E"/>
    <w:rsid w:val="006B2F46"/>
    <w:rsid w:val="006B321B"/>
    <w:rsid w:val="006B3717"/>
    <w:rsid w:val="006B3CDB"/>
    <w:rsid w:val="006B3FBC"/>
    <w:rsid w:val="006B472C"/>
    <w:rsid w:val="006B47B3"/>
    <w:rsid w:val="006B49E9"/>
    <w:rsid w:val="006B4A51"/>
    <w:rsid w:val="006B4E8C"/>
    <w:rsid w:val="006B4F8A"/>
    <w:rsid w:val="006B5150"/>
    <w:rsid w:val="006B5195"/>
    <w:rsid w:val="006B5342"/>
    <w:rsid w:val="006B5E79"/>
    <w:rsid w:val="006B61A3"/>
    <w:rsid w:val="006B6275"/>
    <w:rsid w:val="006B62E7"/>
    <w:rsid w:val="006B6877"/>
    <w:rsid w:val="006B69FE"/>
    <w:rsid w:val="006B6DF0"/>
    <w:rsid w:val="006B6E27"/>
    <w:rsid w:val="006B6FB5"/>
    <w:rsid w:val="006B73DE"/>
    <w:rsid w:val="006B747B"/>
    <w:rsid w:val="006B7692"/>
    <w:rsid w:val="006B7AA7"/>
    <w:rsid w:val="006B7C4C"/>
    <w:rsid w:val="006B7DA9"/>
    <w:rsid w:val="006C0643"/>
    <w:rsid w:val="006C0698"/>
    <w:rsid w:val="006C07BA"/>
    <w:rsid w:val="006C08F8"/>
    <w:rsid w:val="006C0B14"/>
    <w:rsid w:val="006C0BB8"/>
    <w:rsid w:val="006C0C5A"/>
    <w:rsid w:val="006C0CA8"/>
    <w:rsid w:val="006C0F7F"/>
    <w:rsid w:val="006C125F"/>
    <w:rsid w:val="006C14DE"/>
    <w:rsid w:val="006C18E2"/>
    <w:rsid w:val="006C1CE0"/>
    <w:rsid w:val="006C1D83"/>
    <w:rsid w:val="006C2003"/>
    <w:rsid w:val="006C25B0"/>
    <w:rsid w:val="006C268A"/>
    <w:rsid w:val="006C2946"/>
    <w:rsid w:val="006C316C"/>
    <w:rsid w:val="006C31BE"/>
    <w:rsid w:val="006C34B8"/>
    <w:rsid w:val="006C350C"/>
    <w:rsid w:val="006C3764"/>
    <w:rsid w:val="006C377C"/>
    <w:rsid w:val="006C38A0"/>
    <w:rsid w:val="006C3BFA"/>
    <w:rsid w:val="006C3E09"/>
    <w:rsid w:val="006C4021"/>
    <w:rsid w:val="006C4251"/>
    <w:rsid w:val="006C43ED"/>
    <w:rsid w:val="006C43EE"/>
    <w:rsid w:val="006C4469"/>
    <w:rsid w:val="006C44AC"/>
    <w:rsid w:val="006C496A"/>
    <w:rsid w:val="006C49CA"/>
    <w:rsid w:val="006C4C47"/>
    <w:rsid w:val="006C4DEE"/>
    <w:rsid w:val="006C4E5D"/>
    <w:rsid w:val="006C4F68"/>
    <w:rsid w:val="006C5122"/>
    <w:rsid w:val="006C5966"/>
    <w:rsid w:val="006C5BA0"/>
    <w:rsid w:val="006C5E16"/>
    <w:rsid w:val="006C5E8A"/>
    <w:rsid w:val="006C62E1"/>
    <w:rsid w:val="006C69DC"/>
    <w:rsid w:val="006C6AB9"/>
    <w:rsid w:val="006C6B1A"/>
    <w:rsid w:val="006C6CBF"/>
    <w:rsid w:val="006C6D5E"/>
    <w:rsid w:val="006C6DC0"/>
    <w:rsid w:val="006C6DD9"/>
    <w:rsid w:val="006C6E3A"/>
    <w:rsid w:val="006C74C4"/>
    <w:rsid w:val="006C787B"/>
    <w:rsid w:val="006C78E0"/>
    <w:rsid w:val="006C7C69"/>
    <w:rsid w:val="006C7E3F"/>
    <w:rsid w:val="006C7E69"/>
    <w:rsid w:val="006D00C8"/>
    <w:rsid w:val="006D03F4"/>
    <w:rsid w:val="006D069A"/>
    <w:rsid w:val="006D0934"/>
    <w:rsid w:val="006D0AC0"/>
    <w:rsid w:val="006D0B53"/>
    <w:rsid w:val="006D0B81"/>
    <w:rsid w:val="006D0D4E"/>
    <w:rsid w:val="006D10E1"/>
    <w:rsid w:val="006D131C"/>
    <w:rsid w:val="006D1687"/>
    <w:rsid w:val="006D2034"/>
    <w:rsid w:val="006D20FB"/>
    <w:rsid w:val="006D219B"/>
    <w:rsid w:val="006D242A"/>
    <w:rsid w:val="006D2483"/>
    <w:rsid w:val="006D27A2"/>
    <w:rsid w:val="006D2CC1"/>
    <w:rsid w:val="006D349D"/>
    <w:rsid w:val="006D3805"/>
    <w:rsid w:val="006D3A2A"/>
    <w:rsid w:val="006D3D78"/>
    <w:rsid w:val="006D4001"/>
    <w:rsid w:val="006D4261"/>
    <w:rsid w:val="006D438A"/>
    <w:rsid w:val="006D44AD"/>
    <w:rsid w:val="006D44EA"/>
    <w:rsid w:val="006D4685"/>
    <w:rsid w:val="006D495E"/>
    <w:rsid w:val="006D497F"/>
    <w:rsid w:val="006D4A06"/>
    <w:rsid w:val="006D4A4D"/>
    <w:rsid w:val="006D4AB1"/>
    <w:rsid w:val="006D4CD3"/>
    <w:rsid w:val="006D4FF9"/>
    <w:rsid w:val="006D5125"/>
    <w:rsid w:val="006D51ED"/>
    <w:rsid w:val="006D539F"/>
    <w:rsid w:val="006D5781"/>
    <w:rsid w:val="006D591F"/>
    <w:rsid w:val="006D5AA0"/>
    <w:rsid w:val="006D5C73"/>
    <w:rsid w:val="006D5DC3"/>
    <w:rsid w:val="006D63B3"/>
    <w:rsid w:val="006D701B"/>
    <w:rsid w:val="006D7053"/>
    <w:rsid w:val="006D7059"/>
    <w:rsid w:val="006D71B4"/>
    <w:rsid w:val="006D72C6"/>
    <w:rsid w:val="006D7479"/>
    <w:rsid w:val="006D78C6"/>
    <w:rsid w:val="006D7BC1"/>
    <w:rsid w:val="006E04EA"/>
    <w:rsid w:val="006E05B7"/>
    <w:rsid w:val="006E099F"/>
    <w:rsid w:val="006E0E5C"/>
    <w:rsid w:val="006E11A1"/>
    <w:rsid w:val="006E1214"/>
    <w:rsid w:val="006E13E7"/>
    <w:rsid w:val="006E1607"/>
    <w:rsid w:val="006E162B"/>
    <w:rsid w:val="006E1895"/>
    <w:rsid w:val="006E1A90"/>
    <w:rsid w:val="006E1E79"/>
    <w:rsid w:val="006E1ECA"/>
    <w:rsid w:val="006E2017"/>
    <w:rsid w:val="006E2288"/>
    <w:rsid w:val="006E2757"/>
    <w:rsid w:val="006E28E9"/>
    <w:rsid w:val="006E2C73"/>
    <w:rsid w:val="006E2D2C"/>
    <w:rsid w:val="006E2DCC"/>
    <w:rsid w:val="006E300B"/>
    <w:rsid w:val="006E35EF"/>
    <w:rsid w:val="006E376C"/>
    <w:rsid w:val="006E3C61"/>
    <w:rsid w:val="006E3E61"/>
    <w:rsid w:val="006E3F1C"/>
    <w:rsid w:val="006E3F5D"/>
    <w:rsid w:val="006E4571"/>
    <w:rsid w:val="006E470A"/>
    <w:rsid w:val="006E4AB6"/>
    <w:rsid w:val="006E4B3A"/>
    <w:rsid w:val="006E4B8C"/>
    <w:rsid w:val="006E4D62"/>
    <w:rsid w:val="006E4F8E"/>
    <w:rsid w:val="006E552A"/>
    <w:rsid w:val="006E5827"/>
    <w:rsid w:val="006E5E67"/>
    <w:rsid w:val="006E604C"/>
    <w:rsid w:val="006E633E"/>
    <w:rsid w:val="006E6B6A"/>
    <w:rsid w:val="006E6C02"/>
    <w:rsid w:val="006E6D03"/>
    <w:rsid w:val="006E7415"/>
    <w:rsid w:val="006E7A1A"/>
    <w:rsid w:val="006E7C23"/>
    <w:rsid w:val="006F00A9"/>
    <w:rsid w:val="006F00CA"/>
    <w:rsid w:val="006F0828"/>
    <w:rsid w:val="006F0950"/>
    <w:rsid w:val="006F09C2"/>
    <w:rsid w:val="006F0A2A"/>
    <w:rsid w:val="006F0DFD"/>
    <w:rsid w:val="006F1282"/>
    <w:rsid w:val="006F12FE"/>
    <w:rsid w:val="006F1539"/>
    <w:rsid w:val="006F167A"/>
    <w:rsid w:val="006F17FA"/>
    <w:rsid w:val="006F18A2"/>
    <w:rsid w:val="006F1A5F"/>
    <w:rsid w:val="006F1B8B"/>
    <w:rsid w:val="006F1E39"/>
    <w:rsid w:val="006F1F56"/>
    <w:rsid w:val="006F1FE2"/>
    <w:rsid w:val="006F2455"/>
    <w:rsid w:val="006F2734"/>
    <w:rsid w:val="006F2AEF"/>
    <w:rsid w:val="006F2C9C"/>
    <w:rsid w:val="006F2CC0"/>
    <w:rsid w:val="006F2CE6"/>
    <w:rsid w:val="006F2E54"/>
    <w:rsid w:val="006F2F7D"/>
    <w:rsid w:val="006F3297"/>
    <w:rsid w:val="006F3306"/>
    <w:rsid w:val="006F345E"/>
    <w:rsid w:val="006F396E"/>
    <w:rsid w:val="006F39C2"/>
    <w:rsid w:val="006F3B16"/>
    <w:rsid w:val="006F3B39"/>
    <w:rsid w:val="006F3C24"/>
    <w:rsid w:val="006F3C58"/>
    <w:rsid w:val="006F3C9E"/>
    <w:rsid w:val="006F3DD0"/>
    <w:rsid w:val="006F3ECB"/>
    <w:rsid w:val="006F4120"/>
    <w:rsid w:val="006F413E"/>
    <w:rsid w:val="006F4290"/>
    <w:rsid w:val="006F42EE"/>
    <w:rsid w:val="006F4482"/>
    <w:rsid w:val="006F4653"/>
    <w:rsid w:val="006F49D5"/>
    <w:rsid w:val="006F4F1A"/>
    <w:rsid w:val="006F4F37"/>
    <w:rsid w:val="006F50C6"/>
    <w:rsid w:val="006F51E2"/>
    <w:rsid w:val="006F5222"/>
    <w:rsid w:val="006F560D"/>
    <w:rsid w:val="006F56AF"/>
    <w:rsid w:val="006F56E1"/>
    <w:rsid w:val="006F57D1"/>
    <w:rsid w:val="006F5837"/>
    <w:rsid w:val="006F588C"/>
    <w:rsid w:val="006F58AB"/>
    <w:rsid w:val="006F5D9E"/>
    <w:rsid w:val="006F5E70"/>
    <w:rsid w:val="006F62FA"/>
    <w:rsid w:val="006F6473"/>
    <w:rsid w:val="006F6C79"/>
    <w:rsid w:val="006F6E9B"/>
    <w:rsid w:val="006F706B"/>
    <w:rsid w:val="006F736F"/>
    <w:rsid w:val="006F7607"/>
    <w:rsid w:val="006F7684"/>
    <w:rsid w:val="006F79E7"/>
    <w:rsid w:val="006F7DB3"/>
    <w:rsid w:val="006F7DD3"/>
    <w:rsid w:val="00700134"/>
    <w:rsid w:val="00700608"/>
    <w:rsid w:val="007006A2"/>
    <w:rsid w:val="00700ADE"/>
    <w:rsid w:val="00700B30"/>
    <w:rsid w:val="00700B71"/>
    <w:rsid w:val="00700B87"/>
    <w:rsid w:val="00700F4E"/>
    <w:rsid w:val="00700F81"/>
    <w:rsid w:val="0070138A"/>
    <w:rsid w:val="007013F9"/>
    <w:rsid w:val="0070158A"/>
    <w:rsid w:val="00701C19"/>
    <w:rsid w:val="00701E9B"/>
    <w:rsid w:val="00702761"/>
    <w:rsid w:val="007030C1"/>
    <w:rsid w:val="0070314E"/>
    <w:rsid w:val="0070317F"/>
    <w:rsid w:val="00703390"/>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B53"/>
    <w:rsid w:val="00706CDE"/>
    <w:rsid w:val="007070D4"/>
    <w:rsid w:val="0070711F"/>
    <w:rsid w:val="00707191"/>
    <w:rsid w:val="007072BC"/>
    <w:rsid w:val="0070777C"/>
    <w:rsid w:val="00707992"/>
    <w:rsid w:val="00707B61"/>
    <w:rsid w:val="00707BA6"/>
    <w:rsid w:val="00707E4B"/>
    <w:rsid w:val="00707EB3"/>
    <w:rsid w:val="00710416"/>
    <w:rsid w:val="007104DA"/>
    <w:rsid w:val="00710521"/>
    <w:rsid w:val="0071071F"/>
    <w:rsid w:val="00710894"/>
    <w:rsid w:val="00710982"/>
    <w:rsid w:val="00710A15"/>
    <w:rsid w:val="00710C14"/>
    <w:rsid w:val="00710C20"/>
    <w:rsid w:val="00710C69"/>
    <w:rsid w:val="00711042"/>
    <w:rsid w:val="0071108D"/>
    <w:rsid w:val="00711284"/>
    <w:rsid w:val="00711373"/>
    <w:rsid w:val="007113FA"/>
    <w:rsid w:val="007116AF"/>
    <w:rsid w:val="007117A8"/>
    <w:rsid w:val="007119E5"/>
    <w:rsid w:val="00711DFE"/>
    <w:rsid w:val="007123A1"/>
    <w:rsid w:val="00712809"/>
    <w:rsid w:val="00712EA8"/>
    <w:rsid w:val="007130C8"/>
    <w:rsid w:val="007131EB"/>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65AD"/>
    <w:rsid w:val="007167B3"/>
    <w:rsid w:val="00716874"/>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F1"/>
    <w:rsid w:val="00720B00"/>
    <w:rsid w:val="00720C8C"/>
    <w:rsid w:val="00721281"/>
    <w:rsid w:val="0072136B"/>
    <w:rsid w:val="00721690"/>
    <w:rsid w:val="0072191D"/>
    <w:rsid w:val="007219FF"/>
    <w:rsid w:val="00721B74"/>
    <w:rsid w:val="0072233A"/>
    <w:rsid w:val="007228C6"/>
    <w:rsid w:val="00722927"/>
    <w:rsid w:val="00722C8D"/>
    <w:rsid w:val="007230B4"/>
    <w:rsid w:val="00723355"/>
    <w:rsid w:val="0072368B"/>
    <w:rsid w:val="007238C1"/>
    <w:rsid w:val="00723F94"/>
    <w:rsid w:val="00724129"/>
    <w:rsid w:val="00724153"/>
    <w:rsid w:val="007242C1"/>
    <w:rsid w:val="0072479C"/>
    <w:rsid w:val="00724A41"/>
    <w:rsid w:val="00724E4F"/>
    <w:rsid w:val="00724E9F"/>
    <w:rsid w:val="00725390"/>
    <w:rsid w:val="007255DE"/>
    <w:rsid w:val="0072560A"/>
    <w:rsid w:val="00725877"/>
    <w:rsid w:val="00725BB5"/>
    <w:rsid w:val="00725D23"/>
    <w:rsid w:val="00725D92"/>
    <w:rsid w:val="00726335"/>
    <w:rsid w:val="00726CEB"/>
    <w:rsid w:val="00726D43"/>
    <w:rsid w:val="00727657"/>
    <w:rsid w:val="00727698"/>
    <w:rsid w:val="0072772C"/>
    <w:rsid w:val="0072776A"/>
    <w:rsid w:val="0072784B"/>
    <w:rsid w:val="007300BF"/>
    <w:rsid w:val="007307A3"/>
    <w:rsid w:val="00730D79"/>
    <w:rsid w:val="0073108F"/>
    <w:rsid w:val="007310A1"/>
    <w:rsid w:val="00731B2E"/>
    <w:rsid w:val="00731BA3"/>
    <w:rsid w:val="00731C70"/>
    <w:rsid w:val="00731C73"/>
    <w:rsid w:val="00731E09"/>
    <w:rsid w:val="00732359"/>
    <w:rsid w:val="007325FB"/>
    <w:rsid w:val="00732637"/>
    <w:rsid w:val="007328E4"/>
    <w:rsid w:val="00732B5F"/>
    <w:rsid w:val="00732B95"/>
    <w:rsid w:val="00732BD4"/>
    <w:rsid w:val="00732C63"/>
    <w:rsid w:val="00733002"/>
    <w:rsid w:val="00733050"/>
    <w:rsid w:val="00733275"/>
    <w:rsid w:val="007332AB"/>
    <w:rsid w:val="007334DB"/>
    <w:rsid w:val="00733545"/>
    <w:rsid w:val="007336EC"/>
    <w:rsid w:val="00733768"/>
    <w:rsid w:val="007337BF"/>
    <w:rsid w:val="00733916"/>
    <w:rsid w:val="00733C1D"/>
    <w:rsid w:val="00734096"/>
    <w:rsid w:val="007340B9"/>
    <w:rsid w:val="0073434C"/>
    <w:rsid w:val="007344BA"/>
    <w:rsid w:val="00734890"/>
    <w:rsid w:val="0073495B"/>
    <w:rsid w:val="00734B3C"/>
    <w:rsid w:val="00734BD8"/>
    <w:rsid w:val="00734DF7"/>
    <w:rsid w:val="00734E01"/>
    <w:rsid w:val="00734F26"/>
    <w:rsid w:val="00734FB0"/>
    <w:rsid w:val="00735244"/>
    <w:rsid w:val="0073546D"/>
    <w:rsid w:val="00735478"/>
    <w:rsid w:val="007357DD"/>
    <w:rsid w:val="00735946"/>
    <w:rsid w:val="00735BD3"/>
    <w:rsid w:val="00736521"/>
    <w:rsid w:val="007365CD"/>
    <w:rsid w:val="007365D5"/>
    <w:rsid w:val="00736B5C"/>
    <w:rsid w:val="00736CFD"/>
    <w:rsid w:val="007371C8"/>
    <w:rsid w:val="0074018D"/>
    <w:rsid w:val="007407F4"/>
    <w:rsid w:val="00740989"/>
    <w:rsid w:val="00740A36"/>
    <w:rsid w:val="00740BC2"/>
    <w:rsid w:val="00741176"/>
    <w:rsid w:val="007413C2"/>
    <w:rsid w:val="00741515"/>
    <w:rsid w:val="00741790"/>
    <w:rsid w:val="00741C46"/>
    <w:rsid w:val="00742058"/>
    <w:rsid w:val="0074268E"/>
    <w:rsid w:val="00742856"/>
    <w:rsid w:val="00742911"/>
    <w:rsid w:val="00742969"/>
    <w:rsid w:val="00742A89"/>
    <w:rsid w:val="0074312F"/>
    <w:rsid w:val="00743371"/>
    <w:rsid w:val="00743386"/>
    <w:rsid w:val="007433DD"/>
    <w:rsid w:val="00743504"/>
    <w:rsid w:val="00743579"/>
    <w:rsid w:val="00743C4E"/>
    <w:rsid w:val="00743C64"/>
    <w:rsid w:val="00743D51"/>
    <w:rsid w:val="00743EDD"/>
    <w:rsid w:val="00743F4D"/>
    <w:rsid w:val="00744099"/>
    <w:rsid w:val="0074431C"/>
    <w:rsid w:val="007443B2"/>
    <w:rsid w:val="00744AD2"/>
    <w:rsid w:val="00744E96"/>
    <w:rsid w:val="0074564C"/>
    <w:rsid w:val="00745797"/>
    <w:rsid w:val="00745924"/>
    <w:rsid w:val="007462AD"/>
    <w:rsid w:val="0074631B"/>
    <w:rsid w:val="0074645B"/>
    <w:rsid w:val="007464A4"/>
    <w:rsid w:val="007464DF"/>
    <w:rsid w:val="007465E4"/>
    <w:rsid w:val="00746737"/>
    <w:rsid w:val="00746896"/>
    <w:rsid w:val="00746ACB"/>
    <w:rsid w:val="007477CB"/>
    <w:rsid w:val="00747BF0"/>
    <w:rsid w:val="00747F5E"/>
    <w:rsid w:val="00747FB5"/>
    <w:rsid w:val="00747FFB"/>
    <w:rsid w:val="0075004B"/>
    <w:rsid w:val="00750316"/>
    <w:rsid w:val="0075038E"/>
    <w:rsid w:val="00750CBB"/>
    <w:rsid w:val="00750E2F"/>
    <w:rsid w:val="00750E53"/>
    <w:rsid w:val="00751153"/>
    <w:rsid w:val="007514B1"/>
    <w:rsid w:val="007514DB"/>
    <w:rsid w:val="00751678"/>
    <w:rsid w:val="00751C71"/>
    <w:rsid w:val="00751EAD"/>
    <w:rsid w:val="00752220"/>
    <w:rsid w:val="00752515"/>
    <w:rsid w:val="00752BC1"/>
    <w:rsid w:val="00753161"/>
    <w:rsid w:val="00753462"/>
    <w:rsid w:val="00753B09"/>
    <w:rsid w:val="00753C64"/>
    <w:rsid w:val="00753DB8"/>
    <w:rsid w:val="007541E4"/>
    <w:rsid w:val="0075445C"/>
    <w:rsid w:val="0075462A"/>
    <w:rsid w:val="007548B6"/>
    <w:rsid w:val="00754A70"/>
    <w:rsid w:val="00754CBA"/>
    <w:rsid w:val="00754E6E"/>
    <w:rsid w:val="00755159"/>
    <w:rsid w:val="00755ACC"/>
    <w:rsid w:val="00755C41"/>
    <w:rsid w:val="00756109"/>
    <w:rsid w:val="007565E3"/>
    <w:rsid w:val="007566B8"/>
    <w:rsid w:val="00756813"/>
    <w:rsid w:val="00756A4B"/>
    <w:rsid w:val="00756A89"/>
    <w:rsid w:val="00756B37"/>
    <w:rsid w:val="00756E97"/>
    <w:rsid w:val="00757196"/>
    <w:rsid w:val="0075731E"/>
    <w:rsid w:val="00757393"/>
    <w:rsid w:val="0075745D"/>
    <w:rsid w:val="007578CB"/>
    <w:rsid w:val="00757F8E"/>
    <w:rsid w:val="007600AE"/>
    <w:rsid w:val="007600C2"/>
    <w:rsid w:val="00760158"/>
    <w:rsid w:val="007601A8"/>
    <w:rsid w:val="0076022A"/>
    <w:rsid w:val="007605D2"/>
    <w:rsid w:val="0076074E"/>
    <w:rsid w:val="00761311"/>
    <w:rsid w:val="00761A64"/>
    <w:rsid w:val="00761BF4"/>
    <w:rsid w:val="00761C07"/>
    <w:rsid w:val="00761F2F"/>
    <w:rsid w:val="007621F1"/>
    <w:rsid w:val="00762314"/>
    <w:rsid w:val="007627EF"/>
    <w:rsid w:val="00762928"/>
    <w:rsid w:val="00762C63"/>
    <w:rsid w:val="00762DE7"/>
    <w:rsid w:val="00762EEE"/>
    <w:rsid w:val="00763557"/>
    <w:rsid w:val="0076361D"/>
    <w:rsid w:val="00763EEA"/>
    <w:rsid w:val="00763F9B"/>
    <w:rsid w:val="007640B6"/>
    <w:rsid w:val="007641F9"/>
    <w:rsid w:val="007643CD"/>
    <w:rsid w:val="00764493"/>
    <w:rsid w:val="007646AD"/>
    <w:rsid w:val="00764949"/>
    <w:rsid w:val="00764D8A"/>
    <w:rsid w:val="00764F0C"/>
    <w:rsid w:val="00765254"/>
    <w:rsid w:val="0076576E"/>
    <w:rsid w:val="0076590A"/>
    <w:rsid w:val="00765A58"/>
    <w:rsid w:val="00765B5C"/>
    <w:rsid w:val="00765FC3"/>
    <w:rsid w:val="00766053"/>
    <w:rsid w:val="0076635B"/>
    <w:rsid w:val="0076637D"/>
    <w:rsid w:val="0076640D"/>
    <w:rsid w:val="007666BE"/>
    <w:rsid w:val="007666E4"/>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91"/>
    <w:rsid w:val="007709BD"/>
    <w:rsid w:val="00770BE6"/>
    <w:rsid w:val="00770EFB"/>
    <w:rsid w:val="007710D3"/>
    <w:rsid w:val="007711BB"/>
    <w:rsid w:val="00771253"/>
    <w:rsid w:val="00771759"/>
    <w:rsid w:val="007718A8"/>
    <w:rsid w:val="007719B2"/>
    <w:rsid w:val="00771B07"/>
    <w:rsid w:val="00771ED1"/>
    <w:rsid w:val="00771F05"/>
    <w:rsid w:val="00771F83"/>
    <w:rsid w:val="0077257F"/>
    <w:rsid w:val="00772F01"/>
    <w:rsid w:val="007732FF"/>
    <w:rsid w:val="00773598"/>
    <w:rsid w:val="0077360B"/>
    <w:rsid w:val="00773668"/>
    <w:rsid w:val="007736B5"/>
    <w:rsid w:val="0077370A"/>
    <w:rsid w:val="00773917"/>
    <w:rsid w:val="00773A2E"/>
    <w:rsid w:val="0077469E"/>
    <w:rsid w:val="007754EA"/>
    <w:rsid w:val="007757CA"/>
    <w:rsid w:val="007757EF"/>
    <w:rsid w:val="007759B4"/>
    <w:rsid w:val="00775B43"/>
    <w:rsid w:val="007761E5"/>
    <w:rsid w:val="00776361"/>
    <w:rsid w:val="007765EA"/>
    <w:rsid w:val="00776876"/>
    <w:rsid w:val="007768C1"/>
    <w:rsid w:val="007779EB"/>
    <w:rsid w:val="00777A79"/>
    <w:rsid w:val="00780103"/>
    <w:rsid w:val="007801A7"/>
    <w:rsid w:val="007801C0"/>
    <w:rsid w:val="007802AF"/>
    <w:rsid w:val="0078048E"/>
    <w:rsid w:val="00780690"/>
    <w:rsid w:val="00780872"/>
    <w:rsid w:val="0078094F"/>
    <w:rsid w:val="00780CE9"/>
    <w:rsid w:val="00780E4B"/>
    <w:rsid w:val="00780E6D"/>
    <w:rsid w:val="00780F33"/>
    <w:rsid w:val="007811A7"/>
    <w:rsid w:val="007811D3"/>
    <w:rsid w:val="00781236"/>
    <w:rsid w:val="007812D8"/>
    <w:rsid w:val="00781523"/>
    <w:rsid w:val="0078155C"/>
    <w:rsid w:val="0078167E"/>
    <w:rsid w:val="00781D99"/>
    <w:rsid w:val="00781DCF"/>
    <w:rsid w:val="00782112"/>
    <w:rsid w:val="007826FA"/>
    <w:rsid w:val="00782776"/>
    <w:rsid w:val="00782834"/>
    <w:rsid w:val="00782B7B"/>
    <w:rsid w:val="00783163"/>
    <w:rsid w:val="0078393E"/>
    <w:rsid w:val="00783B7F"/>
    <w:rsid w:val="00783CE8"/>
    <w:rsid w:val="0078434D"/>
    <w:rsid w:val="007847B9"/>
    <w:rsid w:val="007848C3"/>
    <w:rsid w:val="007848CC"/>
    <w:rsid w:val="007848D6"/>
    <w:rsid w:val="00785359"/>
    <w:rsid w:val="007854A9"/>
    <w:rsid w:val="00785723"/>
    <w:rsid w:val="00785B3E"/>
    <w:rsid w:val="00785C57"/>
    <w:rsid w:val="00785F80"/>
    <w:rsid w:val="007860D3"/>
    <w:rsid w:val="00786625"/>
    <w:rsid w:val="00786FFD"/>
    <w:rsid w:val="00787168"/>
    <w:rsid w:val="00787194"/>
    <w:rsid w:val="007872B7"/>
    <w:rsid w:val="00787363"/>
    <w:rsid w:val="007873E4"/>
    <w:rsid w:val="007873EF"/>
    <w:rsid w:val="00787405"/>
    <w:rsid w:val="00787FB4"/>
    <w:rsid w:val="007904D0"/>
    <w:rsid w:val="00790664"/>
    <w:rsid w:val="0079079C"/>
    <w:rsid w:val="00790984"/>
    <w:rsid w:val="007909EA"/>
    <w:rsid w:val="00790A38"/>
    <w:rsid w:val="00790CDE"/>
    <w:rsid w:val="00790CDF"/>
    <w:rsid w:val="00790E8C"/>
    <w:rsid w:val="00790ECA"/>
    <w:rsid w:val="00791128"/>
    <w:rsid w:val="007918DD"/>
    <w:rsid w:val="00791958"/>
    <w:rsid w:val="007919F1"/>
    <w:rsid w:val="00791BE3"/>
    <w:rsid w:val="00791EC3"/>
    <w:rsid w:val="00791F6E"/>
    <w:rsid w:val="0079212B"/>
    <w:rsid w:val="0079246A"/>
    <w:rsid w:val="007928ED"/>
    <w:rsid w:val="00792A44"/>
    <w:rsid w:val="00792B13"/>
    <w:rsid w:val="00792CAD"/>
    <w:rsid w:val="00792CF6"/>
    <w:rsid w:val="00792EBB"/>
    <w:rsid w:val="00792F49"/>
    <w:rsid w:val="00793078"/>
    <w:rsid w:val="00793273"/>
    <w:rsid w:val="007934C0"/>
    <w:rsid w:val="00793755"/>
    <w:rsid w:val="007939D1"/>
    <w:rsid w:val="00793D21"/>
    <w:rsid w:val="00793E6D"/>
    <w:rsid w:val="0079407A"/>
    <w:rsid w:val="0079414E"/>
    <w:rsid w:val="00794185"/>
    <w:rsid w:val="007944A8"/>
    <w:rsid w:val="00794C3B"/>
    <w:rsid w:val="00794CA7"/>
    <w:rsid w:val="00794E80"/>
    <w:rsid w:val="00795120"/>
    <w:rsid w:val="007952C6"/>
    <w:rsid w:val="007954DF"/>
    <w:rsid w:val="007956F0"/>
    <w:rsid w:val="00795788"/>
    <w:rsid w:val="0079582F"/>
    <w:rsid w:val="00795933"/>
    <w:rsid w:val="00795C7E"/>
    <w:rsid w:val="00795CCF"/>
    <w:rsid w:val="00795DB8"/>
    <w:rsid w:val="0079609E"/>
    <w:rsid w:val="007960F5"/>
    <w:rsid w:val="007961EC"/>
    <w:rsid w:val="00796305"/>
    <w:rsid w:val="007963A6"/>
    <w:rsid w:val="007964D4"/>
    <w:rsid w:val="00796516"/>
    <w:rsid w:val="007968C2"/>
    <w:rsid w:val="007969D8"/>
    <w:rsid w:val="00796AC6"/>
    <w:rsid w:val="00796C81"/>
    <w:rsid w:val="00796DF4"/>
    <w:rsid w:val="007970E2"/>
    <w:rsid w:val="00797182"/>
    <w:rsid w:val="0079744D"/>
    <w:rsid w:val="00797BD0"/>
    <w:rsid w:val="00797C62"/>
    <w:rsid w:val="00797CF4"/>
    <w:rsid w:val="00797D89"/>
    <w:rsid w:val="007A0200"/>
    <w:rsid w:val="007A0566"/>
    <w:rsid w:val="007A0781"/>
    <w:rsid w:val="007A0833"/>
    <w:rsid w:val="007A0941"/>
    <w:rsid w:val="007A109A"/>
    <w:rsid w:val="007A1388"/>
    <w:rsid w:val="007A13E9"/>
    <w:rsid w:val="007A179A"/>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F0"/>
    <w:rsid w:val="007A3A43"/>
    <w:rsid w:val="007A3EB9"/>
    <w:rsid w:val="007A411B"/>
    <w:rsid w:val="007A44B3"/>
    <w:rsid w:val="007A4ADA"/>
    <w:rsid w:val="007A4B8A"/>
    <w:rsid w:val="007A4D98"/>
    <w:rsid w:val="007A4E34"/>
    <w:rsid w:val="007A4E88"/>
    <w:rsid w:val="007A502C"/>
    <w:rsid w:val="007A5037"/>
    <w:rsid w:val="007A51D3"/>
    <w:rsid w:val="007A53EC"/>
    <w:rsid w:val="007A545D"/>
    <w:rsid w:val="007A54DA"/>
    <w:rsid w:val="007A556A"/>
    <w:rsid w:val="007A58E9"/>
    <w:rsid w:val="007A5C79"/>
    <w:rsid w:val="007A5CB1"/>
    <w:rsid w:val="007A5DA5"/>
    <w:rsid w:val="007A5DCD"/>
    <w:rsid w:val="007A610B"/>
    <w:rsid w:val="007A6381"/>
    <w:rsid w:val="007A65FB"/>
    <w:rsid w:val="007A67CF"/>
    <w:rsid w:val="007A6946"/>
    <w:rsid w:val="007A6B57"/>
    <w:rsid w:val="007A6F04"/>
    <w:rsid w:val="007A718E"/>
    <w:rsid w:val="007A72E5"/>
    <w:rsid w:val="007A738F"/>
    <w:rsid w:val="007A7991"/>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A6"/>
    <w:rsid w:val="007B224B"/>
    <w:rsid w:val="007B227A"/>
    <w:rsid w:val="007B22B7"/>
    <w:rsid w:val="007B36CE"/>
    <w:rsid w:val="007B39B8"/>
    <w:rsid w:val="007B3A3F"/>
    <w:rsid w:val="007B3D58"/>
    <w:rsid w:val="007B3EA7"/>
    <w:rsid w:val="007B4068"/>
    <w:rsid w:val="007B4109"/>
    <w:rsid w:val="007B471A"/>
    <w:rsid w:val="007B4840"/>
    <w:rsid w:val="007B485F"/>
    <w:rsid w:val="007B4C6F"/>
    <w:rsid w:val="007B4CB2"/>
    <w:rsid w:val="007B4E6F"/>
    <w:rsid w:val="007B526C"/>
    <w:rsid w:val="007B594F"/>
    <w:rsid w:val="007B5C77"/>
    <w:rsid w:val="007B5E7C"/>
    <w:rsid w:val="007B6561"/>
    <w:rsid w:val="007B673C"/>
    <w:rsid w:val="007B67E2"/>
    <w:rsid w:val="007B6809"/>
    <w:rsid w:val="007B6878"/>
    <w:rsid w:val="007B69B4"/>
    <w:rsid w:val="007B6CFF"/>
    <w:rsid w:val="007B6F97"/>
    <w:rsid w:val="007B70F5"/>
    <w:rsid w:val="007B71C7"/>
    <w:rsid w:val="007B76C2"/>
    <w:rsid w:val="007B785B"/>
    <w:rsid w:val="007B7862"/>
    <w:rsid w:val="007B79D6"/>
    <w:rsid w:val="007B7C44"/>
    <w:rsid w:val="007C0157"/>
    <w:rsid w:val="007C0250"/>
    <w:rsid w:val="007C04A7"/>
    <w:rsid w:val="007C05DE"/>
    <w:rsid w:val="007C0867"/>
    <w:rsid w:val="007C13F3"/>
    <w:rsid w:val="007C1481"/>
    <w:rsid w:val="007C1503"/>
    <w:rsid w:val="007C159D"/>
    <w:rsid w:val="007C1AE8"/>
    <w:rsid w:val="007C1C2F"/>
    <w:rsid w:val="007C1CDA"/>
    <w:rsid w:val="007C1D8C"/>
    <w:rsid w:val="007C2153"/>
    <w:rsid w:val="007C2244"/>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82"/>
    <w:rsid w:val="007C50A2"/>
    <w:rsid w:val="007C526B"/>
    <w:rsid w:val="007C52FF"/>
    <w:rsid w:val="007C558F"/>
    <w:rsid w:val="007C59D6"/>
    <w:rsid w:val="007C5C20"/>
    <w:rsid w:val="007C5D70"/>
    <w:rsid w:val="007C5EC6"/>
    <w:rsid w:val="007C5EE4"/>
    <w:rsid w:val="007C5EE8"/>
    <w:rsid w:val="007C5F5D"/>
    <w:rsid w:val="007C60D6"/>
    <w:rsid w:val="007C6218"/>
    <w:rsid w:val="007C6245"/>
    <w:rsid w:val="007C65CF"/>
    <w:rsid w:val="007C6DDC"/>
    <w:rsid w:val="007C6F80"/>
    <w:rsid w:val="007C7287"/>
    <w:rsid w:val="007C731C"/>
    <w:rsid w:val="007C7777"/>
    <w:rsid w:val="007C7799"/>
    <w:rsid w:val="007C783A"/>
    <w:rsid w:val="007C784D"/>
    <w:rsid w:val="007C7A31"/>
    <w:rsid w:val="007C7E25"/>
    <w:rsid w:val="007C7ED0"/>
    <w:rsid w:val="007D0041"/>
    <w:rsid w:val="007D0302"/>
    <w:rsid w:val="007D0364"/>
    <w:rsid w:val="007D0580"/>
    <w:rsid w:val="007D05D8"/>
    <w:rsid w:val="007D076C"/>
    <w:rsid w:val="007D0A01"/>
    <w:rsid w:val="007D0E56"/>
    <w:rsid w:val="007D0EE1"/>
    <w:rsid w:val="007D10C7"/>
    <w:rsid w:val="007D11EB"/>
    <w:rsid w:val="007D1995"/>
    <w:rsid w:val="007D1E81"/>
    <w:rsid w:val="007D240F"/>
    <w:rsid w:val="007D26BE"/>
    <w:rsid w:val="007D28B6"/>
    <w:rsid w:val="007D2D3F"/>
    <w:rsid w:val="007D2EA6"/>
    <w:rsid w:val="007D2EB8"/>
    <w:rsid w:val="007D2FE7"/>
    <w:rsid w:val="007D31B1"/>
    <w:rsid w:val="007D399D"/>
    <w:rsid w:val="007D3B28"/>
    <w:rsid w:val="007D3B32"/>
    <w:rsid w:val="007D3B35"/>
    <w:rsid w:val="007D3D9F"/>
    <w:rsid w:val="007D42BD"/>
    <w:rsid w:val="007D4582"/>
    <w:rsid w:val="007D496C"/>
    <w:rsid w:val="007D51B4"/>
    <w:rsid w:val="007D53BD"/>
    <w:rsid w:val="007D560C"/>
    <w:rsid w:val="007D579D"/>
    <w:rsid w:val="007D5848"/>
    <w:rsid w:val="007D5934"/>
    <w:rsid w:val="007D5A99"/>
    <w:rsid w:val="007D5B03"/>
    <w:rsid w:val="007D5FC4"/>
    <w:rsid w:val="007D62F1"/>
    <w:rsid w:val="007D66AB"/>
    <w:rsid w:val="007D6A23"/>
    <w:rsid w:val="007D6AC8"/>
    <w:rsid w:val="007D6DDD"/>
    <w:rsid w:val="007D6FB5"/>
    <w:rsid w:val="007D728D"/>
    <w:rsid w:val="007D74AB"/>
    <w:rsid w:val="007D7559"/>
    <w:rsid w:val="007D78AC"/>
    <w:rsid w:val="007D7C66"/>
    <w:rsid w:val="007D7D70"/>
    <w:rsid w:val="007D7EEC"/>
    <w:rsid w:val="007D7FBA"/>
    <w:rsid w:val="007E0064"/>
    <w:rsid w:val="007E034B"/>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E64"/>
    <w:rsid w:val="007E306E"/>
    <w:rsid w:val="007E3277"/>
    <w:rsid w:val="007E3299"/>
    <w:rsid w:val="007E37FD"/>
    <w:rsid w:val="007E3832"/>
    <w:rsid w:val="007E3843"/>
    <w:rsid w:val="007E3DF4"/>
    <w:rsid w:val="007E40A4"/>
    <w:rsid w:val="007E44FB"/>
    <w:rsid w:val="007E4AA5"/>
    <w:rsid w:val="007E4ABD"/>
    <w:rsid w:val="007E514D"/>
    <w:rsid w:val="007E561C"/>
    <w:rsid w:val="007E59F5"/>
    <w:rsid w:val="007E5A90"/>
    <w:rsid w:val="007E5B5B"/>
    <w:rsid w:val="007E6167"/>
    <w:rsid w:val="007E62C9"/>
    <w:rsid w:val="007E6388"/>
    <w:rsid w:val="007E6861"/>
    <w:rsid w:val="007E68AE"/>
    <w:rsid w:val="007E69B7"/>
    <w:rsid w:val="007E6F6F"/>
    <w:rsid w:val="007E6FD8"/>
    <w:rsid w:val="007E73D3"/>
    <w:rsid w:val="007E7471"/>
    <w:rsid w:val="007E7656"/>
    <w:rsid w:val="007E766C"/>
    <w:rsid w:val="007E7712"/>
    <w:rsid w:val="007E7F51"/>
    <w:rsid w:val="007E7F90"/>
    <w:rsid w:val="007F0153"/>
    <w:rsid w:val="007F0209"/>
    <w:rsid w:val="007F0524"/>
    <w:rsid w:val="007F0554"/>
    <w:rsid w:val="007F059A"/>
    <w:rsid w:val="007F05B7"/>
    <w:rsid w:val="007F0764"/>
    <w:rsid w:val="007F08BA"/>
    <w:rsid w:val="007F08CB"/>
    <w:rsid w:val="007F0E35"/>
    <w:rsid w:val="007F0F7B"/>
    <w:rsid w:val="007F15E4"/>
    <w:rsid w:val="007F1BE1"/>
    <w:rsid w:val="007F1CE2"/>
    <w:rsid w:val="007F1E79"/>
    <w:rsid w:val="007F278E"/>
    <w:rsid w:val="007F2875"/>
    <w:rsid w:val="007F2A4C"/>
    <w:rsid w:val="007F2A83"/>
    <w:rsid w:val="007F2C13"/>
    <w:rsid w:val="007F2CFE"/>
    <w:rsid w:val="007F2E3F"/>
    <w:rsid w:val="007F2FC5"/>
    <w:rsid w:val="007F3AB2"/>
    <w:rsid w:val="007F41B0"/>
    <w:rsid w:val="007F4240"/>
    <w:rsid w:val="007F4367"/>
    <w:rsid w:val="007F4545"/>
    <w:rsid w:val="007F46A3"/>
    <w:rsid w:val="007F4738"/>
    <w:rsid w:val="007F48B3"/>
    <w:rsid w:val="007F494F"/>
    <w:rsid w:val="007F4B18"/>
    <w:rsid w:val="007F543A"/>
    <w:rsid w:val="007F5656"/>
    <w:rsid w:val="007F5E16"/>
    <w:rsid w:val="007F5E6F"/>
    <w:rsid w:val="007F5E95"/>
    <w:rsid w:val="007F5F7B"/>
    <w:rsid w:val="007F6003"/>
    <w:rsid w:val="007F6219"/>
    <w:rsid w:val="007F62AD"/>
    <w:rsid w:val="007F6369"/>
    <w:rsid w:val="007F63F7"/>
    <w:rsid w:val="007F6502"/>
    <w:rsid w:val="007F654B"/>
    <w:rsid w:val="007F65F2"/>
    <w:rsid w:val="007F6BCD"/>
    <w:rsid w:val="007F6C7E"/>
    <w:rsid w:val="007F74CB"/>
    <w:rsid w:val="007F7B04"/>
    <w:rsid w:val="007F7CBC"/>
    <w:rsid w:val="007F7D06"/>
    <w:rsid w:val="007F7D35"/>
    <w:rsid w:val="007F7D51"/>
    <w:rsid w:val="007F7DA7"/>
    <w:rsid w:val="007F7FBC"/>
    <w:rsid w:val="007F7FC6"/>
    <w:rsid w:val="00800482"/>
    <w:rsid w:val="00800636"/>
    <w:rsid w:val="00800BE6"/>
    <w:rsid w:val="00800C9D"/>
    <w:rsid w:val="00800CDB"/>
    <w:rsid w:val="00800EA6"/>
    <w:rsid w:val="008011E3"/>
    <w:rsid w:val="0080131F"/>
    <w:rsid w:val="00801950"/>
    <w:rsid w:val="00801C74"/>
    <w:rsid w:val="00801CA1"/>
    <w:rsid w:val="00801D1D"/>
    <w:rsid w:val="00801E93"/>
    <w:rsid w:val="0080222C"/>
    <w:rsid w:val="00802405"/>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5A2"/>
    <w:rsid w:val="008048F4"/>
    <w:rsid w:val="00804931"/>
    <w:rsid w:val="00804989"/>
    <w:rsid w:val="00804CBD"/>
    <w:rsid w:val="008057ED"/>
    <w:rsid w:val="008059EA"/>
    <w:rsid w:val="00805DE1"/>
    <w:rsid w:val="00805EE5"/>
    <w:rsid w:val="00806174"/>
    <w:rsid w:val="008061F4"/>
    <w:rsid w:val="00806BAF"/>
    <w:rsid w:val="00806BC3"/>
    <w:rsid w:val="00806FE3"/>
    <w:rsid w:val="008071C0"/>
    <w:rsid w:val="00807290"/>
    <w:rsid w:val="0080744F"/>
    <w:rsid w:val="008079B2"/>
    <w:rsid w:val="00807A1E"/>
    <w:rsid w:val="00807A97"/>
    <w:rsid w:val="00807AA0"/>
    <w:rsid w:val="00807AED"/>
    <w:rsid w:val="00807B1A"/>
    <w:rsid w:val="00807DA1"/>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4031"/>
    <w:rsid w:val="008140F1"/>
    <w:rsid w:val="00814146"/>
    <w:rsid w:val="00814154"/>
    <w:rsid w:val="0081428B"/>
    <w:rsid w:val="00814588"/>
    <w:rsid w:val="00814825"/>
    <w:rsid w:val="00814BCD"/>
    <w:rsid w:val="00814C10"/>
    <w:rsid w:val="00814D78"/>
    <w:rsid w:val="00815132"/>
    <w:rsid w:val="00815407"/>
    <w:rsid w:val="00815982"/>
    <w:rsid w:val="00816200"/>
    <w:rsid w:val="00816238"/>
    <w:rsid w:val="00816247"/>
    <w:rsid w:val="00816388"/>
    <w:rsid w:val="008163CA"/>
    <w:rsid w:val="00816470"/>
    <w:rsid w:val="008166CE"/>
    <w:rsid w:val="00816881"/>
    <w:rsid w:val="00816CB1"/>
    <w:rsid w:val="00817306"/>
    <w:rsid w:val="0082000B"/>
    <w:rsid w:val="00820372"/>
    <w:rsid w:val="008205EA"/>
    <w:rsid w:val="00820C6B"/>
    <w:rsid w:val="00820E5D"/>
    <w:rsid w:val="008211D4"/>
    <w:rsid w:val="00821302"/>
    <w:rsid w:val="00821F23"/>
    <w:rsid w:val="008228A0"/>
    <w:rsid w:val="008228BA"/>
    <w:rsid w:val="00822C69"/>
    <w:rsid w:val="0082317C"/>
    <w:rsid w:val="008233DA"/>
    <w:rsid w:val="0082341A"/>
    <w:rsid w:val="00823A0B"/>
    <w:rsid w:val="00823F02"/>
    <w:rsid w:val="008243D8"/>
    <w:rsid w:val="00824427"/>
    <w:rsid w:val="0082482C"/>
    <w:rsid w:val="00824957"/>
    <w:rsid w:val="00824B7B"/>
    <w:rsid w:val="00824C95"/>
    <w:rsid w:val="00824DF9"/>
    <w:rsid w:val="00824F51"/>
    <w:rsid w:val="008252CB"/>
    <w:rsid w:val="00825980"/>
    <w:rsid w:val="00825BBF"/>
    <w:rsid w:val="008260EE"/>
    <w:rsid w:val="00826D02"/>
    <w:rsid w:val="0082724A"/>
    <w:rsid w:val="0082731D"/>
    <w:rsid w:val="00827539"/>
    <w:rsid w:val="00827966"/>
    <w:rsid w:val="00827974"/>
    <w:rsid w:val="00827B4F"/>
    <w:rsid w:val="00827CA2"/>
    <w:rsid w:val="0083005B"/>
    <w:rsid w:val="0083009A"/>
    <w:rsid w:val="0083036D"/>
    <w:rsid w:val="0083040A"/>
    <w:rsid w:val="00830434"/>
    <w:rsid w:val="00830442"/>
    <w:rsid w:val="0083077E"/>
    <w:rsid w:val="0083078E"/>
    <w:rsid w:val="0083095A"/>
    <w:rsid w:val="00830C9D"/>
    <w:rsid w:val="00831031"/>
    <w:rsid w:val="00831541"/>
    <w:rsid w:val="0083156E"/>
    <w:rsid w:val="008316A3"/>
    <w:rsid w:val="008320EA"/>
    <w:rsid w:val="008320FE"/>
    <w:rsid w:val="0083225F"/>
    <w:rsid w:val="00832369"/>
    <w:rsid w:val="008328AB"/>
    <w:rsid w:val="00832AC5"/>
    <w:rsid w:val="00832CE4"/>
    <w:rsid w:val="00833049"/>
    <w:rsid w:val="008337A7"/>
    <w:rsid w:val="00834111"/>
    <w:rsid w:val="00834271"/>
    <w:rsid w:val="0083432B"/>
    <w:rsid w:val="00834399"/>
    <w:rsid w:val="0083492E"/>
    <w:rsid w:val="00834A0E"/>
    <w:rsid w:val="00834A40"/>
    <w:rsid w:val="00834C8D"/>
    <w:rsid w:val="00834E57"/>
    <w:rsid w:val="008353D2"/>
    <w:rsid w:val="00835423"/>
    <w:rsid w:val="008355B1"/>
    <w:rsid w:val="008356EA"/>
    <w:rsid w:val="00835DD2"/>
    <w:rsid w:val="008360C9"/>
    <w:rsid w:val="0083614F"/>
    <w:rsid w:val="008365E8"/>
    <w:rsid w:val="00836601"/>
    <w:rsid w:val="00836607"/>
    <w:rsid w:val="00836953"/>
    <w:rsid w:val="0083702C"/>
    <w:rsid w:val="008371A8"/>
    <w:rsid w:val="00837486"/>
    <w:rsid w:val="00837587"/>
    <w:rsid w:val="0083768E"/>
    <w:rsid w:val="008377E2"/>
    <w:rsid w:val="00837ED3"/>
    <w:rsid w:val="00840066"/>
    <w:rsid w:val="008402FF"/>
    <w:rsid w:val="008404A1"/>
    <w:rsid w:val="00840712"/>
    <w:rsid w:val="00840927"/>
    <w:rsid w:val="00840937"/>
    <w:rsid w:val="008409BA"/>
    <w:rsid w:val="00840E55"/>
    <w:rsid w:val="00840FB8"/>
    <w:rsid w:val="00841164"/>
    <w:rsid w:val="00841AB5"/>
    <w:rsid w:val="00842293"/>
    <w:rsid w:val="0084267E"/>
    <w:rsid w:val="00842A2B"/>
    <w:rsid w:val="00842D22"/>
    <w:rsid w:val="00843033"/>
    <w:rsid w:val="0084320A"/>
    <w:rsid w:val="00843238"/>
    <w:rsid w:val="00843261"/>
    <w:rsid w:val="008436CD"/>
    <w:rsid w:val="008439D5"/>
    <w:rsid w:val="00843A4A"/>
    <w:rsid w:val="00843D61"/>
    <w:rsid w:val="00844004"/>
    <w:rsid w:val="008442A9"/>
    <w:rsid w:val="00844455"/>
    <w:rsid w:val="00844488"/>
    <w:rsid w:val="00844521"/>
    <w:rsid w:val="00844980"/>
    <w:rsid w:val="00844B41"/>
    <w:rsid w:val="00844CFA"/>
    <w:rsid w:val="00844DFB"/>
    <w:rsid w:val="00844F10"/>
    <w:rsid w:val="008455F0"/>
    <w:rsid w:val="00845743"/>
    <w:rsid w:val="00845746"/>
    <w:rsid w:val="00845796"/>
    <w:rsid w:val="00845967"/>
    <w:rsid w:val="00845A48"/>
    <w:rsid w:val="00845C29"/>
    <w:rsid w:val="00845F41"/>
    <w:rsid w:val="00846073"/>
    <w:rsid w:val="008463C6"/>
    <w:rsid w:val="00846622"/>
    <w:rsid w:val="008467E0"/>
    <w:rsid w:val="008468D5"/>
    <w:rsid w:val="00846915"/>
    <w:rsid w:val="00846980"/>
    <w:rsid w:val="00846F6C"/>
    <w:rsid w:val="0084709F"/>
    <w:rsid w:val="008471B3"/>
    <w:rsid w:val="008472D5"/>
    <w:rsid w:val="00847432"/>
    <w:rsid w:val="0084747E"/>
    <w:rsid w:val="00847581"/>
    <w:rsid w:val="008475E2"/>
    <w:rsid w:val="00847678"/>
    <w:rsid w:val="008476D4"/>
    <w:rsid w:val="008476FE"/>
    <w:rsid w:val="0084781F"/>
    <w:rsid w:val="0085032D"/>
    <w:rsid w:val="008505D9"/>
    <w:rsid w:val="00850794"/>
    <w:rsid w:val="008509EB"/>
    <w:rsid w:val="00850B71"/>
    <w:rsid w:val="00850EDD"/>
    <w:rsid w:val="00850F6D"/>
    <w:rsid w:val="0085124F"/>
    <w:rsid w:val="008513DA"/>
    <w:rsid w:val="008513FD"/>
    <w:rsid w:val="008514DE"/>
    <w:rsid w:val="00851549"/>
    <w:rsid w:val="008519A3"/>
    <w:rsid w:val="00851ED0"/>
    <w:rsid w:val="00851FF4"/>
    <w:rsid w:val="0085216A"/>
    <w:rsid w:val="00852316"/>
    <w:rsid w:val="0085231F"/>
    <w:rsid w:val="00852447"/>
    <w:rsid w:val="00852538"/>
    <w:rsid w:val="00852663"/>
    <w:rsid w:val="00852C3B"/>
    <w:rsid w:val="00852DE0"/>
    <w:rsid w:val="00852FC7"/>
    <w:rsid w:val="00853104"/>
    <w:rsid w:val="00853A0F"/>
    <w:rsid w:val="00853B97"/>
    <w:rsid w:val="00853D2C"/>
    <w:rsid w:val="00854158"/>
    <w:rsid w:val="00854548"/>
    <w:rsid w:val="008548D1"/>
    <w:rsid w:val="00854936"/>
    <w:rsid w:val="00854A22"/>
    <w:rsid w:val="00854C88"/>
    <w:rsid w:val="00855945"/>
    <w:rsid w:val="00855AB3"/>
    <w:rsid w:val="00855B91"/>
    <w:rsid w:val="00855C19"/>
    <w:rsid w:val="00855DA1"/>
    <w:rsid w:val="00855ED6"/>
    <w:rsid w:val="00855FDF"/>
    <w:rsid w:val="00856038"/>
    <w:rsid w:val="00856973"/>
    <w:rsid w:val="00856CA7"/>
    <w:rsid w:val="00856D65"/>
    <w:rsid w:val="008570C9"/>
    <w:rsid w:val="00857340"/>
    <w:rsid w:val="0085738A"/>
    <w:rsid w:val="00857E00"/>
    <w:rsid w:val="00860053"/>
    <w:rsid w:val="008602C3"/>
    <w:rsid w:val="008606CA"/>
    <w:rsid w:val="008607AA"/>
    <w:rsid w:val="00860833"/>
    <w:rsid w:val="0086088C"/>
    <w:rsid w:val="00860898"/>
    <w:rsid w:val="00860A56"/>
    <w:rsid w:val="0086100F"/>
    <w:rsid w:val="008613FB"/>
    <w:rsid w:val="0086141D"/>
    <w:rsid w:val="008620C5"/>
    <w:rsid w:val="00862122"/>
    <w:rsid w:val="00862651"/>
    <w:rsid w:val="00862C5C"/>
    <w:rsid w:val="00862F6F"/>
    <w:rsid w:val="00863011"/>
    <w:rsid w:val="0086308E"/>
    <w:rsid w:val="008630BE"/>
    <w:rsid w:val="008630E1"/>
    <w:rsid w:val="0086317F"/>
    <w:rsid w:val="008631DD"/>
    <w:rsid w:val="008633AF"/>
    <w:rsid w:val="00863595"/>
    <w:rsid w:val="00863902"/>
    <w:rsid w:val="00863CEB"/>
    <w:rsid w:val="00863E67"/>
    <w:rsid w:val="00863FC2"/>
    <w:rsid w:val="00864100"/>
    <w:rsid w:val="00864171"/>
    <w:rsid w:val="0086437D"/>
    <w:rsid w:val="00864811"/>
    <w:rsid w:val="00865198"/>
    <w:rsid w:val="008653B6"/>
    <w:rsid w:val="0086563B"/>
    <w:rsid w:val="008656E1"/>
    <w:rsid w:val="00865751"/>
    <w:rsid w:val="00865823"/>
    <w:rsid w:val="0086595E"/>
    <w:rsid w:val="00865CCF"/>
    <w:rsid w:val="00865E45"/>
    <w:rsid w:val="00865FDE"/>
    <w:rsid w:val="0086635F"/>
    <w:rsid w:val="0086678F"/>
    <w:rsid w:val="00866969"/>
    <w:rsid w:val="00866E10"/>
    <w:rsid w:val="0086737B"/>
    <w:rsid w:val="008673A1"/>
    <w:rsid w:val="0086753E"/>
    <w:rsid w:val="00867582"/>
    <w:rsid w:val="00867672"/>
    <w:rsid w:val="008679D9"/>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418"/>
    <w:rsid w:val="00872A25"/>
    <w:rsid w:val="00872B76"/>
    <w:rsid w:val="00872CE7"/>
    <w:rsid w:val="00872EC7"/>
    <w:rsid w:val="00873597"/>
    <w:rsid w:val="008737DF"/>
    <w:rsid w:val="008738F3"/>
    <w:rsid w:val="00873A5F"/>
    <w:rsid w:val="00873E3F"/>
    <w:rsid w:val="008741EE"/>
    <w:rsid w:val="0087444F"/>
    <w:rsid w:val="00874591"/>
    <w:rsid w:val="00874821"/>
    <w:rsid w:val="008748DF"/>
    <w:rsid w:val="00874E10"/>
    <w:rsid w:val="00874E8C"/>
    <w:rsid w:val="00874F18"/>
    <w:rsid w:val="00875397"/>
    <w:rsid w:val="008755EE"/>
    <w:rsid w:val="008758CC"/>
    <w:rsid w:val="008759F8"/>
    <w:rsid w:val="00875F41"/>
    <w:rsid w:val="00876282"/>
    <w:rsid w:val="00876599"/>
    <w:rsid w:val="0087688B"/>
    <w:rsid w:val="008769A5"/>
    <w:rsid w:val="00876C7C"/>
    <w:rsid w:val="008770E1"/>
    <w:rsid w:val="00877125"/>
    <w:rsid w:val="008774F7"/>
    <w:rsid w:val="00877591"/>
    <w:rsid w:val="008775CA"/>
    <w:rsid w:val="008778A3"/>
    <w:rsid w:val="00877B8F"/>
    <w:rsid w:val="00877C17"/>
    <w:rsid w:val="00877C28"/>
    <w:rsid w:val="008807CB"/>
    <w:rsid w:val="00880D48"/>
    <w:rsid w:val="0088117D"/>
    <w:rsid w:val="00881233"/>
    <w:rsid w:val="0088136F"/>
    <w:rsid w:val="00881764"/>
    <w:rsid w:val="00881AAF"/>
    <w:rsid w:val="00881B4C"/>
    <w:rsid w:val="00882051"/>
    <w:rsid w:val="00882077"/>
    <w:rsid w:val="00882453"/>
    <w:rsid w:val="00882EF5"/>
    <w:rsid w:val="0088310D"/>
    <w:rsid w:val="00883200"/>
    <w:rsid w:val="0088331D"/>
    <w:rsid w:val="0088336E"/>
    <w:rsid w:val="0088346C"/>
    <w:rsid w:val="008839C3"/>
    <w:rsid w:val="00883AAE"/>
    <w:rsid w:val="008840EC"/>
    <w:rsid w:val="0088426B"/>
    <w:rsid w:val="0088475B"/>
    <w:rsid w:val="00884FE7"/>
    <w:rsid w:val="0088505D"/>
    <w:rsid w:val="00885160"/>
    <w:rsid w:val="00885282"/>
    <w:rsid w:val="00885359"/>
    <w:rsid w:val="00885EBB"/>
    <w:rsid w:val="0088635C"/>
    <w:rsid w:val="0088642B"/>
    <w:rsid w:val="00886BC0"/>
    <w:rsid w:val="00886BEF"/>
    <w:rsid w:val="00886C28"/>
    <w:rsid w:val="00886CDC"/>
    <w:rsid w:val="00887016"/>
    <w:rsid w:val="00887174"/>
    <w:rsid w:val="00887304"/>
    <w:rsid w:val="008873CF"/>
    <w:rsid w:val="00887884"/>
    <w:rsid w:val="00887C15"/>
    <w:rsid w:val="00887DA4"/>
    <w:rsid w:val="00890276"/>
    <w:rsid w:val="0089033D"/>
    <w:rsid w:val="008906D5"/>
    <w:rsid w:val="00890829"/>
    <w:rsid w:val="00890D68"/>
    <w:rsid w:val="00890EAB"/>
    <w:rsid w:val="008910BD"/>
    <w:rsid w:val="0089114B"/>
    <w:rsid w:val="008911EB"/>
    <w:rsid w:val="00891791"/>
    <w:rsid w:val="0089214A"/>
    <w:rsid w:val="0089223D"/>
    <w:rsid w:val="008925C1"/>
    <w:rsid w:val="00892741"/>
    <w:rsid w:val="008929A2"/>
    <w:rsid w:val="00892F69"/>
    <w:rsid w:val="00893051"/>
    <w:rsid w:val="0089354B"/>
    <w:rsid w:val="008935B5"/>
    <w:rsid w:val="00893624"/>
    <w:rsid w:val="00893714"/>
    <w:rsid w:val="0089417F"/>
    <w:rsid w:val="00894277"/>
    <w:rsid w:val="008944A0"/>
    <w:rsid w:val="0089455C"/>
    <w:rsid w:val="00894725"/>
    <w:rsid w:val="0089482D"/>
    <w:rsid w:val="00894895"/>
    <w:rsid w:val="008948B4"/>
    <w:rsid w:val="0089490F"/>
    <w:rsid w:val="008949EB"/>
    <w:rsid w:val="00895300"/>
    <w:rsid w:val="00895419"/>
    <w:rsid w:val="008958CC"/>
    <w:rsid w:val="00895A6F"/>
    <w:rsid w:val="00895C30"/>
    <w:rsid w:val="00895D5F"/>
    <w:rsid w:val="00895EB1"/>
    <w:rsid w:val="00895ED9"/>
    <w:rsid w:val="00895EFC"/>
    <w:rsid w:val="00895F74"/>
    <w:rsid w:val="00896157"/>
    <w:rsid w:val="008962E9"/>
    <w:rsid w:val="00896350"/>
    <w:rsid w:val="008966F4"/>
    <w:rsid w:val="008967DA"/>
    <w:rsid w:val="0089688A"/>
    <w:rsid w:val="00896AB4"/>
    <w:rsid w:val="00896DAF"/>
    <w:rsid w:val="00896DF2"/>
    <w:rsid w:val="00896E0A"/>
    <w:rsid w:val="00897417"/>
    <w:rsid w:val="0089747D"/>
    <w:rsid w:val="00897543"/>
    <w:rsid w:val="00897A25"/>
    <w:rsid w:val="00897C63"/>
    <w:rsid w:val="00897C7C"/>
    <w:rsid w:val="00897F38"/>
    <w:rsid w:val="008A0559"/>
    <w:rsid w:val="008A059F"/>
    <w:rsid w:val="008A12E9"/>
    <w:rsid w:val="008A13EB"/>
    <w:rsid w:val="008A153F"/>
    <w:rsid w:val="008A18EA"/>
    <w:rsid w:val="008A1A66"/>
    <w:rsid w:val="008A1B00"/>
    <w:rsid w:val="008A1BE7"/>
    <w:rsid w:val="008A1C4E"/>
    <w:rsid w:val="008A1C83"/>
    <w:rsid w:val="008A1DBA"/>
    <w:rsid w:val="008A1F94"/>
    <w:rsid w:val="008A2024"/>
    <w:rsid w:val="008A20A8"/>
    <w:rsid w:val="008A21FA"/>
    <w:rsid w:val="008A22BB"/>
    <w:rsid w:val="008A2BD1"/>
    <w:rsid w:val="008A2D52"/>
    <w:rsid w:val="008A2FCA"/>
    <w:rsid w:val="008A30F0"/>
    <w:rsid w:val="008A3612"/>
    <w:rsid w:val="008A3F88"/>
    <w:rsid w:val="008A4063"/>
    <w:rsid w:val="008A40D0"/>
    <w:rsid w:val="008A4280"/>
    <w:rsid w:val="008A43A6"/>
    <w:rsid w:val="008A440A"/>
    <w:rsid w:val="008A461E"/>
    <w:rsid w:val="008A4631"/>
    <w:rsid w:val="008A47F4"/>
    <w:rsid w:val="008A48DF"/>
    <w:rsid w:val="008A498F"/>
    <w:rsid w:val="008A4AEB"/>
    <w:rsid w:val="008A4C1C"/>
    <w:rsid w:val="008A4DAA"/>
    <w:rsid w:val="008A570B"/>
    <w:rsid w:val="008A5EAC"/>
    <w:rsid w:val="008A61F2"/>
    <w:rsid w:val="008A6301"/>
    <w:rsid w:val="008A662C"/>
    <w:rsid w:val="008A66B4"/>
    <w:rsid w:val="008A693F"/>
    <w:rsid w:val="008A6A06"/>
    <w:rsid w:val="008A6C8D"/>
    <w:rsid w:val="008A7404"/>
    <w:rsid w:val="008A78A2"/>
    <w:rsid w:val="008A79F0"/>
    <w:rsid w:val="008A7A00"/>
    <w:rsid w:val="008A7AE9"/>
    <w:rsid w:val="008A7F07"/>
    <w:rsid w:val="008A7F3F"/>
    <w:rsid w:val="008B04D3"/>
    <w:rsid w:val="008B06A6"/>
    <w:rsid w:val="008B0B1A"/>
    <w:rsid w:val="008B104D"/>
    <w:rsid w:val="008B12AC"/>
    <w:rsid w:val="008B13F4"/>
    <w:rsid w:val="008B16CC"/>
    <w:rsid w:val="008B185A"/>
    <w:rsid w:val="008B1AA2"/>
    <w:rsid w:val="008B1C24"/>
    <w:rsid w:val="008B1C47"/>
    <w:rsid w:val="008B1FA7"/>
    <w:rsid w:val="008B248F"/>
    <w:rsid w:val="008B2691"/>
    <w:rsid w:val="008B27EC"/>
    <w:rsid w:val="008B2B2E"/>
    <w:rsid w:val="008B3213"/>
    <w:rsid w:val="008B35A7"/>
    <w:rsid w:val="008B3FF6"/>
    <w:rsid w:val="008B408F"/>
    <w:rsid w:val="008B423C"/>
    <w:rsid w:val="008B42CE"/>
    <w:rsid w:val="008B42F3"/>
    <w:rsid w:val="008B48F8"/>
    <w:rsid w:val="008B4CBF"/>
    <w:rsid w:val="008B4DA6"/>
    <w:rsid w:val="008B4E47"/>
    <w:rsid w:val="008B53FB"/>
    <w:rsid w:val="008B5672"/>
    <w:rsid w:val="008B5A0F"/>
    <w:rsid w:val="008B5A20"/>
    <w:rsid w:val="008B5B6B"/>
    <w:rsid w:val="008B5EC3"/>
    <w:rsid w:val="008B5F88"/>
    <w:rsid w:val="008B608C"/>
    <w:rsid w:val="008B6238"/>
    <w:rsid w:val="008B641A"/>
    <w:rsid w:val="008B66ED"/>
    <w:rsid w:val="008B6887"/>
    <w:rsid w:val="008B6A87"/>
    <w:rsid w:val="008B6DF5"/>
    <w:rsid w:val="008B6EDA"/>
    <w:rsid w:val="008B6EF4"/>
    <w:rsid w:val="008B6F2A"/>
    <w:rsid w:val="008B701A"/>
    <w:rsid w:val="008B71F6"/>
    <w:rsid w:val="008B7530"/>
    <w:rsid w:val="008B7603"/>
    <w:rsid w:val="008B7619"/>
    <w:rsid w:val="008B76BB"/>
    <w:rsid w:val="008B7900"/>
    <w:rsid w:val="008B7A48"/>
    <w:rsid w:val="008B7C3F"/>
    <w:rsid w:val="008B7CEC"/>
    <w:rsid w:val="008B7E12"/>
    <w:rsid w:val="008C0116"/>
    <w:rsid w:val="008C026C"/>
    <w:rsid w:val="008C05C4"/>
    <w:rsid w:val="008C05ED"/>
    <w:rsid w:val="008C0826"/>
    <w:rsid w:val="008C0A4B"/>
    <w:rsid w:val="008C0C12"/>
    <w:rsid w:val="008C0DF0"/>
    <w:rsid w:val="008C1051"/>
    <w:rsid w:val="008C12B4"/>
    <w:rsid w:val="008C14F3"/>
    <w:rsid w:val="008C1773"/>
    <w:rsid w:val="008C20F0"/>
    <w:rsid w:val="008C243A"/>
    <w:rsid w:val="008C24D6"/>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265"/>
    <w:rsid w:val="008C59E9"/>
    <w:rsid w:val="008C5BD2"/>
    <w:rsid w:val="008C5FF6"/>
    <w:rsid w:val="008C638C"/>
    <w:rsid w:val="008C63F9"/>
    <w:rsid w:val="008C64F9"/>
    <w:rsid w:val="008C655A"/>
    <w:rsid w:val="008C65B3"/>
    <w:rsid w:val="008C6824"/>
    <w:rsid w:val="008C6B24"/>
    <w:rsid w:val="008C7406"/>
    <w:rsid w:val="008C7616"/>
    <w:rsid w:val="008C76A1"/>
    <w:rsid w:val="008C76EC"/>
    <w:rsid w:val="008C7744"/>
    <w:rsid w:val="008C79CB"/>
    <w:rsid w:val="008C7A1F"/>
    <w:rsid w:val="008C7A9B"/>
    <w:rsid w:val="008C7F75"/>
    <w:rsid w:val="008D055B"/>
    <w:rsid w:val="008D0B47"/>
    <w:rsid w:val="008D0E19"/>
    <w:rsid w:val="008D0EF3"/>
    <w:rsid w:val="008D0F31"/>
    <w:rsid w:val="008D1059"/>
    <w:rsid w:val="008D137F"/>
    <w:rsid w:val="008D16FD"/>
    <w:rsid w:val="008D1745"/>
    <w:rsid w:val="008D1768"/>
    <w:rsid w:val="008D1BBB"/>
    <w:rsid w:val="008D1C6E"/>
    <w:rsid w:val="008D22B6"/>
    <w:rsid w:val="008D2416"/>
    <w:rsid w:val="008D24ED"/>
    <w:rsid w:val="008D29FB"/>
    <w:rsid w:val="008D2AD3"/>
    <w:rsid w:val="008D2BA0"/>
    <w:rsid w:val="008D2C7F"/>
    <w:rsid w:val="008D2CE5"/>
    <w:rsid w:val="008D2CE6"/>
    <w:rsid w:val="008D2D97"/>
    <w:rsid w:val="008D2FC4"/>
    <w:rsid w:val="008D31DE"/>
    <w:rsid w:val="008D3207"/>
    <w:rsid w:val="008D3253"/>
    <w:rsid w:val="008D327E"/>
    <w:rsid w:val="008D359C"/>
    <w:rsid w:val="008D3ACF"/>
    <w:rsid w:val="008D3C3A"/>
    <w:rsid w:val="008D3EA2"/>
    <w:rsid w:val="008D3F87"/>
    <w:rsid w:val="008D4057"/>
    <w:rsid w:val="008D4385"/>
    <w:rsid w:val="008D4427"/>
    <w:rsid w:val="008D4662"/>
    <w:rsid w:val="008D4B3B"/>
    <w:rsid w:val="008D4B6B"/>
    <w:rsid w:val="008D4C83"/>
    <w:rsid w:val="008D4DED"/>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94"/>
    <w:rsid w:val="008D7833"/>
    <w:rsid w:val="008D78DC"/>
    <w:rsid w:val="008D7A3C"/>
    <w:rsid w:val="008E0257"/>
    <w:rsid w:val="008E048B"/>
    <w:rsid w:val="008E06F4"/>
    <w:rsid w:val="008E106C"/>
    <w:rsid w:val="008E1185"/>
    <w:rsid w:val="008E1433"/>
    <w:rsid w:val="008E16E4"/>
    <w:rsid w:val="008E1BD3"/>
    <w:rsid w:val="008E1ED1"/>
    <w:rsid w:val="008E2178"/>
    <w:rsid w:val="008E240D"/>
    <w:rsid w:val="008E2437"/>
    <w:rsid w:val="008E268D"/>
    <w:rsid w:val="008E26B2"/>
    <w:rsid w:val="008E32EC"/>
    <w:rsid w:val="008E34F4"/>
    <w:rsid w:val="008E3599"/>
    <w:rsid w:val="008E35AA"/>
    <w:rsid w:val="008E3A6A"/>
    <w:rsid w:val="008E3C36"/>
    <w:rsid w:val="008E3E62"/>
    <w:rsid w:val="008E413B"/>
    <w:rsid w:val="008E4AF1"/>
    <w:rsid w:val="008E4CFA"/>
    <w:rsid w:val="008E552D"/>
    <w:rsid w:val="008E5573"/>
    <w:rsid w:val="008E5884"/>
    <w:rsid w:val="008E5A65"/>
    <w:rsid w:val="008E5C14"/>
    <w:rsid w:val="008E5E6F"/>
    <w:rsid w:val="008E61DF"/>
    <w:rsid w:val="008E61E0"/>
    <w:rsid w:val="008E62FE"/>
    <w:rsid w:val="008E6465"/>
    <w:rsid w:val="008E69E8"/>
    <w:rsid w:val="008E6C4E"/>
    <w:rsid w:val="008E71B6"/>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3AF"/>
    <w:rsid w:val="008F15A4"/>
    <w:rsid w:val="008F1747"/>
    <w:rsid w:val="008F17BC"/>
    <w:rsid w:val="008F1CF5"/>
    <w:rsid w:val="008F23C2"/>
    <w:rsid w:val="008F2468"/>
    <w:rsid w:val="008F24CF"/>
    <w:rsid w:val="008F2A41"/>
    <w:rsid w:val="008F2AA8"/>
    <w:rsid w:val="008F2B38"/>
    <w:rsid w:val="008F2D88"/>
    <w:rsid w:val="008F2F37"/>
    <w:rsid w:val="008F2FB1"/>
    <w:rsid w:val="008F2FB2"/>
    <w:rsid w:val="008F3108"/>
    <w:rsid w:val="008F3255"/>
    <w:rsid w:val="008F378F"/>
    <w:rsid w:val="008F3AE9"/>
    <w:rsid w:val="008F3B96"/>
    <w:rsid w:val="008F3E5F"/>
    <w:rsid w:val="008F3E79"/>
    <w:rsid w:val="008F3E7D"/>
    <w:rsid w:val="008F3E9B"/>
    <w:rsid w:val="008F3F27"/>
    <w:rsid w:val="008F42CF"/>
    <w:rsid w:val="008F4371"/>
    <w:rsid w:val="008F4640"/>
    <w:rsid w:val="008F483C"/>
    <w:rsid w:val="008F4CBD"/>
    <w:rsid w:val="008F52B7"/>
    <w:rsid w:val="008F5349"/>
    <w:rsid w:val="008F5572"/>
    <w:rsid w:val="008F57FC"/>
    <w:rsid w:val="008F5BCA"/>
    <w:rsid w:val="008F5E73"/>
    <w:rsid w:val="008F6043"/>
    <w:rsid w:val="008F60BB"/>
    <w:rsid w:val="008F62E8"/>
    <w:rsid w:val="008F6644"/>
    <w:rsid w:val="008F693A"/>
    <w:rsid w:val="008F7287"/>
    <w:rsid w:val="008F74AC"/>
    <w:rsid w:val="008F753B"/>
    <w:rsid w:val="008F7A74"/>
    <w:rsid w:val="008F7AFA"/>
    <w:rsid w:val="008F7B73"/>
    <w:rsid w:val="008F7C84"/>
    <w:rsid w:val="008F7D6C"/>
    <w:rsid w:val="008F7DE1"/>
    <w:rsid w:val="008F7FD0"/>
    <w:rsid w:val="009005AF"/>
    <w:rsid w:val="00900738"/>
    <w:rsid w:val="00900EE5"/>
    <w:rsid w:val="00901150"/>
    <w:rsid w:val="00901154"/>
    <w:rsid w:val="00901184"/>
    <w:rsid w:val="009013EC"/>
    <w:rsid w:val="00901477"/>
    <w:rsid w:val="009014BF"/>
    <w:rsid w:val="00901A4E"/>
    <w:rsid w:val="00901A85"/>
    <w:rsid w:val="00901DEA"/>
    <w:rsid w:val="00902090"/>
    <w:rsid w:val="00902372"/>
    <w:rsid w:val="00902970"/>
    <w:rsid w:val="00902C19"/>
    <w:rsid w:val="00902D43"/>
    <w:rsid w:val="00902DBA"/>
    <w:rsid w:val="00902DF3"/>
    <w:rsid w:val="00902F2C"/>
    <w:rsid w:val="00903775"/>
    <w:rsid w:val="00903840"/>
    <w:rsid w:val="00903910"/>
    <w:rsid w:val="00903E90"/>
    <w:rsid w:val="00903FAA"/>
    <w:rsid w:val="00904024"/>
    <w:rsid w:val="00904241"/>
    <w:rsid w:val="00904338"/>
    <w:rsid w:val="009043A7"/>
    <w:rsid w:val="009043A9"/>
    <w:rsid w:val="00904D78"/>
    <w:rsid w:val="00904F62"/>
    <w:rsid w:val="0090533C"/>
    <w:rsid w:val="009056FF"/>
    <w:rsid w:val="0090579C"/>
    <w:rsid w:val="009059C9"/>
    <w:rsid w:val="00906190"/>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BFA"/>
    <w:rsid w:val="00907E2C"/>
    <w:rsid w:val="00907E49"/>
    <w:rsid w:val="00907F58"/>
    <w:rsid w:val="009102AB"/>
    <w:rsid w:val="0091032E"/>
    <w:rsid w:val="0091061F"/>
    <w:rsid w:val="009108E4"/>
    <w:rsid w:val="00910FF4"/>
    <w:rsid w:val="009112A3"/>
    <w:rsid w:val="009114A0"/>
    <w:rsid w:val="00911765"/>
    <w:rsid w:val="009118C8"/>
    <w:rsid w:val="009119AB"/>
    <w:rsid w:val="00911E1E"/>
    <w:rsid w:val="009126A5"/>
    <w:rsid w:val="0091290A"/>
    <w:rsid w:val="0091290D"/>
    <w:rsid w:val="00912A75"/>
    <w:rsid w:val="00912A92"/>
    <w:rsid w:val="00912C1B"/>
    <w:rsid w:val="00912CC6"/>
    <w:rsid w:val="009130E1"/>
    <w:rsid w:val="009135E9"/>
    <w:rsid w:val="009139B2"/>
    <w:rsid w:val="009139BD"/>
    <w:rsid w:val="00914657"/>
    <w:rsid w:val="00914A21"/>
    <w:rsid w:val="00914B01"/>
    <w:rsid w:val="00914B27"/>
    <w:rsid w:val="00914CF2"/>
    <w:rsid w:val="00914E6E"/>
    <w:rsid w:val="00915900"/>
    <w:rsid w:val="00915BFD"/>
    <w:rsid w:val="00915D85"/>
    <w:rsid w:val="00915F6C"/>
    <w:rsid w:val="00916094"/>
    <w:rsid w:val="009160D3"/>
    <w:rsid w:val="00916163"/>
    <w:rsid w:val="009165B0"/>
    <w:rsid w:val="00916669"/>
    <w:rsid w:val="00916AA5"/>
    <w:rsid w:val="00916C28"/>
    <w:rsid w:val="00916D16"/>
    <w:rsid w:val="00916FB3"/>
    <w:rsid w:val="0091726F"/>
    <w:rsid w:val="0091733B"/>
    <w:rsid w:val="009173E7"/>
    <w:rsid w:val="00917429"/>
    <w:rsid w:val="00917584"/>
    <w:rsid w:val="00917A73"/>
    <w:rsid w:val="00917BCD"/>
    <w:rsid w:val="00917BE0"/>
    <w:rsid w:val="00920D25"/>
    <w:rsid w:val="00920E77"/>
    <w:rsid w:val="00920F31"/>
    <w:rsid w:val="00921D48"/>
    <w:rsid w:val="0092271A"/>
    <w:rsid w:val="00922A70"/>
    <w:rsid w:val="00922A73"/>
    <w:rsid w:val="00922B79"/>
    <w:rsid w:val="00922DDE"/>
    <w:rsid w:val="00922F3B"/>
    <w:rsid w:val="0092301C"/>
    <w:rsid w:val="009233BE"/>
    <w:rsid w:val="009239FC"/>
    <w:rsid w:val="00923CD8"/>
    <w:rsid w:val="00923D55"/>
    <w:rsid w:val="00924668"/>
    <w:rsid w:val="00924752"/>
    <w:rsid w:val="009249A2"/>
    <w:rsid w:val="00924DD9"/>
    <w:rsid w:val="0092517F"/>
    <w:rsid w:val="009251FD"/>
    <w:rsid w:val="0092553C"/>
    <w:rsid w:val="00925843"/>
    <w:rsid w:val="009259AA"/>
    <w:rsid w:val="00925A54"/>
    <w:rsid w:val="00925CDB"/>
    <w:rsid w:val="00925E1B"/>
    <w:rsid w:val="009260E2"/>
    <w:rsid w:val="0092620E"/>
    <w:rsid w:val="00926579"/>
    <w:rsid w:val="00926683"/>
    <w:rsid w:val="00926706"/>
    <w:rsid w:val="009267B1"/>
    <w:rsid w:val="00926892"/>
    <w:rsid w:val="00926930"/>
    <w:rsid w:val="00926AF1"/>
    <w:rsid w:val="00926DA7"/>
    <w:rsid w:val="00926DB5"/>
    <w:rsid w:val="00926E50"/>
    <w:rsid w:val="009270DE"/>
    <w:rsid w:val="0092716F"/>
    <w:rsid w:val="0092723B"/>
    <w:rsid w:val="00927ADA"/>
    <w:rsid w:val="00927CDD"/>
    <w:rsid w:val="00927D28"/>
    <w:rsid w:val="00927EC5"/>
    <w:rsid w:val="00927ED1"/>
    <w:rsid w:val="009301C6"/>
    <w:rsid w:val="009302DB"/>
    <w:rsid w:val="00930434"/>
    <w:rsid w:val="00930AE8"/>
    <w:rsid w:val="0093136C"/>
    <w:rsid w:val="00931884"/>
    <w:rsid w:val="00931DE0"/>
    <w:rsid w:val="00931E09"/>
    <w:rsid w:val="00932043"/>
    <w:rsid w:val="009325E4"/>
    <w:rsid w:val="00932B48"/>
    <w:rsid w:val="00932BB6"/>
    <w:rsid w:val="00932E77"/>
    <w:rsid w:val="00932EDC"/>
    <w:rsid w:val="00932FFE"/>
    <w:rsid w:val="009331DC"/>
    <w:rsid w:val="00933793"/>
    <w:rsid w:val="00933874"/>
    <w:rsid w:val="00933A17"/>
    <w:rsid w:val="00933B1D"/>
    <w:rsid w:val="00933CDE"/>
    <w:rsid w:val="00933DA6"/>
    <w:rsid w:val="00933DBB"/>
    <w:rsid w:val="00933F42"/>
    <w:rsid w:val="0093419A"/>
    <w:rsid w:val="00934215"/>
    <w:rsid w:val="00934425"/>
    <w:rsid w:val="009344B1"/>
    <w:rsid w:val="009345E3"/>
    <w:rsid w:val="00934785"/>
    <w:rsid w:val="009349B2"/>
    <w:rsid w:val="00934B44"/>
    <w:rsid w:val="00934D26"/>
    <w:rsid w:val="00934FD7"/>
    <w:rsid w:val="00935045"/>
    <w:rsid w:val="009350EC"/>
    <w:rsid w:val="00935108"/>
    <w:rsid w:val="00935802"/>
    <w:rsid w:val="00935952"/>
    <w:rsid w:val="00935988"/>
    <w:rsid w:val="00935B00"/>
    <w:rsid w:val="00935DD7"/>
    <w:rsid w:val="0093636C"/>
    <w:rsid w:val="0093646C"/>
    <w:rsid w:val="00936653"/>
    <w:rsid w:val="00936A26"/>
    <w:rsid w:val="00936E98"/>
    <w:rsid w:val="00936F6B"/>
    <w:rsid w:val="00936FEE"/>
    <w:rsid w:val="0093765D"/>
    <w:rsid w:val="009376C1"/>
    <w:rsid w:val="0093786F"/>
    <w:rsid w:val="009378C5"/>
    <w:rsid w:val="009378CC"/>
    <w:rsid w:val="009379BC"/>
    <w:rsid w:val="00937AAF"/>
    <w:rsid w:val="00937C3C"/>
    <w:rsid w:val="00937D58"/>
    <w:rsid w:val="00940775"/>
    <w:rsid w:val="0094088B"/>
    <w:rsid w:val="009408C2"/>
    <w:rsid w:val="0094099E"/>
    <w:rsid w:val="009409F2"/>
    <w:rsid w:val="00940A8F"/>
    <w:rsid w:val="00940E35"/>
    <w:rsid w:val="009411F9"/>
    <w:rsid w:val="00941430"/>
    <w:rsid w:val="00941791"/>
    <w:rsid w:val="00941B47"/>
    <w:rsid w:val="00941BE1"/>
    <w:rsid w:val="00941D65"/>
    <w:rsid w:val="00941DB7"/>
    <w:rsid w:val="00941E7C"/>
    <w:rsid w:val="0094207E"/>
    <w:rsid w:val="0094209C"/>
    <w:rsid w:val="00942153"/>
    <w:rsid w:val="00942417"/>
    <w:rsid w:val="009425F0"/>
    <w:rsid w:val="00942C79"/>
    <w:rsid w:val="00942CA7"/>
    <w:rsid w:val="00942D69"/>
    <w:rsid w:val="00943085"/>
    <w:rsid w:val="00943646"/>
    <w:rsid w:val="00943661"/>
    <w:rsid w:val="00943B1C"/>
    <w:rsid w:val="00943BEA"/>
    <w:rsid w:val="00943EEA"/>
    <w:rsid w:val="009442F4"/>
    <w:rsid w:val="0094463F"/>
    <w:rsid w:val="009448AF"/>
    <w:rsid w:val="009449CC"/>
    <w:rsid w:val="00944B9E"/>
    <w:rsid w:val="00944CD4"/>
    <w:rsid w:val="009450E1"/>
    <w:rsid w:val="009452B5"/>
    <w:rsid w:val="00945764"/>
    <w:rsid w:val="009457C2"/>
    <w:rsid w:val="009457CF"/>
    <w:rsid w:val="009458CE"/>
    <w:rsid w:val="0094594F"/>
    <w:rsid w:val="00945E22"/>
    <w:rsid w:val="00945E83"/>
    <w:rsid w:val="00945E8C"/>
    <w:rsid w:val="00945E97"/>
    <w:rsid w:val="009469C6"/>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4E"/>
    <w:rsid w:val="00950AD8"/>
    <w:rsid w:val="0095131D"/>
    <w:rsid w:val="00951897"/>
    <w:rsid w:val="009518E6"/>
    <w:rsid w:val="009519DE"/>
    <w:rsid w:val="00951E77"/>
    <w:rsid w:val="0095208F"/>
    <w:rsid w:val="009523C2"/>
    <w:rsid w:val="009524F4"/>
    <w:rsid w:val="00952975"/>
    <w:rsid w:val="009529CD"/>
    <w:rsid w:val="0095301F"/>
    <w:rsid w:val="009530D2"/>
    <w:rsid w:val="00953255"/>
    <w:rsid w:val="009532E2"/>
    <w:rsid w:val="00953391"/>
    <w:rsid w:val="00953422"/>
    <w:rsid w:val="009535A9"/>
    <w:rsid w:val="00953C46"/>
    <w:rsid w:val="00953ED2"/>
    <w:rsid w:val="00954103"/>
    <w:rsid w:val="009541D2"/>
    <w:rsid w:val="00954272"/>
    <w:rsid w:val="0095465B"/>
    <w:rsid w:val="00954674"/>
    <w:rsid w:val="0095485E"/>
    <w:rsid w:val="00954BE8"/>
    <w:rsid w:val="00954DE9"/>
    <w:rsid w:val="00955061"/>
    <w:rsid w:val="0095516F"/>
    <w:rsid w:val="0095545A"/>
    <w:rsid w:val="009556B5"/>
    <w:rsid w:val="009557BE"/>
    <w:rsid w:val="00955CE6"/>
    <w:rsid w:val="00955D04"/>
    <w:rsid w:val="00955E38"/>
    <w:rsid w:val="00955E3A"/>
    <w:rsid w:val="00955EED"/>
    <w:rsid w:val="00955F29"/>
    <w:rsid w:val="0095604B"/>
    <w:rsid w:val="009560BE"/>
    <w:rsid w:val="009563C8"/>
    <w:rsid w:val="009566BE"/>
    <w:rsid w:val="00956804"/>
    <w:rsid w:val="00956978"/>
    <w:rsid w:val="00956C2C"/>
    <w:rsid w:val="00957211"/>
    <w:rsid w:val="00957497"/>
    <w:rsid w:val="00957559"/>
    <w:rsid w:val="00957679"/>
    <w:rsid w:val="009577B2"/>
    <w:rsid w:val="00957AD0"/>
    <w:rsid w:val="00957C29"/>
    <w:rsid w:val="00957EA3"/>
    <w:rsid w:val="0096022D"/>
    <w:rsid w:val="009605EA"/>
    <w:rsid w:val="00960B00"/>
    <w:rsid w:val="00960BAC"/>
    <w:rsid w:val="00960EF7"/>
    <w:rsid w:val="0096146A"/>
    <w:rsid w:val="009615A3"/>
    <w:rsid w:val="00961CE6"/>
    <w:rsid w:val="00961D86"/>
    <w:rsid w:val="00962064"/>
    <w:rsid w:val="009620BD"/>
    <w:rsid w:val="00962141"/>
    <w:rsid w:val="009622ED"/>
    <w:rsid w:val="0096235C"/>
    <w:rsid w:val="00962F0A"/>
    <w:rsid w:val="00963419"/>
    <w:rsid w:val="00963529"/>
    <w:rsid w:val="009636DD"/>
    <w:rsid w:val="0096397F"/>
    <w:rsid w:val="00963BD3"/>
    <w:rsid w:val="00963BE3"/>
    <w:rsid w:val="00964048"/>
    <w:rsid w:val="0096413B"/>
    <w:rsid w:val="009642F8"/>
    <w:rsid w:val="009645E9"/>
    <w:rsid w:val="009647B7"/>
    <w:rsid w:val="009647C4"/>
    <w:rsid w:val="00964968"/>
    <w:rsid w:val="009649C9"/>
    <w:rsid w:val="00964AE4"/>
    <w:rsid w:val="00964CB5"/>
    <w:rsid w:val="00964DA1"/>
    <w:rsid w:val="009650B9"/>
    <w:rsid w:val="00965745"/>
    <w:rsid w:val="009657A7"/>
    <w:rsid w:val="00965C8A"/>
    <w:rsid w:val="00965CB7"/>
    <w:rsid w:val="00965E1D"/>
    <w:rsid w:val="00965F35"/>
    <w:rsid w:val="00965FA9"/>
    <w:rsid w:val="00965FDB"/>
    <w:rsid w:val="00966116"/>
    <w:rsid w:val="00966234"/>
    <w:rsid w:val="00966B54"/>
    <w:rsid w:val="00966B59"/>
    <w:rsid w:val="00966BC6"/>
    <w:rsid w:val="00966C22"/>
    <w:rsid w:val="00966E09"/>
    <w:rsid w:val="00966FC5"/>
    <w:rsid w:val="00967092"/>
    <w:rsid w:val="00967514"/>
    <w:rsid w:val="009675F7"/>
    <w:rsid w:val="00967782"/>
    <w:rsid w:val="00967D2C"/>
    <w:rsid w:val="00967F11"/>
    <w:rsid w:val="0097014A"/>
    <w:rsid w:val="009706DE"/>
    <w:rsid w:val="0097074E"/>
    <w:rsid w:val="00970799"/>
    <w:rsid w:val="00970851"/>
    <w:rsid w:val="0097089A"/>
    <w:rsid w:val="00970CF6"/>
    <w:rsid w:val="00970ECA"/>
    <w:rsid w:val="00970F08"/>
    <w:rsid w:val="009711E2"/>
    <w:rsid w:val="009713FD"/>
    <w:rsid w:val="009716ED"/>
    <w:rsid w:val="009719A8"/>
    <w:rsid w:val="00971C24"/>
    <w:rsid w:val="00971E2C"/>
    <w:rsid w:val="00971FD1"/>
    <w:rsid w:val="00972323"/>
    <w:rsid w:val="00972A77"/>
    <w:rsid w:val="00972B3B"/>
    <w:rsid w:val="00973707"/>
    <w:rsid w:val="00973B33"/>
    <w:rsid w:val="00973B56"/>
    <w:rsid w:val="00973DBA"/>
    <w:rsid w:val="00973E8F"/>
    <w:rsid w:val="0097418C"/>
    <w:rsid w:val="009744C7"/>
    <w:rsid w:val="009746F0"/>
    <w:rsid w:val="00974814"/>
    <w:rsid w:val="00974A7A"/>
    <w:rsid w:val="00974BB4"/>
    <w:rsid w:val="00974D35"/>
    <w:rsid w:val="00974E77"/>
    <w:rsid w:val="009750AB"/>
    <w:rsid w:val="009751E0"/>
    <w:rsid w:val="009757AE"/>
    <w:rsid w:val="00975903"/>
    <w:rsid w:val="00975BBA"/>
    <w:rsid w:val="00975CF3"/>
    <w:rsid w:val="00975D5D"/>
    <w:rsid w:val="0097642D"/>
    <w:rsid w:val="009768E6"/>
    <w:rsid w:val="00976B04"/>
    <w:rsid w:val="00976DFD"/>
    <w:rsid w:val="00977099"/>
    <w:rsid w:val="00977F16"/>
    <w:rsid w:val="00980138"/>
    <w:rsid w:val="00980317"/>
    <w:rsid w:val="009805E1"/>
    <w:rsid w:val="009806B5"/>
    <w:rsid w:val="009808AA"/>
    <w:rsid w:val="009808BD"/>
    <w:rsid w:val="00980A00"/>
    <w:rsid w:val="00980D02"/>
    <w:rsid w:val="00980F08"/>
    <w:rsid w:val="0098113C"/>
    <w:rsid w:val="00981145"/>
    <w:rsid w:val="00981714"/>
    <w:rsid w:val="0098173A"/>
    <w:rsid w:val="00981761"/>
    <w:rsid w:val="009818AA"/>
    <w:rsid w:val="00981AAB"/>
    <w:rsid w:val="00981DFD"/>
    <w:rsid w:val="00981FCE"/>
    <w:rsid w:val="00982794"/>
    <w:rsid w:val="0098285A"/>
    <w:rsid w:val="009828FC"/>
    <w:rsid w:val="00983135"/>
    <w:rsid w:val="009833D6"/>
    <w:rsid w:val="009835B4"/>
    <w:rsid w:val="00983ABA"/>
    <w:rsid w:val="00983B4C"/>
    <w:rsid w:val="00983E3B"/>
    <w:rsid w:val="00983E6D"/>
    <w:rsid w:val="00983E82"/>
    <w:rsid w:val="0098400B"/>
    <w:rsid w:val="009841E2"/>
    <w:rsid w:val="00984238"/>
    <w:rsid w:val="00984293"/>
    <w:rsid w:val="009849A0"/>
    <w:rsid w:val="009849A4"/>
    <w:rsid w:val="00984BB4"/>
    <w:rsid w:val="0098579A"/>
    <w:rsid w:val="00985D7F"/>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82F"/>
    <w:rsid w:val="00990A86"/>
    <w:rsid w:val="00990D54"/>
    <w:rsid w:val="00990FC4"/>
    <w:rsid w:val="00991523"/>
    <w:rsid w:val="00991722"/>
    <w:rsid w:val="009917E4"/>
    <w:rsid w:val="00991849"/>
    <w:rsid w:val="009918DE"/>
    <w:rsid w:val="009919DC"/>
    <w:rsid w:val="00991B9C"/>
    <w:rsid w:val="00991BA2"/>
    <w:rsid w:val="00991BE6"/>
    <w:rsid w:val="009928A7"/>
    <w:rsid w:val="00992D00"/>
    <w:rsid w:val="00992F1D"/>
    <w:rsid w:val="00992F66"/>
    <w:rsid w:val="00993498"/>
    <w:rsid w:val="0099350C"/>
    <w:rsid w:val="00993565"/>
    <w:rsid w:val="009935A1"/>
    <w:rsid w:val="00993613"/>
    <w:rsid w:val="009938A3"/>
    <w:rsid w:val="00993BC8"/>
    <w:rsid w:val="00993BE8"/>
    <w:rsid w:val="00993E24"/>
    <w:rsid w:val="00993EF9"/>
    <w:rsid w:val="009941FE"/>
    <w:rsid w:val="00994353"/>
    <w:rsid w:val="00994851"/>
    <w:rsid w:val="0099493B"/>
    <w:rsid w:val="00994B3A"/>
    <w:rsid w:val="00994E80"/>
    <w:rsid w:val="009952D8"/>
    <w:rsid w:val="009953D3"/>
    <w:rsid w:val="00995465"/>
    <w:rsid w:val="009954D3"/>
    <w:rsid w:val="009955DB"/>
    <w:rsid w:val="00995766"/>
    <w:rsid w:val="009959E9"/>
    <w:rsid w:val="00995B68"/>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59E"/>
    <w:rsid w:val="009A06A0"/>
    <w:rsid w:val="009A0BBF"/>
    <w:rsid w:val="009A0EF8"/>
    <w:rsid w:val="009A0F48"/>
    <w:rsid w:val="009A0F4E"/>
    <w:rsid w:val="009A1033"/>
    <w:rsid w:val="009A11ED"/>
    <w:rsid w:val="009A12D7"/>
    <w:rsid w:val="009A13D9"/>
    <w:rsid w:val="009A144B"/>
    <w:rsid w:val="009A1799"/>
    <w:rsid w:val="009A194F"/>
    <w:rsid w:val="009A195B"/>
    <w:rsid w:val="009A1AE7"/>
    <w:rsid w:val="009A1DA1"/>
    <w:rsid w:val="009A1DD1"/>
    <w:rsid w:val="009A1F20"/>
    <w:rsid w:val="009A2161"/>
    <w:rsid w:val="009A256F"/>
    <w:rsid w:val="009A259A"/>
    <w:rsid w:val="009A29B8"/>
    <w:rsid w:val="009A2C58"/>
    <w:rsid w:val="009A32E3"/>
    <w:rsid w:val="009A33AB"/>
    <w:rsid w:val="009A3A14"/>
    <w:rsid w:val="009A3EF1"/>
    <w:rsid w:val="009A408B"/>
    <w:rsid w:val="009A4425"/>
    <w:rsid w:val="009A44E9"/>
    <w:rsid w:val="009A47D1"/>
    <w:rsid w:val="009A48AC"/>
    <w:rsid w:val="009A4DAE"/>
    <w:rsid w:val="009A5066"/>
    <w:rsid w:val="009A5232"/>
    <w:rsid w:val="009A5386"/>
    <w:rsid w:val="009A5985"/>
    <w:rsid w:val="009A5C23"/>
    <w:rsid w:val="009A5F7C"/>
    <w:rsid w:val="009A6173"/>
    <w:rsid w:val="009A64B1"/>
    <w:rsid w:val="009A64EA"/>
    <w:rsid w:val="009A6888"/>
    <w:rsid w:val="009A69DA"/>
    <w:rsid w:val="009A6E3B"/>
    <w:rsid w:val="009A71D5"/>
    <w:rsid w:val="009A7A76"/>
    <w:rsid w:val="009A7AA1"/>
    <w:rsid w:val="009A7BB4"/>
    <w:rsid w:val="009A7CF6"/>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E1D"/>
    <w:rsid w:val="009B4153"/>
    <w:rsid w:val="009B49DD"/>
    <w:rsid w:val="009B4A6F"/>
    <w:rsid w:val="009B4EB9"/>
    <w:rsid w:val="009B509F"/>
    <w:rsid w:val="009B517B"/>
    <w:rsid w:val="009B518A"/>
    <w:rsid w:val="009B53DD"/>
    <w:rsid w:val="009B5B55"/>
    <w:rsid w:val="009B5C23"/>
    <w:rsid w:val="009B5FDB"/>
    <w:rsid w:val="009B607A"/>
    <w:rsid w:val="009B6417"/>
    <w:rsid w:val="009B641A"/>
    <w:rsid w:val="009B6AD4"/>
    <w:rsid w:val="009B7210"/>
    <w:rsid w:val="009B7273"/>
    <w:rsid w:val="009B7536"/>
    <w:rsid w:val="009B7585"/>
    <w:rsid w:val="009B78A9"/>
    <w:rsid w:val="009B78FB"/>
    <w:rsid w:val="009B7A06"/>
    <w:rsid w:val="009B7A6D"/>
    <w:rsid w:val="009B7E09"/>
    <w:rsid w:val="009C02B6"/>
    <w:rsid w:val="009C039F"/>
    <w:rsid w:val="009C072E"/>
    <w:rsid w:val="009C0CFD"/>
    <w:rsid w:val="009C158B"/>
    <w:rsid w:val="009C1911"/>
    <w:rsid w:val="009C1D79"/>
    <w:rsid w:val="009C1EFE"/>
    <w:rsid w:val="009C1F60"/>
    <w:rsid w:val="009C1F7E"/>
    <w:rsid w:val="009C2835"/>
    <w:rsid w:val="009C2A11"/>
    <w:rsid w:val="009C2A90"/>
    <w:rsid w:val="009C304F"/>
    <w:rsid w:val="009C3245"/>
    <w:rsid w:val="009C37C3"/>
    <w:rsid w:val="009C39C2"/>
    <w:rsid w:val="009C408E"/>
    <w:rsid w:val="009C4598"/>
    <w:rsid w:val="009C4B19"/>
    <w:rsid w:val="009C4DF4"/>
    <w:rsid w:val="009C4F5F"/>
    <w:rsid w:val="009C4F8C"/>
    <w:rsid w:val="009C50BE"/>
    <w:rsid w:val="009C5225"/>
    <w:rsid w:val="009C5293"/>
    <w:rsid w:val="009C53EB"/>
    <w:rsid w:val="009C633B"/>
    <w:rsid w:val="009C64E2"/>
    <w:rsid w:val="009C663E"/>
    <w:rsid w:val="009C68B5"/>
    <w:rsid w:val="009C69A3"/>
    <w:rsid w:val="009C7082"/>
    <w:rsid w:val="009C70EF"/>
    <w:rsid w:val="009C76E1"/>
    <w:rsid w:val="009C7782"/>
    <w:rsid w:val="009C7D92"/>
    <w:rsid w:val="009C7DED"/>
    <w:rsid w:val="009D0145"/>
    <w:rsid w:val="009D02B2"/>
    <w:rsid w:val="009D039F"/>
    <w:rsid w:val="009D06D8"/>
    <w:rsid w:val="009D078F"/>
    <w:rsid w:val="009D0B70"/>
    <w:rsid w:val="009D0C04"/>
    <w:rsid w:val="009D0CE8"/>
    <w:rsid w:val="009D0F6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86"/>
    <w:rsid w:val="009D359C"/>
    <w:rsid w:val="009D375C"/>
    <w:rsid w:val="009D39BC"/>
    <w:rsid w:val="009D3F93"/>
    <w:rsid w:val="009D4403"/>
    <w:rsid w:val="009D4425"/>
    <w:rsid w:val="009D45CF"/>
    <w:rsid w:val="009D47D5"/>
    <w:rsid w:val="009D4F69"/>
    <w:rsid w:val="009D5137"/>
    <w:rsid w:val="009D57CD"/>
    <w:rsid w:val="009D591D"/>
    <w:rsid w:val="009D5A9A"/>
    <w:rsid w:val="009D5E2F"/>
    <w:rsid w:val="009D5E49"/>
    <w:rsid w:val="009D60BF"/>
    <w:rsid w:val="009D6331"/>
    <w:rsid w:val="009D661F"/>
    <w:rsid w:val="009D68FC"/>
    <w:rsid w:val="009D6AC5"/>
    <w:rsid w:val="009D6D2E"/>
    <w:rsid w:val="009D6D48"/>
    <w:rsid w:val="009D6DE0"/>
    <w:rsid w:val="009D7218"/>
    <w:rsid w:val="009D757C"/>
    <w:rsid w:val="009D7702"/>
    <w:rsid w:val="009D783E"/>
    <w:rsid w:val="009D79BE"/>
    <w:rsid w:val="009D7A80"/>
    <w:rsid w:val="009D7AE3"/>
    <w:rsid w:val="009D7B7D"/>
    <w:rsid w:val="009D7BBF"/>
    <w:rsid w:val="009D7C1E"/>
    <w:rsid w:val="009E0128"/>
    <w:rsid w:val="009E0175"/>
    <w:rsid w:val="009E0B12"/>
    <w:rsid w:val="009E0B43"/>
    <w:rsid w:val="009E0F17"/>
    <w:rsid w:val="009E10BD"/>
    <w:rsid w:val="009E1116"/>
    <w:rsid w:val="009E1147"/>
    <w:rsid w:val="009E11C5"/>
    <w:rsid w:val="009E1238"/>
    <w:rsid w:val="009E14D2"/>
    <w:rsid w:val="009E151E"/>
    <w:rsid w:val="009E156A"/>
    <w:rsid w:val="009E1984"/>
    <w:rsid w:val="009E1A5D"/>
    <w:rsid w:val="009E1ABE"/>
    <w:rsid w:val="009E1D0C"/>
    <w:rsid w:val="009E1F7D"/>
    <w:rsid w:val="009E22D4"/>
    <w:rsid w:val="009E23E0"/>
    <w:rsid w:val="009E25AD"/>
    <w:rsid w:val="009E2649"/>
    <w:rsid w:val="009E2910"/>
    <w:rsid w:val="009E2EF9"/>
    <w:rsid w:val="009E3080"/>
    <w:rsid w:val="009E30F1"/>
    <w:rsid w:val="009E351D"/>
    <w:rsid w:val="009E374C"/>
    <w:rsid w:val="009E3AEF"/>
    <w:rsid w:val="009E4572"/>
    <w:rsid w:val="009E4653"/>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5DF"/>
    <w:rsid w:val="009E78D0"/>
    <w:rsid w:val="009E7BB4"/>
    <w:rsid w:val="009F00A0"/>
    <w:rsid w:val="009F032E"/>
    <w:rsid w:val="009F03CC"/>
    <w:rsid w:val="009F063A"/>
    <w:rsid w:val="009F0763"/>
    <w:rsid w:val="009F08CC"/>
    <w:rsid w:val="009F0933"/>
    <w:rsid w:val="009F09B2"/>
    <w:rsid w:val="009F0AB3"/>
    <w:rsid w:val="009F0B97"/>
    <w:rsid w:val="009F10CE"/>
    <w:rsid w:val="009F16E7"/>
    <w:rsid w:val="009F1AAE"/>
    <w:rsid w:val="009F1AEE"/>
    <w:rsid w:val="009F1F37"/>
    <w:rsid w:val="009F239C"/>
    <w:rsid w:val="009F242E"/>
    <w:rsid w:val="009F29D3"/>
    <w:rsid w:val="009F2DC4"/>
    <w:rsid w:val="009F2E25"/>
    <w:rsid w:val="009F2EE0"/>
    <w:rsid w:val="009F3007"/>
    <w:rsid w:val="009F3025"/>
    <w:rsid w:val="009F31F2"/>
    <w:rsid w:val="009F36F4"/>
    <w:rsid w:val="009F3BB4"/>
    <w:rsid w:val="009F3C7E"/>
    <w:rsid w:val="009F3E44"/>
    <w:rsid w:val="009F3F2B"/>
    <w:rsid w:val="009F4052"/>
    <w:rsid w:val="009F476E"/>
    <w:rsid w:val="009F47F5"/>
    <w:rsid w:val="009F4AB7"/>
    <w:rsid w:val="009F53B3"/>
    <w:rsid w:val="009F5A1E"/>
    <w:rsid w:val="009F5A5F"/>
    <w:rsid w:val="009F63D4"/>
    <w:rsid w:val="009F6476"/>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1571"/>
    <w:rsid w:val="00A017C1"/>
    <w:rsid w:val="00A01963"/>
    <w:rsid w:val="00A01DA9"/>
    <w:rsid w:val="00A01E47"/>
    <w:rsid w:val="00A01FEF"/>
    <w:rsid w:val="00A02036"/>
    <w:rsid w:val="00A0207E"/>
    <w:rsid w:val="00A0248B"/>
    <w:rsid w:val="00A0267B"/>
    <w:rsid w:val="00A02A02"/>
    <w:rsid w:val="00A02BF5"/>
    <w:rsid w:val="00A02CA4"/>
    <w:rsid w:val="00A02D62"/>
    <w:rsid w:val="00A02F1D"/>
    <w:rsid w:val="00A0309C"/>
    <w:rsid w:val="00A035A0"/>
    <w:rsid w:val="00A03C10"/>
    <w:rsid w:val="00A03C65"/>
    <w:rsid w:val="00A0414E"/>
    <w:rsid w:val="00A041CD"/>
    <w:rsid w:val="00A04213"/>
    <w:rsid w:val="00A042C5"/>
    <w:rsid w:val="00A04548"/>
    <w:rsid w:val="00A046D0"/>
    <w:rsid w:val="00A04757"/>
    <w:rsid w:val="00A04A8E"/>
    <w:rsid w:val="00A04B6F"/>
    <w:rsid w:val="00A05090"/>
    <w:rsid w:val="00A05599"/>
    <w:rsid w:val="00A05845"/>
    <w:rsid w:val="00A058C0"/>
    <w:rsid w:val="00A059ED"/>
    <w:rsid w:val="00A05C47"/>
    <w:rsid w:val="00A05C5A"/>
    <w:rsid w:val="00A05E9C"/>
    <w:rsid w:val="00A05FAC"/>
    <w:rsid w:val="00A06890"/>
    <w:rsid w:val="00A06A12"/>
    <w:rsid w:val="00A06A80"/>
    <w:rsid w:val="00A06BD6"/>
    <w:rsid w:val="00A07131"/>
    <w:rsid w:val="00A07206"/>
    <w:rsid w:val="00A07411"/>
    <w:rsid w:val="00A07594"/>
    <w:rsid w:val="00A077D1"/>
    <w:rsid w:val="00A07BD4"/>
    <w:rsid w:val="00A07E04"/>
    <w:rsid w:val="00A07F07"/>
    <w:rsid w:val="00A07F96"/>
    <w:rsid w:val="00A102A8"/>
    <w:rsid w:val="00A103A3"/>
    <w:rsid w:val="00A1048F"/>
    <w:rsid w:val="00A10693"/>
    <w:rsid w:val="00A10B4F"/>
    <w:rsid w:val="00A10CB4"/>
    <w:rsid w:val="00A10D5B"/>
    <w:rsid w:val="00A10D99"/>
    <w:rsid w:val="00A10DB6"/>
    <w:rsid w:val="00A11121"/>
    <w:rsid w:val="00A11256"/>
    <w:rsid w:val="00A113EA"/>
    <w:rsid w:val="00A11AB6"/>
    <w:rsid w:val="00A11ACC"/>
    <w:rsid w:val="00A11B9F"/>
    <w:rsid w:val="00A11C1E"/>
    <w:rsid w:val="00A11ECE"/>
    <w:rsid w:val="00A11F13"/>
    <w:rsid w:val="00A11FC9"/>
    <w:rsid w:val="00A12164"/>
    <w:rsid w:val="00A12174"/>
    <w:rsid w:val="00A12352"/>
    <w:rsid w:val="00A12DFD"/>
    <w:rsid w:val="00A12E41"/>
    <w:rsid w:val="00A14341"/>
    <w:rsid w:val="00A14AA7"/>
    <w:rsid w:val="00A14BD1"/>
    <w:rsid w:val="00A14D51"/>
    <w:rsid w:val="00A14FDE"/>
    <w:rsid w:val="00A1535A"/>
    <w:rsid w:val="00A153DD"/>
    <w:rsid w:val="00A156AF"/>
    <w:rsid w:val="00A156FC"/>
    <w:rsid w:val="00A15B39"/>
    <w:rsid w:val="00A15EDC"/>
    <w:rsid w:val="00A161E7"/>
    <w:rsid w:val="00A16323"/>
    <w:rsid w:val="00A167F8"/>
    <w:rsid w:val="00A16996"/>
    <w:rsid w:val="00A16A12"/>
    <w:rsid w:val="00A172A9"/>
    <w:rsid w:val="00A176DD"/>
    <w:rsid w:val="00A1778E"/>
    <w:rsid w:val="00A17AB3"/>
    <w:rsid w:val="00A17DE3"/>
    <w:rsid w:val="00A200EB"/>
    <w:rsid w:val="00A201B4"/>
    <w:rsid w:val="00A2059D"/>
    <w:rsid w:val="00A20F92"/>
    <w:rsid w:val="00A20FD0"/>
    <w:rsid w:val="00A211F4"/>
    <w:rsid w:val="00A21446"/>
    <w:rsid w:val="00A21925"/>
    <w:rsid w:val="00A21DEC"/>
    <w:rsid w:val="00A22A99"/>
    <w:rsid w:val="00A22F95"/>
    <w:rsid w:val="00A23114"/>
    <w:rsid w:val="00A23765"/>
    <w:rsid w:val="00A2470E"/>
    <w:rsid w:val="00A2493C"/>
    <w:rsid w:val="00A24C27"/>
    <w:rsid w:val="00A24C2F"/>
    <w:rsid w:val="00A24CE7"/>
    <w:rsid w:val="00A24E1C"/>
    <w:rsid w:val="00A24E64"/>
    <w:rsid w:val="00A2581F"/>
    <w:rsid w:val="00A25AF2"/>
    <w:rsid w:val="00A25D3F"/>
    <w:rsid w:val="00A25EE3"/>
    <w:rsid w:val="00A25FF8"/>
    <w:rsid w:val="00A260D0"/>
    <w:rsid w:val="00A260E6"/>
    <w:rsid w:val="00A261C9"/>
    <w:rsid w:val="00A26547"/>
    <w:rsid w:val="00A268C9"/>
    <w:rsid w:val="00A26D4A"/>
    <w:rsid w:val="00A26DC2"/>
    <w:rsid w:val="00A27361"/>
    <w:rsid w:val="00A274B0"/>
    <w:rsid w:val="00A2765F"/>
    <w:rsid w:val="00A2767F"/>
    <w:rsid w:val="00A276B4"/>
    <w:rsid w:val="00A279D6"/>
    <w:rsid w:val="00A27AA0"/>
    <w:rsid w:val="00A27C97"/>
    <w:rsid w:val="00A27CC4"/>
    <w:rsid w:val="00A30A76"/>
    <w:rsid w:val="00A30BB4"/>
    <w:rsid w:val="00A30CA9"/>
    <w:rsid w:val="00A30CF0"/>
    <w:rsid w:val="00A30D2C"/>
    <w:rsid w:val="00A30E01"/>
    <w:rsid w:val="00A310E1"/>
    <w:rsid w:val="00A310FE"/>
    <w:rsid w:val="00A313FD"/>
    <w:rsid w:val="00A3146D"/>
    <w:rsid w:val="00A31745"/>
    <w:rsid w:val="00A31BE9"/>
    <w:rsid w:val="00A31D6F"/>
    <w:rsid w:val="00A31E32"/>
    <w:rsid w:val="00A32602"/>
    <w:rsid w:val="00A327A6"/>
    <w:rsid w:val="00A32870"/>
    <w:rsid w:val="00A32B0C"/>
    <w:rsid w:val="00A32F07"/>
    <w:rsid w:val="00A3307F"/>
    <w:rsid w:val="00A330E5"/>
    <w:rsid w:val="00A330E8"/>
    <w:rsid w:val="00A331F2"/>
    <w:rsid w:val="00A33551"/>
    <w:rsid w:val="00A335E0"/>
    <w:rsid w:val="00A3366A"/>
    <w:rsid w:val="00A337FE"/>
    <w:rsid w:val="00A33BF7"/>
    <w:rsid w:val="00A33DA9"/>
    <w:rsid w:val="00A33F2A"/>
    <w:rsid w:val="00A34260"/>
    <w:rsid w:val="00A34370"/>
    <w:rsid w:val="00A34937"/>
    <w:rsid w:val="00A349CD"/>
    <w:rsid w:val="00A34D31"/>
    <w:rsid w:val="00A3548C"/>
    <w:rsid w:val="00A3585D"/>
    <w:rsid w:val="00A359CB"/>
    <w:rsid w:val="00A35A59"/>
    <w:rsid w:val="00A35C78"/>
    <w:rsid w:val="00A35CB5"/>
    <w:rsid w:val="00A35D59"/>
    <w:rsid w:val="00A35E16"/>
    <w:rsid w:val="00A35F5D"/>
    <w:rsid w:val="00A36062"/>
    <w:rsid w:val="00A36106"/>
    <w:rsid w:val="00A36295"/>
    <w:rsid w:val="00A362EF"/>
    <w:rsid w:val="00A363C5"/>
    <w:rsid w:val="00A368E6"/>
    <w:rsid w:val="00A36A7F"/>
    <w:rsid w:val="00A36C35"/>
    <w:rsid w:val="00A3745D"/>
    <w:rsid w:val="00A3754E"/>
    <w:rsid w:val="00A40166"/>
    <w:rsid w:val="00A40372"/>
    <w:rsid w:val="00A4117D"/>
    <w:rsid w:val="00A41180"/>
    <w:rsid w:val="00A4129B"/>
    <w:rsid w:val="00A41344"/>
    <w:rsid w:val="00A426D7"/>
    <w:rsid w:val="00A4271B"/>
    <w:rsid w:val="00A427E8"/>
    <w:rsid w:val="00A4292C"/>
    <w:rsid w:val="00A42B97"/>
    <w:rsid w:val="00A42BE0"/>
    <w:rsid w:val="00A42D45"/>
    <w:rsid w:val="00A42E9D"/>
    <w:rsid w:val="00A43205"/>
    <w:rsid w:val="00A434AC"/>
    <w:rsid w:val="00A438DE"/>
    <w:rsid w:val="00A43D1F"/>
    <w:rsid w:val="00A43EC0"/>
    <w:rsid w:val="00A43FDF"/>
    <w:rsid w:val="00A440D8"/>
    <w:rsid w:val="00A4432C"/>
    <w:rsid w:val="00A4449B"/>
    <w:rsid w:val="00A44B47"/>
    <w:rsid w:val="00A4501E"/>
    <w:rsid w:val="00A452F3"/>
    <w:rsid w:val="00A453B5"/>
    <w:rsid w:val="00A45463"/>
    <w:rsid w:val="00A455D7"/>
    <w:rsid w:val="00A457AE"/>
    <w:rsid w:val="00A45A94"/>
    <w:rsid w:val="00A45D5B"/>
    <w:rsid w:val="00A45DEC"/>
    <w:rsid w:val="00A45EFB"/>
    <w:rsid w:val="00A4627B"/>
    <w:rsid w:val="00A462D9"/>
    <w:rsid w:val="00A4635F"/>
    <w:rsid w:val="00A4645B"/>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AD"/>
    <w:rsid w:val="00A518FF"/>
    <w:rsid w:val="00A51BED"/>
    <w:rsid w:val="00A51E62"/>
    <w:rsid w:val="00A51E7F"/>
    <w:rsid w:val="00A52251"/>
    <w:rsid w:val="00A52259"/>
    <w:rsid w:val="00A52387"/>
    <w:rsid w:val="00A529DB"/>
    <w:rsid w:val="00A52C32"/>
    <w:rsid w:val="00A52FC8"/>
    <w:rsid w:val="00A530D3"/>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69A"/>
    <w:rsid w:val="00A55C55"/>
    <w:rsid w:val="00A55F7A"/>
    <w:rsid w:val="00A5642F"/>
    <w:rsid w:val="00A564AE"/>
    <w:rsid w:val="00A56575"/>
    <w:rsid w:val="00A569F4"/>
    <w:rsid w:val="00A56A7D"/>
    <w:rsid w:val="00A56D6B"/>
    <w:rsid w:val="00A56E59"/>
    <w:rsid w:val="00A56E9C"/>
    <w:rsid w:val="00A56F34"/>
    <w:rsid w:val="00A57139"/>
    <w:rsid w:val="00A572DB"/>
    <w:rsid w:val="00A57689"/>
    <w:rsid w:val="00A579A2"/>
    <w:rsid w:val="00A57AD6"/>
    <w:rsid w:val="00A57F9C"/>
    <w:rsid w:val="00A6009B"/>
    <w:rsid w:val="00A600DF"/>
    <w:rsid w:val="00A6071F"/>
    <w:rsid w:val="00A60A1D"/>
    <w:rsid w:val="00A60B51"/>
    <w:rsid w:val="00A60B67"/>
    <w:rsid w:val="00A60E47"/>
    <w:rsid w:val="00A6129E"/>
    <w:rsid w:val="00A61622"/>
    <w:rsid w:val="00A6199B"/>
    <w:rsid w:val="00A61DDE"/>
    <w:rsid w:val="00A61F1E"/>
    <w:rsid w:val="00A61FC4"/>
    <w:rsid w:val="00A62585"/>
    <w:rsid w:val="00A62BCA"/>
    <w:rsid w:val="00A62E88"/>
    <w:rsid w:val="00A6307E"/>
    <w:rsid w:val="00A632B0"/>
    <w:rsid w:val="00A632D4"/>
    <w:rsid w:val="00A633F9"/>
    <w:rsid w:val="00A63825"/>
    <w:rsid w:val="00A639C1"/>
    <w:rsid w:val="00A6418D"/>
    <w:rsid w:val="00A642FB"/>
    <w:rsid w:val="00A6446C"/>
    <w:rsid w:val="00A6471E"/>
    <w:rsid w:val="00A6495A"/>
    <w:rsid w:val="00A64BAD"/>
    <w:rsid w:val="00A651F7"/>
    <w:rsid w:val="00A65314"/>
    <w:rsid w:val="00A6539B"/>
    <w:rsid w:val="00A654D0"/>
    <w:rsid w:val="00A65803"/>
    <w:rsid w:val="00A65A35"/>
    <w:rsid w:val="00A65A50"/>
    <w:rsid w:val="00A65C0E"/>
    <w:rsid w:val="00A65CC7"/>
    <w:rsid w:val="00A65FF1"/>
    <w:rsid w:val="00A66179"/>
    <w:rsid w:val="00A6623D"/>
    <w:rsid w:val="00A66763"/>
    <w:rsid w:val="00A668EA"/>
    <w:rsid w:val="00A671C1"/>
    <w:rsid w:val="00A67288"/>
    <w:rsid w:val="00A67BEE"/>
    <w:rsid w:val="00A67EC8"/>
    <w:rsid w:val="00A702B9"/>
    <w:rsid w:val="00A702DC"/>
    <w:rsid w:val="00A70B53"/>
    <w:rsid w:val="00A70BC8"/>
    <w:rsid w:val="00A713A8"/>
    <w:rsid w:val="00A71433"/>
    <w:rsid w:val="00A71536"/>
    <w:rsid w:val="00A7162E"/>
    <w:rsid w:val="00A71A28"/>
    <w:rsid w:val="00A71A43"/>
    <w:rsid w:val="00A71C2C"/>
    <w:rsid w:val="00A71D11"/>
    <w:rsid w:val="00A727AC"/>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634"/>
    <w:rsid w:val="00A76807"/>
    <w:rsid w:val="00A76AD8"/>
    <w:rsid w:val="00A76C61"/>
    <w:rsid w:val="00A76D36"/>
    <w:rsid w:val="00A770E6"/>
    <w:rsid w:val="00A774C6"/>
    <w:rsid w:val="00A774F4"/>
    <w:rsid w:val="00A776C2"/>
    <w:rsid w:val="00A777F0"/>
    <w:rsid w:val="00A7790C"/>
    <w:rsid w:val="00A77BBE"/>
    <w:rsid w:val="00A77F44"/>
    <w:rsid w:val="00A77F9F"/>
    <w:rsid w:val="00A80132"/>
    <w:rsid w:val="00A805DD"/>
    <w:rsid w:val="00A8061A"/>
    <w:rsid w:val="00A80801"/>
    <w:rsid w:val="00A8091C"/>
    <w:rsid w:val="00A80EA4"/>
    <w:rsid w:val="00A80F4B"/>
    <w:rsid w:val="00A81162"/>
    <w:rsid w:val="00A811AF"/>
    <w:rsid w:val="00A81435"/>
    <w:rsid w:val="00A81590"/>
    <w:rsid w:val="00A815F8"/>
    <w:rsid w:val="00A81952"/>
    <w:rsid w:val="00A81D6B"/>
    <w:rsid w:val="00A822CC"/>
    <w:rsid w:val="00A824B5"/>
    <w:rsid w:val="00A825DE"/>
    <w:rsid w:val="00A8284F"/>
    <w:rsid w:val="00A8286B"/>
    <w:rsid w:val="00A82C39"/>
    <w:rsid w:val="00A82E7F"/>
    <w:rsid w:val="00A82F78"/>
    <w:rsid w:val="00A8338A"/>
    <w:rsid w:val="00A833E3"/>
    <w:rsid w:val="00A8395A"/>
    <w:rsid w:val="00A83B0E"/>
    <w:rsid w:val="00A83CB1"/>
    <w:rsid w:val="00A83D49"/>
    <w:rsid w:val="00A83D58"/>
    <w:rsid w:val="00A8420E"/>
    <w:rsid w:val="00A843BC"/>
    <w:rsid w:val="00A84E57"/>
    <w:rsid w:val="00A85070"/>
    <w:rsid w:val="00A85303"/>
    <w:rsid w:val="00A85316"/>
    <w:rsid w:val="00A854FC"/>
    <w:rsid w:val="00A855CE"/>
    <w:rsid w:val="00A85A0C"/>
    <w:rsid w:val="00A85D26"/>
    <w:rsid w:val="00A85E01"/>
    <w:rsid w:val="00A85EA1"/>
    <w:rsid w:val="00A85EAB"/>
    <w:rsid w:val="00A8623D"/>
    <w:rsid w:val="00A86964"/>
    <w:rsid w:val="00A86AB1"/>
    <w:rsid w:val="00A86ED1"/>
    <w:rsid w:val="00A873BC"/>
    <w:rsid w:val="00A87878"/>
    <w:rsid w:val="00A90041"/>
    <w:rsid w:val="00A90183"/>
    <w:rsid w:val="00A90477"/>
    <w:rsid w:val="00A9083D"/>
    <w:rsid w:val="00A90A71"/>
    <w:rsid w:val="00A90CC3"/>
    <w:rsid w:val="00A90EAB"/>
    <w:rsid w:val="00A91242"/>
    <w:rsid w:val="00A91327"/>
    <w:rsid w:val="00A91569"/>
    <w:rsid w:val="00A915AD"/>
    <w:rsid w:val="00A91804"/>
    <w:rsid w:val="00A919FB"/>
    <w:rsid w:val="00A91C62"/>
    <w:rsid w:val="00A91D51"/>
    <w:rsid w:val="00A91F3F"/>
    <w:rsid w:val="00A91F4E"/>
    <w:rsid w:val="00A92178"/>
    <w:rsid w:val="00A9296D"/>
    <w:rsid w:val="00A92A15"/>
    <w:rsid w:val="00A92CB9"/>
    <w:rsid w:val="00A92DD1"/>
    <w:rsid w:val="00A9333C"/>
    <w:rsid w:val="00A935F8"/>
    <w:rsid w:val="00A93C78"/>
    <w:rsid w:val="00A93E76"/>
    <w:rsid w:val="00A93F3F"/>
    <w:rsid w:val="00A941F5"/>
    <w:rsid w:val="00A94208"/>
    <w:rsid w:val="00A9429F"/>
    <w:rsid w:val="00A94367"/>
    <w:rsid w:val="00A945B0"/>
    <w:rsid w:val="00A9472F"/>
    <w:rsid w:val="00A94E2D"/>
    <w:rsid w:val="00A94E8D"/>
    <w:rsid w:val="00A95BBD"/>
    <w:rsid w:val="00A95E49"/>
    <w:rsid w:val="00A95F0B"/>
    <w:rsid w:val="00A960D9"/>
    <w:rsid w:val="00A962C0"/>
    <w:rsid w:val="00A96375"/>
    <w:rsid w:val="00A964DB"/>
    <w:rsid w:val="00A9660A"/>
    <w:rsid w:val="00A96947"/>
    <w:rsid w:val="00A969A7"/>
    <w:rsid w:val="00A96A02"/>
    <w:rsid w:val="00A96A90"/>
    <w:rsid w:val="00A96CE4"/>
    <w:rsid w:val="00A970DF"/>
    <w:rsid w:val="00A976F3"/>
    <w:rsid w:val="00A977BC"/>
    <w:rsid w:val="00A97C03"/>
    <w:rsid w:val="00A97D29"/>
    <w:rsid w:val="00A97DF6"/>
    <w:rsid w:val="00AA0015"/>
    <w:rsid w:val="00AA0240"/>
    <w:rsid w:val="00AA028E"/>
    <w:rsid w:val="00AA0478"/>
    <w:rsid w:val="00AA0CEC"/>
    <w:rsid w:val="00AA0F14"/>
    <w:rsid w:val="00AA1024"/>
    <w:rsid w:val="00AA147A"/>
    <w:rsid w:val="00AA14C8"/>
    <w:rsid w:val="00AA17BE"/>
    <w:rsid w:val="00AA1B54"/>
    <w:rsid w:val="00AA1C50"/>
    <w:rsid w:val="00AA2210"/>
    <w:rsid w:val="00AA22FC"/>
    <w:rsid w:val="00AA24B0"/>
    <w:rsid w:val="00AA2769"/>
    <w:rsid w:val="00AA2835"/>
    <w:rsid w:val="00AA2FCA"/>
    <w:rsid w:val="00AA3199"/>
    <w:rsid w:val="00AA31ED"/>
    <w:rsid w:val="00AA33B7"/>
    <w:rsid w:val="00AA350B"/>
    <w:rsid w:val="00AA3559"/>
    <w:rsid w:val="00AA39E8"/>
    <w:rsid w:val="00AA3D72"/>
    <w:rsid w:val="00AA414E"/>
    <w:rsid w:val="00AA4338"/>
    <w:rsid w:val="00AA481F"/>
    <w:rsid w:val="00AA5237"/>
    <w:rsid w:val="00AA5457"/>
    <w:rsid w:val="00AA58D0"/>
    <w:rsid w:val="00AA5B22"/>
    <w:rsid w:val="00AA631B"/>
    <w:rsid w:val="00AA6453"/>
    <w:rsid w:val="00AA6825"/>
    <w:rsid w:val="00AA68F0"/>
    <w:rsid w:val="00AA69AE"/>
    <w:rsid w:val="00AA6A69"/>
    <w:rsid w:val="00AA6ADB"/>
    <w:rsid w:val="00AA7074"/>
    <w:rsid w:val="00AA75F3"/>
    <w:rsid w:val="00AA77EB"/>
    <w:rsid w:val="00AA7A83"/>
    <w:rsid w:val="00AA7AE9"/>
    <w:rsid w:val="00AA7C54"/>
    <w:rsid w:val="00AB01CB"/>
    <w:rsid w:val="00AB0A43"/>
    <w:rsid w:val="00AB0B50"/>
    <w:rsid w:val="00AB0BDD"/>
    <w:rsid w:val="00AB0CF0"/>
    <w:rsid w:val="00AB0D7C"/>
    <w:rsid w:val="00AB0DF5"/>
    <w:rsid w:val="00AB0E45"/>
    <w:rsid w:val="00AB1010"/>
    <w:rsid w:val="00AB1049"/>
    <w:rsid w:val="00AB1216"/>
    <w:rsid w:val="00AB12A1"/>
    <w:rsid w:val="00AB13A2"/>
    <w:rsid w:val="00AB166F"/>
    <w:rsid w:val="00AB17D0"/>
    <w:rsid w:val="00AB1A54"/>
    <w:rsid w:val="00AB1D15"/>
    <w:rsid w:val="00AB1EB0"/>
    <w:rsid w:val="00AB1F63"/>
    <w:rsid w:val="00AB1F77"/>
    <w:rsid w:val="00AB1F93"/>
    <w:rsid w:val="00AB2013"/>
    <w:rsid w:val="00AB21FF"/>
    <w:rsid w:val="00AB23D4"/>
    <w:rsid w:val="00AB2617"/>
    <w:rsid w:val="00AB28F9"/>
    <w:rsid w:val="00AB2A51"/>
    <w:rsid w:val="00AB2B27"/>
    <w:rsid w:val="00AB2B90"/>
    <w:rsid w:val="00AB2D1B"/>
    <w:rsid w:val="00AB37FC"/>
    <w:rsid w:val="00AB39E9"/>
    <w:rsid w:val="00AB3B1B"/>
    <w:rsid w:val="00AB3B61"/>
    <w:rsid w:val="00AB3C81"/>
    <w:rsid w:val="00AB4116"/>
    <w:rsid w:val="00AB42FB"/>
    <w:rsid w:val="00AB4C91"/>
    <w:rsid w:val="00AB560D"/>
    <w:rsid w:val="00AB5630"/>
    <w:rsid w:val="00AB5CDB"/>
    <w:rsid w:val="00AB5CE3"/>
    <w:rsid w:val="00AB5FEF"/>
    <w:rsid w:val="00AB61C4"/>
    <w:rsid w:val="00AB66D8"/>
    <w:rsid w:val="00AB720D"/>
    <w:rsid w:val="00AB743A"/>
    <w:rsid w:val="00AB770D"/>
    <w:rsid w:val="00AB7BB2"/>
    <w:rsid w:val="00AB7C6B"/>
    <w:rsid w:val="00AB7C9C"/>
    <w:rsid w:val="00AB7DB4"/>
    <w:rsid w:val="00AB7E47"/>
    <w:rsid w:val="00AB7F5D"/>
    <w:rsid w:val="00AC0458"/>
    <w:rsid w:val="00AC0789"/>
    <w:rsid w:val="00AC07A8"/>
    <w:rsid w:val="00AC08B3"/>
    <w:rsid w:val="00AC09DD"/>
    <w:rsid w:val="00AC0C8E"/>
    <w:rsid w:val="00AC0E43"/>
    <w:rsid w:val="00AC1023"/>
    <w:rsid w:val="00AC1432"/>
    <w:rsid w:val="00AC1450"/>
    <w:rsid w:val="00AC1471"/>
    <w:rsid w:val="00AC1809"/>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BE6"/>
    <w:rsid w:val="00AC3D03"/>
    <w:rsid w:val="00AC3D46"/>
    <w:rsid w:val="00AC43B4"/>
    <w:rsid w:val="00AC4518"/>
    <w:rsid w:val="00AC4677"/>
    <w:rsid w:val="00AC48DF"/>
    <w:rsid w:val="00AC4A65"/>
    <w:rsid w:val="00AC4B78"/>
    <w:rsid w:val="00AC4CAF"/>
    <w:rsid w:val="00AC4E61"/>
    <w:rsid w:val="00AC549E"/>
    <w:rsid w:val="00AC54A8"/>
    <w:rsid w:val="00AC54C5"/>
    <w:rsid w:val="00AC57DA"/>
    <w:rsid w:val="00AC596E"/>
    <w:rsid w:val="00AC5DD2"/>
    <w:rsid w:val="00AC5E88"/>
    <w:rsid w:val="00AC5EAB"/>
    <w:rsid w:val="00AC5F87"/>
    <w:rsid w:val="00AC636B"/>
    <w:rsid w:val="00AC6939"/>
    <w:rsid w:val="00AC6B70"/>
    <w:rsid w:val="00AC6BFE"/>
    <w:rsid w:val="00AC6C99"/>
    <w:rsid w:val="00AC71A2"/>
    <w:rsid w:val="00AC744F"/>
    <w:rsid w:val="00AC7609"/>
    <w:rsid w:val="00AC7665"/>
    <w:rsid w:val="00AC77B1"/>
    <w:rsid w:val="00AC77FD"/>
    <w:rsid w:val="00AC78D9"/>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E37"/>
    <w:rsid w:val="00AD3031"/>
    <w:rsid w:val="00AD30A8"/>
    <w:rsid w:val="00AD3267"/>
    <w:rsid w:val="00AD37C2"/>
    <w:rsid w:val="00AD38FA"/>
    <w:rsid w:val="00AD3A36"/>
    <w:rsid w:val="00AD3C33"/>
    <w:rsid w:val="00AD3CCE"/>
    <w:rsid w:val="00AD3D0C"/>
    <w:rsid w:val="00AD3E02"/>
    <w:rsid w:val="00AD3F49"/>
    <w:rsid w:val="00AD4246"/>
    <w:rsid w:val="00AD431D"/>
    <w:rsid w:val="00AD45D4"/>
    <w:rsid w:val="00AD5157"/>
    <w:rsid w:val="00AD5634"/>
    <w:rsid w:val="00AD5BE1"/>
    <w:rsid w:val="00AD5E93"/>
    <w:rsid w:val="00AD5F0F"/>
    <w:rsid w:val="00AD6021"/>
    <w:rsid w:val="00AD6094"/>
    <w:rsid w:val="00AD6A24"/>
    <w:rsid w:val="00AD6D15"/>
    <w:rsid w:val="00AD6D61"/>
    <w:rsid w:val="00AD6EB9"/>
    <w:rsid w:val="00AD71A1"/>
    <w:rsid w:val="00AD7272"/>
    <w:rsid w:val="00AD735C"/>
    <w:rsid w:val="00AD7477"/>
    <w:rsid w:val="00AD75DB"/>
    <w:rsid w:val="00AD7708"/>
    <w:rsid w:val="00AD77D6"/>
    <w:rsid w:val="00AD77FE"/>
    <w:rsid w:val="00AD78AE"/>
    <w:rsid w:val="00AD7ACB"/>
    <w:rsid w:val="00AD7D98"/>
    <w:rsid w:val="00AD7DC1"/>
    <w:rsid w:val="00AD7F87"/>
    <w:rsid w:val="00AE012B"/>
    <w:rsid w:val="00AE0174"/>
    <w:rsid w:val="00AE058E"/>
    <w:rsid w:val="00AE0832"/>
    <w:rsid w:val="00AE08E8"/>
    <w:rsid w:val="00AE09A1"/>
    <w:rsid w:val="00AE101B"/>
    <w:rsid w:val="00AE113D"/>
    <w:rsid w:val="00AE15DD"/>
    <w:rsid w:val="00AE19E3"/>
    <w:rsid w:val="00AE1A00"/>
    <w:rsid w:val="00AE1C12"/>
    <w:rsid w:val="00AE1CEE"/>
    <w:rsid w:val="00AE1D94"/>
    <w:rsid w:val="00AE1DE2"/>
    <w:rsid w:val="00AE2416"/>
    <w:rsid w:val="00AE24EA"/>
    <w:rsid w:val="00AE258F"/>
    <w:rsid w:val="00AE2646"/>
    <w:rsid w:val="00AE2736"/>
    <w:rsid w:val="00AE2C2A"/>
    <w:rsid w:val="00AE2C57"/>
    <w:rsid w:val="00AE2EB4"/>
    <w:rsid w:val="00AE2F64"/>
    <w:rsid w:val="00AE3164"/>
    <w:rsid w:val="00AE3582"/>
    <w:rsid w:val="00AE35F7"/>
    <w:rsid w:val="00AE36A6"/>
    <w:rsid w:val="00AE3734"/>
    <w:rsid w:val="00AE3E47"/>
    <w:rsid w:val="00AE42A0"/>
    <w:rsid w:val="00AE45C0"/>
    <w:rsid w:val="00AE468F"/>
    <w:rsid w:val="00AE483B"/>
    <w:rsid w:val="00AE485D"/>
    <w:rsid w:val="00AE4A4E"/>
    <w:rsid w:val="00AE4F91"/>
    <w:rsid w:val="00AE5411"/>
    <w:rsid w:val="00AE54A4"/>
    <w:rsid w:val="00AE5937"/>
    <w:rsid w:val="00AE5AB6"/>
    <w:rsid w:val="00AE5AC9"/>
    <w:rsid w:val="00AE5C56"/>
    <w:rsid w:val="00AE6426"/>
    <w:rsid w:val="00AE6491"/>
    <w:rsid w:val="00AE65D0"/>
    <w:rsid w:val="00AE6B08"/>
    <w:rsid w:val="00AE6B7C"/>
    <w:rsid w:val="00AE6C4D"/>
    <w:rsid w:val="00AE6F66"/>
    <w:rsid w:val="00AE7063"/>
    <w:rsid w:val="00AE7597"/>
    <w:rsid w:val="00AE7753"/>
    <w:rsid w:val="00AE77D5"/>
    <w:rsid w:val="00AE78A2"/>
    <w:rsid w:val="00AE794A"/>
    <w:rsid w:val="00AE7B73"/>
    <w:rsid w:val="00AE7CCD"/>
    <w:rsid w:val="00AF0176"/>
    <w:rsid w:val="00AF02D5"/>
    <w:rsid w:val="00AF0667"/>
    <w:rsid w:val="00AF0A59"/>
    <w:rsid w:val="00AF0B71"/>
    <w:rsid w:val="00AF0C0E"/>
    <w:rsid w:val="00AF0EAF"/>
    <w:rsid w:val="00AF1051"/>
    <w:rsid w:val="00AF1115"/>
    <w:rsid w:val="00AF14AD"/>
    <w:rsid w:val="00AF1B51"/>
    <w:rsid w:val="00AF203F"/>
    <w:rsid w:val="00AF2317"/>
    <w:rsid w:val="00AF257E"/>
    <w:rsid w:val="00AF25A7"/>
    <w:rsid w:val="00AF26FC"/>
    <w:rsid w:val="00AF29BF"/>
    <w:rsid w:val="00AF2B3A"/>
    <w:rsid w:val="00AF2DC1"/>
    <w:rsid w:val="00AF2E5F"/>
    <w:rsid w:val="00AF30AB"/>
    <w:rsid w:val="00AF317D"/>
    <w:rsid w:val="00AF32DC"/>
    <w:rsid w:val="00AF3899"/>
    <w:rsid w:val="00AF3A56"/>
    <w:rsid w:val="00AF3AE5"/>
    <w:rsid w:val="00AF3B0F"/>
    <w:rsid w:val="00AF3B43"/>
    <w:rsid w:val="00AF3F01"/>
    <w:rsid w:val="00AF43E0"/>
    <w:rsid w:val="00AF4521"/>
    <w:rsid w:val="00AF4591"/>
    <w:rsid w:val="00AF46BE"/>
    <w:rsid w:val="00AF4990"/>
    <w:rsid w:val="00AF4B6D"/>
    <w:rsid w:val="00AF4B7B"/>
    <w:rsid w:val="00AF4C3C"/>
    <w:rsid w:val="00AF4D13"/>
    <w:rsid w:val="00AF550A"/>
    <w:rsid w:val="00AF556A"/>
    <w:rsid w:val="00AF5605"/>
    <w:rsid w:val="00AF56BD"/>
    <w:rsid w:val="00AF58DA"/>
    <w:rsid w:val="00AF608A"/>
    <w:rsid w:val="00AF615C"/>
    <w:rsid w:val="00AF6178"/>
    <w:rsid w:val="00AF620C"/>
    <w:rsid w:val="00AF62DB"/>
    <w:rsid w:val="00AF6811"/>
    <w:rsid w:val="00AF6833"/>
    <w:rsid w:val="00AF6911"/>
    <w:rsid w:val="00AF6D7D"/>
    <w:rsid w:val="00AF77B3"/>
    <w:rsid w:val="00AF77EA"/>
    <w:rsid w:val="00AF7B83"/>
    <w:rsid w:val="00B00084"/>
    <w:rsid w:val="00B0086A"/>
    <w:rsid w:val="00B00871"/>
    <w:rsid w:val="00B009BE"/>
    <w:rsid w:val="00B00F77"/>
    <w:rsid w:val="00B01134"/>
    <w:rsid w:val="00B01795"/>
    <w:rsid w:val="00B01AFD"/>
    <w:rsid w:val="00B01CE2"/>
    <w:rsid w:val="00B01D34"/>
    <w:rsid w:val="00B01DEE"/>
    <w:rsid w:val="00B01F7D"/>
    <w:rsid w:val="00B022AB"/>
    <w:rsid w:val="00B0269A"/>
    <w:rsid w:val="00B0281E"/>
    <w:rsid w:val="00B0284B"/>
    <w:rsid w:val="00B029C3"/>
    <w:rsid w:val="00B03042"/>
    <w:rsid w:val="00B0304E"/>
    <w:rsid w:val="00B0315D"/>
    <w:rsid w:val="00B0333F"/>
    <w:rsid w:val="00B036C8"/>
    <w:rsid w:val="00B03B09"/>
    <w:rsid w:val="00B03B0D"/>
    <w:rsid w:val="00B03C43"/>
    <w:rsid w:val="00B03E05"/>
    <w:rsid w:val="00B04391"/>
    <w:rsid w:val="00B044E9"/>
    <w:rsid w:val="00B0450F"/>
    <w:rsid w:val="00B05044"/>
    <w:rsid w:val="00B0522A"/>
    <w:rsid w:val="00B05C2D"/>
    <w:rsid w:val="00B05E59"/>
    <w:rsid w:val="00B05E5E"/>
    <w:rsid w:val="00B05FA4"/>
    <w:rsid w:val="00B06407"/>
    <w:rsid w:val="00B064C3"/>
    <w:rsid w:val="00B06B3C"/>
    <w:rsid w:val="00B06B98"/>
    <w:rsid w:val="00B06D0C"/>
    <w:rsid w:val="00B06F52"/>
    <w:rsid w:val="00B07328"/>
    <w:rsid w:val="00B07AE9"/>
    <w:rsid w:val="00B07DE2"/>
    <w:rsid w:val="00B07FD8"/>
    <w:rsid w:val="00B10244"/>
    <w:rsid w:val="00B1036A"/>
    <w:rsid w:val="00B104E8"/>
    <w:rsid w:val="00B10640"/>
    <w:rsid w:val="00B107A6"/>
    <w:rsid w:val="00B107C4"/>
    <w:rsid w:val="00B10834"/>
    <w:rsid w:val="00B10B5A"/>
    <w:rsid w:val="00B10D32"/>
    <w:rsid w:val="00B10E9D"/>
    <w:rsid w:val="00B11258"/>
    <w:rsid w:val="00B11C61"/>
    <w:rsid w:val="00B11DAA"/>
    <w:rsid w:val="00B11F2A"/>
    <w:rsid w:val="00B11F69"/>
    <w:rsid w:val="00B1200F"/>
    <w:rsid w:val="00B1211B"/>
    <w:rsid w:val="00B124C9"/>
    <w:rsid w:val="00B125B1"/>
    <w:rsid w:val="00B127CF"/>
    <w:rsid w:val="00B12A47"/>
    <w:rsid w:val="00B12D67"/>
    <w:rsid w:val="00B13258"/>
    <w:rsid w:val="00B132C8"/>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AB"/>
    <w:rsid w:val="00B16AF8"/>
    <w:rsid w:val="00B16B39"/>
    <w:rsid w:val="00B16C09"/>
    <w:rsid w:val="00B16F8F"/>
    <w:rsid w:val="00B1707F"/>
    <w:rsid w:val="00B17333"/>
    <w:rsid w:val="00B177FA"/>
    <w:rsid w:val="00B200FB"/>
    <w:rsid w:val="00B201D0"/>
    <w:rsid w:val="00B2054B"/>
    <w:rsid w:val="00B205FC"/>
    <w:rsid w:val="00B206FD"/>
    <w:rsid w:val="00B20D82"/>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B4"/>
    <w:rsid w:val="00B22675"/>
    <w:rsid w:val="00B22869"/>
    <w:rsid w:val="00B2288F"/>
    <w:rsid w:val="00B2294C"/>
    <w:rsid w:val="00B229D0"/>
    <w:rsid w:val="00B22B3E"/>
    <w:rsid w:val="00B22D11"/>
    <w:rsid w:val="00B22E86"/>
    <w:rsid w:val="00B22FEA"/>
    <w:rsid w:val="00B231B0"/>
    <w:rsid w:val="00B233D2"/>
    <w:rsid w:val="00B237CA"/>
    <w:rsid w:val="00B2390F"/>
    <w:rsid w:val="00B2395D"/>
    <w:rsid w:val="00B23D66"/>
    <w:rsid w:val="00B23EBC"/>
    <w:rsid w:val="00B23F76"/>
    <w:rsid w:val="00B23FAA"/>
    <w:rsid w:val="00B24052"/>
    <w:rsid w:val="00B240B8"/>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813"/>
    <w:rsid w:val="00B25B35"/>
    <w:rsid w:val="00B26194"/>
    <w:rsid w:val="00B26658"/>
    <w:rsid w:val="00B26972"/>
    <w:rsid w:val="00B26EB2"/>
    <w:rsid w:val="00B273E3"/>
    <w:rsid w:val="00B27472"/>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F22"/>
    <w:rsid w:val="00B31F85"/>
    <w:rsid w:val="00B31FE5"/>
    <w:rsid w:val="00B3230F"/>
    <w:rsid w:val="00B32726"/>
    <w:rsid w:val="00B328D1"/>
    <w:rsid w:val="00B32BC6"/>
    <w:rsid w:val="00B32C96"/>
    <w:rsid w:val="00B32CE9"/>
    <w:rsid w:val="00B32DE6"/>
    <w:rsid w:val="00B32FD8"/>
    <w:rsid w:val="00B333A0"/>
    <w:rsid w:val="00B33779"/>
    <w:rsid w:val="00B33DB3"/>
    <w:rsid w:val="00B34092"/>
    <w:rsid w:val="00B340FE"/>
    <w:rsid w:val="00B34603"/>
    <w:rsid w:val="00B3473A"/>
    <w:rsid w:val="00B34FB6"/>
    <w:rsid w:val="00B355A5"/>
    <w:rsid w:val="00B35872"/>
    <w:rsid w:val="00B359EA"/>
    <w:rsid w:val="00B361EB"/>
    <w:rsid w:val="00B36242"/>
    <w:rsid w:val="00B3626B"/>
    <w:rsid w:val="00B36742"/>
    <w:rsid w:val="00B3687C"/>
    <w:rsid w:val="00B3691D"/>
    <w:rsid w:val="00B36921"/>
    <w:rsid w:val="00B36AFD"/>
    <w:rsid w:val="00B36CCD"/>
    <w:rsid w:val="00B36F10"/>
    <w:rsid w:val="00B37133"/>
    <w:rsid w:val="00B373AF"/>
    <w:rsid w:val="00B37C11"/>
    <w:rsid w:val="00B37C22"/>
    <w:rsid w:val="00B37D71"/>
    <w:rsid w:val="00B401FA"/>
    <w:rsid w:val="00B40382"/>
    <w:rsid w:val="00B40877"/>
    <w:rsid w:val="00B40D25"/>
    <w:rsid w:val="00B41167"/>
    <w:rsid w:val="00B412B0"/>
    <w:rsid w:val="00B4130D"/>
    <w:rsid w:val="00B41640"/>
    <w:rsid w:val="00B41838"/>
    <w:rsid w:val="00B4190E"/>
    <w:rsid w:val="00B42274"/>
    <w:rsid w:val="00B42B41"/>
    <w:rsid w:val="00B42CA5"/>
    <w:rsid w:val="00B42D0B"/>
    <w:rsid w:val="00B42F2D"/>
    <w:rsid w:val="00B436A5"/>
    <w:rsid w:val="00B437F5"/>
    <w:rsid w:val="00B43B0B"/>
    <w:rsid w:val="00B43B94"/>
    <w:rsid w:val="00B44708"/>
    <w:rsid w:val="00B44E89"/>
    <w:rsid w:val="00B45A1D"/>
    <w:rsid w:val="00B45B7A"/>
    <w:rsid w:val="00B45BB8"/>
    <w:rsid w:val="00B4607A"/>
    <w:rsid w:val="00B46129"/>
    <w:rsid w:val="00B463DE"/>
    <w:rsid w:val="00B46958"/>
    <w:rsid w:val="00B46981"/>
    <w:rsid w:val="00B46E61"/>
    <w:rsid w:val="00B46E79"/>
    <w:rsid w:val="00B470AF"/>
    <w:rsid w:val="00B47306"/>
    <w:rsid w:val="00B473ED"/>
    <w:rsid w:val="00B478F8"/>
    <w:rsid w:val="00B47B63"/>
    <w:rsid w:val="00B47E6D"/>
    <w:rsid w:val="00B47F2D"/>
    <w:rsid w:val="00B50BAC"/>
    <w:rsid w:val="00B50C10"/>
    <w:rsid w:val="00B50E04"/>
    <w:rsid w:val="00B510DA"/>
    <w:rsid w:val="00B51421"/>
    <w:rsid w:val="00B516C1"/>
    <w:rsid w:val="00B5177C"/>
    <w:rsid w:val="00B5187D"/>
    <w:rsid w:val="00B518A9"/>
    <w:rsid w:val="00B51A64"/>
    <w:rsid w:val="00B51A8F"/>
    <w:rsid w:val="00B523FB"/>
    <w:rsid w:val="00B52463"/>
    <w:rsid w:val="00B5290D"/>
    <w:rsid w:val="00B52DD7"/>
    <w:rsid w:val="00B53104"/>
    <w:rsid w:val="00B53D02"/>
    <w:rsid w:val="00B5400B"/>
    <w:rsid w:val="00B545FC"/>
    <w:rsid w:val="00B546A9"/>
    <w:rsid w:val="00B54720"/>
    <w:rsid w:val="00B549CE"/>
    <w:rsid w:val="00B54BBC"/>
    <w:rsid w:val="00B54BDD"/>
    <w:rsid w:val="00B54C91"/>
    <w:rsid w:val="00B54DD1"/>
    <w:rsid w:val="00B550DD"/>
    <w:rsid w:val="00B5519F"/>
    <w:rsid w:val="00B552D6"/>
    <w:rsid w:val="00B5540C"/>
    <w:rsid w:val="00B5542F"/>
    <w:rsid w:val="00B556B8"/>
    <w:rsid w:val="00B55962"/>
    <w:rsid w:val="00B55AA5"/>
    <w:rsid w:val="00B55CE2"/>
    <w:rsid w:val="00B55E4C"/>
    <w:rsid w:val="00B55EE6"/>
    <w:rsid w:val="00B5639C"/>
    <w:rsid w:val="00B563F9"/>
    <w:rsid w:val="00B56553"/>
    <w:rsid w:val="00B56B25"/>
    <w:rsid w:val="00B56BA8"/>
    <w:rsid w:val="00B56DFB"/>
    <w:rsid w:val="00B56F3B"/>
    <w:rsid w:val="00B56FB4"/>
    <w:rsid w:val="00B57102"/>
    <w:rsid w:val="00B57336"/>
    <w:rsid w:val="00B57395"/>
    <w:rsid w:val="00B575E4"/>
    <w:rsid w:val="00B576F5"/>
    <w:rsid w:val="00B57CC2"/>
    <w:rsid w:val="00B57D22"/>
    <w:rsid w:val="00B60396"/>
    <w:rsid w:val="00B6055A"/>
    <w:rsid w:val="00B607F0"/>
    <w:rsid w:val="00B60857"/>
    <w:rsid w:val="00B609A9"/>
    <w:rsid w:val="00B60AF1"/>
    <w:rsid w:val="00B60BF1"/>
    <w:rsid w:val="00B60EDD"/>
    <w:rsid w:val="00B615AD"/>
    <w:rsid w:val="00B61C28"/>
    <w:rsid w:val="00B61E3F"/>
    <w:rsid w:val="00B621C7"/>
    <w:rsid w:val="00B62C0B"/>
    <w:rsid w:val="00B62C50"/>
    <w:rsid w:val="00B62CCF"/>
    <w:rsid w:val="00B62EFC"/>
    <w:rsid w:val="00B63678"/>
    <w:rsid w:val="00B637C5"/>
    <w:rsid w:val="00B63B08"/>
    <w:rsid w:val="00B63B9A"/>
    <w:rsid w:val="00B63D4E"/>
    <w:rsid w:val="00B63DB9"/>
    <w:rsid w:val="00B63DC7"/>
    <w:rsid w:val="00B63E46"/>
    <w:rsid w:val="00B64012"/>
    <w:rsid w:val="00B64177"/>
    <w:rsid w:val="00B6447F"/>
    <w:rsid w:val="00B64785"/>
    <w:rsid w:val="00B6484A"/>
    <w:rsid w:val="00B64B49"/>
    <w:rsid w:val="00B64B54"/>
    <w:rsid w:val="00B65059"/>
    <w:rsid w:val="00B65080"/>
    <w:rsid w:val="00B65157"/>
    <w:rsid w:val="00B65189"/>
    <w:rsid w:val="00B65966"/>
    <w:rsid w:val="00B65AF0"/>
    <w:rsid w:val="00B65F2C"/>
    <w:rsid w:val="00B66200"/>
    <w:rsid w:val="00B662A8"/>
    <w:rsid w:val="00B66416"/>
    <w:rsid w:val="00B664DC"/>
    <w:rsid w:val="00B66A80"/>
    <w:rsid w:val="00B66D70"/>
    <w:rsid w:val="00B670EE"/>
    <w:rsid w:val="00B674DA"/>
    <w:rsid w:val="00B67667"/>
    <w:rsid w:val="00B679E2"/>
    <w:rsid w:val="00B679E8"/>
    <w:rsid w:val="00B67BAA"/>
    <w:rsid w:val="00B67EEF"/>
    <w:rsid w:val="00B7030B"/>
    <w:rsid w:val="00B70491"/>
    <w:rsid w:val="00B70854"/>
    <w:rsid w:val="00B7091B"/>
    <w:rsid w:val="00B70ADE"/>
    <w:rsid w:val="00B70FB8"/>
    <w:rsid w:val="00B71630"/>
    <w:rsid w:val="00B716AF"/>
    <w:rsid w:val="00B716B9"/>
    <w:rsid w:val="00B71984"/>
    <w:rsid w:val="00B71B18"/>
    <w:rsid w:val="00B71BA1"/>
    <w:rsid w:val="00B71F52"/>
    <w:rsid w:val="00B72272"/>
    <w:rsid w:val="00B7248A"/>
    <w:rsid w:val="00B725F6"/>
    <w:rsid w:val="00B72829"/>
    <w:rsid w:val="00B72DAF"/>
    <w:rsid w:val="00B72E96"/>
    <w:rsid w:val="00B72FDA"/>
    <w:rsid w:val="00B73263"/>
    <w:rsid w:val="00B73315"/>
    <w:rsid w:val="00B73B1F"/>
    <w:rsid w:val="00B73D3C"/>
    <w:rsid w:val="00B73D70"/>
    <w:rsid w:val="00B73EB8"/>
    <w:rsid w:val="00B74635"/>
    <w:rsid w:val="00B74ACC"/>
    <w:rsid w:val="00B74BBB"/>
    <w:rsid w:val="00B74C6A"/>
    <w:rsid w:val="00B74DE2"/>
    <w:rsid w:val="00B74E11"/>
    <w:rsid w:val="00B74FAF"/>
    <w:rsid w:val="00B7506C"/>
    <w:rsid w:val="00B751E7"/>
    <w:rsid w:val="00B75495"/>
    <w:rsid w:val="00B75DD6"/>
    <w:rsid w:val="00B76107"/>
    <w:rsid w:val="00B762F3"/>
    <w:rsid w:val="00B76482"/>
    <w:rsid w:val="00B7693E"/>
    <w:rsid w:val="00B7697B"/>
    <w:rsid w:val="00B76A10"/>
    <w:rsid w:val="00B76A3E"/>
    <w:rsid w:val="00B76AC0"/>
    <w:rsid w:val="00B76BCD"/>
    <w:rsid w:val="00B76C3C"/>
    <w:rsid w:val="00B770A7"/>
    <w:rsid w:val="00B775F9"/>
    <w:rsid w:val="00B77AF0"/>
    <w:rsid w:val="00B77AF1"/>
    <w:rsid w:val="00B77C1C"/>
    <w:rsid w:val="00B77D07"/>
    <w:rsid w:val="00B77DB1"/>
    <w:rsid w:val="00B77DFE"/>
    <w:rsid w:val="00B77E8B"/>
    <w:rsid w:val="00B806DA"/>
    <w:rsid w:val="00B807D5"/>
    <w:rsid w:val="00B80980"/>
    <w:rsid w:val="00B811D4"/>
    <w:rsid w:val="00B81595"/>
    <w:rsid w:val="00B81A54"/>
    <w:rsid w:val="00B81AA6"/>
    <w:rsid w:val="00B81AB3"/>
    <w:rsid w:val="00B81BDA"/>
    <w:rsid w:val="00B81CD6"/>
    <w:rsid w:val="00B81D55"/>
    <w:rsid w:val="00B81F8B"/>
    <w:rsid w:val="00B820C2"/>
    <w:rsid w:val="00B821D4"/>
    <w:rsid w:val="00B82E89"/>
    <w:rsid w:val="00B83286"/>
    <w:rsid w:val="00B83D0F"/>
    <w:rsid w:val="00B83E7B"/>
    <w:rsid w:val="00B8407F"/>
    <w:rsid w:val="00B840FB"/>
    <w:rsid w:val="00B8430D"/>
    <w:rsid w:val="00B845E9"/>
    <w:rsid w:val="00B84629"/>
    <w:rsid w:val="00B84632"/>
    <w:rsid w:val="00B84D0F"/>
    <w:rsid w:val="00B84FBD"/>
    <w:rsid w:val="00B850B4"/>
    <w:rsid w:val="00B8555B"/>
    <w:rsid w:val="00B8565A"/>
    <w:rsid w:val="00B859AC"/>
    <w:rsid w:val="00B85A1F"/>
    <w:rsid w:val="00B85B01"/>
    <w:rsid w:val="00B8601E"/>
    <w:rsid w:val="00B86528"/>
    <w:rsid w:val="00B8658D"/>
    <w:rsid w:val="00B86746"/>
    <w:rsid w:val="00B8687A"/>
    <w:rsid w:val="00B86B20"/>
    <w:rsid w:val="00B86D8D"/>
    <w:rsid w:val="00B86E1B"/>
    <w:rsid w:val="00B8711D"/>
    <w:rsid w:val="00B87163"/>
    <w:rsid w:val="00B87373"/>
    <w:rsid w:val="00B8753E"/>
    <w:rsid w:val="00B87557"/>
    <w:rsid w:val="00B87832"/>
    <w:rsid w:val="00B8796A"/>
    <w:rsid w:val="00B87B13"/>
    <w:rsid w:val="00B87CDB"/>
    <w:rsid w:val="00B87D79"/>
    <w:rsid w:val="00B87F68"/>
    <w:rsid w:val="00B902E9"/>
    <w:rsid w:val="00B90323"/>
    <w:rsid w:val="00B9054F"/>
    <w:rsid w:val="00B90860"/>
    <w:rsid w:val="00B90B64"/>
    <w:rsid w:val="00B90C3F"/>
    <w:rsid w:val="00B90C71"/>
    <w:rsid w:val="00B90C8B"/>
    <w:rsid w:val="00B90CCD"/>
    <w:rsid w:val="00B90E21"/>
    <w:rsid w:val="00B9158F"/>
    <w:rsid w:val="00B915D3"/>
    <w:rsid w:val="00B91DC9"/>
    <w:rsid w:val="00B91DCF"/>
    <w:rsid w:val="00B92116"/>
    <w:rsid w:val="00B92187"/>
    <w:rsid w:val="00B92BCB"/>
    <w:rsid w:val="00B92DD6"/>
    <w:rsid w:val="00B93567"/>
    <w:rsid w:val="00B9359D"/>
    <w:rsid w:val="00B93608"/>
    <w:rsid w:val="00B93CAA"/>
    <w:rsid w:val="00B93EE1"/>
    <w:rsid w:val="00B9415D"/>
    <w:rsid w:val="00B942F2"/>
    <w:rsid w:val="00B94407"/>
    <w:rsid w:val="00B94512"/>
    <w:rsid w:val="00B94B84"/>
    <w:rsid w:val="00B953A7"/>
    <w:rsid w:val="00B953BF"/>
    <w:rsid w:val="00B95477"/>
    <w:rsid w:val="00B956D6"/>
    <w:rsid w:val="00B957E4"/>
    <w:rsid w:val="00B95BF8"/>
    <w:rsid w:val="00B9693D"/>
    <w:rsid w:val="00B96A4F"/>
    <w:rsid w:val="00B96B64"/>
    <w:rsid w:val="00B96B9D"/>
    <w:rsid w:val="00B96D54"/>
    <w:rsid w:val="00B96E9E"/>
    <w:rsid w:val="00B96F34"/>
    <w:rsid w:val="00B97251"/>
    <w:rsid w:val="00B972A9"/>
    <w:rsid w:val="00B972DD"/>
    <w:rsid w:val="00B97391"/>
    <w:rsid w:val="00B97616"/>
    <w:rsid w:val="00B9794D"/>
    <w:rsid w:val="00B97A98"/>
    <w:rsid w:val="00B97B35"/>
    <w:rsid w:val="00B97ED3"/>
    <w:rsid w:val="00B97F1D"/>
    <w:rsid w:val="00B97F8B"/>
    <w:rsid w:val="00BA068F"/>
    <w:rsid w:val="00BA086F"/>
    <w:rsid w:val="00BA0AFE"/>
    <w:rsid w:val="00BA0BF4"/>
    <w:rsid w:val="00BA0CB2"/>
    <w:rsid w:val="00BA1137"/>
    <w:rsid w:val="00BA159F"/>
    <w:rsid w:val="00BA15B1"/>
    <w:rsid w:val="00BA163F"/>
    <w:rsid w:val="00BA166E"/>
    <w:rsid w:val="00BA19C1"/>
    <w:rsid w:val="00BA19F9"/>
    <w:rsid w:val="00BA1C6C"/>
    <w:rsid w:val="00BA1D23"/>
    <w:rsid w:val="00BA1DD3"/>
    <w:rsid w:val="00BA2565"/>
    <w:rsid w:val="00BA25EA"/>
    <w:rsid w:val="00BA26E4"/>
    <w:rsid w:val="00BA28B7"/>
    <w:rsid w:val="00BA2D6D"/>
    <w:rsid w:val="00BA2ED7"/>
    <w:rsid w:val="00BA3047"/>
    <w:rsid w:val="00BA30C7"/>
    <w:rsid w:val="00BA36CE"/>
    <w:rsid w:val="00BA39D9"/>
    <w:rsid w:val="00BA3D0B"/>
    <w:rsid w:val="00BA3E49"/>
    <w:rsid w:val="00BA3E79"/>
    <w:rsid w:val="00BA426C"/>
    <w:rsid w:val="00BA4555"/>
    <w:rsid w:val="00BA4DA5"/>
    <w:rsid w:val="00BA506A"/>
    <w:rsid w:val="00BA5463"/>
    <w:rsid w:val="00BA5938"/>
    <w:rsid w:val="00BA59D1"/>
    <w:rsid w:val="00BA5A06"/>
    <w:rsid w:val="00BA5AE4"/>
    <w:rsid w:val="00BA5D3A"/>
    <w:rsid w:val="00BA5E91"/>
    <w:rsid w:val="00BA5F2F"/>
    <w:rsid w:val="00BA6071"/>
    <w:rsid w:val="00BA60B3"/>
    <w:rsid w:val="00BA641C"/>
    <w:rsid w:val="00BA6767"/>
    <w:rsid w:val="00BA67D8"/>
    <w:rsid w:val="00BA6A18"/>
    <w:rsid w:val="00BA6A66"/>
    <w:rsid w:val="00BA7932"/>
    <w:rsid w:val="00BA7AA6"/>
    <w:rsid w:val="00BA7D6D"/>
    <w:rsid w:val="00BA7EA3"/>
    <w:rsid w:val="00BA7F94"/>
    <w:rsid w:val="00BA7F95"/>
    <w:rsid w:val="00BA7FBA"/>
    <w:rsid w:val="00BB04D1"/>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1F3C"/>
    <w:rsid w:val="00BB218D"/>
    <w:rsid w:val="00BB24B9"/>
    <w:rsid w:val="00BB2720"/>
    <w:rsid w:val="00BB273E"/>
    <w:rsid w:val="00BB28FE"/>
    <w:rsid w:val="00BB2AEC"/>
    <w:rsid w:val="00BB2B7A"/>
    <w:rsid w:val="00BB2C87"/>
    <w:rsid w:val="00BB3113"/>
    <w:rsid w:val="00BB3162"/>
    <w:rsid w:val="00BB3194"/>
    <w:rsid w:val="00BB33D7"/>
    <w:rsid w:val="00BB39FC"/>
    <w:rsid w:val="00BB3E63"/>
    <w:rsid w:val="00BB403B"/>
    <w:rsid w:val="00BB42B0"/>
    <w:rsid w:val="00BB4685"/>
    <w:rsid w:val="00BB4809"/>
    <w:rsid w:val="00BB4AC2"/>
    <w:rsid w:val="00BB4CA1"/>
    <w:rsid w:val="00BB4CAA"/>
    <w:rsid w:val="00BB4F58"/>
    <w:rsid w:val="00BB5259"/>
    <w:rsid w:val="00BB52C8"/>
    <w:rsid w:val="00BB56A0"/>
    <w:rsid w:val="00BB5936"/>
    <w:rsid w:val="00BB5C58"/>
    <w:rsid w:val="00BB6187"/>
    <w:rsid w:val="00BB61AD"/>
    <w:rsid w:val="00BB61B5"/>
    <w:rsid w:val="00BB65B2"/>
    <w:rsid w:val="00BB6A2B"/>
    <w:rsid w:val="00BB6C50"/>
    <w:rsid w:val="00BB71E7"/>
    <w:rsid w:val="00BB7275"/>
    <w:rsid w:val="00BB745D"/>
    <w:rsid w:val="00BB76B6"/>
    <w:rsid w:val="00BB78AF"/>
    <w:rsid w:val="00BB7D72"/>
    <w:rsid w:val="00BB7DEF"/>
    <w:rsid w:val="00BC021D"/>
    <w:rsid w:val="00BC0462"/>
    <w:rsid w:val="00BC04D5"/>
    <w:rsid w:val="00BC051E"/>
    <w:rsid w:val="00BC15AB"/>
    <w:rsid w:val="00BC15B5"/>
    <w:rsid w:val="00BC1A27"/>
    <w:rsid w:val="00BC1BCE"/>
    <w:rsid w:val="00BC2202"/>
    <w:rsid w:val="00BC23BC"/>
    <w:rsid w:val="00BC240C"/>
    <w:rsid w:val="00BC269E"/>
    <w:rsid w:val="00BC26FB"/>
    <w:rsid w:val="00BC28C9"/>
    <w:rsid w:val="00BC2B15"/>
    <w:rsid w:val="00BC2B98"/>
    <w:rsid w:val="00BC2D42"/>
    <w:rsid w:val="00BC2ED3"/>
    <w:rsid w:val="00BC34FC"/>
    <w:rsid w:val="00BC358E"/>
    <w:rsid w:val="00BC379B"/>
    <w:rsid w:val="00BC3A69"/>
    <w:rsid w:val="00BC3AEB"/>
    <w:rsid w:val="00BC3C11"/>
    <w:rsid w:val="00BC4216"/>
    <w:rsid w:val="00BC4258"/>
    <w:rsid w:val="00BC449C"/>
    <w:rsid w:val="00BC45EE"/>
    <w:rsid w:val="00BC487D"/>
    <w:rsid w:val="00BC4EC2"/>
    <w:rsid w:val="00BC4F20"/>
    <w:rsid w:val="00BC4F92"/>
    <w:rsid w:val="00BC53E3"/>
    <w:rsid w:val="00BC53F7"/>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DC0"/>
    <w:rsid w:val="00BC7EE6"/>
    <w:rsid w:val="00BC7F71"/>
    <w:rsid w:val="00BD0626"/>
    <w:rsid w:val="00BD0649"/>
    <w:rsid w:val="00BD0870"/>
    <w:rsid w:val="00BD0A01"/>
    <w:rsid w:val="00BD0AAC"/>
    <w:rsid w:val="00BD0B3D"/>
    <w:rsid w:val="00BD0C5F"/>
    <w:rsid w:val="00BD0DFB"/>
    <w:rsid w:val="00BD136B"/>
    <w:rsid w:val="00BD1982"/>
    <w:rsid w:val="00BD1E58"/>
    <w:rsid w:val="00BD1FF7"/>
    <w:rsid w:val="00BD2479"/>
    <w:rsid w:val="00BD24A8"/>
    <w:rsid w:val="00BD2CB0"/>
    <w:rsid w:val="00BD2E3C"/>
    <w:rsid w:val="00BD3152"/>
    <w:rsid w:val="00BD34A3"/>
    <w:rsid w:val="00BD3610"/>
    <w:rsid w:val="00BD36D7"/>
    <w:rsid w:val="00BD3BF1"/>
    <w:rsid w:val="00BD4506"/>
    <w:rsid w:val="00BD4661"/>
    <w:rsid w:val="00BD4E97"/>
    <w:rsid w:val="00BD4ED5"/>
    <w:rsid w:val="00BD50D5"/>
    <w:rsid w:val="00BD5130"/>
    <w:rsid w:val="00BD5206"/>
    <w:rsid w:val="00BD5625"/>
    <w:rsid w:val="00BD56AD"/>
    <w:rsid w:val="00BD57A8"/>
    <w:rsid w:val="00BD58B6"/>
    <w:rsid w:val="00BD59DF"/>
    <w:rsid w:val="00BD5CC8"/>
    <w:rsid w:val="00BD5E09"/>
    <w:rsid w:val="00BD6747"/>
    <w:rsid w:val="00BD6910"/>
    <w:rsid w:val="00BD6BCF"/>
    <w:rsid w:val="00BD6C30"/>
    <w:rsid w:val="00BD6D94"/>
    <w:rsid w:val="00BD6F37"/>
    <w:rsid w:val="00BD736A"/>
    <w:rsid w:val="00BD7378"/>
    <w:rsid w:val="00BD7627"/>
    <w:rsid w:val="00BE0410"/>
    <w:rsid w:val="00BE04B2"/>
    <w:rsid w:val="00BE04F8"/>
    <w:rsid w:val="00BE05E6"/>
    <w:rsid w:val="00BE0648"/>
    <w:rsid w:val="00BE0853"/>
    <w:rsid w:val="00BE09C6"/>
    <w:rsid w:val="00BE0B14"/>
    <w:rsid w:val="00BE0D97"/>
    <w:rsid w:val="00BE0DE9"/>
    <w:rsid w:val="00BE12B5"/>
    <w:rsid w:val="00BE1743"/>
    <w:rsid w:val="00BE17DA"/>
    <w:rsid w:val="00BE1886"/>
    <w:rsid w:val="00BE1EE4"/>
    <w:rsid w:val="00BE1FC9"/>
    <w:rsid w:val="00BE2174"/>
    <w:rsid w:val="00BE2189"/>
    <w:rsid w:val="00BE2306"/>
    <w:rsid w:val="00BE230E"/>
    <w:rsid w:val="00BE2347"/>
    <w:rsid w:val="00BE28DC"/>
    <w:rsid w:val="00BE29AA"/>
    <w:rsid w:val="00BE2D56"/>
    <w:rsid w:val="00BE2D84"/>
    <w:rsid w:val="00BE2EBC"/>
    <w:rsid w:val="00BE2EFA"/>
    <w:rsid w:val="00BE2F67"/>
    <w:rsid w:val="00BE31B1"/>
    <w:rsid w:val="00BE38D1"/>
    <w:rsid w:val="00BE3C18"/>
    <w:rsid w:val="00BE3C26"/>
    <w:rsid w:val="00BE401A"/>
    <w:rsid w:val="00BE40DA"/>
    <w:rsid w:val="00BE432F"/>
    <w:rsid w:val="00BE4446"/>
    <w:rsid w:val="00BE461B"/>
    <w:rsid w:val="00BE465A"/>
    <w:rsid w:val="00BE4B2F"/>
    <w:rsid w:val="00BE4C4D"/>
    <w:rsid w:val="00BE4D7E"/>
    <w:rsid w:val="00BE4EDE"/>
    <w:rsid w:val="00BE5281"/>
    <w:rsid w:val="00BE5346"/>
    <w:rsid w:val="00BE5A58"/>
    <w:rsid w:val="00BE5AB1"/>
    <w:rsid w:val="00BE5B77"/>
    <w:rsid w:val="00BE5F53"/>
    <w:rsid w:val="00BE61E8"/>
    <w:rsid w:val="00BE6623"/>
    <w:rsid w:val="00BE68DA"/>
    <w:rsid w:val="00BE69CF"/>
    <w:rsid w:val="00BE6D54"/>
    <w:rsid w:val="00BE738B"/>
    <w:rsid w:val="00BE75F6"/>
    <w:rsid w:val="00BE7A61"/>
    <w:rsid w:val="00BE7D19"/>
    <w:rsid w:val="00BE7DA1"/>
    <w:rsid w:val="00BE7F50"/>
    <w:rsid w:val="00BF0069"/>
    <w:rsid w:val="00BF01C0"/>
    <w:rsid w:val="00BF06B9"/>
    <w:rsid w:val="00BF076E"/>
    <w:rsid w:val="00BF081B"/>
    <w:rsid w:val="00BF09EE"/>
    <w:rsid w:val="00BF0A78"/>
    <w:rsid w:val="00BF0BD7"/>
    <w:rsid w:val="00BF0C38"/>
    <w:rsid w:val="00BF0E71"/>
    <w:rsid w:val="00BF0FCD"/>
    <w:rsid w:val="00BF10A0"/>
    <w:rsid w:val="00BF1153"/>
    <w:rsid w:val="00BF1254"/>
    <w:rsid w:val="00BF128D"/>
    <w:rsid w:val="00BF12A2"/>
    <w:rsid w:val="00BF1370"/>
    <w:rsid w:val="00BF15FD"/>
    <w:rsid w:val="00BF161A"/>
    <w:rsid w:val="00BF17A0"/>
    <w:rsid w:val="00BF1AB1"/>
    <w:rsid w:val="00BF1D58"/>
    <w:rsid w:val="00BF1FEB"/>
    <w:rsid w:val="00BF2424"/>
    <w:rsid w:val="00BF2441"/>
    <w:rsid w:val="00BF279A"/>
    <w:rsid w:val="00BF2AC0"/>
    <w:rsid w:val="00BF305A"/>
    <w:rsid w:val="00BF36AB"/>
    <w:rsid w:val="00BF37A1"/>
    <w:rsid w:val="00BF3A88"/>
    <w:rsid w:val="00BF3E08"/>
    <w:rsid w:val="00BF43EE"/>
    <w:rsid w:val="00BF46B9"/>
    <w:rsid w:val="00BF4940"/>
    <w:rsid w:val="00BF4C30"/>
    <w:rsid w:val="00BF4CCC"/>
    <w:rsid w:val="00BF4F32"/>
    <w:rsid w:val="00BF5344"/>
    <w:rsid w:val="00BF53C9"/>
    <w:rsid w:val="00BF55EC"/>
    <w:rsid w:val="00BF562B"/>
    <w:rsid w:val="00BF5AE1"/>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38F"/>
    <w:rsid w:val="00C014C1"/>
    <w:rsid w:val="00C01527"/>
    <w:rsid w:val="00C016C3"/>
    <w:rsid w:val="00C01B18"/>
    <w:rsid w:val="00C01F1A"/>
    <w:rsid w:val="00C02232"/>
    <w:rsid w:val="00C0231F"/>
    <w:rsid w:val="00C02826"/>
    <w:rsid w:val="00C0289F"/>
    <w:rsid w:val="00C0292F"/>
    <w:rsid w:val="00C02AB4"/>
    <w:rsid w:val="00C02B5B"/>
    <w:rsid w:val="00C02C2E"/>
    <w:rsid w:val="00C02E76"/>
    <w:rsid w:val="00C03263"/>
    <w:rsid w:val="00C0327A"/>
    <w:rsid w:val="00C03DDA"/>
    <w:rsid w:val="00C03E69"/>
    <w:rsid w:val="00C040A8"/>
    <w:rsid w:val="00C040EF"/>
    <w:rsid w:val="00C041B4"/>
    <w:rsid w:val="00C045E0"/>
    <w:rsid w:val="00C04A40"/>
    <w:rsid w:val="00C04C3B"/>
    <w:rsid w:val="00C04C71"/>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D0F"/>
    <w:rsid w:val="00C1015C"/>
    <w:rsid w:val="00C1046D"/>
    <w:rsid w:val="00C10B57"/>
    <w:rsid w:val="00C10E6C"/>
    <w:rsid w:val="00C10E8B"/>
    <w:rsid w:val="00C11086"/>
    <w:rsid w:val="00C11247"/>
    <w:rsid w:val="00C11346"/>
    <w:rsid w:val="00C1154C"/>
    <w:rsid w:val="00C1174D"/>
    <w:rsid w:val="00C118AD"/>
    <w:rsid w:val="00C11BDA"/>
    <w:rsid w:val="00C11E4F"/>
    <w:rsid w:val="00C11F7B"/>
    <w:rsid w:val="00C120C7"/>
    <w:rsid w:val="00C12291"/>
    <w:rsid w:val="00C122E8"/>
    <w:rsid w:val="00C1258B"/>
    <w:rsid w:val="00C125F5"/>
    <w:rsid w:val="00C126EF"/>
    <w:rsid w:val="00C12933"/>
    <w:rsid w:val="00C12A61"/>
    <w:rsid w:val="00C12F3F"/>
    <w:rsid w:val="00C130F4"/>
    <w:rsid w:val="00C135AC"/>
    <w:rsid w:val="00C1393C"/>
    <w:rsid w:val="00C13CB1"/>
    <w:rsid w:val="00C1402D"/>
    <w:rsid w:val="00C141F5"/>
    <w:rsid w:val="00C14272"/>
    <w:rsid w:val="00C14375"/>
    <w:rsid w:val="00C147D1"/>
    <w:rsid w:val="00C1481E"/>
    <w:rsid w:val="00C14899"/>
    <w:rsid w:val="00C15540"/>
    <w:rsid w:val="00C158F4"/>
    <w:rsid w:val="00C15B9C"/>
    <w:rsid w:val="00C15F10"/>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20020"/>
    <w:rsid w:val="00C20163"/>
    <w:rsid w:val="00C204D8"/>
    <w:rsid w:val="00C21274"/>
    <w:rsid w:val="00C2129C"/>
    <w:rsid w:val="00C212AB"/>
    <w:rsid w:val="00C2131E"/>
    <w:rsid w:val="00C21408"/>
    <w:rsid w:val="00C214BB"/>
    <w:rsid w:val="00C21AAA"/>
    <w:rsid w:val="00C21ADE"/>
    <w:rsid w:val="00C2218A"/>
    <w:rsid w:val="00C22249"/>
    <w:rsid w:val="00C224FD"/>
    <w:rsid w:val="00C22701"/>
    <w:rsid w:val="00C227F9"/>
    <w:rsid w:val="00C22861"/>
    <w:rsid w:val="00C22941"/>
    <w:rsid w:val="00C22951"/>
    <w:rsid w:val="00C22B3F"/>
    <w:rsid w:val="00C22BB0"/>
    <w:rsid w:val="00C22BFB"/>
    <w:rsid w:val="00C22D79"/>
    <w:rsid w:val="00C22DE4"/>
    <w:rsid w:val="00C22EBD"/>
    <w:rsid w:val="00C2344C"/>
    <w:rsid w:val="00C234C9"/>
    <w:rsid w:val="00C239DB"/>
    <w:rsid w:val="00C23C61"/>
    <w:rsid w:val="00C23F2D"/>
    <w:rsid w:val="00C24050"/>
    <w:rsid w:val="00C2440A"/>
    <w:rsid w:val="00C2444C"/>
    <w:rsid w:val="00C24707"/>
    <w:rsid w:val="00C24750"/>
    <w:rsid w:val="00C24BC3"/>
    <w:rsid w:val="00C24BF0"/>
    <w:rsid w:val="00C24CA8"/>
    <w:rsid w:val="00C24F10"/>
    <w:rsid w:val="00C24F68"/>
    <w:rsid w:val="00C24FAD"/>
    <w:rsid w:val="00C25018"/>
    <w:rsid w:val="00C25080"/>
    <w:rsid w:val="00C250D8"/>
    <w:rsid w:val="00C2527A"/>
    <w:rsid w:val="00C25EC9"/>
    <w:rsid w:val="00C25F0E"/>
    <w:rsid w:val="00C2657B"/>
    <w:rsid w:val="00C265D1"/>
    <w:rsid w:val="00C26A10"/>
    <w:rsid w:val="00C26E4B"/>
    <w:rsid w:val="00C26F22"/>
    <w:rsid w:val="00C27029"/>
    <w:rsid w:val="00C270F1"/>
    <w:rsid w:val="00C2716A"/>
    <w:rsid w:val="00C274A7"/>
    <w:rsid w:val="00C27CA5"/>
    <w:rsid w:val="00C27F92"/>
    <w:rsid w:val="00C30357"/>
    <w:rsid w:val="00C30681"/>
    <w:rsid w:val="00C30738"/>
    <w:rsid w:val="00C30BB2"/>
    <w:rsid w:val="00C30F6D"/>
    <w:rsid w:val="00C312D3"/>
    <w:rsid w:val="00C314A8"/>
    <w:rsid w:val="00C31E60"/>
    <w:rsid w:val="00C31ED5"/>
    <w:rsid w:val="00C32409"/>
    <w:rsid w:val="00C32567"/>
    <w:rsid w:val="00C32A35"/>
    <w:rsid w:val="00C32B33"/>
    <w:rsid w:val="00C33317"/>
    <w:rsid w:val="00C33465"/>
    <w:rsid w:val="00C3398B"/>
    <w:rsid w:val="00C339F1"/>
    <w:rsid w:val="00C33CA6"/>
    <w:rsid w:val="00C33D3D"/>
    <w:rsid w:val="00C33D4F"/>
    <w:rsid w:val="00C33F3C"/>
    <w:rsid w:val="00C33F80"/>
    <w:rsid w:val="00C33F89"/>
    <w:rsid w:val="00C33FAC"/>
    <w:rsid w:val="00C34327"/>
    <w:rsid w:val="00C34504"/>
    <w:rsid w:val="00C3454F"/>
    <w:rsid w:val="00C34920"/>
    <w:rsid w:val="00C34B13"/>
    <w:rsid w:val="00C34B44"/>
    <w:rsid w:val="00C34CD3"/>
    <w:rsid w:val="00C35484"/>
    <w:rsid w:val="00C35960"/>
    <w:rsid w:val="00C359B6"/>
    <w:rsid w:val="00C36077"/>
    <w:rsid w:val="00C362CD"/>
    <w:rsid w:val="00C36409"/>
    <w:rsid w:val="00C365E5"/>
    <w:rsid w:val="00C36653"/>
    <w:rsid w:val="00C3675E"/>
    <w:rsid w:val="00C3692D"/>
    <w:rsid w:val="00C3696A"/>
    <w:rsid w:val="00C3710F"/>
    <w:rsid w:val="00C37294"/>
    <w:rsid w:val="00C37327"/>
    <w:rsid w:val="00C37443"/>
    <w:rsid w:val="00C376BB"/>
    <w:rsid w:val="00C3793B"/>
    <w:rsid w:val="00C37D4B"/>
    <w:rsid w:val="00C4059E"/>
    <w:rsid w:val="00C407BC"/>
    <w:rsid w:val="00C40899"/>
    <w:rsid w:val="00C40A60"/>
    <w:rsid w:val="00C40BDE"/>
    <w:rsid w:val="00C40EC3"/>
    <w:rsid w:val="00C40EC7"/>
    <w:rsid w:val="00C40F61"/>
    <w:rsid w:val="00C411DC"/>
    <w:rsid w:val="00C415EA"/>
    <w:rsid w:val="00C41881"/>
    <w:rsid w:val="00C42466"/>
    <w:rsid w:val="00C42764"/>
    <w:rsid w:val="00C42A16"/>
    <w:rsid w:val="00C42B9A"/>
    <w:rsid w:val="00C43066"/>
    <w:rsid w:val="00C432D8"/>
    <w:rsid w:val="00C43327"/>
    <w:rsid w:val="00C4334B"/>
    <w:rsid w:val="00C435A8"/>
    <w:rsid w:val="00C439BC"/>
    <w:rsid w:val="00C439D8"/>
    <w:rsid w:val="00C43F29"/>
    <w:rsid w:val="00C44365"/>
    <w:rsid w:val="00C44402"/>
    <w:rsid w:val="00C44560"/>
    <w:rsid w:val="00C445EE"/>
    <w:rsid w:val="00C44895"/>
    <w:rsid w:val="00C44907"/>
    <w:rsid w:val="00C44C17"/>
    <w:rsid w:val="00C44F83"/>
    <w:rsid w:val="00C44FDA"/>
    <w:rsid w:val="00C45015"/>
    <w:rsid w:val="00C4502F"/>
    <w:rsid w:val="00C45849"/>
    <w:rsid w:val="00C4591A"/>
    <w:rsid w:val="00C45E90"/>
    <w:rsid w:val="00C4622F"/>
    <w:rsid w:val="00C4662B"/>
    <w:rsid w:val="00C46701"/>
    <w:rsid w:val="00C46960"/>
    <w:rsid w:val="00C46CB0"/>
    <w:rsid w:val="00C47106"/>
    <w:rsid w:val="00C47282"/>
    <w:rsid w:val="00C47324"/>
    <w:rsid w:val="00C474B1"/>
    <w:rsid w:val="00C47656"/>
    <w:rsid w:val="00C4771F"/>
    <w:rsid w:val="00C47AB4"/>
    <w:rsid w:val="00C47C2A"/>
    <w:rsid w:val="00C47D05"/>
    <w:rsid w:val="00C47F47"/>
    <w:rsid w:val="00C50149"/>
    <w:rsid w:val="00C50935"/>
    <w:rsid w:val="00C50A6F"/>
    <w:rsid w:val="00C50D24"/>
    <w:rsid w:val="00C51089"/>
    <w:rsid w:val="00C515A8"/>
    <w:rsid w:val="00C51678"/>
    <w:rsid w:val="00C5194C"/>
    <w:rsid w:val="00C51DA5"/>
    <w:rsid w:val="00C51FD8"/>
    <w:rsid w:val="00C52110"/>
    <w:rsid w:val="00C521D5"/>
    <w:rsid w:val="00C52521"/>
    <w:rsid w:val="00C52A6A"/>
    <w:rsid w:val="00C530D2"/>
    <w:rsid w:val="00C531DB"/>
    <w:rsid w:val="00C53397"/>
    <w:rsid w:val="00C533F3"/>
    <w:rsid w:val="00C536E8"/>
    <w:rsid w:val="00C539A2"/>
    <w:rsid w:val="00C54527"/>
    <w:rsid w:val="00C545ED"/>
    <w:rsid w:val="00C54666"/>
    <w:rsid w:val="00C546E8"/>
    <w:rsid w:val="00C548B8"/>
    <w:rsid w:val="00C54A49"/>
    <w:rsid w:val="00C54DBB"/>
    <w:rsid w:val="00C55163"/>
    <w:rsid w:val="00C5528D"/>
    <w:rsid w:val="00C55C7E"/>
    <w:rsid w:val="00C55D11"/>
    <w:rsid w:val="00C55DB0"/>
    <w:rsid w:val="00C56336"/>
    <w:rsid w:val="00C56650"/>
    <w:rsid w:val="00C568B5"/>
    <w:rsid w:val="00C56930"/>
    <w:rsid w:val="00C5693C"/>
    <w:rsid w:val="00C56A33"/>
    <w:rsid w:val="00C57338"/>
    <w:rsid w:val="00C57440"/>
    <w:rsid w:val="00C5783F"/>
    <w:rsid w:val="00C5786B"/>
    <w:rsid w:val="00C57B66"/>
    <w:rsid w:val="00C57DF2"/>
    <w:rsid w:val="00C57E2A"/>
    <w:rsid w:val="00C57F4F"/>
    <w:rsid w:val="00C6005D"/>
    <w:rsid w:val="00C6088F"/>
    <w:rsid w:val="00C60A68"/>
    <w:rsid w:val="00C60B97"/>
    <w:rsid w:val="00C60DA3"/>
    <w:rsid w:val="00C60DE2"/>
    <w:rsid w:val="00C60DE9"/>
    <w:rsid w:val="00C61441"/>
    <w:rsid w:val="00C61AF1"/>
    <w:rsid w:val="00C61CEC"/>
    <w:rsid w:val="00C61D0B"/>
    <w:rsid w:val="00C61EC6"/>
    <w:rsid w:val="00C61F61"/>
    <w:rsid w:val="00C621D7"/>
    <w:rsid w:val="00C62313"/>
    <w:rsid w:val="00C62793"/>
    <w:rsid w:val="00C6280B"/>
    <w:rsid w:val="00C62A15"/>
    <w:rsid w:val="00C62AF1"/>
    <w:rsid w:val="00C630D5"/>
    <w:rsid w:val="00C6362C"/>
    <w:rsid w:val="00C636D3"/>
    <w:rsid w:val="00C63982"/>
    <w:rsid w:val="00C63B5D"/>
    <w:rsid w:val="00C63C34"/>
    <w:rsid w:val="00C63E29"/>
    <w:rsid w:val="00C63E33"/>
    <w:rsid w:val="00C64050"/>
    <w:rsid w:val="00C645B0"/>
    <w:rsid w:val="00C64A46"/>
    <w:rsid w:val="00C64B62"/>
    <w:rsid w:val="00C64DF3"/>
    <w:rsid w:val="00C64FDA"/>
    <w:rsid w:val="00C65540"/>
    <w:rsid w:val="00C65636"/>
    <w:rsid w:val="00C660E0"/>
    <w:rsid w:val="00C662D9"/>
    <w:rsid w:val="00C66328"/>
    <w:rsid w:val="00C664E3"/>
    <w:rsid w:val="00C66782"/>
    <w:rsid w:val="00C669B3"/>
    <w:rsid w:val="00C66A41"/>
    <w:rsid w:val="00C66B59"/>
    <w:rsid w:val="00C66D39"/>
    <w:rsid w:val="00C671A1"/>
    <w:rsid w:val="00C67341"/>
    <w:rsid w:val="00C673C6"/>
    <w:rsid w:val="00C675C4"/>
    <w:rsid w:val="00C677EA"/>
    <w:rsid w:val="00C67955"/>
    <w:rsid w:val="00C679AA"/>
    <w:rsid w:val="00C67A22"/>
    <w:rsid w:val="00C7042F"/>
    <w:rsid w:val="00C7047A"/>
    <w:rsid w:val="00C707A8"/>
    <w:rsid w:val="00C70AE0"/>
    <w:rsid w:val="00C70DC1"/>
    <w:rsid w:val="00C70F58"/>
    <w:rsid w:val="00C714A7"/>
    <w:rsid w:val="00C716B2"/>
    <w:rsid w:val="00C71918"/>
    <w:rsid w:val="00C71B92"/>
    <w:rsid w:val="00C71C6C"/>
    <w:rsid w:val="00C72328"/>
    <w:rsid w:val="00C7244A"/>
    <w:rsid w:val="00C726CF"/>
    <w:rsid w:val="00C726D4"/>
    <w:rsid w:val="00C72715"/>
    <w:rsid w:val="00C72886"/>
    <w:rsid w:val="00C729F3"/>
    <w:rsid w:val="00C72A5B"/>
    <w:rsid w:val="00C72CEA"/>
    <w:rsid w:val="00C72F7C"/>
    <w:rsid w:val="00C7328F"/>
    <w:rsid w:val="00C732C7"/>
    <w:rsid w:val="00C73583"/>
    <w:rsid w:val="00C73760"/>
    <w:rsid w:val="00C738A6"/>
    <w:rsid w:val="00C738B5"/>
    <w:rsid w:val="00C739EB"/>
    <w:rsid w:val="00C73A11"/>
    <w:rsid w:val="00C73AF2"/>
    <w:rsid w:val="00C73CB7"/>
    <w:rsid w:val="00C73DCA"/>
    <w:rsid w:val="00C73EF5"/>
    <w:rsid w:val="00C74080"/>
    <w:rsid w:val="00C742E8"/>
    <w:rsid w:val="00C743AD"/>
    <w:rsid w:val="00C74508"/>
    <w:rsid w:val="00C74645"/>
    <w:rsid w:val="00C74BE5"/>
    <w:rsid w:val="00C74D21"/>
    <w:rsid w:val="00C74E89"/>
    <w:rsid w:val="00C74FF5"/>
    <w:rsid w:val="00C75504"/>
    <w:rsid w:val="00C755A3"/>
    <w:rsid w:val="00C7563A"/>
    <w:rsid w:val="00C7565B"/>
    <w:rsid w:val="00C75691"/>
    <w:rsid w:val="00C75759"/>
    <w:rsid w:val="00C75BBC"/>
    <w:rsid w:val="00C75FA9"/>
    <w:rsid w:val="00C76398"/>
    <w:rsid w:val="00C76542"/>
    <w:rsid w:val="00C76589"/>
    <w:rsid w:val="00C76609"/>
    <w:rsid w:val="00C7664B"/>
    <w:rsid w:val="00C76991"/>
    <w:rsid w:val="00C76AFF"/>
    <w:rsid w:val="00C76D10"/>
    <w:rsid w:val="00C76D6A"/>
    <w:rsid w:val="00C76F25"/>
    <w:rsid w:val="00C76FC7"/>
    <w:rsid w:val="00C772F6"/>
    <w:rsid w:val="00C7735E"/>
    <w:rsid w:val="00C773C8"/>
    <w:rsid w:val="00C7771A"/>
    <w:rsid w:val="00C77997"/>
    <w:rsid w:val="00C77E25"/>
    <w:rsid w:val="00C77F5E"/>
    <w:rsid w:val="00C800AA"/>
    <w:rsid w:val="00C800C9"/>
    <w:rsid w:val="00C8037F"/>
    <w:rsid w:val="00C80FA9"/>
    <w:rsid w:val="00C81536"/>
    <w:rsid w:val="00C81837"/>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E0"/>
    <w:rsid w:val="00C84333"/>
    <w:rsid w:val="00C8440A"/>
    <w:rsid w:val="00C84661"/>
    <w:rsid w:val="00C84704"/>
    <w:rsid w:val="00C84A86"/>
    <w:rsid w:val="00C84AF1"/>
    <w:rsid w:val="00C84BD5"/>
    <w:rsid w:val="00C84C28"/>
    <w:rsid w:val="00C84DF7"/>
    <w:rsid w:val="00C854CC"/>
    <w:rsid w:val="00C85551"/>
    <w:rsid w:val="00C858A9"/>
    <w:rsid w:val="00C8597F"/>
    <w:rsid w:val="00C86870"/>
    <w:rsid w:val="00C86AE7"/>
    <w:rsid w:val="00C86EB2"/>
    <w:rsid w:val="00C86EFA"/>
    <w:rsid w:val="00C871F5"/>
    <w:rsid w:val="00C87291"/>
    <w:rsid w:val="00C87421"/>
    <w:rsid w:val="00C8748E"/>
    <w:rsid w:val="00C8756F"/>
    <w:rsid w:val="00C87873"/>
    <w:rsid w:val="00C879C9"/>
    <w:rsid w:val="00C87CE1"/>
    <w:rsid w:val="00C87E65"/>
    <w:rsid w:val="00C87FF3"/>
    <w:rsid w:val="00C9006F"/>
    <w:rsid w:val="00C90453"/>
    <w:rsid w:val="00C9046A"/>
    <w:rsid w:val="00C905CA"/>
    <w:rsid w:val="00C90641"/>
    <w:rsid w:val="00C9077E"/>
    <w:rsid w:val="00C909C2"/>
    <w:rsid w:val="00C90A2B"/>
    <w:rsid w:val="00C90F86"/>
    <w:rsid w:val="00C9104D"/>
    <w:rsid w:val="00C9129B"/>
    <w:rsid w:val="00C913A8"/>
    <w:rsid w:val="00C91515"/>
    <w:rsid w:val="00C91B5F"/>
    <w:rsid w:val="00C91E15"/>
    <w:rsid w:val="00C91F5B"/>
    <w:rsid w:val="00C91FB3"/>
    <w:rsid w:val="00C9237E"/>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64"/>
    <w:rsid w:val="00C94F4B"/>
    <w:rsid w:val="00C95445"/>
    <w:rsid w:val="00C95495"/>
    <w:rsid w:val="00C95814"/>
    <w:rsid w:val="00C95A46"/>
    <w:rsid w:val="00C95E54"/>
    <w:rsid w:val="00C95E62"/>
    <w:rsid w:val="00C96176"/>
    <w:rsid w:val="00C963D7"/>
    <w:rsid w:val="00C964EA"/>
    <w:rsid w:val="00C9681F"/>
    <w:rsid w:val="00C96857"/>
    <w:rsid w:val="00C96886"/>
    <w:rsid w:val="00C96B91"/>
    <w:rsid w:val="00C96E78"/>
    <w:rsid w:val="00C96F7A"/>
    <w:rsid w:val="00C9748B"/>
    <w:rsid w:val="00C9750A"/>
    <w:rsid w:val="00C97649"/>
    <w:rsid w:val="00C977E4"/>
    <w:rsid w:val="00C97E89"/>
    <w:rsid w:val="00CA0101"/>
    <w:rsid w:val="00CA0113"/>
    <w:rsid w:val="00CA01D5"/>
    <w:rsid w:val="00CA0322"/>
    <w:rsid w:val="00CA052A"/>
    <w:rsid w:val="00CA0BB3"/>
    <w:rsid w:val="00CA0D95"/>
    <w:rsid w:val="00CA186B"/>
    <w:rsid w:val="00CA1CDF"/>
    <w:rsid w:val="00CA22B2"/>
    <w:rsid w:val="00CA27BE"/>
    <w:rsid w:val="00CA2A34"/>
    <w:rsid w:val="00CA2B9C"/>
    <w:rsid w:val="00CA2E64"/>
    <w:rsid w:val="00CA2F14"/>
    <w:rsid w:val="00CA3026"/>
    <w:rsid w:val="00CA323E"/>
    <w:rsid w:val="00CA356F"/>
    <w:rsid w:val="00CA37A1"/>
    <w:rsid w:val="00CA3D7F"/>
    <w:rsid w:val="00CA3ED2"/>
    <w:rsid w:val="00CA412B"/>
    <w:rsid w:val="00CA44DC"/>
    <w:rsid w:val="00CA4A08"/>
    <w:rsid w:val="00CA4BF2"/>
    <w:rsid w:val="00CA4D7F"/>
    <w:rsid w:val="00CA51FD"/>
    <w:rsid w:val="00CA53C9"/>
    <w:rsid w:val="00CA54B5"/>
    <w:rsid w:val="00CA54DC"/>
    <w:rsid w:val="00CA5691"/>
    <w:rsid w:val="00CA6788"/>
    <w:rsid w:val="00CA68F8"/>
    <w:rsid w:val="00CA7054"/>
    <w:rsid w:val="00CA727A"/>
    <w:rsid w:val="00CA7393"/>
    <w:rsid w:val="00CA73AC"/>
    <w:rsid w:val="00CA73B1"/>
    <w:rsid w:val="00CA766A"/>
    <w:rsid w:val="00CA7775"/>
    <w:rsid w:val="00CA7922"/>
    <w:rsid w:val="00CA7A47"/>
    <w:rsid w:val="00CA7C0D"/>
    <w:rsid w:val="00CA7D6D"/>
    <w:rsid w:val="00CB000C"/>
    <w:rsid w:val="00CB002F"/>
    <w:rsid w:val="00CB0339"/>
    <w:rsid w:val="00CB0442"/>
    <w:rsid w:val="00CB0560"/>
    <w:rsid w:val="00CB0577"/>
    <w:rsid w:val="00CB0CDB"/>
    <w:rsid w:val="00CB105E"/>
    <w:rsid w:val="00CB11BB"/>
    <w:rsid w:val="00CB164A"/>
    <w:rsid w:val="00CB1870"/>
    <w:rsid w:val="00CB187B"/>
    <w:rsid w:val="00CB19DA"/>
    <w:rsid w:val="00CB1C2F"/>
    <w:rsid w:val="00CB1E36"/>
    <w:rsid w:val="00CB1FDA"/>
    <w:rsid w:val="00CB1FEE"/>
    <w:rsid w:val="00CB22EE"/>
    <w:rsid w:val="00CB2576"/>
    <w:rsid w:val="00CB2620"/>
    <w:rsid w:val="00CB266A"/>
    <w:rsid w:val="00CB28C3"/>
    <w:rsid w:val="00CB28EB"/>
    <w:rsid w:val="00CB332A"/>
    <w:rsid w:val="00CB34C3"/>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6499"/>
    <w:rsid w:val="00CB64A9"/>
    <w:rsid w:val="00CB67F7"/>
    <w:rsid w:val="00CB6B2D"/>
    <w:rsid w:val="00CB6C70"/>
    <w:rsid w:val="00CB6D68"/>
    <w:rsid w:val="00CB7099"/>
    <w:rsid w:val="00CB735D"/>
    <w:rsid w:val="00CB73D2"/>
    <w:rsid w:val="00CB744B"/>
    <w:rsid w:val="00CB7533"/>
    <w:rsid w:val="00CB7B8D"/>
    <w:rsid w:val="00CB7C25"/>
    <w:rsid w:val="00CB7E2F"/>
    <w:rsid w:val="00CC0233"/>
    <w:rsid w:val="00CC0464"/>
    <w:rsid w:val="00CC0686"/>
    <w:rsid w:val="00CC0823"/>
    <w:rsid w:val="00CC0E8B"/>
    <w:rsid w:val="00CC1193"/>
    <w:rsid w:val="00CC1487"/>
    <w:rsid w:val="00CC14F2"/>
    <w:rsid w:val="00CC1741"/>
    <w:rsid w:val="00CC1DB1"/>
    <w:rsid w:val="00CC1E77"/>
    <w:rsid w:val="00CC2092"/>
    <w:rsid w:val="00CC21EC"/>
    <w:rsid w:val="00CC230B"/>
    <w:rsid w:val="00CC232D"/>
    <w:rsid w:val="00CC240E"/>
    <w:rsid w:val="00CC26C0"/>
    <w:rsid w:val="00CC2887"/>
    <w:rsid w:val="00CC2E0A"/>
    <w:rsid w:val="00CC2E44"/>
    <w:rsid w:val="00CC2EA9"/>
    <w:rsid w:val="00CC32C4"/>
    <w:rsid w:val="00CC33F7"/>
    <w:rsid w:val="00CC3B47"/>
    <w:rsid w:val="00CC3B81"/>
    <w:rsid w:val="00CC3C3A"/>
    <w:rsid w:val="00CC40DF"/>
    <w:rsid w:val="00CC4105"/>
    <w:rsid w:val="00CC458E"/>
    <w:rsid w:val="00CC474D"/>
    <w:rsid w:val="00CC49E7"/>
    <w:rsid w:val="00CC4DDB"/>
    <w:rsid w:val="00CC4F36"/>
    <w:rsid w:val="00CC4F5D"/>
    <w:rsid w:val="00CC543A"/>
    <w:rsid w:val="00CC557F"/>
    <w:rsid w:val="00CC5927"/>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3A5"/>
    <w:rsid w:val="00CC78B2"/>
    <w:rsid w:val="00CC7A62"/>
    <w:rsid w:val="00CC7A7B"/>
    <w:rsid w:val="00CC7ADA"/>
    <w:rsid w:val="00CC7C2C"/>
    <w:rsid w:val="00CD0065"/>
    <w:rsid w:val="00CD04D2"/>
    <w:rsid w:val="00CD05B6"/>
    <w:rsid w:val="00CD089B"/>
    <w:rsid w:val="00CD095B"/>
    <w:rsid w:val="00CD0B87"/>
    <w:rsid w:val="00CD0D12"/>
    <w:rsid w:val="00CD0DAE"/>
    <w:rsid w:val="00CD1031"/>
    <w:rsid w:val="00CD1233"/>
    <w:rsid w:val="00CD14AE"/>
    <w:rsid w:val="00CD197D"/>
    <w:rsid w:val="00CD1A94"/>
    <w:rsid w:val="00CD1AEA"/>
    <w:rsid w:val="00CD1F68"/>
    <w:rsid w:val="00CD208B"/>
    <w:rsid w:val="00CD231B"/>
    <w:rsid w:val="00CD25AC"/>
    <w:rsid w:val="00CD26CB"/>
    <w:rsid w:val="00CD26DE"/>
    <w:rsid w:val="00CD2D33"/>
    <w:rsid w:val="00CD30DB"/>
    <w:rsid w:val="00CD3C62"/>
    <w:rsid w:val="00CD4462"/>
    <w:rsid w:val="00CD4529"/>
    <w:rsid w:val="00CD46FC"/>
    <w:rsid w:val="00CD4879"/>
    <w:rsid w:val="00CD4997"/>
    <w:rsid w:val="00CD499E"/>
    <w:rsid w:val="00CD49F2"/>
    <w:rsid w:val="00CD4F02"/>
    <w:rsid w:val="00CD4FC5"/>
    <w:rsid w:val="00CD5005"/>
    <w:rsid w:val="00CD54D9"/>
    <w:rsid w:val="00CD56AB"/>
    <w:rsid w:val="00CD5747"/>
    <w:rsid w:val="00CD5BB7"/>
    <w:rsid w:val="00CD5C09"/>
    <w:rsid w:val="00CD60BF"/>
    <w:rsid w:val="00CD6389"/>
    <w:rsid w:val="00CD66A2"/>
    <w:rsid w:val="00CD680D"/>
    <w:rsid w:val="00CD6C1F"/>
    <w:rsid w:val="00CD7015"/>
    <w:rsid w:val="00CD7387"/>
    <w:rsid w:val="00CD7415"/>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626"/>
    <w:rsid w:val="00CE264F"/>
    <w:rsid w:val="00CE26EE"/>
    <w:rsid w:val="00CE274E"/>
    <w:rsid w:val="00CE2E1A"/>
    <w:rsid w:val="00CE2E50"/>
    <w:rsid w:val="00CE307A"/>
    <w:rsid w:val="00CE3288"/>
    <w:rsid w:val="00CE336E"/>
    <w:rsid w:val="00CE36C1"/>
    <w:rsid w:val="00CE37B4"/>
    <w:rsid w:val="00CE3B4C"/>
    <w:rsid w:val="00CE4006"/>
    <w:rsid w:val="00CE4322"/>
    <w:rsid w:val="00CE44D7"/>
    <w:rsid w:val="00CE45CF"/>
    <w:rsid w:val="00CE4A06"/>
    <w:rsid w:val="00CE4ADF"/>
    <w:rsid w:val="00CE4D0A"/>
    <w:rsid w:val="00CE4F3F"/>
    <w:rsid w:val="00CE4F42"/>
    <w:rsid w:val="00CE500A"/>
    <w:rsid w:val="00CE58BC"/>
    <w:rsid w:val="00CE5DB4"/>
    <w:rsid w:val="00CE5F01"/>
    <w:rsid w:val="00CE6036"/>
    <w:rsid w:val="00CE6278"/>
    <w:rsid w:val="00CE62C8"/>
    <w:rsid w:val="00CE62C9"/>
    <w:rsid w:val="00CE66B6"/>
    <w:rsid w:val="00CE6768"/>
    <w:rsid w:val="00CE6E8D"/>
    <w:rsid w:val="00CE706A"/>
    <w:rsid w:val="00CE709E"/>
    <w:rsid w:val="00CE7216"/>
    <w:rsid w:val="00CE73D5"/>
    <w:rsid w:val="00CE73EB"/>
    <w:rsid w:val="00CE7730"/>
    <w:rsid w:val="00CE779E"/>
    <w:rsid w:val="00CE7C28"/>
    <w:rsid w:val="00CE7D94"/>
    <w:rsid w:val="00CF0B3C"/>
    <w:rsid w:val="00CF0BDF"/>
    <w:rsid w:val="00CF0CB1"/>
    <w:rsid w:val="00CF0F73"/>
    <w:rsid w:val="00CF15E1"/>
    <w:rsid w:val="00CF1CC3"/>
    <w:rsid w:val="00CF2003"/>
    <w:rsid w:val="00CF2CC5"/>
    <w:rsid w:val="00CF3139"/>
    <w:rsid w:val="00CF3174"/>
    <w:rsid w:val="00CF3301"/>
    <w:rsid w:val="00CF3600"/>
    <w:rsid w:val="00CF3AC8"/>
    <w:rsid w:val="00CF3DC0"/>
    <w:rsid w:val="00CF3FF5"/>
    <w:rsid w:val="00CF42ED"/>
    <w:rsid w:val="00CF4382"/>
    <w:rsid w:val="00CF4701"/>
    <w:rsid w:val="00CF4AEB"/>
    <w:rsid w:val="00CF5272"/>
    <w:rsid w:val="00CF58B6"/>
    <w:rsid w:val="00CF5D88"/>
    <w:rsid w:val="00CF614F"/>
    <w:rsid w:val="00CF65C6"/>
    <w:rsid w:val="00CF6871"/>
    <w:rsid w:val="00CF68D8"/>
    <w:rsid w:val="00CF68FD"/>
    <w:rsid w:val="00CF6B15"/>
    <w:rsid w:val="00CF6B52"/>
    <w:rsid w:val="00CF6FFC"/>
    <w:rsid w:val="00CF70D7"/>
    <w:rsid w:val="00CF74BF"/>
    <w:rsid w:val="00CF7785"/>
    <w:rsid w:val="00CF78C0"/>
    <w:rsid w:val="00CF7BF5"/>
    <w:rsid w:val="00D0003B"/>
    <w:rsid w:val="00D001EB"/>
    <w:rsid w:val="00D003D6"/>
    <w:rsid w:val="00D0061F"/>
    <w:rsid w:val="00D00858"/>
    <w:rsid w:val="00D00AE1"/>
    <w:rsid w:val="00D00BCD"/>
    <w:rsid w:val="00D00D2B"/>
    <w:rsid w:val="00D011EE"/>
    <w:rsid w:val="00D015D1"/>
    <w:rsid w:val="00D01CAE"/>
    <w:rsid w:val="00D01E75"/>
    <w:rsid w:val="00D021E9"/>
    <w:rsid w:val="00D0283D"/>
    <w:rsid w:val="00D029C7"/>
    <w:rsid w:val="00D02A85"/>
    <w:rsid w:val="00D02BCA"/>
    <w:rsid w:val="00D02D60"/>
    <w:rsid w:val="00D02ED0"/>
    <w:rsid w:val="00D02FD8"/>
    <w:rsid w:val="00D032F4"/>
    <w:rsid w:val="00D0362F"/>
    <w:rsid w:val="00D036BD"/>
    <w:rsid w:val="00D03E41"/>
    <w:rsid w:val="00D03EC8"/>
    <w:rsid w:val="00D042C8"/>
    <w:rsid w:val="00D0472B"/>
    <w:rsid w:val="00D04F62"/>
    <w:rsid w:val="00D050C2"/>
    <w:rsid w:val="00D053B3"/>
    <w:rsid w:val="00D05A88"/>
    <w:rsid w:val="00D05D62"/>
    <w:rsid w:val="00D05F4D"/>
    <w:rsid w:val="00D060C9"/>
    <w:rsid w:val="00D0611C"/>
    <w:rsid w:val="00D0611E"/>
    <w:rsid w:val="00D06158"/>
    <w:rsid w:val="00D064B4"/>
    <w:rsid w:val="00D06705"/>
    <w:rsid w:val="00D068C7"/>
    <w:rsid w:val="00D068F3"/>
    <w:rsid w:val="00D069AC"/>
    <w:rsid w:val="00D069CB"/>
    <w:rsid w:val="00D069F0"/>
    <w:rsid w:val="00D06F08"/>
    <w:rsid w:val="00D071D9"/>
    <w:rsid w:val="00D072C0"/>
    <w:rsid w:val="00D075A8"/>
    <w:rsid w:val="00D07ADC"/>
    <w:rsid w:val="00D07D5C"/>
    <w:rsid w:val="00D07D75"/>
    <w:rsid w:val="00D10B22"/>
    <w:rsid w:val="00D10CA3"/>
    <w:rsid w:val="00D10ED4"/>
    <w:rsid w:val="00D11218"/>
    <w:rsid w:val="00D112A0"/>
    <w:rsid w:val="00D113BA"/>
    <w:rsid w:val="00D11997"/>
    <w:rsid w:val="00D11A7B"/>
    <w:rsid w:val="00D11B2E"/>
    <w:rsid w:val="00D11E01"/>
    <w:rsid w:val="00D11E92"/>
    <w:rsid w:val="00D11EBC"/>
    <w:rsid w:val="00D12520"/>
    <w:rsid w:val="00D125CA"/>
    <w:rsid w:val="00D12820"/>
    <w:rsid w:val="00D12B11"/>
    <w:rsid w:val="00D12B39"/>
    <w:rsid w:val="00D12C3B"/>
    <w:rsid w:val="00D12EB4"/>
    <w:rsid w:val="00D132C7"/>
    <w:rsid w:val="00D133C5"/>
    <w:rsid w:val="00D13941"/>
    <w:rsid w:val="00D13A98"/>
    <w:rsid w:val="00D13C7F"/>
    <w:rsid w:val="00D13D65"/>
    <w:rsid w:val="00D13F8A"/>
    <w:rsid w:val="00D13FA3"/>
    <w:rsid w:val="00D14030"/>
    <w:rsid w:val="00D1444B"/>
    <w:rsid w:val="00D14744"/>
    <w:rsid w:val="00D14795"/>
    <w:rsid w:val="00D147E4"/>
    <w:rsid w:val="00D14810"/>
    <w:rsid w:val="00D1496A"/>
    <w:rsid w:val="00D14DB3"/>
    <w:rsid w:val="00D14F04"/>
    <w:rsid w:val="00D14F9E"/>
    <w:rsid w:val="00D15271"/>
    <w:rsid w:val="00D15341"/>
    <w:rsid w:val="00D15774"/>
    <w:rsid w:val="00D158FC"/>
    <w:rsid w:val="00D15CA8"/>
    <w:rsid w:val="00D15E56"/>
    <w:rsid w:val="00D15F75"/>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E02"/>
    <w:rsid w:val="00D20E7B"/>
    <w:rsid w:val="00D20E81"/>
    <w:rsid w:val="00D21126"/>
    <w:rsid w:val="00D211C7"/>
    <w:rsid w:val="00D21502"/>
    <w:rsid w:val="00D219E2"/>
    <w:rsid w:val="00D21B50"/>
    <w:rsid w:val="00D21CEB"/>
    <w:rsid w:val="00D21EA3"/>
    <w:rsid w:val="00D22C81"/>
    <w:rsid w:val="00D22D78"/>
    <w:rsid w:val="00D23441"/>
    <w:rsid w:val="00D236FB"/>
    <w:rsid w:val="00D239FC"/>
    <w:rsid w:val="00D23BB4"/>
    <w:rsid w:val="00D23BD6"/>
    <w:rsid w:val="00D23EE5"/>
    <w:rsid w:val="00D24169"/>
    <w:rsid w:val="00D24967"/>
    <w:rsid w:val="00D24DA7"/>
    <w:rsid w:val="00D24E10"/>
    <w:rsid w:val="00D24F77"/>
    <w:rsid w:val="00D2515C"/>
    <w:rsid w:val="00D253E4"/>
    <w:rsid w:val="00D25416"/>
    <w:rsid w:val="00D256F9"/>
    <w:rsid w:val="00D257DE"/>
    <w:rsid w:val="00D260E3"/>
    <w:rsid w:val="00D26188"/>
    <w:rsid w:val="00D264EB"/>
    <w:rsid w:val="00D266F6"/>
    <w:rsid w:val="00D26A10"/>
    <w:rsid w:val="00D26AED"/>
    <w:rsid w:val="00D26F38"/>
    <w:rsid w:val="00D27168"/>
    <w:rsid w:val="00D27174"/>
    <w:rsid w:val="00D27250"/>
    <w:rsid w:val="00D27827"/>
    <w:rsid w:val="00D27A90"/>
    <w:rsid w:val="00D27AAD"/>
    <w:rsid w:val="00D30402"/>
    <w:rsid w:val="00D30492"/>
    <w:rsid w:val="00D305BB"/>
    <w:rsid w:val="00D307BD"/>
    <w:rsid w:val="00D30A22"/>
    <w:rsid w:val="00D30ECA"/>
    <w:rsid w:val="00D31424"/>
    <w:rsid w:val="00D316A4"/>
    <w:rsid w:val="00D31CDF"/>
    <w:rsid w:val="00D31F28"/>
    <w:rsid w:val="00D3216D"/>
    <w:rsid w:val="00D323C0"/>
    <w:rsid w:val="00D324D6"/>
    <w:rsid w:val="00D3261C"/>
    <w:rsid w:val="00D328F3"/>
    <w:rsid w:val="00D32925"/>
    <w:rsid w:val="00D32B01"/>
    <w:rsid w:val="00D32C71"/>
    <w:rsid w:val="00D32E36"/>
    <w:rsid w:val="00D32E86"/>
    <w:rsid w:val="00D32F91"/>
    <w:rsid w:val="00D3326B"/>
    <w:rsid w:val="00D33291"/>
    <w:rsid w:val="00D332AD"/>
    <w:rsid w:val="00D333D4"/>
    <w:rsid w:val="00D33938"/>
    <w:rsid w:val="00D33A6F"/>
    <w:rsid w:val="00D33F8C"/>
    <w:rsid w:val="00D34121"/>
    <w:rsid w:val="00D34FE7"/>
    <w:rsid w:val="00D353CA"/>
    <w:rsid w:val="00D35425"/>
    <w:rsid w:val="00D354B5"/>
    <w:rsid w:val="00D3556E"/>
    <w:rsid w:val="00D357D7"/>
    <w:rsid w:val="00D3596D"/>
    <w:rsid w:val="00D35B0E"/>
    <w:rsid w:val="00D35C07"/>
    <w:rsid w:val="00D36232"/>
    <w:rsid w:val="00D36362"/>
    <w:rsid w:val="00D363D6"/>
    <w:rsid w:val="00D36541"/>
    <w:rsid w:val="00D365DC"/>
    <w:rsid w:val="00D3678D"/>
    <w:rsid w:val="00D36969"/>
    <w:rsid w:val="00D36D4E"/>
    <w:rsid w:val="00D3724B"/>
    <w:rsid w:val="00D37767"/>
    <w:rsid w:val="00D378DD"/>
    <w:rsid w:val="00D37B9F"/>
    <w:rsid w:val="00D37C78"/>
    <w:rsid w:val="00D37EC6"/>
    <w:rsid w:val="00D37F6A"/>
    <w:rsid w:val="00D402CD"/>
    <w:rsid w:val="00D4063D"/>
    <w:rsid w:val="00D40ABE"/>
    <w:rsid w:val="00D40C7B"/>
    <w:rsid w:val="00D40E82"/>
    <w:rsid w:val="00D41433"/>
    <w:rsid w:val="00D416EB"/>
    <w:rsid w:val="00D417B9"/>
    <w:rsid w:val="00D41A2D"/>
    <w:rsid w:val="00D41C6D"/>
    <w:rsid w:val="00D41E57"/>
    <w:rsid w:val="00D42309"/>
    <w:rsid w:val="00D424C9"/>
    <w:rsid w:val="00D425E9"/>
    <w:rsid w:val="00D42606"/>
    <w:rsid w:val="00D42B77"/>
    <w:rsid w:val="00D43137"/>
    <w:rsid w:val="00D43485"/>
    <w:rsid w:val="00D434A1"/>
    <w:rsid w:val="00D4360E"/>
    <w:rsid w:val="00D439F5"/>
    <w:rsid w:val="00D440E2"/>
    <w:rsid w:val="00D4445E"/>
    <w:rsid w:val="00D44684"/>
    <w:rsid w:val="00D44702"/>
    <w:rsid w:val="00D44985"/>
    <w:rsid w:val="00D44A71"/>
    <w:rsid w:val="00D44AA9"/>
    <w:rsid w:val="00D44AAE"/>
    <w:rsid w:val="00D44B70"/>
    <w:rsid w:val="00D44C75"/>
    <w:rsid w:val="00D44D13"/>
    <w:rsid w:val="00D44D51"/>
    <w:rsid w:val="00D45320"/>
    <w:rsid w:val="00D45508"/>
    <w:rsid w:val="00D45672"/>
    <w:rsid w:val="00D456F0"/>
    <w:rsid w:val="00D459B7"/>
    <w:rsid w:val="00D45B5B"/>
    <w:rsid w:val="00D45CA7"/>
    <w:rsid w:val="00D45FDF"/>
    <w:rsid w:val="00D46097"/>
    <w:rsid w:val="00D46C1B"/>
    <w:rsid w:val="00D47204"/>
    <w:rsid w:val="00D47222"/>
    <w:rsid w:val="00D47223"/>
    <w:rsid w:val="00D47464"/>
    <w:rsid w:val="00D477D7"/>
    <w:rsid w:val="00D4780B"/>
    <w:rsid w:val="00D478B5"/>
    <w:rsid w:val="00D47A2D"/>
    <w:rsid w:val="00D47B42"/>
    <w:rsid w:val="00D5028E"/>
    <w:rsid w:val="00D50F30"/>
    <w:rsid w:val="00D510B9"/>
    <w:rsid w:val="00D511E6"/>
    <w:rsid w:val="00D51503"/>
    <w:rsid w:val="00D51B1E"/>
    <w:rsid w:val="00D51C98"/>
    <w:rsid w:val="00D522E9"/>
    <w:rsid w:val="00D52306"/>
    <w:rsid w:val="00D52756"/>
    <w:rsid w:val="00D52D59"/>
    <w:rsid w:val="00D53079"/>
    <w:rsid w:val="00D532D1"/>
    <w:rsid w:val="00D5335B"/>
    <w:rsid w:val="00D53472"/>
    <w:rsid w:val="00D536DE"/>
    <w:rsid w:val="00D53770"/>
    <w:rsid w:val="00D5378B"/>
    <w:rsid w:val="00D537B1"/>
    <w:rsid w:val="00D538C8"/>
    <w:rsid w:val="00D53AD7"/>
    <w:rsid w:val="00D53B2C"/>
    <w:rsid w:val="00D53E81"/>
    <w:rsid w:val="00D54042"/>
    <w:rsid w:val="00D5411B"/>
    <w:rsid w:val="00D54A0D"/>
    <w:rsid w:val="00D54ADE"/>
    <w:rsid w:val="00D54BEA"/>
    <w:rsid w:val="00D550FD"/>
    <w:rsid w:val="00D55166"/>
    <w:rsid w:val="00D5528C"/>
    <w:rsid w:val="00D55378"/>
    <w:rsid w:val="00D55418"/>
    <w:rsid w:val="00D5543C"/>
    <w:rsid w:val="00D55488"/>
    <w:rsid w:val="00D55A06"/>
    <w:rsid w:val="00D55FF8"/>
    <w:rsid w:val="00D563E6"/>
    <w:rsid w:val="00D56631"/>
    <w:rsid w:val="00D56B37"/>
    <w:rsid w:val="00D56E49"/>
    <w:rsid w:val="00D56E78"/>
    <w:rsid w:val="00D56EB4"/>
    <w:rsid w:val="00D56EDE"/>
    <w:rsid w:val="00D56F2A"/>
    <w:rsid w:val="00D56F66"/>
    <w:rsid w:val="00D56F89"/>
    <w:rsid w:val="00D57330"/>
    <w:rsid w:val="00D573A6"/>
    <w:rsid w:val="00D57401"/>
    <w:rsid w:val="00D57409"/>
    <w:rsid w:val="00D57424"/>
    <w:rsid w:val="00D577C9"/>
    <w:rsid w:val="00D5783F"/>
    <w:rsid w:val="00D57957"/>
    <w:rsid w:val="00D57E11"/>
    <w:rsid w:val="00D57F07"/>
    <w:rsid w:val="00D604D6"/>
    <w:rsid w:val="00D60832"/>
    <w:rsid w:val="00D60C13"/>
    <w:rsid w:val="00D60CBE"/>
    <w:rsid w:val="00D60D3B"/>
    <w:rsid w:val="00D60FBE"/>
    <w:rsid w:val="00D6129C"/>
    <w:rsid w:val="00D614E4"/>
    <w:rsid w:val="00D6154B"/>
    <w:rsid w:val="00D616D1"/>
    <w:rsid w:val="00D6171C"/>
    <w:rsid w:val="00D61830"/>
    <w:rsid w:val="00D61B66"/>
    <w:rsid w:val="00D61D47"/>
    <w:rsid w:val="00D620CC"/>
    <w:rsid w:val="00D620D9"/>
    <w:rsid w:val="00D62162"/>
    <w:rsid w:val="00D628A3"/>
    <w:rsid w:val="00D62CEB"/>
    <w:rsid w:val="00D62DD2"/>
    <w:rsid w:val="00D63028"/>
    <w:rsid w:val="00D63483"/>
    <w:rsid w:val="00D63509"/>
    <w:rsid w:val="00D63522"/>
    <w:rsid w:val="00D639EC"/>
    <w:rsid w:val="00D63B77"/>
    <w:rsid w:val="00D63C9B"/>
    <w:rsid w:val="00D63FEF"/>
    <w:rsid w:val="00D642DC"/>
    <w:rsid w:val="00D644AD"/>
    <w:rsid w:val="00D64530"/>
    <w:rsid w:val="00D6460D"/>
    <w:rsid w:val="00D64B0D"/>
    <w:rsid w:val="00D64DA8"/>
    <w:rsid w:val="00D64E75"/>
    <w:rsid w:val="00D65236"/>
    <w:rsid w:val="00D6524B"/>
    <w:rsid w:val="00D659CA"/>
    <w:rsid w:val="00D659FD"/>
    <w:rsid w:val="00D65A0D"/>
    <w:rsid w:val="00D65A5E"/>
    <w:rsid w:val="00D65B82"/>
    <w:rsid w:val="00D65F69"/>
    <w:rsid w:val="00D663BD"/>
    <w:rsid w:val="00D66A94"/>
    <w:rsid w:val="00D66C4E"/>
    <w:rsid w:val="00D66EFB"/>
    <w:rsid w:val="00D67177"/>
    <w:rsid w:val="00D67859"/>
    <w:rsid w:val="00D67BF3"/>
    <w:rsid w:val="00D67C02"/>
    <w:rsid w:val="00D67D45"/>
    <w:rsid w:val="00D67D77"/>
    <w:rsid w:val="00D701D2"/>
    <w:rsid w:val="00D705C1"/>
    <w:rsid w:val="00D70B94"/>
    <w:rsid w:val="00D70BA8"/>
    <w:rsid w:val="00D70DD1"/>
    <w:rsid w:val="00D70E42"/>
    <w:rsid w:val="00D71646"/>
    <w:rsid w:val="00D71B23"/>
    <w:rsid w:val="00D71FFA"/>
    <w:rsid w:val="00D72302"/>
    <w:rsid w:val="00D72CAD"/>
    <w:rsid w:val="00D72E82"/>
    <w:rsid w:val="00D72F16"/>
    <w:rsid w:val="00D72FC0"/>
    <w:rsid w:val="00D73058"/>
    <w:rsid w:val="00D733D2"/>
    <w:rsid w:val="00D738BD"/>
    <w:rsid w:val="00D73922"/>
    <w:rsid w:val="00D73986"/>
    <w:rsid w:val="00D73A26"/>
    <w:rsid w:val="00D73AF2"/>
    <w:rsid w:val="00D74198"/>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F37"/>
    <w:rsid w:val="00D76FC6"/>
    <w:rsid w:val="00D7720A"/>
    <w:rsid w:val="00D77623"/>
    <w:rsid w:val="00D7768A"/>
    <w:rsid w:val="00D77995"/>
    <w:rsid w:val="00D77E30"/>
    <w:rsid w:val="00D77E63"/>
    <w:rsid w:val="00D8000B"/>
    <w:rsid w:val="00D80558"/>
    <w:rsid w:val="00D806D5"/>
    <w:rsid w:val="00D80967"/>
    <w:rsid w:val="00D809BC"/>
    <w:rsid w:val="00D80C3D"/>
    <w:rsid w:val="00D81161"/>
    <w:rsid w:val="00D81265"/>
    <w:rsid w:val="00D817E9"/>
    <w:rsid w:val="00D81839"/>
    <w:rsid w:val="00D8184A"/>
    <w:rsid w:val="00D818D1"/>
    <w:rsid w:val="00D819AA"/>
    <w:rsid w:val="00D821D4"/>
    <w:rsid w:val="00D825FA"/>
    <w:rsid w:val="00D832D2"/>
    <w:rsid w:val="00D83C6E"/>
    <w:rsid w:val="00D83F77"/>
    <w:rsid w:val="00D8460A"/>
    <w:rsid w:val="00D84BF6"/>
    <w:rsid w:val="00D855F6"/>
    <w:rsid w:val="00D85640"/>
    <w:rsid w:val="00D85CB7"/>
    <w:rsid w:val="00D862FD"/>
    <w:rsid w:val="00D86349"/>
    <w:rsid w:val="00D86553"/>
    <w:rsid w:val="00D865AA"/>
    <w:rsid w:val="00D8679E"/>
    <w:rsid w:val="00D86860"/>
    <w:rsid w:val="00D86864"/>
    <w:rsid w:val="00D8696D"/>
    <w:rsid w:val="00D86BCC"/>
    <w:rsid w:val="00D86F3F"/>
    <w:rsid w:val="00D86FA0"/>
    <w:rsid w:val="00D873C3"/>
    <w:rsid w:val="00D874EE"/>
    <w:rsid w:val="00D879B9"/>
    <w:rsid w:val="00D879E3"/>
    <w:rsid w:val="00D87A27"/>
    <w:rsid w:val="00D87AAF"/>
    <w:rsid w:val="00D87AB6"/>
    <w:rsid w:val="00D87AE4"/>
    <w:rsid w:val="00D87B71"/>
    <w:rsid w:val="00D87D4F"/>
    <w:rsid w:val="00D87E57"/>
    <w:rsid w:val="00D87EC6"/>
    <w:rsid w:val="00D90004"/>
    <w:rsid w:val="00D904C5"/>
    <w:rsid w:val="00D904DE"/>
    <w:rsid w:val="00D9052B"/>
    <w:rsid w:val="00D9086C"/>
    <w:rsid w:val="00D91373"/>
    <w:rsid w:val="00D91863"/>
    <w:rsid w:val="00D91A09"/>
    <w:rsid w:val="00D91A2B"/>
    <w:rsid w:val="00D91BA2"/>
    <w:rsid w:val="00D91D70"/>
    <w:rsid w:val="00D92123"/>
    <w:rsid w:val="00D9242D"/>
    <w:rsid w:val="00D92D23"/>
    <w:rsid w:val="00D92E49"/>
    <w:rsid w:val="00D9306A"/>
    <w:rsid w:val="00D9355C"/>
    <w:rsid w:val="00D939F6"/>
    <w:rsid w:val="00D93D45"/>
    <w:rsid w:val="00D93ED0"/>
    <w:rsid w:val="00D940D6"/>
    <w:rsid w:val="00D94206"/>
    <w:rsid w:val="00D943A3"/>
    <w:rsid w:val="00D946A6"/>
    <w:rsid w:val="00D94A4F"/>
    <w:rsid w:val="00D94C58"/>
    <w:rsid w:val="00D953EF"/>
    <w:rsid w:val="00D9540B"/>
    <w:rsid w:val="00D95637"/>
    <w:rsid w:val="00D956CC"/>
    <w:rsid w:val="00D95763"/>
    <w:rsid w:val="00D95862"/>
    <w:rsid w:val="00D95C65"/>
    <w:rsid w:val="00D95DDB"/>
    <w:rsid w:val="00D95F3C"/>
    <w:rsid w:val="00D964D6"/>
    <w:rsid w:val="00D967A7"/>
    <w:rsid w:val="00D96C1B"/>
    <w:rsid w:val="00D96CDE"/>
    <w:rsid w:val="00D96E92"/>
    <w:rsid w:val="00D97404"/>
    <w:rsid w:val="00D975D7"/>
    <w:rsid w:val="00D977EA"/>
    <w:rsid w:val="00D977EB"/>
    <w:rsid w:val="00D9786D"/>
    <w:rsid w:val="00D9789F"/>
    <w:rsid w:val="00D9799A"/>
    <w:rsid w:val="00D97F22"/>
    <w:rsid w:val="00D97FE8"/>
    <w:rsid w:val="00DA023D"/>
    <w:rsid w:val="00DA026C"/>
    <w:rsid w:val="00DA0B72"/>
    <w:rsid w:val="00DA0FB1"/>
    <w:rsid w:val="00DA1310"/>
    <w:rsid w:val="00DA1328"/>
    <w:rsid w:val="00DA1574"/>
    <w:rsid w:val="00DA1839"/>
    <w:rsid w:val="00DA1962"/>
    <w:rsid w:val="00DA1A1E"/>
    <w:rsid w:val="00DA1EF6"/>
    <w:rsid w:val="00DA1F50"/>
    <w:rsid w:val="00DA265E"/>
    <w:rsid w:val="00DA27A6"/>
    <w:rsid w:val="00DA2EAB"/>
    <w:rsid w:val="00DA315D"/>
    <w:rsid w:val="00DA33D7"/>
    <w:rsid w:val="00DA3488"/>
    <w:rsid w:val="00DA35CC"/>
    <w:rsid w:val="00DA3636"/>
    <w:rsid w:val="00DA36BB"/>
    <w:rsid w:val="00DA3716"/>
    <w:rsid w:val="00DA37A2"/>
    <w:rsid w:val="00DA381A"/>
    <w:rsid w:val="00DA3878"/>
    <w:rsid w:val="00DA38B4"/>
    <w:rsid w:val="00DA38BD"/>
    <w:rsid w:val="00DA3E93"/>
    <w:rsid w:val="00DA4164"/>
    <w:rsid w:val="00DA48FA"/>
    <w:rsid w:val="00DA4A49"/>
    <w:rsid w:val="00DA4A72"/>
    <w:rsid w:val="00DA4B5C"/>
    <w:rsid w:val="00DA4CE2"/>
    <w:rsid w:val="00DA4DA4"/>
    <w:rsid w:val="00DA4E49"/>
    <w:rsid w:val="00DA4F36"/>
    <w:rsid w:val="00DA500B"/>
    <w:rsid w:val="00DA555A"/>
    <w:rsid w:val="00DA56B0"/>
    <w:rsid w:val="00DA59E3"/>
    <w:rsid w:val="00DA5BB7"/>
    <w:rsid w:val="00DA5F9C"/>
    <w:rsid w:val="00DA601E"/>
    <w:rsid w:val="00DA60BC"/>
    <w:rsid w:val="00DA6346"/>
    <w:rsid w:val="00DA6463"/>
    <w:rsid w:val="00DA646A"/>
    <w:rsid w:val="00DA6738"/>
    <w:rsid w:val="00DA700E"/>
    <w:rsid w:val="00DA7313"/>
    <w:rsid w:val="00DA7628"/>
    <w:rsid w:val="00DA76C3"/>
    <w:rsid w:val="00DA7B23"/>
    <w:rsid w:val="00DA7DBC"/>
    <w:rsid w:val="00DA7E33"/>
    <w:rsid w:val="00DB01B6"/>
    <w:rsid w:val="00DB054D"/>
    <w:rsid w:val="00DB05E6"/>
    <w:rsid w:val="00DB0724"/>
    <w:rsid w:val="00DB0EBE"/>
    <w:rsid w:val="00DB1132"/>
    <w:rsid w:val="00DB1158"/>
    <w:rsid w:val="00DB1218"/>
    <w:rsid w:val="00DB1A0C"/>
    <w:rsid w:val="00DB1AC8"/>
    <w:rsid w:val="00DB211B"/>
    <w:rsid w:val="00DB28A3"/>
    <w:rsid w:val="00DB2938"/>
    <w:rsid w:val="00DB2A12"/>
    <w:rsid w:val="00DB2C9E"/>
    <w:rsid w:val="00DB2CAB"/>
    <w:rsid w:val="00DB2E56"/>
    <w:rsid w:val="00DB3113"/>
    <w:rsid w:val="00DB3171"/>
    <w:rsid w:val="00DB34A4"/>
    <w:rsid w:val="00DB3585"/>
    <w:rsid w:val="00DB3601"/>
    <w:rsid w:val="00DB387E"/>
    <w:rsid w:val="00DB39C5"/>
    <w:rsid w:val="00DB3B2C"/>
    <w:rsid w:val="00DB3F93"/>
    <w:rsid w:val="00DB3FBF"/>
    <w:rsid w:val="00DB3FE1"/>
    <w:rsid w:val="00DB4152"/>
    <w:rsid w:val="00DB42F4"/>
    <w:rsid w:val="00DB465A"/>
    <w:rsid w:val="00DB472E"/>
    <w:rsid w:val="00DB4D81"/>
    <w:rsid w:val="00DB4EF1"/>
    <w:rsid w:val="00DB6103"/>
    <w:rsid w:val="00DB64C6"/>
    <w:rsid w:val="00DB659F"/>
    <w:rsid w:val="00DB672E"/>
    <w:rsid w:val="00DB6A9C"/>
    <w:rsid w:val="00DB6DDF"/>
    <w:rsid w:val="00DB7176"/>
    <w:rsid w:val="00DB722D"/>
    <w:rsid w:val="00DB74EE"/>
    <w:rsid w:val="00DB76E3"/>
    <w:rsid w:val="00DB7B78"/>
    <w:rsid w:val="00DB7C42"/>
    <w:rsid w:val="00DB7FCA"/>
    <w:rsid w:val="00DC032C"/>
    <w:rsid w:val="00DC037D"/>
    <w:rsid w:val="00DC0392"/>
    <w:rsid w:val="00DC0828"/>
    <w:rsid w:val="00DC0A39"/>
    <w:rsid w:val="00DC0A63"/>
    <w:rsid w:val="00DC1BF1"/>
    <w:rsid w:val="00DC1EA5"/>
    <w:rsid w:val="00DC2148"/>
    <w:rsid w:val="00DC2336"/>
    <w:rsid w:val="00DC23E1"/>
    <w:rsid w:val="00DC27C7"/>
    <w:rsid w:val="00DC2B59"/>
    <w:rsid w:val="00DC2EC3"/>
    <w:rsid w:val="00DC2F1C"/>
    <w:rsid w:val="00DC306A"/>
    <w:rsid w:val="00DC3772"/>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8F5"/>
    <w:rsid w:val="00DC5E9C"/>
    <w:rsid w:val="00DC602E"/>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EEB"/>
    <w:rsid w:val="00DD149E"/>
    <w:rsid w:val="00DD1673"/>
    <w:rsid w:val="00DD190D"/>
    <w:rsid w:val="00DD1A2B"/>
    <w:rsid w:val="00DD1AE7"/>
    <w:rsid w:val="00DD201C"/>
    <w:rsid w:val="00DD27CC"/>
    <w:rsid w:val="00DD2DC4"/>
    <w:rsid w:val="00DD3015"/>
    <w:rsid w:val="00DD303D"/>
    <w:rsid w:val="00DD342E"/>
    <w:rsid w:val="00DD36A3"/>
    <w:rsid w:val="00DD3826"/>
    <w:rsid w:val="00DD394D"/>
    <w:rsid w:val="00DD3F8C"/>
    <w:rsid w:val="00DD401C"/>
    <w:rsid w:val="00DD4584"/>
    <w:rsid w:val="00DD4690"/>
    <w:rsid w:val="00DD47D2"/>
    <w:rsid w:val="00DD4852"/>
    <w:rsid w:val="00DD4DAD"/>
    <w:rsid w:val="00DD5B36"/>
    <w:rsid w:val="00DD62A5"/>
    <w:rsid w:val="00DD63B6"/>
    <w:rsid w:val="00DD6450"/>
    <w:rsid w:val="00DD67A8"/>
    <w:rsid w:val="00DD6926"/>
    <w:rsid w:val="00DD6949"/>
    <w:rsid w:val="00DD6B20"/>
    <w:rsid w:val="00DD6C07"/>
    <w:rsid w:val="00DD6E63"/>
    <w:rsid w:val="00DD7465"/>
    <w:rsid w:val="00DD76AE"/>
    <w:rsid w:val="00DD76D2"/>
    <w:rsid w:val="00DD7844"/>
    <w:rsid w:val="00DD7ACD"/>
    <w:rsid w:val="00DD7D96"/>
    <w:rsid w:val="00DE0141"/>
    <w:rsid w:val="00DE06CB"/>
    <w:rsid w:val="00DE08C9"/>
    <w:rsid w:val="00DE0C17"/>
    <w:rsid w:val="00DE0EE5"/>
    <w:rsid w:val="00DE1014"/>
    <w:rsid w:val="00DE1212"/>
    <w:rsid w:val="00DE1559"/>
    <w:rsid w:val="00DE18A6"/>
    <w:rsid w:val="00DE1996"/>
    <w:rsid w:val="00DE19B1"/>
    <w:rsid w:val="00DE1B8B"/>
    <w:rsid w:val="00DE1BB1"/>
    <w:rsid w:val="00DE1E12"/>
    <w:rsid w:val="00DE20EC"/>
    <w:rsid w:val="00DE2A83"/>
    <w:rsid w:val="00DE2E51"/>
    <w:rsid w:val="00DE342E"/>
    <w:rsid w:val="00DE38A2"/>
    <w:rsid w:val="00DE38E5"/>
    <w:rsid w:val="00DE39BC"/>
    <w:rsid w:val="00DE3D2D"/>
    <w:rsid w:val="00DE3E25"/>
    <w:rsid w:val="00DE40BB"/>
    <w:rsid w:val="00DE43A1"/>
    <w:rsid w:val="00DE4764"/>
    <w:rsid w:val="00DE4887"/>
    <w:rsid w:val="00DE4A13"/>
    <w:rsid w:val="00DE5084"/>
    <w:rsid w:val="00DE511C"/>
    <w:rsid w:val="00DE57EF"/>
    <w:rsid w:val="00DE58AE"/>
    <w:rsid w:val="00DE596B"/>
    <w:rsid w:val="00DE5A7E"/>
    <w:rsid w:val="00DE5D17"/>
    <w:rsid w:val="00DE5E39"/>
    <w:rsid w:val="00DE602B"/>
    <w:rsid w:val="00DE6446"/>
    <w:rsid w:val="00DE657D"/>
    <w:rsid w:val="00DE6816"/>
    <w:rsid w:val="00DE6821"/>
    <w:rsid w:val="00DE6947"/>
    <w:rsid w:val="00DE6AF9"/>
    <w:rsid w:val="00DE6DF5"/>
    <w:rsid w:val="00DE6DF8"/>
    <w:rsid w:val="00DE73A8"/>
    <w:rsid w:val="00DE754F"/>
    <w:rsid w:val="00DE7827"/>
    <w:rsid w:val="00DE7882"/>
    <w:rsid w:val="00DE79E1"/>
    <w:rsid w:val="00DE7AA7"/>
    <w:rsid w:val="00DE7AEA"/>
    <w:rsid w:val="00DE7C76"/>
    <w:rsid w:val="00DF00ED"/>
    <w:rsid w:val="00DF0441"/>
    <w:rsid w:val="00DF0680"/>
    <w:rsid w:val="00DF0907"/>
    <w:rsid w:val="00DF09AE"/>
    <w:rsid w:val="00DF0C6B"/>
    <w:rsid w:val="00DF1065"/>
    <w:rsid w:val="00DF10DD"/>
    <w:rsid w:val="00DF14C2"/>
    <w:rsid w:val="00DF15A3"/>
    <w:rsid w:val="00DF1C87"/>
    <w:rsid w:val="00DF1E21"/>
    <w:rsid w:val="00DF2A57"/>
    <w:rsid w:val="00DF323E"/>
    <w:rsid w:val="00DF3319"/>
    <w:rsid w:val="00DF334D"/>
    <w:rsid w:val="00DF3581"/>
    <w:rsid w:val="00DF391E"/>
    <w:rsid w:val="00DF3985"/>
    <w:rsid w:val="00DF3A03"/>
    <w:rsid w:val="00DF3C86"/>
    <w:rsid w:val="00DF3D07"/>
    <w:rsid w:val="00DF3D9D"/>
    <w:rsid w:val="00DF3EF0"/>
    <w:rsid w:val="00DF4291"/>
    <w:rsid w:val="00DF4362"/>
    <w:rsid w:val="00DF457E"/>
    <w:rsid w:val="00DF4D03"/>
    <w:rsid w:val="00DF4D5C"/>
    <w:rsid w:val="00DF4E23"/>
    <w:rsid w:val="00DF4F7E"/>
    <w:rsid w:val="00DF5139"/>
    <w:rsid w:val="00DF5356"/>
    <w:rsid w:val="00DF5B23"/>
    <w:rsid w:val="00DF5C61"/>
    <w:rsid w:val="00DF5C6B"/>
    <w:rsid w:val="00DF60FB"/>
    <w:rsid w:val="00DF62CF"/>
    <w:rsid w:val="00DF69B3"/>
    <w:rsid w:val="00DF6DA1"/>
    <w:rsid w:val="00DF712D"/>
    <w:rsid w:val="00DF71EE"/>
    <w:rsid w:val="00DF731E"/>
    <w:rsid w:val="00DF7C34"/>
    <w:rsid w:val="00DF7CD2"/>
    <w:rsid w:val="00DF7D8D"/>
    <w:rsid w:val="00E000AD"/>
    <w:rsid w:val="00E000C5"/>
    <w:rsid w:val="00E000CF"/>
    <w:rsid w:val="00E002C1"/>
    <w:rsid w:val="00E0047D"/>
    <w:rsid w:val="00E00BFC"/>
    <w:rsid w:val="00E00D23"/>
    <w:rsid w:val="00E00DFC"/>
    <w:rsid w:val="00E01053"/>
    <w:rsid w:val="00E014B6"/>
    <w:rsid w:val="00E0168D"/>
    <w:rsid w:val="00E01957"/>
    <w:rsid w:val="00E01AD1"/>
    <w:rsid w:val="00E01B1C"/>
    <w:rsid w:val="00E01FD2"/>
    <w:rsid w:val="00E02072"/>
    <w:rsid w:val="00E020A4"/>
    <w:rsid w:val="00E028BA"/>
    <w:rsid w:val="00E02931"/>
    <w:rsid w:val="00E02A96"/>
    <w:rsid w:val="00E02C16"/>
    <w:rsid w:val="00E02C8E"/>
    <w:rsid w:val="00E02F7B"/>
    <w:rsid w:val="00E03495"/>
    <w:rsid w:val="00E036D8"/>
    <w:rsid w:val="00E0378C"/>
    <w:rsid w:val="00E0389A"/>
    <w:rsid w:val="00E03B5D"/>
    <w:rsid w:val="00E03BCE"/>
    <w:rsid w:val="00E03CBE"/>
    <w:rsid w:val="00E03DC6"/>
    <w:rsid w:val="00E03F2A"/>
    <w:rsid w:val="00E0437B"/>
    <w:rsid w:val="00E0482B"/>
    <w:rsid w:val="00E048CF"/>
    <w:rsid w:val="00E048F7"/>
    <w:rsid w:val="00E04984"/>
    <w:rsid w:val="00E04E19"/>
    <w:rsid w:val="00E04FF7"/>
    <w:rsid w:val="00E0549A"/>
    <w:rsid w:val="00E05610"/>
    <w:rsid w:val="00E05B8B"/>
    <w:rsid w:val="00E05E6E"/>
    <w:rsid w:val="00E05F2B"/>
    <w:rsid w:val="00E06104"/>
    <w:rsid w:val="00E062DE"/>
    <w:rsid w:val="00E06656"/>
    <w:rsid w:val="00E067EB"/>
    <w:rsid w:val="00E06940"/>
    <w:rsid w:val="00E06F49"/>
    <w:rsid w:val="00E06FF5"/>
    <w:rsid w:val="00E075DA"/>
    <w:rsid w:val="00E077AF"/>
    <w:rsid w:val="00E07AEA"/>
    <w:rsid w:val="00E07B4C"/>
    <w:rsid w:val="00E07CC5"/>
    <w:rsid w:val="00E10A36"/>
    <w:rsid w:val="00E10A7D"/>
    <w:rsid w:val="00E10BC8"/>
    <w:rsid w:val="00E10BCC"/>
    <w:rsid w:val="00E10D8A"/>
    <w:rsid w:val="00E10E9C"/>
    <w:rsid w:val="00E10F56"/>
    <w:rsid w:val="00E1111F"/>
    <w:rsid w:val="00E11239"/>
    <w:rsid w:val="00E1155F"/>
    <w:rsid w:val="00E115F4"/>
    <w:rsid w:val="00E11CD3"/>
    <w:rsid w:val="00E11EAA"/>
    <w:rsid w:val="00E1200E"/>
    <w:rsid w:val="00E1224D"/>
    <w:rsid w:val="00E12343"/>
    <w:rsid w:val="00E12420"/>
    <w:rsid w:val="00E1294A"/>
    <w:rsid w:val="00E12E0A"/>
    <w:rsid w:val="00E12E75"/>
    <w:rsid w:val="00E13183"/>
    <w:rsid w:val="00E132C0"/>
    <w:rsid w:val="00E135A1"/>
    <w:rsid w:val="00E1413C"/>
    <w:rsid w:val="00E14171"/>
    <w:rsid w:val="00E14A1E"/>
    <w:rsid w:val="00E14B4B"/>
    <w:rsid w:val="00E14BBA"/>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B9C"/>
    <w:rsid w:val="00E16CB0"/>
    <w:rsid w:val="00E16D8C"/>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CF"/>
    <w:rsid w:val="00E20AE6"/>
    <w:rsid w:val="00E20C18"/>
    <w:rsid w:val="00E22192"/>
    <w:rsid w:val="00E22485"/>
    <w:rsid w:val="00E22747"/>
    <w:rsid w:val="00E229F6"/>
    <w:rsid w:val="00E22A65"/>
    <w:rsid w:val="00E22D3F"/>
    <w:rsid w:val="00E22EAD"/>
    <w:rsid w:val="00E231B9"/>
    <w:rsid w:val="00E2338D"/>
    <w:rsid w:val="00E233AF"/>
    <w:rsid w:val="00E23696"/>
    <w:rsid w:val="00E23A66"/>
    <w:rsid w:val="00E23AD5"/>
    <w:rsid w:val="00E23F74"/>
    <w:rsid w:val="00E23FB0"/>
    <w:rsid w:val="00E24980"/>
    <w:rsid w:val="00E24D5E"/>
    <w:rsid w:val="00E24EBC"/>
    <w:rsid w:val="00E25198"/>
    <w:rsid w:val="00E251CE"/>
    <w:rsid w:val="00E253C3"/>
    <w:rsid w:val="00E253E4"/>
    <w:rsid w:val="00E2567E"/>
    <w:rsid w:val="00E257D8"/>
    <w:rsid w:val="00E2588D"/>
    <w:rsid w:val="00E25E66"/>
    <w:rsid w:val="00E26137"/>
    <w:rsid w:val="00E2648A"/>
    <w:rsid w:val="00E264C9"/>
    <w:rsid w:val="00E264FB"/>
    <w:rsid w:val="00E26B03"/>
    <w:rsid w:val="00E26C43"/>
    <w:rsid w:val="00E27145"/>
    <w:rsid w:val="00E272DD"/>
    <w:rsid w:val="00E2767B"/>
    <w:rsid w:val="00E27A38"/>
    <w:rsid w:val="00E27C54"/>
    <w:rsid w:val="00E3010D"/>
    <w:rsid w:val="00E30232"/>
    <w:rsid w:val="00E30315"/>
    <w:rsid w:val="00E3057D"/>
    <w:rsid w:val="00E30C9C"/>
    <w:rsid w:val="00E30E56"/>
    <w:rsid w:val="00E312BC"/>
    <w:rsid w:val="00E31344"/>
    <w:rsid w:val="00E313BF"/>
    <w:rsid w:val="00E3162D"/>
    <w:rsid w:val="00E31780"/>
    <w:rsid w:val="00E317BA"/>
    <w:rsid w:val="00E31C65"/>
    <w:rsid w:val="00E320EE"/>
    <w:rsid w:val="00E322BC"/>
    <w:rsid w:val="00E326FF"/>
    <w:rsid w:val="00E328FC"/>
    <w:rsid w:val="00E32908"/>
    <w:rsid w:val="00E32965"/>
    <w:rsid w:val="00E32AC7"/>
    <w:rsid w:val="00E32B94"/>
    <w:rsid w:val="00E32CD2"/>
    <w:rsid w:val="00E32EDB"/>
    <w:rsid w:val="00E3327C"/>
    <w:rsid w:val="00E33496"/>
    <w:rsid w:val="00E3377A"/>
    <w:rsid w:val="00E33C3E"/>
    <w:rsid w:val="00E33CEC"/>
    <w:rsid w:val="00E33DC1"/>
    <w:rsid w:val="00E345E4"/>
    <w:rsid w:val="00E34653"/>
    <w:rsid w:val="00E34684"/>
    <w:rsid w:val="00E346EE"/>
    <w:rsid w:val="00E34902"/>
    <w:rsid w:val="00E34AEC"/>
    <w:rsid w:val="00E351CE"/>
    <w:rsid w:val="00E351CF"/>
    <w:rsid w:val="00E352F7"/>
    <w:rsid w:val="00E354E5"/>
    <w:rsid w:val="00E35743"/>
    <w:rsid w:val="00E35AB8"/>
    <w:rsid w:val="00E35D14"/>
    <w:rsid w:val="00E3615E"/>
    <w:rsid w:val="00E362DF"/>
    <w:rsid w:val="00E36595"/>
    <w:rsid w:val="00E36988"/>
    <w:rsid w:val="00E369BE"/>
    <w:rsid w:val="00E36B5A"/>
    <w:rsid w:val="00E36E7F"/>
    <w:rsid w:val="00E36F9C"/>
    <w:rsid w:val="00E3708E"/>
    <w:rsid w:val="00E371D4"/>
    <w:rsid w:val="00E37218"/>
    <w:rsid w:val="00E37747"/>
    <w:rsid w:val="00E3788F"/>
    <w:rsid w:val="00E3792A"/>
    <w:rsid w:val="00E37F65"/>
    <w:rsid w:val="00E401C1"/>
    <w:rsid w:val="00E401F2"/>
    <w:rsid w:val="00E4022B"/>
    <w:rsid w:val="00E4031F"/>
    <w:rsid w:val="00E4044F"/>
    <w:rsid w:val="00E40498"/>
    <w:rsid w:val="00E407C5"/>
    <w:rsid w:val="00E4089B"/>
    <w:rsid w:val="00E408EF"/>
    <w:rsid w:val="00E4113E"/>
    <w:rsid w:val="00E4117C"/>
    <w:rsid w:val="00E41187"/>
    <w:rsid w:val="00E416DC"/>
    <w:rsid w:val="00E418B7"/>
    <w:rsid w:val="00E41D18"/>
    <w:rsid w:val="00E41D8B"/>
    <w:rsid w:val="00E420A3"/>
    <w:rsid w:val="00E422C7"/>
    <w:rsid w:val="00E42CD7"/>
    <w:rsid w:val="00E432FE"/>
    <w:rsid w:val="00E4336B"/>
    <w:rsid w:val="00E4396D"/>
    <w:rsid w:val="00E43B4E"/>
    <w:rsid w:val="00E43E34"/>
    <w:rsid w:val="00E43EFF"/>
    <w:rsid w:val="00E43F0B"/>
    <w:rsid w:val="00E444D4"/>
    <w:rsid w:val="00E44590"/>
    <w:rsid w:val="00E44C98"/>
    <w:rsid w:val="00E44DAF"/>
    <w:rsid w:val="00E453E8"/>
    <w:rsid w:val="00E45444"/>
    <w:rsid w:val="00E457B1"/>
    <w:rsid w:val="00E46326"/>
    <w:rsid w:val="00E4677F"/>
    <w:rsid w:val="00E467DA"/>
    <w:rsid w:val="00E468B9"/>
    <w:rsid w:val="00E46F52"/>
    <w:rsid w:val="00E46F5A"/>
    <w:rsid w:val="00E46FBD"/>
    <w:rsid w:val="00E47087"/>
    <w:rsid w:val="00E470F1"/>
    <w:rsid w:val="00E473E9"/>
    <w:rsid w:val="00E47439"/>
    <w:rsid w:val="00E4763C"/>
    <w:rsid w:val="00E476AD"/>
    <w:rsid w:val="00E478A7"/>
    <w:rsid w:val="00E478C9"/>
    <w:rsid w:val="00E500CF"/>
    <w:rsid w:val="00E50157"/>
    <w:rsid w:val="00E507B3"/>
    <w:rsid w:val="00E5094B"/>
    <w:rsid w:val="00E50E64"/>
    <w:rsid w:val="00E510A2"/>
    <w:rsid w:val="00E517A4"/>
    <w:rsid w:val="00E5191B"/>
    <w:rsid w:val="00E51D09"/>
    <w:rsid w:val="00E52275"/>
    <w:rsid w:val="00E524B2"/>
    <w:rsid w:val="00E5255D"/>
    <w:rsid w:val="00E52873"/>
    <w:rsid w:val="00E5293D"/>
    <w:rsid w:val="00E529D7"/>
    <w:rsid w:val="00E52CA0"/>
    <w:rsid w:val="00E52D06"/>
    <w:rsid w:val="00E53868"/>
    <w:rsid w:val="00E53E4D"/>
    <w:rsid w:val="00E545E3"/>
    <w:rsid w:val="00E546B9"/>
    <w:rsid w:val="00E54C49"/>
    <w:rsid w:val="00E54DA6"/>
    <w:rsid w:val="00E5500E"/>
    <w:rsid w:val="00E550C2"/>
    <w:rsid w:val="00E550FA"/>
    <w:rsid w:val="00E55321"/>
    <w:rsid w:val="00E5574D"/>
    <w:rsid w:val="00E5575D"/>
    <w:rsid w:val="00E55A34"/>
    <w:rsid w:val="00E55C43"/>
    <w:rsid w:val="00E55C69"/>
    <w:rsid w:val="00E55CCE"/>
    <w:rsid w:val="00E55D40"/>
    <w:rsid w:val="00E5612B"/>
    <w:rsid w:val="00E5632B"/>
    <w:rsid w:val="00E56425"/>
    <w:rsid w:val="00E56BD4"/>
    <w:rsid w:val="00E56C05"/>
    <w:rsid w:val="00E56C52"/>
    <w:rsid w:val="00E56DCF"/>
    <w:rsid w:val="00E56F68"/>
    <w:rsid w:val="00E5719D"/>
    <w:rsid w:val="00E5752D"/>
    <w:rsid w:val="00E575E8"/>
    <w:rsid w:val="00E57697"/>
    <w:rsid w:val="00E576F1"/>
    <w:rsid w:val="00E57EE0"/>
    <w:rsid w:val="00E57EF8"/>
    <w:rsid w:val="00E600DF"/>
    <w:rsid w:val="00E601B5"/>
    <w:rsid w:val="00E6025D"/>
    <w:rsid w:val="00E60799"/>
    <w:rsid w:val="00E60CC8"/>
    <w:rsid w:val="00E60ED7"/>
    <w:rsid w:val="00E6134B"/>
    <w:rsid w:val="00E61655"/>
    <w:rsid w:val="00E61C12"/>
    <w:rsid w:val="00E61C3E"/>
    <w:rsid w:val="00E62025"/>
    <w:rsid w:val="00E623B8"/>
    <w:rsid w:val="00E625AA"/>
    <w:rsid w:val="00E628CF"/>
    <w:rsid w:val="00E62B7F"/>
    <w:rsid w:val="00E62D64"/>
    <w:rsid w:val="00E62ED2"/>
    <w:rsid w:val="00E63136"/>
    <w:rsid w:val="00E63172"/>
    <w:rsid w:val="00E63AD8"/>
    <w:rsid w:val="00E63EE7"/>
    <w:rsid w:val="00E6440D"/>
    <w:rsid w:val="00E644F7"/>
    <w:rsid w:val="00E645A7"/>
    <w:rsid w:val="00E64A8A"/>
    <w:rsid w:val="00E6523B"/>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EF8"/>
    <w:rsid w:val="00E7080C"/>
    <w:rsid w:val="00E70A48"/>
    <w:rsid w:val="00E70ADA"/>
    <w:rsid w:val="00E70CE3"/>
    <w:rsid w:val="00E70D74"/>
    <w:rsid w:val="00E70F13"/>
    <w:rsid w:val="00E7118B"/>
    <w:rsid w:val="00E716D1"/>
    <w:rsid w:val="00E717B2"/>
    <w:rsid w:val="00E71A60"/>
    <w:rsid w:val="00E71B5B"/>
    <w:rsid w:val="00E71B7B"/>
    <w:rsid w:val="00E7228C"/>
    <w:rsid w:val="00E72438"/>
    <w:rsid w:val="00E72525"/>
    <w:rsid w:val="00E72986"/>
    <w:rsid w:val="00E72B48"/>
    <w:rsid w:val="00E72BAA"/>
    <w:rsid w:val="00E72CCE"/>
    <w:rsid w:val="00E72E67"/>
    <w:rsid w:val="00E731F3"/>
    <w:rsid w:val="00E734ED"/>
    <w:rsid w:val="00E73B44"/>
    <w:rsid w:val="00E73E92"/>
    <w:rsid w:val="00E73EC3"/>
    <w:rsid w:val="00E74261"/>
    <w:rsid w:val="00E74279"/>
    <w:rsid w:val="00E743E1"/>
    <w:rsid w:val="00E744C0"/>
    <w:rsid w:val="00E745B5"/>
    <w:rsid w:val="00E74628"/>
    <w:rsid w:val="00E74998"/>
    <w:rsid w:val="00E74A9C"/>
    <w:rsid w:val="00E74B33"/>
    <w:rsid w:val="00E74EC6"/>
    <w:rsid w:val="00E74F75"/>
    <w:rsid w:val="00E753D2"/>
    <w:rsid w:val="00E758D0"/>
    <w:rsid w:val="00E7592E"/>
    <w:rsid w:val="00E759D2"/>
    <w:rsid w:val="00E75D0C"/>
    <w:rsid w:val="00E75F97"/>
    <w:rsid w:val="00E7623F"/>
    <w:rsid w:val="00E76445"/>
    <w:rsid w:val="00E7676E"/>
    <w:rsid w:val="00E7677A"/>
    <w:rsid w:val="00E768A9"/>
    <w:rsid w:val="00E768CD"/>
    <w:rsid w:val="00E76D20"/>
    <w:rsid w:val="00E770A4"/>
    <w:rsid w:val="00E77187"/>
    <w:rsid w:val="00E77299"/>
    <w:rsid w:val="00E7783C"/>
    <w:rsid w:val="00E779CC"/>
    <w:rsid w:val="00E77A44"/>
    <w:rsid w:val="00E77CA1"/>
    <w:rsid w:val="00E77CE1"/>
    <w:rsid w:val="00E77F5E"/>
    <w:rsid w:val="00E801E3"/>
    <w:rsid w:val="00E802B2"/>
    <w:rsid w:val="00E804F4"/>
    <w:rsid w:val="00E806BB"/>
    <w:rsid w:val="00E80718"/>
    <w:rsid w:val="00E80927"/>
    <w:rsid w:val="00E81057"/>
    <w:rsid w:val="00E815EC"/>
    <w:rsid w:val="00E8162A"/>
    <w:rsid w:val="00E81CEB"/>
    <w:rsid w:val="00E81EC8"/>
    <w:rsid w:val="00E821C7"/>
    <w:rsid w:val="00E8221E"/>
    <w:rsid w:val="00E823B1"/>
    <w:rsid w:val="00E82982"/>
    <w:rsid w:val="00E82F6A"/>
    <w:rsid w:val="00E83264"/>
    <w:rsid w:val="00E832A6"/>
    <w:rsid w:val="00E83883"/>
    <w:rsid w:val="00E838AF"/>
    <w:rsid w:val="00E838E4"/>
    <w:rsid w:val="00E839E3"/>
    <w:rsid w:val="00E839F0"/>
    <w:rsid w:val="00E83F7E"/>
    <w:rsid w:val="00E83FEA"/>
    <w:rsid w:val="00E84512"/>
    <w:rsid w:val="00E84DF1"/>
    <w:rsid w:val="00E85322"/>
    <w:rsid w:val="00E85685"/>
    <w:rsid w:val="00E857D4"/>
    <w:rsid w:val="00E85DFA"/>
    <w:rsid w:val="00E85F3F"/>
    <w:rsid w:val="00E85F5D"/>
    <w:rsid w:val="00E85FB6"/>
    <w:rsid w:val="00E86312"/>
    <w:rsid w:val="00E865DA"/>
    <w:rsid w:val="00E868F2"/>
    <w:rsid w:val="00E86BA2"/>
    <w:rsid w:val="00E86F42"/>
    <w:rsid w:val="00E87235"/>
    <w:rsid w:val="00E87566"/>
    <w:rsid w:val="00E875E6"/>
    <w:rsid w:val="00E87930"/>
    <w:rsid w:val="00E9008E"/>
    <w:rsid w:val="00E9016E"/>
    <w:rsid w:val="00E901C4"/>
    <w:rsid w:val="00E904BF"/>
    <w:rsid w:val="00E905C6"/>
    <w:rsid w:val="00E90855"/>
    <w:rsid w:val="00E90B3C"/>
    <w:rsid w:val="00E90CDC"/>
    <w:rsid w:val="00E914B2"/>
    <w:rsid w:val="00E9153D"/>
    <w:rsid w:val="00E918CB"/>
    <w:rsid w:val="00E91AA4"/>
    <w:rsid w:val="00E921E4"/>
    <w:rsid w:val="00E929D9"/>
    <w:rsid w:val="00E92A91"/>
    <w:rsid w:val="00E93350"/>
    <w:rsid w:val="00E934DD"/>
    <w:rsid w:val="00E93B30"/>
    <w:rsid w:val="00E93C9B"/>
    <w:rsid w:val="00E94038"/>
    <w:rsid w:val="00E94794"/>
    <w:rsid w:val="00E948D8"/>
    <w:rsid w:val="00E9494B"/>
    <w:rsid w:val="00E94A35"/>
    <w:rsid w:val="00E950EE"/>
    <w:rsid w:val="00E954DA"/>
    <w:rsid w:val="00E954EC"/>
    <w:rsid w:val="00E95BDA"/>
    <w:rsid w:val="00E969AC"/>
    <w:rsid w:val="00E96C14"/>
    <w:rsid w:val="00E96C6C"/>
    <w:rsid w:val="00E971C5"/>
    <w:rsid w:val="00E97202"/>
    <w:rsid w:val="00E97446"/>
    <w:rsid w:val="00E976B1"/>
    <w:rsid w:val="00E97AED"/>
    <w:rsid w:val="00E97BD4"/>
    <w:rsid w:val="00E97C61"/>
    <w:rsid w:val="00EA0601"/>
    <w:rsid w:val="00EA0918"/>
    <w:rsid w:val="00EA0B26"/>
    <w:rsid w:val="00EA0B49"/>
    <w:rsid w:val="00EA0B78"/>
    <w:rsid w:val="00EA0E8F"/>
    <w:rsid w:val="00EA11D4"/>
    <w:rsid w:val="00EA1261"/>
    <w:rsid w:val="00EA12A9"/>
    <w:rsid w:val="00EA16F3"/>
    <w:rsid w:val="00EA17BF"/>
    <w:rsid w:val="00EA18C6"/>
    <w:rsid w:val="00EA19C0"/>
    <w:rsid w:val="00EA19D7"/>
    <w:rsid w:val="00EA19EC"/>
    <w:rsid w:val="00EA1B32"/>
    <w:rsid w:val="00EA1C2E"/>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D28"/>
    <w:rsid w:val="00EA50C6"/>
    <w:rsid w:val="00EA57CC"/>
    <w:rsid w:val="00EA5C09"/>
    <w:rsid w:val="00EA5C63"/>
    <w:rsid w:val="00EA5C6A"/>
    <w:rsid w:val="00EA63B7"/>
    <w:rsid w:val="00EA63F1"/>
    <w:rsid w:val="00EA6805"/>
    <w:rsid w:val="00EA6818"/>
    <w:rsid w:val="00EA686B"/>
    <w:rsid w:val="00EA6BB4"/>
    <w:rsid w:val="00EA720E"/>
    <w:rsid w:val="00EA7525"/>
    <w:rsid w:val="00EA7553"/>
    <w:rsid w:val="00EA7814"/>
    <w:rsid w:val="00EA7A18"/>
    <w:rsid w:val="00EB0081"/>
    <w:rsid w:val="00EB0621"/>
    <w:rsid w:val="00EB064E"/>
    <w:rsid w:val="00EB0684"/>
    <w:rsid w:val="00EB073D"/>
    <w:rsid w:val="00EB09B7"/>
    <w:rsid w:val="00EB0C81"/>
    <w:rsid w:val="00EB0E47"/>
    <w:rsid w:val="00EB0F69"/>
    <w:rsid w:val="00EB110A"/>
    <w:rsid w:val="00EB11D6"/>
    <w:rsid w:val="00EB189A"/>
    <w:rsid w:val="00EB1AC4"/>
    <w:rsid w:val="00EB21EF"/>
    <w:rsid w:val="00EB2299"/>
    <w:rsid w:val="00EB2A33"/>
    <w:rsid w:val="00EB2E17"/>
    <w:rsid w:val="00EB2F6B"/>
    <w:rsid w:val="00EB30DB"/>
    <w:rsid w:val="00EB3490"/>
    <w:rsid w:val="00EB358A"/>
    <w:rsid w:val="00EB39E1"/>
    <w:rsid w:val="00EB3CA2"/>
    <w:rsid w:val="00EB3DE3"/>
    <w:rsid w:val="00EB3E64"/>
    <w:rsid w:val="00EB41BB"/>
    <w:rsid w:val="00EB420F"/>
    <w:rsid w:val="00EB4373"/>
    <w:rsid w:val="00EB4402"/>
    <w:rsid w:val="00EB4710"/>
    <w:rsid w:val="00EB49DC"/>
    <w:rsid w:val="00EB49F6"/>
    <w:rsid w:val="00EB537F"/>
    <w:rsid w:val="00EB5450"/>
    <w:rsid w:val="00EB57B3"/>
    <w:rsid w:val="00EB590C"/>
    <w:rsid w:val="00EB5D2C"/>
    <w:rsid w:val="00EB5E18"/>
    <w:rsid w:val="00EB5EF2"/>
    <w:rsid w:val="00EB5FEE"/>
    <w:rsid w:val="00EB60CE"/>
    <w:rsid w:val="00EB61A2"/>
    <w:rsid w:val="00EB6452"/>
    <w:rsid w:val="00EB6523"/>
    <w:rsid w:val="00EB6B94"/>
    <w:rsid w:val="00EB6E24"/>
    <w:rsid w:val="00EB6E50"/>
    <w:rsid w:val="00EB6E87"/>
    <w:rsid w:val="00EB6EE6"/>
    <w:rsid w:val="00EB70CF"/>
    <w:rsid w:val="00EB7134"/>
    <w:rsid w:val="00EB7BA4"/>
    <w:rsid w:val="00EB7BC7"/>
    <w:rsid w:val="00EB7C82"/>
    <w:rsid w:val="00EB7E6F"/>
    <w:rsid w:val="00EB7ECE"/>
    <w:rsid w:val="00EC0040"/>
    <w:rsid w:val="00EC029F"/>
    <w:rsid w:val="00EC0551"/>
    <w:rsid w:val="00EC0D7D"/>
    <w:rsid w:val="00EC0DB0"/>
    <w:rsid w:val="00EC0F5B"/>
    <w:rsid w:val="00EC10C9"/>
    <w:rsid w:val="00EC1229"/>
    <w:rsid w:val="00EC1920"/>
    <w:rsid w:val="00EC199A"/>
    <w:rsid w:val="00EC19ED"/>
    <w:rsid w:val="00EC1AE4"/>
    <w:rsid w:val="00EC1C36"/>
    <w:rsid w:val="00EC1C8D"/>
    <w:rsid w:val="00EC1FD7"/>
    <w:rsid w:val="00EC204A"/>
    <w:rsid w:val="00EC2D08"/>
    <w:rsid w:val="00EC2E33"/>
    <w:rsid w:val="00EC309C"/>
    <w:rsid w:val="00EC31BE"/>
    <w:rsid w:val="00EC341F"/>
    <w:rsid w:val="00EC35F2"/>
    <w:rsid w:val="00EC3A1E"/>
    <w:rsid w:val="00EC3ADF"/>
    <w:rsid w:val="00EC3B8C"/>
    <w:rsid w:val="00EC3CAA"/>
    <w:rsid w:val="00EC3D66"/>
    <w:rsid w:val="00EC4362"/>
    <w:rsid w:val="00EC4492"/>
    <w:rsid w:val="00EC4617"/>
    <w:rsid w:val="00EC46D8"/>
    <w:rsid w:val="00EC4897"/>
    <w:rsid w:val="00EC49F4"/>
    <w:rsid w:val="00EC4ADF"/>
    <w:rsid w:val="00EC4AE3"/>
    <w:rsid w:val="00EC4C2F"/>
    <w:rsid w:val="00EC4F43"/>
    <w:rsid w:val="00EC5240"/>
    <w:rsid w:val="00EC56C8"/>
    <w:rsid w:val="00EC5C7D"/>
    <w:rsid w:val="00EC5CE1"/>
    <w:rsid w:val="00EC5F15"/>
    <w:rsid w:val="00EC6041"/>
    <w:rsid w:val="00EC617D"/>
    <w:rsid w:val="00EC6201"/>
    <w:rsid w:val="00EC63B7"/>
    <w:rsid w:val="00EC6530"/>
    <w:rsid w:val="00EC66D1"/>
    <w:rsid w:val="00EC68F7"/>
    <w:rsid w:val="00EC6CE3"/>
    <w:rsid w:val="00EC6E3A"/>
    <w:rsid w:val="00EC733F"/>
    <w:rsid w:val="00EC73A1"/>
    <w:rsid w:val="00EC7700"/>
    <w:rsid w:val="00EC78B7"/>
    <w:rsid w:val="00EC7BA6"/>
    <w:rsid w:val="00EC7C3E"/>
    <w:rsid w:val="00EC7CAF"/>
    <w:rsid w:val="00EC7CD7"/>
    <w:rsid w:val="00EC7D53"/>
    <w:rsid w:val="00ED03F2"/>
    <w:rsid w:val="00ED06B9"/>
    <w:rsid w:val="00ED085B"/>
    <w:rsid w:val="00ED0ABF"/>
    <w:rsid w:val="00ED0B95"/>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93"/>
    <w:rsid w:val="00ED2DAD"/>
    <w:rsid w:val="00ED3009"/>
    <w:rsid w:val="00ED30D8"/>
    <w:rsid w:val="00ED3238"/>
    <w:rsid w:val="00ED3420"/>
    <w:rsid w:val="00ED349D"/>
    <w:rsid w:val="00ED34D3"/>
    <w:rsid w:val="00ED36BB"/>
    <w:rsid w:val="00ED38AF"/>
    <w:rsid w:val="00ED3AC0"/>
    <w:rsid w:val="00ED3BDC"/>
    <w:rsid w:val="00ED3E10"/>
    <w:rsid w:val="00ED4082"/>
    <w:rsid w:val="00ED40D9"/>
    <w:rsid w:val="00ED41B8"/>
    <w:rsid w:val="00ED49BD"/>
    <w:rsid w:val="00ED4A7A"/>
    <w:rsid w:val="00ED5343"/>
    <w:rsid w:val="00ED5A83"/>
    <w:rsid w:val="00ED5D3F"/>
    <w:rsid w:val="00ED6859"/>
    <w:rsid w:val="00ED72CB"/>
    <w:rsid w:val="00ED74AD"/>
    <w:rsid w:val="00ED7783"/>
    <w:rsid w:val="00ED7C11"/>
    <w:rsid w:val="00ED7CA3"/>
    <w:rsid w:val="00ED7CF7"/>
    <w:rsid w:val="00EE03BD"/>
    <w:rsid w:val="00EE0579"/>
    <w:rsid w:val="00EE05B9"/>
    <w:rsid w:val="00EE077A"/>
    <w:rsid w:val="00EE0A7A"/>
    <w:rsid w:val="00EE0BC4"/>
    <w:rsid w:val="00EE0BCD"/>
    <w:rsid w:val="00EE0C9C"/>
    <w:rsid w:val="00EE0E25"/>
    <w:rsid w:val="00EE0F21"/>
    <w:rsid w:val="00EE11F4"/>
    <w:rsid w:val="00EE129E"/>
    <w:rsid w:val="00EE13BE"/>
    <w:rsid w:val="00EE15B5"/>
    <w:rsid w:val="00EE17DF"/>
    <w:rsid w:val="00EE183A"/>
    <w:rsid w:val="00EE1CD2"/>
    <w:rsid w:val="00EE1D68"/>
    <w:rsid w:val="00EE1F2A"/>
    <w:rsid w:val="00EE226C"/>
    <w:rsid w:val="00EE24EA"/>
    <w:rsid w:val="00EE25F7"/>
    <w:rsid w:val="00EE266B"/>
    <w:rsid w:val="00EE281D"/>
    <w:rsid w:val="00EE2986"/>
    <w:rsid w:val="00EE299C"/>
    <w:rsid w:val="00EE2ABC"/>
    <w:rsid w:val="00EE2C26"/>
    <w:rsid w:val="00EE34ED"/>
    <w:rsid w:val="00EE37CB"/>
    <w:rsid w:val="00EE39CA"/>
    <w:rsid w:val="00EE39CE"/>
    <w:rsid w:val="00EE39E3"/>
    <w:rsid w:val="00EE3C43"/>
    <w:rsid w:val="00EE3E05"/>
    <w:rsid w:val="00EE4085"/>
    <w:rsid w:val="00EE416A"/>
    <w:rsid w:val="00EE4381"/>
    <w:rsid w:val="00EE447E"/>
    <w:rsid w:val="00EE46C7"/>
    <w:rsid w:val="00EE491B"/>
    <w:rsid w:val="00EE4C55"/>
    <w:rsid w:val="00EE4D33"/>
    <w:rsid w:val="00EE4D53"/>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568"/>
    <w:rsid w:val="00EE778B"/>
    <w:rsid w:val="00EE78A2"/>
    <w:rsid w:val="00EE7B3C"/>
    <w:rsid w:val="00EF00B0"/>
    <w:rsid w:val="00EF00F8"/>
    <w:rsid w:val="00EF0288"/>
    <w:rsid w:val="00EF02F9"/>
    <w:rsid w:val="00EF04A0"/>
    <w:rsid w:val="00EF05BA"/>
    <w:rsid w:val="00EF0629"/>
    <w:rsid w:val="00EF0D4B"/>
    <w:rsid w:val="00EF0E5C"/>
    <w:rsid w:val="00EF0E7F"/>
    <w:rsid w:val="00EF0FDC"/>
    <w:rsid w:val="00EF1222"/>
    <w:rsid w:val="00EF129F"/>
    <w:rsid w:val="00EF1681"/>
    <w:rsid w:val="00EF1953"/>
    <w:rsid w:val="00EF19AD"/>
    <w:rsid w:val="00EF2048"/>
    <w:rsid w:val="00EF20C8"/>
    <w:rsid w:val="00EF23F4"/>
    <w:rsid w:val="00EF257F"/>
    <w:rsid w:val="00EF2C61"/>
    <w:rsid w:val="00EF2CD7"/>
    <w:rsid w:val="00EF2DDF"/>
    <w:rsid w:val="00EF3019"/>
    <w:rsid w:val="00EF31F5"/>
    <w:rsid w:val="00EF3303"/>
    <w:rsid w:val="00EF3423"/>
    <w:rsid w:val="00EF381A"/>
    <w:rsid w:val="00EF386B"/>
    <w:rsid w:val="00EF3A79"/>
    <w:rsid w:val="00EF3B87"/>
    <w:rsid w:val="00EF46A0"/>
    <w:rsid w:val="00EF46BF"/>
    <w:rsid w:val="00EF57B9"/>
    <w:rsid w:val="00EF5D7B"/>
    <w:rsid w:val="00EF5DE3"/>
    <w:rsid w:val="00EF6036"/>
    <w:rsid w:val="00EF6244"/>
    <w:rsid w:val="00EF6316"/>
    <w:rsid w:val="00EF6370"/>
    <w:rsid w:val="00EF63F2"/>
    <w:rsid w:val="00EF640F"/>
    <w:rsid w:val="00EF6619"/>
    <w:rsid w:val="00EF7124"/>
    <w:rsid w:val="00EF71CB"/>
    <w:rsid w:val="00EF74DA"/>
    <w:rsid w:val="00EF76F2"/>
    <w:rsid w:val="00EF7881"/>
    <w:rsid w:val="00F0000E"/>
    <w:rsid w:val="00F0019F"/>
    <w:rsid w:val="00F0046A"/>
    <w:rsid w:val="00F00483"/>
    <w:rsid w:val="00F0065A"/>
    <w:rsid w:val="00F0080E"/>
    <w:rsid w:val="00F0084D"/>
    <w:rsid w:val="00F00866"/>
    <w:rsid w:val="00F009CE"/>
    <w:rsid w:val="00F00D06"/>
    <w:rsid w:val="00F01344"/>
    <w:rsid w:val="00F01740"/>
    <w:rsid w:val="00F0179D"/>
    <w:rsid w:val="00F017A0"/>
    <w:rsid w:val="00F01B3B"/>
    <w:rsid w:val="00F01B5C"/>
    <w:rsid w:val="00F01C31"/>
    <w:rsid w:val="00F02046"/>
    <w:rsid w:val="00F022E2"/>
    <w:rsid w:val="00F024D3"/>
    <w:rsid w:val="00F026B3"/>
    <w:rsid w:val="00F02721"/>
    <w:rsid w:val="00F02DFF"/>
    <w:rsid w:val="00F0306D"/>
    <w:rsid w:val="00F0309D"/>
    <w:rsid w:val="00F0320C"/>
    <w:rsid w:val="00F03744"/>
    <w:rsid w:val="00F04559"/>
    <w:rsid w:val="00F045CD"/>
    <w:rsid w:val="00F049AE"/>
    <w:rsid w:val="00F04C18"/>
    <w:rsid w:val="00F04CDE"/>
    <w:rsid w:val="00F04D27"/>
    <w:rsid w:val="00F04EC3"/>
    <w:rsid w:val="00F050BD"/>
    <w:rsid w:val="00F0515F"/>
    <w:rsid w:val="00F05446"/>
    <w:rsid w:val="00F0576A"/>
    <w:rsid w:val="00F05956"/>
    <w:rsid w:val="00F05B72"/>
    <w:rsid w:val="00F05DE4"/>
    <w:rsid w:val="00F05EA7"/>
    <w:rsid w:val="00F05EBA"/>
    <w:rsid w:val="00F05F6E"/>
    <w:rsid w:val="00F05FD0"/>
    <w:rsid w:val="00F0639D"/>
    <w:rsid w:val="00F06553"/>
    <w:rsid w:val="00F06679"/>
    <w:rsid w:val="00F068A4"/>
    <w:rsid w:val="00F06D1B"/>
    <w:rsid w:val="00F075DB"/>
    <w:rsid w:val="00F07B32"/>
    <w:rsid w:val="00F07D0A"/>
    <w:rsid w:val="00F07E6A"/>
    <w:rsid w:val="00F07FAC"/>
    <w:rsid w:val="00F10592"/>
    <w:rsid w:val="00F105C2"/>
    <w:rsid w:val="00F10794"/>
    <w:rsid w:val="00F107AE"/>
    <w:rsid w:val="00F108A6"/>
    <w:rsid w:val="00F10ACC"/>
    <w:rsid w:val="00F1199D"/>
    <w:rsid w:val="00F119CF"/>
    <w:rsid w:val="00F11A65"/>
    <w:rsid w:val="00F11EA8"/>
    <w:rsid w:val="00F1216B"/>
    <w:rsid w:val="00F1219F"/>
    <w:rsid w:val="00F1253E"/>
    <w:rsid w:val="00F12A73"/>
    <w:rsid w:val="00F12BCB"/>
    <w:rsid w:val="00F12E4A"/>
    <w:rsid w:val="00F12E74"/>
    <w:rsid w:val="00F12EDF"/>
    <w:rsid w:val="00F12F11"/>
    <w:rsid w:val="00F12F4F"/>
    <w:rsid w:val="00F1312E"/>
    <w:rsid w:val="00F131B0"/>
    <w:rsid w:val="00F132D2"/>
    <w:rsid w:val="00F134E3"/>
    <w:rsid w:val="00F134F4"/>
    <w:rsid w:val="00F13859"/>
    <w:rsid w:val="00F139C4"/>
    <w:rsid w:val="00F13AFA"/>
    <w:rsid w:val="00F13BEE"/>
    <w:rsid w:val="00F14315"/>
    <w:rsid w:val="00F144CB"/>
    <w:rsid w:val="00F14AB2"/>
    <w:rsid w:val="00F14AE2"/>
    <w:rsid w:val="00F14BDC"/>
    <w:rsid w:val="00F14E3A"/>
    <w:rsid w:val="00F14EB2"/>
    <w:rsid w:val="00F14F34"/>
    <w:rsid w:val="00F14FDA"/>
    <w:rsid w:val="00F152F6"/>
    <w:rsid w:val="00F153FB"/>
    <w:rsid w:val="00F15810"/>
    <w:rsid w:val="00F158E7"/>
    <w:rsid w:val="00F158F2"/>
    <w:rsid w:val="00F15CB6"/>
    <w:rsid w:val="00F16243"/>
    <w:rsid w:val="00F162B1"/>
    <w:rsid w:val="00F164BC"/>
    <w:rsid w:val="00F1657E"/>
    <w:rsid w:val="00F16884"/>
    <w:rsid w:val="00F16BF8"/>
    <w:rsid w:val="00F16C00"/>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8B8"/>
    <w:rsid w:val="00F21DA3"/>
    <w:rsid w:val="00F2201B"/>
    <w:rsid w:val="00F22434"/>
    <w:rsid w:val="00F224A3"/>
    <w:rsid w:val="00F226A1"/>
    <w:rsid w:val="00F228B7"/>
    <w:rsid w:val="00F228F3"/>
    <w:rsid w:val="00F22B0E"/>
    <w:rsid w:val="00F22F06"/>
    <w:rsid w:val="00F22FFA"/>
    <w:rsid w:val="00F230BB"/>
    <w:rsid w:val="00F23A51"/>
    <w:rsid w:val="00F23E05"/>
    <w:rsid w:val="00F240B6"/>
    <w:rsid w:val="00F240CC"/>
    <w:rsid w:val="00F240CF"/>
    <w:rsid w:val="00F24356"/>
    <w:rsid w:val="00F24510"/>
    <w:rsid w:val="00F24A83"/>
    <w:rsid w:val="00F24C85"/>
    <w:rsid w:val="00F24D6F"/>
    <w:rsid w:val="00F2512B"/>
    <w:rsid w:val="00F251D8"/>
    <w:rsid w:val="00F25641"/>
    <w:rsid w:val="00F25ABF"/>
    <w:rsid w:val="00F25E3B"/>
    <w:rsid w:val="00F26046"/>
    <w:rsid w:val="00F26219"/>
    <w:rsid w:val="00F26321"/>
    <w:rsid w:val="00F26487"/>
    <w:rsid w:val="00F26710"/>
    <w:rsid w:val="00F26723"/>
    <w:rsid w:val="00F268F1"/>
    <w:rsid w:val="00F2690B"/>
    <w:rsid w:val="00F26A34"/>
    <w:rsid w:val="00F27022"/>
    <w:rsid w:val="00F27392"/>
    <w:rsid w:val="00F277AD"/>
    <w:rsid w:val="00F279F5"/>
    <w:rsid w:val="00F27F80"/>
    <w:rsid w:val="00F303F3"/>
    <w:rsid w:val="00F30929"/>
    <w:rsid w:val="00F30943"/>
    <w:rsid w:val="00F30953"/>
    <w:rsid w:val="00F309C8"/>
    <w:rsid w:val="00F30B0D"/>
    <w:rsid w:val="00F30BCC"/>
    <w:rsid w:val="00F30C04"/>
    <w:rsid w:val="00F30EBE"/>
    <w:rsid w:val="00F311B5"/>
    <w:rsid w:val="00F31277"/>
    <w:rsid w:val="00F313A6"/>
    <w:rsid w:val="00F31565"/>
    <w:rsid w:val="00F31644"/>
    <w:rsid w:val="00F3165E"/>
    <w:rsid w:val="00F31A34"/>
    <w:rsid w:val="00F31B45"/>
    <w:rsid w:val="00F31DAC"/>
    <w:rsid w:val="00F31F77"/>
    <w:rsid w:val="00F32273"/>
    <w:rsid w:val="00F32866"/>
    <w:rsid w:val="00F32C5B"/>
    <w:rsid w:val="00F335B3"/>
    <w:rsid w:val="00F3390D"/>
    <w:rsid w:val="00F33946"/>
    <w:rsid w:val="00F33979"/>
    <w:rsid w:val="00F33A49"/>
    <w:rsid w:val="00F34168"/>
    <w:rsid w:val="00F34401"/>
    <w:rsid w:val="00F346AD"/>
    <w:rsid w:val="00F34C2D"/>
    <w:rsid w:val="00F34CE4"/>
    <w:rsid w:val="00F34CFE"/>
    <w:rsid w:val="00F34E6D"/>
    <w:rsid w:val="00F35061"/>
    <w:rsid w:val="00F35343"/>
    <w:rsid w:val="00F3554D"/>
    <w:rsid w:val="00F3560B"/>
    <w:rsid w:val="00F35A8C"/>
    <w:rsid w:val="00F35D93"/>
    <w:rsid w:val="00F36020"/>
    <w:rsid w:val="00F3615F"/>
    <w:rsid w:val="00F36505"/>
    <w:rsid w:val="00F36665"/>
    <w:rsid w:val="00F3685D"/>
    <w:rsid w:val="00F36A10"/>
    <w:rsid w:val="00F36CFE"/>
    <w:rsid w:val="00F36D3E"/>
    <w:rsid w:val="00F37370"/>
    <w:rsid w:val="00F374D1"/>
    <w:rsid w:val="00F374D4"/>
    <w:rsid w:val="00F37549"/>
    <w:rsid w:val="00F3755F"/>
    <w:rsid w:val="00F377C4"/>
    <w:rsid w:val="00F37950"/>
    <w:rsid w:val="00F37ADA"/>
    <w:rsid w:val="00F400BA"/>
    <w:rsid w:val="00F4015A"/>
    <w:rsid w:val="00F40274"/>
    <w:rsid w:val="00F4040F"/>
    <w:rsid w:val="00F405D7"/>
    <w:rsid w:val="00F405E2"/>
    <w:rsid w:val="00F406CD"/>
    <w:rsid w:val="00F4070E"/>
    <w:rsid w:val="00F40911"/>
    <w:rsid w:val="00F40A13"/>
    <w:rsid w:val="00F4100B"/>
    <w:rsid w:val="00F41642"/>
    <w:rsid w:val="00F41830"/>
    <w:rsid w:val="00F4195A"/>
    <w:rsid w:val="00F41BCE"/>
    <w:rsid w:val="00F422BC"/>
    <w:rsid w:val="00F4238C"/>
    <w:rsid w:val="00F4249A"/>
    <w:rsid w:val="00F42749"/>
    <w:rsid w:val="00F43208"/>
    <w:rsid w:val="00F43682"/>
    <w:rsid w:val="00F436AC"/>
    <w:rsid w:val="00F4386D"/>
    <w:rsid w:val="00F43BA7"/>
    <w:rsid w:val="00F43CC8"/>
    <w:rsid w:val="00F43CD4"/>
    <w:rsid w:val="00F43D63"/>
    <w:rsid w:val="00F43FED"/>
    <w:rsid w:val="00F441B3"/>
    <w:rsid w:val="00F4451C"/>
    <w:rsid w:val="00F445B3"/>
    <w:rsid w:val="00F446F1"/>
    <w:rsid w:val="00F44746"/>
    <w:rsid w:val="00F44896"/>
    <w:rsid w:val="00F44A1E"/>
    <w:rsid w:val="00F44BA0"/>
    <w:rsid w:val="00F44D23"/>
    <w:rsid w:val="00F44FA2"/>
    <w:rsid w:val="00F44FFD"/>
    <w:rsid w:val="00F451D4"/>
    <w:rsid w:val="00F45816"/>
    <w:rsid w:val="00F4592D"/>
    <w:rsid w:val="00F45B47"/>
    <w:rsid w:val="00F45CAE"/>
    <w:rsid w:val="00F46EB1"/>
    <w:rsid w:val="00F47056"/>
    <w:rsid w:val="00F470E6"/>
    <w:rsid w:val="00F47349"/>
    <w:rsid w:val="00F47446"/>
    <w:rsid w:val="00F474B0"/>
    <w:rsid w:val="00F476A2"/>
    <w:rsid w:val="00F4793D"/>
    <w:rsid w:val="00F50215"/>
    <w:rsid w:val="00F50408"/>
    <w:rsid w:val="00F5044A"/>
    <w:rsid w:val="00F504F2"/>
    <w:rsid w:val="00F508A3"/>
    <w:rsid w:val="00F5103F"/>
    <w:rsid w:val="00F51491"/>
    <w:rsid w:val="00F51497"/>
    <w:rsid w:val="00F516C4"/>
    <w:rsid w:val="00F518A6"/>
    <w:rsid w:val="00F51CA6"/>
    <w:rsid w:val="00F51D83"/>
    <w:rsid w:val="00F51F92"/>
    <w:rsid w:val="00F5243C"/>
    <w:rsid w:val="00F527B9"/>
    <w:rsid w:val="00F528CC"/>
    <w:rsid w:val="00F52F95"/>
    <w:rsid w:val="00F531DF"/>
    <w:rsid w:val="00F534CA"/>
    <w:rsid w:val="00F53EC7"/>
    <w:rsid w:val="00F5468D"/>
    <w:rsid w:val="00F54815"/>
    <w:rsid w:val="00F54D0B"/>
    <w:rsid w:val="00F54D37"/>
    <w:rsid w:val="00F54DEE"/>
    <w:rsid w:val="00F54E21"/>
    <w:rsid w:val="00F55443"/>
    <w:rsid w:val="00F559FA"/>
    <w:rsid w:val="00F55A37"/>
    <w:rsid w:val="00F55C28"/>
    <w:rsid w:val="00F55EB0"/>
    <w:rsid w:val="00F55FCE"/>
    <w:rsid w:val="00F564B1"/>
    <w:rsid w:val="00F5650E"/>
    <w:rsid w:val="00F565AB"/>
    <w:rsid w:val="00F56649"/>
    <w:rsid w:val="00F56726"/>
    <w:rsid w:val="00F568F4"/>
    <w:rsid w:val="00F56985"/>
    <w:rsid w:val="00F56C9F"/>
    <w:rsid w:val="00F56DDF"/>
    <w:rsid w:val="00F57013"/>
    <w:rsid w:val="00F571C5"/>
    <w:rsid w:val="00F5734A"/>
    <w:rsid w:val="00F573E6"/>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F0"/>
    <w:rsid w:val="00F61635"/>
    <w:rsid w:val="00F61868"/>
    <w:rsid w:val="00F61925"/>
    <w:rsid w:val="00F61A6F"/>
    <w:rsid w:val="00F61CAE"/>
    <w:rsid w:val="00F61D83"/>
    <w:rsid w:val="00F62130"/>
    <w:rsid w:val="00F62584"/>
    <w:rsid w:val="00F62C18"/>
    <w:rsid w:val="00F6303B"/>
    <w:rsid w:val="00F63086"/>
    <w:rsid w:val="00F63177"/>
    <w:rsid w:val="00F63245"/>
    <w:rsid w:val="00F635E0"/>
    <w:rsid w:val="00F63BD1"/>
    <w:rsid w:val="00F63F46"/>
    <w:rsid w:val="00F64266"/>
    <w:rsid w:val="00F64522"/>
    <w:rsid w:val="00F64670"/>
    <w:rsid w:val="00F64748"/>
    <w:rsid w:val="00F64B51"/>
    <w:rsid w:val="00F64C8F"/>
    <w:rsid w:val="00F64EFA"/>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7B8"/>
    <w:rsid w:val="00F678F5"/>
    <w:rsid w:val="00F67B59"/>
    <w:rsid w:val="00F67F51"/>
    <w:rsid w:val="00F70093"/>
    <w:rsid w:val="00F70182"/>
    <w:rsid w:val="00F701B1"/>
    <w:rsid w:val="00F704F5"/>
    <w:rsid w:val="00F7052F"/>
    <w:rsid w:val="00F70596"/>
    <w:rsid w:val="00F706D1"/>
    <w:rsid w:val="00F70885"/>
    <w:rsid w:val="00F70B59"/>
    <w:rsid w:val="00F70B8A"/>
    <w:rsid w:val="00F70CF4"/>
    <w:rsid w:val="00F70D09"/>
    <w:rsid w:val="00F70EB3"/>
    <w:rsid w:val="00F71078"/>
    <w:rsid w:val="00F711F0"/>
    <w:rsid w:val="00F71336"/>
    <w:rsid w:val="00F716F0"/>
    <w:rsid w:val="00F71BA5"/>
    <w:rsid w:val="00F71E00"/>
    <w:rsid w:val="00F722AA"/>
    <w:rsid w:val="00F7231B"/>
    <w:rsid w:val="00F72599"/>
    <w:rsid w:val="00F729E3"/>
    <w:rsid w:val="00F72A7E"/>
    <w:rsid w:val="00F72B9D"/>
    <w:rsid w:val="00F730C7"/>
    <w:rsid w:val="00F73114"/>
    <w:rsid w:val="00F731A4"/>
    <w:rsid w:val="00F7333D"/>
    <w:rsid w:val="00F7333F"/>
    <w:rsid w:val="00F733FA"/>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721"/>
    <w:rsid w:val="00F757A3"/>
    <w:rsid w:val="00F7583E"/>
    <w:rsid w:val="00F75B61"/>
    <w:rsid w:val="00F75B8D"/>
    <w:rsid w:val="00F75E63"/>
    <w:rsid w:val="00F762DF"/>
    <w:rsid w:val="00F7682D"/>
    <w:rsid w:val="00F768B1"/>
    <w:rsid w:val="00F769F6"/>
    <w:rsid w:val="00F76A90"/>
    <w:rsid w:val="00F76E61"/>
    <w:rsid w:val="00F76F10"/>
    <w:rsid w:val="00F76F9F"/>
    <w:rsid w:val="00F77EC0"/>
    <w:rsid w:val="00F8016A"/>
    <w:rsid w:val="00F80578"/>
    <w:rsid w:val="00F805F6"/>
    <w:rsid w:val="00F8099A"/>
    <w:rsid w:val="00F80A99"/>
    <w:rsid w:val="00F80EFC"/>
    <w:rsid w:val="00F81789"/>
    <w:rsid w:val="00F81874"/>
    <w:rsid w:val="00F81A19"/>
    <w:rsid w:val="00F81A8A"/>
    <w:rsid w:val="00F81B5B"/>
    <w:rsid w:val="00F81C0F"/>
    <w:rsid w:val="00F81CD8"/>
    <w:rsid w:val="00F82AC4"/>
    <w:rsid w:val="00F82CC3"/>
    <w:rsid w:val="00F82E42"/>
    <w:rsid w:val="00F82FCB"/>
    <w:rsid w:val="00F83123"/>
    <w:rsid w:val="00F8337C"/>
    <w:rsid w:val="00F8338B"/>
    <w:rsid w:val="00F83B0E"/>
    <w:rsid w:val="00F83B5D"/>
    <w:rsid w:val="00F83C6C"/>
    <w:rsid w:val="00F83DD8"/>
    <w:rsid w:val="00F83EDF"/>
    <w:rsid w:val="00F84011"/>
    <w:rsid w:val="00F842A8"/>
    <w:rsid w:val="00F844D1"/>
    <w:rsid w:val="00F84791"/>
    <w:rsid w:val="00F84D62"/>
    <w:rsid w:val="00F84E90"/>
    <w:rsid w:val="00F8505D"/>
    <w:rsid w:val="00F85179"/>
    <w:rsid w:val="00F8523E"/>
    <w:rsid w:val="00F8541C"/>
    <w:rsid w:val="00F85446"/>
    <w:rsid w:val="00F85497"/>
    <w:rsid w:val="00F855D3"/>
    <w:rsid w:val="00F857CB"/>
    <w:rsid w:val="00F85925"/>
    <w:rsid w:val="00F8596A"/>
    <w:rsid w:val="00F85B59"/>
    <w:rsid w:val="00F85C7B"/>
    <w:rsid w:val="00F85CD5"/>
    <w:rsid w:val="00F85CE7"/>
    <w:rsid w:val="00F85DAD"/>
    <w:rsid w:val="00F86241"/>
    <w:rsid w:val="00F8635F"/>
    <w:rsid w:val="00F863F6"/>
    <w:rsid w:val="00F86989"/>
    <w:rsid w:val="00F86C2F"/>
    <w:rsid w:val="00F87003"/>
    <w:rsid w:val="00F8709B"/>
    <w:rsid w:val="00F87D12"/>
    <w:rsid w:val="00F9017E"/>
    <w:rsid w:val="00F90329"/>
    <w:rsid w:val="00F9045D"/>
    <w:rsid w:val="00F90654"/>
    <w:rsid w:val="00F906C9"/>
    <w:rsid w:val="00F9070D"/>
    <w:rsid w:val="00F90C20"/>
    <w:rsid w:val="00F90C3E"/>
    <w:rsid w:val="00F91743"/>
    <w:rsid w:val="00F91AA4"/>
    <w:rsid w:val="00F91D45"/>
    <w:rsid w:val="00F91F29"/>
    <w:rsid w:val="00F91FC8"/>
    <w:rsid w:val="00F9201F"/>
    <w:rsid w:val="00F9215A"/>
    <w:rsid w:val="00F92622"/>
    <w:rsid w:val="00F92D88"/>
    <w:rsid w:val="00F931A0"/>
    <w:rsid w:val="00F94C4E"/>
    <w:rsid w:val="00F94E13"/>
    <w:rsid w:val="00F9529D"/>
    <w:rsid w:val="00F95361"/>
    <w:rsid w:val="00F953CD"/>
    <w:rsid w:val="00F95545"/>
    <w:rsid w:val="00F95749"/>
    <w:rsid w:val="00F957F7"/>
    <w:rsid w:val="00F959B9"/>
    <w:rsid w:val="00F95A3F"/>
    <w:rsid w:val="00F95D2C"/>
    <w:rsid w:val="00F95F80"/>
    <w:rsid w:val="00F9614B"/>
    <w:rsid w:val="00F962E5"/>
    <w:rsid w:val="00F96438"/>
    <w:rsid w:val="00F9662C"/>
    <w:rsid w:val="00F968CD"/>
    <w:rsid w:val="00F96A07"/>
    <w:rsid w:val="00F971E7"/>
    <w:rsid w:val="00F97392"/>
    <w:rsid w:val="00F9754F"/>
    <w:rsid w:val="00F9757F"/>
    <w:rsid w:val="00F975E0"/>
    <w:rsid w:val="00F975EF"/>
    <w:rsid w:val="00F978C2"/>
    <w:rsid w:val="00F9799F"/>
    <w:rsid w:val="00F97E4D"/>
    <w:rsid w:val="00FA05C7"/>
    <w:rsid w:val="00FA0C5E"/>
    <w:rsid w:val="00FA0EBF"/>
    <w:rsid w:val="00FA0ED6"/>
    <w:rsid w:val="00FA0F97"/>
    <w:rsid w:val="00FA1132"/>
    <w:rsid w:val="00FA1196"/>
    <w:rsid w:val="00FA13B2"/>
    <w:rsid w:val="00FA16FF"/>
    <w:rsid w:val="00FA198F"/>
    <w:rsid w:val="00FA1A83"/>
    <w:rsid w:val="00FA1B1E"/>
    <w:rsid w:val="00FA1C34"/>
    <w:rsid w:val="00FA1E77"/>
    <w:rsid w:val="00FA1F85"/>
    <w:rsid w:val="00FA1FAD"/>
    <w:rsid w:val="00FA2269"/>
    <w:rsid w:val="00FA2584"/>
    <w:rsid w:val="00FA2D25"/>
    <w:rsid w:val="00FA2ED6"/>
    <w:rsid w:val="00FA33EF"/>
    <w:rsid w:val="00FA35ED"/>
    <w:rsid w:val="00FA36DF"/>
    <w:rsid w:val="00FA40CA"/>
    <w:rsid w:val="00FA4202"/>
    <w:rsid w:val="00FA46FB"/>
    <w:rsid w:val="00FA48AD"/>
    <w:rsid w:val="00FA4B01"/>
    <w:rsid w:val="00FA4E47"/>
    <w:rsid w:val="00FA4F20"/>
    <w:rsid w:val="00FA4F81"/>
    <w:rsid w:val="00FA4F99"/>
    <w:rsid w:val="00FA4FAB"/>
    <w:rsid w:val="00FA5582"/>
    <w:rsid w:val="00FA587B"/>
    <w:rsid w:val="00FA5BC0"/>
    <w:rsid w:val="00FA5EEC"/>
    <w:rsid w:val="00FA5FE6"/>
    <w:rsid w:val="00FA6107"/>
    <w:rsid w:val="00FA64EC"/>
    <w:rsid w:val="00FA65B9"/>
    <w:rsid w:val="00FA6831"/>
    <w:rsid w:val="00FA68DA"/>
    <w:rsid w:val="00FA6931"/>
    <w:rsid w:val="00FA6DF4"/>
    <w:rsid w:val="00FA6EB2"/>
    <w:rsid w:val="00FA715D"/>
    <w:rsid w:val="00FA743E"/>
    <w:rsid w:val="00FA78DF"/>
    <w:rsid w:val="00FA7B83"/>
    <w:rsid w:val="00FA7C29"/>
    <w:rsid w:val="00FA7EA9"/>
    <w:rsid w:val="00FB023C"/>
    <w:rsid w:val="00FB02E5"/>
    <w:rsid w:val="00FB03F8"/>
    <w:rsid w:val="00FB063B"/>
    <w:rsid w:val="00FB066B"/>
    <w:rsid w:val="00FB076D"/>
    <w:rsid w:val="00FB0C19"/>
    <w:rsid w:val="00FB0E26"/>
    <w:rsid w:val="00FB0E4B"/>
    <w:rsid w:val="00FB0F47"/>
    <w:rsid w:val="00FB1649"/>
    <w:rsid w:val="00FB16F9"/>
    <w:rsid w:val="00FB1ADB"/>
    <w:rsid w:val="00FB1B06"/>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8D5"/>
    <w:rsid w:val="00FB39E5"/>
    <w:rsid w:val="00FB3A33"/>
    <w:rsid w:val="00FB3F25"/>
    <w:rsid w:val="00FB4044"/>
    <w:rsid w:val="00FB42CE"/>
    <w:rsid w:val="00FB43AA"/>
    <w:rsid w:val="00FB4821"/>
    <w:rsid w:val="00FB4D1B"/>
    <w:rsid w:val="00FB4F35"/>
    <w:rsid w:val="00FB512D"/>
    <w:rsid w:val="00FB519C"/>
    <w:rsid w:val="00FB530D"/>
    <w:rsid w:val="00FB590C"/>
    <w:rsid w:val="00FB5FCD"/>
    <w:rsid w:val="00FB6958"/>
    <w:rsid w:val="00FB69F2"/>
    <w:rsid w:val="00FB6C40"/>
    <w:rsid w:val="00FB6CB3"/>
    <w:rsid w:val="00FB6CBD"/>
    <w:rsid w:val="00FB6CFD"/>
    <w:rsid w:val="00FB6E05"/>
    <w:rsid w:val="00FB6F69"/>
    <w:rsid w:val="00FB7234"/>
    <w:rsid w:val="00FB7312"/>
    <w:rsid w:val="00FB761B"/>
    <w:rsid w:val="00FB770C"/>
    <w:rsid w:val="00FB7A71"/>
    <w:rsid w:val="00FB7C75"/>
    <w:rsid w:val="00FC0419"/>
    <w:rsid w:val="00FC0667"/>
    <w:rsid w:val="00FC0D7C"/>
    <w:rsid w:val="00FC0DD8"/>
    <w:rsid w:val="00FC0E12"/>
    <w:rsid w:val="00FC162B"/>
    <w:rsid w:val="00FC16F6"/>
    <w:rsid w:val="00FC19C8"/>
    <w:rsid w:val="00FC19EB"/>
    <w:rsid w:val="00FC1CC2"/>
    <w:rsid w:val="00FC1D6F"/>
    <w:rsid w:val="00FC2066"/>
    <w:rsid w:val="00FC23C5"/>
    <w:rsid w:val="00FC26F1"/>
    <w:rsid w:val="00FC2C59"/>
    <w:rsid w:val="00FC3276"/>
    <w:rsid w:val="00FC36E4"/>
    <w:rsid w:val="00FC3855"/>
    <w:rsid w:val="00FC3AD7"/>
    <w:rsid w:val="00FC4016"/>
    <w:rsid w:val="00FC446B"/>
    <w:rsid w:val="00FC45A9"/>
    <w:rsid w:val="00FC468C"/>
    <w:rsid w:val="00FC4CA2"/>
    <w:rsid w:val="00FC4CCD"/>
    <w:rsid w:val="00FC4E9F"/>
    <w:rsid w:val="00FC516A"/>
    <w:rsid w:val="00FC5595"/>
    <w:rsid w:val="00FC5A59"/>
    <w:rsid w:val="00FC5F1A"/>
    <w:rsid w:val="00FC60EE"/>
    <w:rsid w:val="00FC629A"/>
    <w:rsid w:val="00FC6658"/>
    <w:rsid w:val="00FC67C1"/>
    <w:rsid w:val="00FC6850"/>
    <w:rsid w:val="00FC69A2"/>
    <w:rsid w:val="00FC6EC2"/>
    <w:rsid w:val="00FC6F96"/>
    <w:rsid w:val="00FC7489"/>
    <w:rsid w:val="00FC7649"/>
    <w:rsid w:val="00FC7774"/>
    <w:rsid w:val="00FC77A6"/>
    <w:rsid w:val="00FC79B9"/>
    <w:rsid w:val="00FC7A21"/>
    <w:rsid w:val="00FC7AA0"/>
    <w:rsid w:val="00FC7B37"/>
    <w:rsid w:val="00FC7B73"/>
    <w:rsid w:val="00FD01E0"/>
    <w:rsid w:val="00FD07FA"/>
    <w:rsid w:val="00FD0A53"/>
    <w:rsid w:val="00FD0C38"/>
    <w:rsid w:val="00FD0D50"/>
    <w:rsid w:val="00FD10FF"/>
    <w:rsid w:val="00FD1840"/>
    <w:rsid w:val="00FD188A"/>
    <w:rsid w:val="00FD1A63"/>
    <w:rsid w:val="00FD1C8E"/>
    <w:rsid w:val="00FD20DF"/>
    <w:rsid w:val="00FD30EA"/>
    <w:rsid w:val="00FD30ED"/>
    <w:rsid w:val="00FD35E2"/>
    <w:rsid w:val="00FD37FC"/>
    <w:rsid w:val="00FD3939"/>
    <w:rsid w:val="00FD3A51"/>
    <w:rsid w:val="00FD3BE2"/>
    <w:rsid w:val="00FD3C36"/>
    <w:rsid w:val="00FD3C47"/>
    <w:rsid w:val="00FD3C87"/>
    <w:rsid w:val="00FD420E"/>
    <w:rsid w:val="00FD424A"/>
    <w:rsid w:val="00FD4477"/>
    <w:rsid w:val="00FD46E4"/>
    <w:rsid w:val="00FD499E"/>
    <w:rsid w:val="00FD53C2"/>
    <w:rsid w:val="00FD54E2"/>
    <w:rsid w:val="00FD585D"/>
    <w:rsid w:val="00FD62BB"/>
    <w:rsid w:val="00FD6B75"/>
    <w:rsid w:val="00FD6D83"/>
    <w:rsid w:val="00FD6F04"/>
    <w:rsid w:val="00FD6F49"/>
    <w:rsid w:val="00FD7049"/>
    <w:rsid w:val="00FD7299"/>
    <w:rsid w:val="00FD7335"/>
    <w:rsid w:val="00FD7475"/>
    <w:rsid w:val="00FD74AD"/>
    <w:rsid w:val="00FD756A"/>
    <w:rsid w:val="00FD7853"/>
    <w:rsid w:val="00FD78B1"/>
    <w:rsid w:val="00FD7A64"/>
    <w:rsid w:val="00FE01E7"/>
    <w:rsid w:val="00FE039A"/>
    <w:rsid w:val="00FE0468"/>
    <w:rsid w:val="00FE05BB"/>
    <w:rsid w:val="00FE064E"/>
    <w:rsid w:val="00FE08DA"/>
    <w:rsid w:val="00FE0A0D"/>
    <w:rsid w:val="00FE1005"/>
    <w:rsid w:val="00FE105B"/>
    <w:rsid w:val="00FE12C6"/>
    <w:rsid w:val="00FE15D4"/>
    <w:rsid w:val="00FE1949"/>
    <w:rsid w:val="00FE19B6"/>
    <w:rsid w:val="00FE1AFE"/>
    <w:rsid w:val="00FE1B73"/>
    <w:rsid w:val="00FE1BFC"/>
    <w:rsid w:val="00FE1DA8"/>
    <w:rsid w:val="00FE1EB2"/>
    <w:rsid w:val="00FE2107"/>
    <w:rsid w:val="00FE2598"/>
    <w:rsid w:val="00FE26B9"/>
    <w:rsid w:val="00FE2AB6"/>
    <w:rsid w:val="00FE2C61"/>
    <w:rsid w:val="00FE2E5D"/>
    <w:rsid w:val="00FE30C3"/>
    <w:rsid w:val="00FE32D6"/>
    <w:rsid w:val="00FE349B"/>
    <w:rsid w:val="00FE3887"/>
    <w:rsid w:val="00FE3981"/>
    <w:rsid w:val="00FE3B19"/>
    <w:rsid w:val="00FE3D0E"/>
    <w:rsid w:val="00FE3F1F"/>
    <w:rsid w:val="00FE43C3"/>
    <w:rsid w:val="00FE4452"/>
    <w:rsid w:val="00FE459F"/>
    <w:rsid w:val="00FE4651"/>
    <w:rsid w:val="00FE491C"/>
    <w:rsid w:val="00FE4A3A"/>
    <w:rsid w:val="00FE4D62"/>
    <w:rsid w:val="00FE5278"/>
    <w:rsid w:val="00FE5424"/>
    <w:rsid w:val="00FE56A7"/>
    <w:rsid w:val="00FE5B4F"/>
    <w:rsid w:val="00FE5E73"/>
    <w:rsid w:val="00FE60EC"/>
    <w:rsid w:val="00FE6359"/>
    <w:rsid w:val="00FE64C9"/>
    <w:rsid w:val="00FE6565"/>
    <w:rsid w:val="00FE66BE"/>
    <w:rsid w:val="00FE6B55"/>
    <w:rsid w:val="00FE6B96"/>
    <w:rsid w:val="00FE6BE9"/>
    <w:rsid w:val="00FE6DEE"/>
    <w:rsid w:val="00FE7041"/>
    <w:rsid w:val="00FE74DD"/>
    <w:rsid w:val="00FE7673"/>
    <w:rsid w:val="00FF01EF"/>
    <w:rsid w:val="00FF0361"/>
    <w:rsid w:val="00FF0365"/>
    <w:rsid w:val="00FF03AC"/>
    <w:rsid w:val="00FF066D"/>
    <w:rsid w:val="00FF06C4"/>
    <w:rsid w:val="00FF0756"/>
    <w:rsid w:val="00FF0B50"/>
    <w:rsid w:val="00FF0DA8"/>
    <w:rsid w:val="00FF1670"/>
    <w:rsid w:val="00FF16B3"/>
    <w:rsid w:val="00FF1E4D"/>
    <w:rsid w:val="00FF1E55"/>
    <w:rsid w:val="00FF1EAE"/>
    <w:rsid w:val="00FF202F"/>
    <w:rsid w:val="00FF257D"/>
    <w:rsid w:val="00FF25BA"/>
    <w:rsid w:val="00FF2612"/>
    <w:rsid w:val="00FF2844"/>
    <w:rsid w:val="00FF2E35"/>
    <w:rsid w:val="00FF2E5E"/>
    <w:rsid w:val="00FF2EC3"/>
    <w:rsid w:val="00FF3084"/>
    <w:rsid w:val="00FF321D"/>
    <w:rsid w:val="00FF3433"/>
    <w:rsid w:val="00FF35C5"/>
    <w:rsid w:val="00FF37A6"/>
    <w:rsid w:val="00FF38F9"/>
    <w:rsid w:val="00FF3B5C"/>
    <w:rsid w:val="00FF3F4C"/>
    <w:rsid w:val="00FF4062"/>
    <w:rsid w:val="00FF433B"/>
    <w:rsid w:val="00FF4349"/>
    <w:rsid w:val="00FF4699"/>
    <w:rsid w:val="00FF4BE4"/>
    <w:rsid w:val="00FF4C21"/>
    <w:rsid w:val="00FF4D4E"/>
    <w:rsid w:val="00FF4F81"/>
    <w:rsid w:val="00FF543A"/>
    <w:rsid w:val="00FF599B"/>
    <w:rsid w:val="00FF5C7D"/>
    <w:rsid w:val="00FF5D64"/>
    <w:rsid w:val="00FF5D9E"/>
    <w:rsid w:val="00FF5F42"/>
    <w:rsid w:val="00FF63CC"/>
    <w:rsid w:val="00FF6A7F"/>
    <w:rsid w:val="00FF6F4A"/>
    <w:rsid w:val="00FF71C8"/>
    <w:rsid w:val="00FF71E4"/>
    <w:rsid w:val="00FF74D1"/>
    <w:rsid w:val="00FF7698"/>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AB620"/>
  <w15:docId w15:val="{52B9259C-597F-44FB-8981-6D54B060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952"/>
  </w:style>
  <w:style w:type="paragraph" w:styleId="Heading1">
    <w:name w:val="heading 1"/>
    <w:basedOn w:val="Normal"/>
    <w:next w:val="Normal"/>
    <w:link w:val="Heading1Char"/>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lang w:val="en-CA"/>
    </w:rPr>
  </w:style>
  <w:style w:type="character" w:customStyle="1" w:styleId="Heading1Char">
    <w:name w:val="Heading 1 Char"/>
    <w:link w:val="Heading1"/>
    <w:rsid w:val="00E64A8A"/>
    <w:rPr>
      <w:b/>
      <w:sz w:val="28"/>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194008116">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2301371">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3678041">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1178358">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39545408">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922110870">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7723299">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3149211">
      <w:bodyDiv w:val="1"/>
      <w:marLeft w:val="0"/>
      <w:marRight w:val="0"/>
      <w:marTop w:val="0"/>
      <w:marBottom w:val="0"/>
      <w:divBdr>
        <w:top w:val="none" w:sz="0" w:space="0" w:color="auto"/>
        <w:left w:val="none" w:sz="0" w:space="0" w:color="auto"/>
        <w:bottom w:val="none" w:sz="0" w:space="0" w:color="auto"/>
        <w:right w:val="none" w:sz="0" w:space="0" w:color="auto"/>
      </w:divBdr>
    </w:div>
    <w:div w:id="1311641406">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55687089">
      <w:bodyDiv w:val="1"/>
      <w:marLeft w:val="0"/>
      <w:marRight w:val="0"/>
      <w:marTop w:val="0"/>
      <w:marBottom w:val="0"/>
      <w:divBdr>
        <w:top w:val="none" w:sz="0" w:space="0" w:color="auto"/>
        <w:left w:val="none" w:sz="0" w:space="0" w:color="auto"/>
        <w:bottom w:val="none" w:sz="0" w:space="0" w:color="auto"/>
        <w:right w:val="none" w:sz="0" w:space="0" w:color="auto"/>
      </w:divBdr>
    </w:div>
    <w:div w:id="1365793765">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7193979">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2950721">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276878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D:\Telework\2022-067\Processing\ios\surface-rev.rep"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elework\2022-025\Processing\doc\2022-025%20hysteresis%20check.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latin typeface="+mn-lt"/>
                <a:ea typeface="+mn-ea"/>
                <a:cs typeface="+mn-cs"/>
              </a:rPr>
              <a:t>2022-067</a:t>
            </a:r>
            <a:r>
              <a:rPr lang="en-US"/>
              <a:t> Pressure vs Max Cast Pressure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'surface-rev'!$F$1</c:f>
              <c:strCache>
                <c:ptCount val="1"/>
                <c:pt idx="0">
                  <c:v>Pressure</c:v>
                </c:pt>
              </c:strCache>
            </c:strRef>
          </c:tx>
          <c:spPr>
            <a:ln w="19050" cap="rnd">
              <a:noFill/>
              <a:round/>
            </a:ln>
            <a:effectLst/>
          </c:spPr>
          <c:marker>
            <c:symbol val="circle"/>
            <c:size val="5"/>
            <c:spPr>
              <a:solidFill>
                <a:schemeClr val="accent1"/>
              </a:solidFill>
              <a:ln w="9525">
                <a:solidFill>
                  <a:schemeClr val="accent1"/>
                </a:solidFill>
              </a:ln>
              <a:effectLst/>
            </c:spPr>
          </c:marker>
          <c:xVal>
            <c:numRef>
              <c:f>'surface-rev'!$B$2:$B$188</c:f>
              <c:numCache>
                <c:formatCode>General</c:formatCode>
                <c:ptCount val="187"/>
                <c:pt idx="0">
                  <c:v>-0.83</c:v>
                </c:pt>
                <c:pt idx="1">
                  <c:v>-0.43</c:v>
                </c:pt>
                <c:pt idx="2">
                  <c:v>-0.6</c:v>
                </c:pt>
                <c:pt idx="3">
                  <c:v>-0.35</c:v>
                </c:pt>
                <c:pt idx="4">
                  <c:v>-0.4</c:v>
                </c:pt>
                <c:pt idx="5">
                  <c:v>-0.84</c:v>
                </c:pt>
                <c:pt idx="6">
                  <c:v>-0.95</c:v>
                </c:pt>
                <c:pt idx="7">
                  <c:v>-0.75</c:v>
                </c:pt>
                <c:pt idx="8">
                  <c:v>-0.75</c:v>
                </c:pt>
                <c:pt idx="9">
                  <c:v>-0.53</c:v>
                </c:pt>
                <c:pt idx="10">
                  <c:v>-0.83</c:v>
                </c:pt>
                <c:pt idx="11">
                  <c:v>-0.8</c:v>
                </c:pt>
                <c:pt idx="12">
                  <c:v>-0.7</c:v>
                </c:pt>
                <c:pt idx="13">
                  <c:v>-0.74</c:v>
                </c:pt>
                <c:pt idx="14">
                  <c:v>-0.74</c:v>
                </c:pt>
                <c:pt idx="15">
                  <c:v>-0.71</c:v>
                </c:pt>
                <c:pt idx="16">
                  <c:v>-0.56999999999999995</c:v>
                </c:pt>
                <c:pt idx="17">
                  <c:v>-0.57999999999999996</c:v>
                </c:pt>
                <c:pt idx="18">
                  <c:v>-0.9</c:v>
                </c:pt>
                <c:pt idx="19">
                  <c:v>-0.72</c:v>
                </c:pt>
                <c:pt idx="20">
                  <c:v>-0.65</c:v>
                </c:pt>
                <c:pt idx="21">
                  <c:v>-0.64</c:v>
                </c:pt>
                <c:pt idx="22">
                  <c:v>-0.56999999999999995</c:v>
                </c:pt>
                <c:pt idx="23">
                  <c:v>-0.51</c:v>
                </c:pt>
                <c:pt idx="24">
                  <c:v>-0.52</c:v>
                </c:pt>
                <c:pt idx="25">
                  <c:v>-0.3</c:v>
                </c:pt>
                <c:pt idx="26">
                  <c:v>-0.4</c:v>
                </c:pt>
                <c:pt idx="27">
                  <c:v>-0.46</c:v>
                </c:pt>
                <c:pt idx="28">
                  <c:v>-0.47</c:v>
                </c:pt>
                <c:pt idx="29">
                  <c:v>-0.74</c:v>
                </c:pt>
                <c:pt idx="30">
                  <c:v>-0.7</c:v>
                </c:pt>
                <c:pt idx="31">
                  <c:v>-0.56999999999999995</c:v>
                </c:pt>
                <c:pt idx="32">
                  <c:v>-0.52</c:v>
                </c:pt>
                <c:pt idx="33">
                  <c:v>-0.48</c:v>
                </c:pt>
                <c:pt idx="34">
                  <c:v>-0.56999999999999995</c:v>
                </c:pt>
                <c:pt idx="35">
                  <c:v>-0.44</c:v>
                </c:pt>
                <c:pt idx="36">
                  <c:v>-0.59</c:v>
                </c:pt>
                <c:pt idx="37">
                  <c:v>-0.73</c:v>
                </c:pt>
                <c:pt idx="38">
                  <c:v>-0.64</c:v>
                </c:pt>
                <c:pt idx="39">
                  <c:v>-0.55000000000000004</c:v>
                </c:pt>
                <c:pt idx="40">
                  <c:v>-0.55000000000000004</c:v>
                </c:pt>
                <c:pt idx="41">
                  <c:v>-0.41</c:v>
                </c:pt>
                <c:pt idx="42">
                  <c:v>-0.48</c:v>
                </c:pt>
                <c:pt idx="43">
                  <c:v>-0.68</c:v>
                </c:pt>
                <c:pt idx="44">
                  <c:v>-0.75</c:v>
                </c:pt>
                <c:pt idx="45">
                  <c:v>-0.49</c:v>
                </c:pt>
                <c:pt idx="46">
                  <c:v>-0.47</c:v>
                </c:pt>
                <c:pt idx="47">
                  <c:v>-0.52</c:v>
                </c:pt>
                <c:pt idx="48">
                  <c:v>-0.33</c:v>
                </c:pt>
                <c:pt idx="49">
                  <c:v>-0.43</c:v>
                </c:pt>
                <c:pt idx="50">
                  <c:v>-0.38</c:v>
                </c:pt>
                <c:pt idx="51">
                  <c:v>-0.69</c:v>
                </c:pt>
                <c:pt idx="52">
                  <c:v>-0.67</c:v>
                </c:pt>
                <c:pt idx="53">
                  <c:v>-0.71</c:v>
                </c:pt>
                <c:pt idx="54">
                  <c:v>-0.72</c:v>
                </c:pt>
                <c:pt idx="55">
                  <c:v>-0.7</c:v>
                </c:pt>
                <c:pt idx="56">
                  <c:v>-0.68</c:v>
                </c:pt>
                <c:pt idx="57">
                  <c:v>-0.75</c:v>
                </c:pt>
                <c:pt idx="58">
                  <c:v>-0.43</c:v>
                </c:pt>
                <c:pt idx="59">
                  <c:v>-0.64</c:v>
                </c:pt>
                <c:pt idx="60">
                  <c:v>-0.98</c:v>
                </c:pt>
                <c:pt idx="61">
                  <c:v>-0.94</c:v>
                </c:pt>
                <c:pt idx="62">
                  <c:v>-0.82</c:v>
                </c:pt>
                <c:pt idx="63">
                  <c:v>-0.76</c:v>
                </c:pt>
                <c:pt idx="64">
                  <c:v>-0.77</c:v>
                </c:pt>
                <c:pt idx="65">
                  <c:v>-0.65</c:v>
                </c:pt>
                <c:pt idx="66">
                  <c:v>-0.74</c:v>
                </c:pt>
                <c:pt idx="67">
                  <c:v>-0.65</c:v>
                </c:pt>
                <c:pt idx="68">
                  <c:v>-0.41</c:v>
                </c:pt>
                <c:pt idx="69">
                  <c:v>-0.41</c:v>
                </c:pt>
                <c:pt idx="70">
                  <c:v>-0.39</c:v>
                </c:pt>
                <c:pt idx="71">
                  <c:v>-0.74</c:v>
                </c:pt>
                <c:pt idx="72">
                  <c:v>-0.62</c:v>
                </c:pt>
                <c:pt idx="73">
                  <c:v>-0.78</c:v>
                </c:pt>
                <c:pt idx="74">
                  <c:v>-0.98</c:v>
                </c:pt>
                <c:pt idx="75">
                  <c:v>-0.81</c:v>
                </c:pt>
                <c:pt idx="76">
                  <c:v>-0.42</c:v>
                </c:pt>
                <c:pt idx="77">
                  <c:v>-0.38</c:v>
                </c:pt>
                <c:pt idx="78">
                  <c:v>-0.72</c:v>
                </c:pt>
                <c:pt idx="79">
                  <c:v>-0.49</c:v>
                </c:pt>
                <c:pt idx="80">
                  <c:v>-0.57999999999999996</c:v>
                </c:pt>
                <c:pt idx="81">
                  <c:v>-0.47</c:v>
                </c:pt>
                <c:pt idx="82">
                  <c:v>-0.49</c:v>
                </c:pt>
                <c:pt idx="83">
                  <c:v>-0.8</c:v>
                </c:pt>
                <c:pt idx="84">
                  <c:v>-0.82</c:v>
                </c:pt>
                <c:pt idx="85">
                  <c:v>-0.76</c:v>
                </c:pt>
                <c:pt idx="86">
                  <c:v>-0.46</c:v>
                </c:pt>
                <c:pt idx="87">
                  <c:v>-0.5</c:v>
                </c:pt>
                <c:pt idx="88">
                  <c:v>-0.67</c:v>
                </c:pt>
                <c:pt idx="89">
                  <c:v>-0.36</c:v>
                </c:pt>
                <c:pt idx="90">
                  <c:v>-0.44</c:v>
                </c:pt>
                <c:pt idx="91">
                  <c:v>-0.4</c:v>
                </c:pt>
                <c:pt idx="92">
                  <c:v>-0.28000000000000003</c:v>
                </c:pt>
                <c:pt idx="93">
                  <c:v>-0.35</c:v>
                </c:pt>
                <c:pt idx="94">
                  <c:v>-0.44</c:v>
                </c:pt>
                <c:pt idx="95">
                  <c:v>-0.33</c:v>
                </c:pt>
                <c:pt idx="96">
                  <c:v>-0.28000000000000003</c:v>
                </c:pt>
                <c:pt idx="97">
                  <c:v>-0.3</c:v>
                </c:pt>
                <c:pt idx="98">
                  <c:v>-0.33</c:v>
                </c:pt>
                <c:pt idx="99">
                  <c:v>-0.47</c:v>
                </c:pt>
                <c:pt idx="100">
                  <c:v>-0.26</c:v>
                </c:pt>
                <c:pt idx="101">
                  <c:v>-0.3</c:v>
                </c:pt>
                <c:pt idx="102">
                  <c:v>-0.23</c:v>
                </c:pt>
                <c:pt idx="103">
                  <c:v>-0.43</c:v>
                </c:pt>
                <c:pt idx="104">
                  <c:v>-0.82</c:v>
                </c:pt>
                <c:pt idx="105">
                  <c:v>-0.48</c:v>
                </c:pt>
                <c:pt idx="106">
                  <c:v>-0.43</c:v>
                </c:pt>
                <c:pt idx="107">
                  <c:v>-0.83</c:v>
                </c:pt>
                <c:pt idx="108">
                  <c:v>-0.71</c:v>
                </c:pt>
                <c:pt idx="109">
                  <c:v>-0.69</c:v>
                </c:pt>
                <c:pt idx="110">
                  <c:v>-0.52</c:v>
                </c:pt>
                <c:pt idx="111">
                  <c:v>-0.7</c:v>
                </c:pt>
                <c:pt idx="112">
                  <c:v>-0.71</c:v>
                </c:pt>
                <c:pt idx="113">
                  <c:v>-0.83</c:v>
                </c:pt>
                <c:pt idx="114">
                  <c:v>-0.76</c:v>
                </c:pt>
                <c:pt idx="115">
                  <c:v>-0.62</c:v>
                </c:pt>
                <c:pt idx="116">
                  <c:v>-0.65</c:v>
                </c:pt>
                <c:pt idx="117">
                  <c:v>-0.62</c:v>
                </c:pt>
                <c:pt idx="118">
                  <c:v>-0.63</c:v>
                </c:pt>
                <c:pt idx="119">
                  <c:v>-0.56000000000000005</c:v>
                </c:pt>
                <c:pt idx="120">
                  <c:v>1.52</c:v>
                </c:pt>
                <c:pt idx="121">
                  <c:v>-0.64</c:v>
                </c:pt>
                <c:pt idx="122">
                  <c:v>1.17</c:v>
                </c:pt>
                <c:pt idx="123">
                  <c:v>1.0900000000000001</c:v>
                </c:pt>
                <c:pt idx="124">
                  <c:v>-0.65</c:v>
                </c:pt>
                <c:pt idx="125">
                  <c:v>-0.77</c:v>
                </c:pt>
                <c:pt idx="126">
                  <c:v>-0.62</c:v>
                </c:pt>
                <c:pt idx="127">
                  <c:v>-0.53</c:v>
                </c:pt>
                <c:pt idx="128">
                  <c:v>-0.37</c:v>
                </c:pt>
                <c:pt idx="129">
                  <c:v>-0.28000000000000003</c:v>
                </c:pt>
                <c:pt idx="130">
                  <c:v>-0.42</c:v>
                </c:pt>
                <c:pt idx="131">
                  <c:v>-0.35</c:v>
                </c:pt>
                <c:pt idx="132">
                  <c:v>-0.32</c:v>
                </c:pt>
                <c:pt idx="133">
                  <c:v>-0.93</c:v>
                </c:pt>
                <c:pt idx="134">
                  <c:v>-0.37</c:v>
                </c:pt>
                <c:pt idx="135">
                  <c:v>-0.76</c:v>
                </c:pt>
                <c:pt idx="136">
                  <c:v>-0.4</c:v>
                </c:pt>
                <c:pt idx="137">
                  <c:v>-0.45</c:v>
                </c:pt>
                <c:pt idx="138">
                  <c:v>-0.5</c:v>
                </c:pt>
                <c:pt idx="139">
                  <c:v>-0.47</c:v>
                </c:pt>
                <c:pt idx="140">
                  <c:v>-0.55000000000000004</c:v>
                </c:pt>
                <c:pt idx="141">
                  <c:v>-0.47</c:v>
                </c:pt>
                <c:pt idx="142">
                  <c:v>1.46</c:v>
                </c:pt>
                <c:pt idx="143">
                  <c:v>-0.47</c:v>
                </c:pt>
                <c:pt idx="144">
                  <c:v>-0.37</c:v>
                </c:pt>
                <c:pt idx="145">
                  <c:v>-0.24</c:v>
                </c:pt>
                <c:pt idx="146">
                  <c:v>-0.25</c:v>
                </c:pt>
                <c:pt idx="147">
                  <c:v>-0.36</c:v>
                </c:pt>
                <c:pt idx="148">
                  <c:v>-0.04</c:v>
                </c:pt>
                <c:pt idx="149">
                  <c:v>-0.13</c:v>
                </c:pt>
                <c:pt idx="150">
                  <c:v>-0.41</c:v>
                </c:pt>
                <c:pt idx="151">
                  <c:v>-0.43</c:v>
                </c:pt>
                <c:pt idx="152">
                  <c:v>-0.25</c:v>
                </c:pt>
                <c:pt idx="153">
                  <c:v>-0.27</c:v>
                </c:pt>
                <c:pt idx="154">
                  <c:v>-0.19</c:v>
                </c:pt>
                <c:pt idx="155">
                  <c:v>-0.52</c:v>
                </c:pt>
                <c:pt idx="156">
                  <c:v>-0.42</c:v>
                </c:pt>
                <c:pt idx="157">
                  <c:v>-0.45</c:v>
                </c:pt>
                <c:pt idx="158">
                  <c:v>-0.41</c:v>
                </c:pt>
                <c:pt idx="159">
                  <c:v>-0.37</c:v>
                </c:pt>
                <c:pt idx="160">
                  <c:v>-0.26</c:v>
                </c:pt>
                <c:pt idx="161">
                  <c:v>-0.35</c:v>
                </c:pt>
                <c:pt idx="162">
                  <c:v>-0.14000000000000001</c:v>
                </c:pt>
                <c:pt idx="163">
                  <c:v>-0.39</c:v>
                </c:pt>
                <c:pt idx="164">
                  <c:v>-0.51</c:v>
                </c:pt>
                <c:pt idx="165">
                  <c:v>-0.51</c:v>
                </c:pt>
                <c:pt idx="166">
                  <c:v>-0.34</c:v>
                </c:pt>
                <c:pt idx="167">
                  <c:v>-0.36</c:v>
                </c:pt>
                <c:pt idx="168">
                  <c:v>-0.56999999999999995</c:v>
                </c:pt>
                <c:pt idx="169">
                  <c:v>-0.38</c:v>
                </c:pt>
                <c:pt idx="170">
                  <c:v>-0.4</c:v>
                </c:pt>
                <c:pt idx="171">
                  <c:v>-0.25</c:v>
                </c:pt>
                <c:pt idx="172">
                  <c:v>-0.51</c:v>
                </c:pt>
                <c:pt idx="173">
                  <c:v>-0.38</c:v>
                </c:pt>
                <c:pt idx="174">
                  <c:v>-0.32</c:v>
                </c:pt>
                <c:pt idx="175">
                  <c:v>-0.5</c:v>
                </c:pt>
                <c:pt idx="176">
                  <c:v>-0.51</c:v>
                </c:pt>
                <c:pt idx="177">
                  <c:v>-0.52</c:v>
                </c:pt>
                <c:pt idx="178">
                  <c:v>-0.89</c:v>
                </c:pt>
                <c:pt idx="179">
                  <c:v>-0.34</c:v>
                </c:pt>
                <c:pt idx="180">
                  <c:v>-0.56999999999999995</c:v>
                </c:pt>
              </c:numCache>
            </c:numRef>
          </c:xVal>
          <c:yVal>
            <c:numRef>
              <c:f>'surface-rev'!$F$2:$F$188</c:f>
              <c:numCache>
                <c:formatCode>General</c:formatCode>
                <c:ptCount val="187"/>
                <c:pt idx="0">
                  <c:v>181.59</c:v>
                </c:pt>
                <c:pt idx="1">
                  <c:v>137.6</c:v>
                </c:pt>
                <c:pt idx="2">
                  <c:v>192.36</c:v>
                </c:pt>
                <c:pt idx="3">
                  <c:v>147.32</c:v>
                </c:pt>
                <c:pt idx="4">
                  <c:v>132.19999999999999</c:v>
                </c:pt>
                <c:pt idx="5">
                  <c:v>358.11</c:v>
                </c:pt>
                <c:pt idx="6">
                  <c:v>679.56</c:v>
                </c:pt>
                <c:pt idx="7">
                  <c:v>483.76</c:v>
                </c:pt>
                <c:pt idx="8">
                  <c:v>491.45</c:v>
                </c:pt>
                <c:pt idx="9">
                  <c:v>227.59</c:v>
                </c:pt>
                <c:pt idx="10">
                  <c:v>560.91999999999996</c:v>
                </c:pt>
                <c:pt idx="11">
                  <c:v>534.35</c:v>
                </c:pt>
                <c:pt idx="12">
                  <c:v>487.5</c:v>
                </c:pt>
                <c:pt idx="13">
                  <c:v>498.66</c:v>
                </c:pt>
                <c:pt idx="14">
                  <c:v>468.41</c:v>
                </c:pt>
                <c:pt idx="15">
                  <c:v>455.07</c:v>
                </c:pt>
                <c:pt idx="16">
                  <c:v>388.63</c:v>
                </c:pt>
                <c:pt idx="17">
                  <c:v>366.28</c:v>
                </c:pt>
                <c:pt idx="18">
                  <c:v>386.08</c:v>
                </c:pt>
                <c:pt idx="19">
                  <c:v>361.27</c:v>
                </c:pt>
                <c:pt idx="20">
                  <c:v>378.49</c:v>
                </c:pt>
                <c:pt idx="21">
                  <c:v>345.08</c:v>
                </c:pt>
                <c:pt idx="22">
                  <c:v>318.64</c:v>
                </c:pt>
                <c:pt idx="23">
                  <c:v>290.77999999999997</c:v>
                </c:pt>
                <c:pt idx="24">
                  <c:v>249.13</c:v>
                </c:pt>
                <c:pt idx="25">
                  <c:v>197.05</c:v>
                </c:pt>
                <c:pt idx="26">
                  <c:v>166.82</c:v>
                </c:pt>
                <c:pt idx="27">
                  <c:v>212.55</c:v>
                </c:pt>
                <c:pt idx="28">
                  <c:v>226.11</c:v>
                </c:pt>
                <c:pt idx="29">
                  <c:v>305.08999999999997</c:v>
                </c:pt>
                <c:pt idx="30">
                  <c:v>258.74</c:v>
                </c:pt>
                <c:pt idx="31">
                  <c:v>181.33</c:v>
                </c:pt>
                <c:pt idx="32">
                  <c:v>167.17</c:v>
                </c:pt>
                <c:pt idx="33">
                  <c:v>188.04</c:v>
                </c:pt>
                <c:pt idx="34">
                  <c:v>198.63</c:v>
                </c:pt>
                <c:pt idx="35">
                  <c:v>234.92</c:v>
                </c:pt>
                <c:pt idx="36">
                  <c:v>385.79</c:v>
                </c:pt>
                <c:pt idx="37">
                  <c:v>487.36</c:v>
                </c:pt>
                <c:pt idx="38">
                  <c:v>408.87</c:v>
                </c:pt>
                <c:pt idx="39">
                  <c:v>255.12</c:v>
                </c:pt>
                <c:pt idx="40">
                  <c:v>218.31</c:v>
                </c:pt>
                <c:pt idx="41">
                  <c:v>130.4</c:v>
                </c:pt>
                <c:pt idx="42">
                  <c:v>153.65</c:v>
                </c:pt>
                <c:pt idx="43">
                  <c:v>200.6</c:v>
                </c:pt>
                <c:pt idx="44">
                  <c:v>228.2</c:v>
                </c:pt>
                <c:pt idx="45">
                  <c:v>35.1</c:v>
                </c:pt>
                <c:pt idx="46">
                  <c:v>90.5</c:v>
                </c:pt>
                <c:pt idx="47">
                  <c:v>136.38</c:v>
                </c:pt>
                <c:pt idx="48">
                  <c:v>64.59</c:v>
                </c:pt>
                <c:pt idx="49">
                  <c:v>72.959999999999994</c:v>
                </c:pt>
                <c:pt idx="50">
                  <c:v>101.55</c:v>
                </c:pt>
                <c:pt idx="51">
                  <c:v>385.33</c:v>
                </c:pt>
                <c:pt idx="52">
                  <c:v>457.61</c:v>
                </c:pt>
                <c:pt idx="53">
                  <c:v>445.27</c:v>
                </c:pt>
                <c:pt idx="54">
                  <c:v>504.95</c:v>
                </c:pt>
                <c:pt idx="55">
                  <c:v>452.11</c:v>
                </c:pt>
                <c:pt idx="56">
                  <c:v>480.65</c:v>
                </c:pt>
                <c:pt idx="57">
                  <c:v>497.77</c:v>
                </c:pt>
                <c:pt idx="58">
                  <c:v>220.06</c:v>
                </c:pt>
                <c:pt idx="59">
                  <c:v>311.43</c:v>
                </c:pt>
                <c:pt idx="60">
                  <c:v>514.14</c:v>
                </c:pt>
                <c:pt idx="61">
                  <c:v>528.69000000000005</c:v>
                </c:pt>
                <c:pt idx="62">
                  <c:v>538.58000000000004</c:v>
                </c:pt>
                <c:pt idx="63">
                  <c:v>583.11</c:v>
                </c:pt>
                <c:pt idx="64">
                  <c:v>680.72</c:v>
                </c:pt>
                <c:pt idx="65">
                  <c:v>440.54</c:v>
                </c:pt>
                <c:pt idx="66">
                  <c:v>482.27</c:v>
                </c:pt>
                <c:pt idx="67">
                  <c:v>407.94</c:v>
                </c:pt>
                <c:pt idx="68">
                  <c:v>258.37</c:v>
                </c:pt>
                <c:pt idx="69">
                  <c:v>216.09</c:v>
                </c:pt>
                <c:pt idx="70">
                  <c:v>193.04</c:v>
                </c:pt>
                <c:pt idx="71">
                  <c:v>493.45</c:v>
                </c:pt>
                <c:pt idx="72">
                  <c:v>337.03</c:v>
                </c:pt>
                <c:pt idx="73">
                  <c:v>518.9</c:v>
                </c:pt>
                <c:pt idx="74">
                  <c:v>483.95</c:v>
                </c:pt>
                <c:pt idx="75">
                  <c:v>492.86</c:v>
                </c:pt>
                <c:pt idx="76">
                  <c:v>203.09</c:v>
                </c:pt>
                <c:pt idx="77">
                  <c:v>180.33</c:v>
                </c:pt>
                <c:pt idx="78">
                  <c:v>423.3</c:v>
                </c:pt>
                <c:pt idx="79">
                  <c:v>292.05</c:v>
                </c:pt>
                <c:pt idx="80">
                  <c:v>361.49</c:v>
                </c:pt>
                <c:pt idx="81">
                  <c:v>236.96</c:v>
                </c:pt>
                <c:pt idx="82">
                  <c:v>236.24</c:v>
                </c:pt>
                <c:pt idx="83">
                  <c:v>579.96</c:v>
                </c:pt>
                <c:pt idx="84">
                  <c:v>646.45000000000005</c:v>
                </c:pt>
                <c:pt idx="85">
                  <c:v>505.52</c:v>
                </c:pt>
                <c:pt idx="86">
                  <c:v>319.88</c:v>
                </c:pt>
                <c:pt idx="87">
                  <c:v>226.34</c:v>
                </c:pt>
                <c:pt idx="88">
                  <c:v>236.54</c:v>
                </c:pt>
                <c:pt idx="89">
                  <c:v>157.74</c:v>
                </c:pt>
                <c:pt idx="90">
                  <c:v>248.6</c:v>
                </c:pt>
                <c:pt idx="91">
                  <c:v>257.27999999999997</c:v>
                </c:pt>
                <c:pt idx="92">
                  <c:v>205.58</c:v>
                </c:pt>
                <c:pt idx="93">
                  <c:v>172.77</c:v>
                </c:pt>
                <c:pt idx="94">
                  <c:v>217.93</c:v>
                </c:pt>
                <c:pt idx="95">
                  <c:v>53.64</c:v>
                </c:pt>
                <c:pt idx="96">
                  <c:v>56.81</c:v>
                </c:pt>
                <c:pt idx="97">
                  <c:v>56.43</c:v>
                </c:pt>
                <c:pt idx="98">
                  <c:v>135.78</c:v>
                </c:pt>
                <c:pt idx="99">
                  <c:v>186.15</c:v>
                </c:pt>
                <c:pt idx="100">
                  <c:v>71.75</c:v>
                </c:pt>
                <c:pt idx="101">
                  <c:v>128.59</c:v>
                </c:pt>
                <c:pt idx="102">
                  <c:v>66.36</c:v>
                </c:pt>
                <c:pt idx="103">
                  <c:v>140.63</c:v>
                </c:pt>
                <c:pt idx="104">
                  <c:v>441.19</c:v>
                </c:pt>
                <c:pt idx="105">
                  <c:v>162.65</c:v>
                </c:pt>
                <c:pt idx="106">
                  <c:v>162.26</c:v>
                </c:pt>
                <c:pt idx="107">
                  <c:v>249.26</c:v>
                </c:pt>
                <c:pt idx="108">
                  <c:v>158.97999999999999</c:v>
                </c:pt>
                <c:pt idx="109">
                  <c:v>167.17</c:v>
                </c:pt>
                <c:pt idx="110">
                  <c:v>86.39</c:v>
                </c:pt>
                <c:pt idx="111">
                  <c:v>268.76</c:v>
                </c:pt>
                <c:pt idx="112">
                  <c:v>329.84</c:v>
                </c:pt>
                <c:pt idx="113">
                  <c:v>411.46</c:v>
                </c:pt>
                <c:pt idx="114">
                  <c:v>449.76</c:v>
                </c:pt>
                <c:pt idx="115">
                  <c:v>337.72</c:v>
                </c:pt>
                <c:pt idx="116">
                  <c:v>215</c:v>
                </c:pt>
                <c:pt idx="117">
                  <c:v>192.88</c:v>
                </c:pt>
                <c:pt idx="118">
                  <c:v>148.12</c:v>
                </c:pt>
                <c:pt idx="119">
                  <c:v>142.84</c:v>
                </c:pt>
                <c:pt idx="120">
                  <c:v>109.07</c:v>
                </c:pt>
                <c:pt idx="121">
                  <c:v>138.24</c:v>
                </c:pt>
                <c:pt idx="122">
                  <c:v>134.44</c:v>
                </c:pt>
                <c:pt idx="123">
                  <c:v>144.6</c:v>
                </c:pt>
                <c:pt idx="124">
                  <c:v>260.89999999999998</c:v>
                </c:pt>
                <c:pt idx="125">
                  <c:v>415.84</c:v>
                </c:pt>
                <c:pt idx="126">
                  <c:v>263.22000000000003</c:v>
                </c:pt>
                <c:pt idx="127">
                  <c:v>202.57</c:v>
                </c:pt>
                <c:pt idx="128">
                  <c:v>167.56</c:v>
                </c:pt>
                <c:pt idx="129">
                  <c:v>114.55</c:v>
                </c:pt>
                <c:pt idx="130">
                  <c:v>108.68</c:v>
                </c:pt>
                <c:pt idx="131">
                  <c:v>137.31</c:v>
                </c:pt>
                <c:pt idx="132">
                  <c:v>130.30000000000001</c:v>
                </c:pt>
                <c:pt idx="133">
                  <c:v>439.92</c:v>
                </c:pt>
                <c:pt idx="134">
                  <c:v>139.37</c:v>
                </c:pt>
                <c:pt idx="135">
                  <c:v>266.54000000000002</c:v>
                </c:pt>
                <c:pt idx="136">
                  <c:v>74.180000000000007</c:v>
                </c:pt>
                <c:pt idx="137">
                  <c:v>155.46</c:v>
                </c:pt>
                <c:pt idx="138">
                  <c:v>227.48</c:v>
                </c:pt>
                <c:pt idx="139">
                  <c:v>116.14</c:v>
                </c:pt>
                <c:pt idx="140">
                  <c:v>163.86</c:v>
                </c:pt>
                <c:pt idx="141">
                  <c:v>143.27000000000001</c:v>
                </c:pt>
                <c:pt idx="142">
                  <c:v>95.56</c:v>
                </c:pt>
                <c:pt idx="143">
                  <c:v>111.48</c:v>
                </c:pt>
                <c:pt idx="144">
                  <c:v>127.77</c:v>
                </c:pt>
                <c:pt idx="145">
                  <c:v>112.75</c:v>
                </c:pt>
                <c:pt idx="146">
                  <c:v>48.96</c:v>
                </c:pt>
                <c:pt idx="147">
                  <c:v>136.4</c:v>
                </c:pt>
                <c:pt idx="148">
                  <c:v>186.42</c:v>
                </c:pt>
                <c:pt idx="149">
                  <c:v>126.98</c:v>
                </c:pt>
                <c:pt idx="150">
                  <c:v>106.89</c:v>
                </c:pt>
                <c:pt idx="151">
                  <c:v>67.87</c:v>
                </c:pt>
                <c:pt idx="152">
                  <c:v>63.99</c:v>
                </c:pt>
                <c:pt idx="153">
                  <c:v>47.47</c:v>
                </c:pt>
                <c:pt idx="154">
                  <c:v>72.88</c:v>
                </c:pt>
                <c:pt idx="155">
                  <c:v>56.51</c:v>
                </c:pt>
                <c:pt idx="156">
                  <c:v>180.73</c:v>
                </c:pt>
                <c:pt idx="157">
                  <c:v>184.7</c:v>
                </c:pt>
                <c:pt idx="158">
                  <c:v>159.71</c:v>
                </c:pt>
                <c:pt idx="159">
                  <c:v>125.31</c:v>
                </c:pt>
                <c:pt idx="160">
                  <c:v>32.29</c:v>
                </c:pt>
                <c:pt idx="161">
                  <c:v>44.65</c:v>
                </c:pt>
                <c:pt idx="162">
                  <c:v>30.8</c:v>
                </c:pt>
                <c:pt idx="163">
                  <c:v>85.67</c:v>
                </c:pt>
                <c:pt idx="164">
                  <c:v>86.19</c:v>
                </c:pt>
                <c:pt idx="165">
                  <c:v>156.77000000000001</c:v>
                </c:pt>
                <c:pt idx="166">
                  <c:v>127.52</c:v>
                </c:pt>
                <c:pt idx="167">
                  <c:v>174.91</c:v>
                </c:pt>
                <c:pt idx="168">
                  <c:v>254.52</c:v>
                </c:pt>
                <c:pt idx="169">
                  <c:v>117.84</c:v>
                </c:pt>
                <c:pt idx="170">
                  <c:v>186.4</c:v>
                </c:pt>
                <c:pt idx="171">
                  <c:v>163.59</c:v>
                </c:pt>
                <c:pt idx="172">
                  <c:v>93.96</c:v>
                </c:pt>
                <c:pt idx="173">
                  <c:v>166.03</c:v>
                </c:pt>
                <c:pt idx="174">
                  <c:v>146.33000000000001</c:v>
                </c:pt>
                <c:pt idx="175">
                  <c:v>281.24</c:v>
                </c:pt>
                <c:pt idx="176">
                  <c:v>279.64999999999998</c:v>
                </c:pt>
                <c:pt idx="177">
                  <c:v>271.39999999999998</c:v>
                </c:pt>
                <c:pt idx="178">
                  <c:v>320.93</c:v>
                </c:pt>
                <c:pt idx="179">
                  <c:v>156.41</c:v>
                </c:pt>
                <c:pt idx="180">
                  <c:v>239.64</c:v>
                </c:pt>
              </c:numCache>
            </c:numRef>
          </c:yVal>
          <c:smooth val="0"/>
          <c:extLst>
            <c:ext xmlns:c16="http://schemas.microsoft.com/office/drawing/2014/chart" uri="{C3380CC4-5D6E-409C-BE32-E72D297353CC}">
              <c16:uniqueId val="{00000000-E47B-48A7-B7DA-A25AAF38156D}"/>
            </c:ext>
          </c:extLst>
        </c:ser>
        <c:dLbls>
          <c:showLegendKey val="0"/>
          <c:showVal val="0"/>
          <c:showCatName val="0"/>
          <c:showSerName val="0"/>
          <c:showPercent val="0"/>
          <c:showBubbleSize val="0"/>
        </c:dLbls>
        <c:axId val="1526634832"/>
        <c:axId val="1526925872"/>
      </c:scatterChart>
      <c:valAx>
        <c:axId val="15266348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Minimum surface pressure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6925872"/>
        <c:crosses val="autoZero"/>
        <c:crossBetween val="midCat"/>
      </c:valAx>
      <c:valAx>
        <c:axId val="15269258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Maximum Pressure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663483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2022-025 Hysteresis check excluding 2 casts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'2022-025 hysteresis check'!$C$1</c:f>
              <c:strCache>
                <c:ptCount val="1"/>
                <c:pt idx="0">
                  <c:v>Max Press</c:v>
                </c:pt>
              </c:strCache>
            </c:strRef>
          </c:tx>
          <c:spPr>
            <a:ln w="19050" cap="rnd">
              <a:noFill/>
              <a:round/>
            </a:ln>
            <a:effectLst/>
          </c:spPr>
          <c:marker>
            <c:symbol val="circle"/>
            <c:size val="5"/>
            <c:spPr>
              <a:solidFill>
                <a:schemeClr val="accent1"/>
              </a:solidFill>
              <a:ln w="9525">
                <a:solidFill>
                  <a:schemeClr val="accent1"/>
                </a:solidFill>
              </a:ln>
              <a:effectLst/>
            </c:spPr>
          </c:marker>
          <c:xVal>
            <c:numRef>
              <c:f>'2022-025 hysteresis check'!$B$2:$B$35</c:f>
              <c:numCache>
                <c:formatCode>General</c:formatCode>
                <c:ptCount val="34"/>
                <c:pt idx="0">
                  <c:v>-0.52</c:v>
                </c:pt>
                <c:pt idx="1">
                  <c:v>-0.42</c:v>
                </c:pt>
                <c:pt idx="2">
                  <c:v>-0.97</c:v>
                </c:pt>
                <c:pt idx="3">
                  <c:v>-0.95</c:v>
                </c:pt>
                <c:pt idx="4">
                  <c:v>-0.7</c:v>
                </c:pt>
                <c:pt idx="5">
                  <c:v>-0.35</c:v>
                </c:pt>
                <c:pt idx="6">
                  <c:v>-0.33</c:v>
                </c:pt>
                <c:pt idx="7">
                  <c:v>-0.25</c:v>
                </c:pt>
                <c:pt idx="8">
                  <c:v>-0.27</c:v>
                </c:pt>
                <c:pt idx="9">
                  <c:v>-0.28000000000000003</c:v>
                </c:pt>
                <c:pt idx="10">
                  <c:v>-0.69</c:v>
                </c:pt>
                <c:pt idx="11">
                  <c:v>-0.51</c:v>
                </c:pt>
                <c:pt idx="12">
                  <c:v>-0.62</c:v>
                </c:pt>
                <c:pt idx="13">
                  <c:v>-0.65</c:v>
                </c:pt>
                <c:pt idx="14">
                  <c:v>-0.85</c:v>
                </c:pt>
                <c:pt idx="15">
                  <c:v>-0.48</c:v>
                </c:pt>
                <c:pt idx="16">
                  <c:v>-0.41</c:v>
                </c:pt>
                <c:pt idx="17">
                  <c:v>-0.54</c:v>
                </c:pt>
                <c:pt idx="18">
                  <c:v>-0.86</c:v>
                </c:pt>
                <c:pt idx="19">
                  <c:v>-0.55000000000000004</c:v>
                </c:pt>
                <c:pt idx="20">
                  <c:v>-0.44</c:v>
                </c:pt>
                <c:pt idx="21">
                  <c:v>-0.69</c:v>
                </c:pt>
                <c:pt idx="22">
                  <c:v>-0.65</c:v>
                </c:pt>
                <c:pt idx="23">
                  <c:v>-0.26</c:v>
                </c:pt>
                <c:pt idx="24">
                  <c:v>-0.51</c:v>
                </c:pt>
                <c:pt idx="25">
                  <c:v>-0.63</c:v>
                </c:pt>
                <c:pt idx="26">
                  <c:v>-0.51</c:v>
                </c:pt>
                <c:pt idx="27">
                  <c:v>-0.38</c:v>
                </c:pt>
                <c:pt idx="28">
                  <c:v>-1.18</c:v>
                </c:pt>
                <c:pt idx="29">
                  <c:v>-1.17</c:v>
                </c:pt>
                <c:pt idx="30">
                  <c:v>-0.23</c:v>
                </c:pt>
                <c:pt idx="31">
                  <c:v>-0.77</c:v>
                </c:pt>
                <c:pt idx="32">
                  <c:v>-1.07</c:v>
                </c:pt>
                <c:pt idx="33">
                  <c:v>-0.62</c:v>
                </c:pt>
              </c:numCache>
            </c:numRef>
          </c:xVal>
          <c:yVal>
            <c:numRef>
              <c:f>'2022-025 hysteresis check'!$C$2:$C$35</c:f>
              <c:numCache>
                <c:formatCode>General</c:formatCode>
                <c:ptCount val="34"/>
                <c:pt idx="0">
                  <c:v>165.86</c:v>
                </c:pt>
                <c:pt idx="1">
                  <c:v>100.26</c:v>
                </c:pt>
                <c:pt idx="2">
                  <c:v>402.84</c:v>
                </c:pt>
                <c:pt idx="3">
                  <c:v>236.48</c:v>
                </c:pt>
                <c:pt idx="4">
                  <c:v>285.35000000000002</c:v>
                </c:pt>
                <c:pt idx="5">
                  <c:v>26.68</c:v>
                </c:pt>
                <c:pt idx="6">
                  <c:v>42.55</c:v>
                </c:pt>
                <c:pt idx="7">
                  <c:v>121.07</c:v>
                </c:pt>
                <c:pt idx="8">
                  <c:v>47.52</c:v>
                </c:pt>
                <c:pt idx="9">
                  <c:v>78.290000000000006</c:v>
                </c:pt>
                <c:pt idx="10">
                  <c:v>126.09</c:v>
                </c:pt>
                <c:pt idx="11">
                  <c:v>241.9</c:v>
                </c:pt>
                <c:pt idx="12">
                  <c:v>320.36</c:v>
                </c:pt>
                <c:pt idx="13">
                  <c:v>224.05</c:v>
                </c:pt>
                <c:pt idx="14">
                  <c:v>362.95</c:v>
                </c:pt>
                <c:pt idx="15">
                  <c:v>237.6</c:v>
                </c:pt>
                <c:pt idx="16">
                  <c:v>169.71</c:v>
                </c:pt>
                <c:pt idx="17">
                  <c:v>129.53</c:v>
                </c:pt>
                <c:pt idx="18">
                  <c:v>207.42</c:v>
                </c:pt>
                <c:pt idx="19">
                  <c:v>225.11</c:v>
                </c:pt>
                <c:pt idx="20">
                  <c:v>172.99</c:v>
                </c:pt>
                <c:pt idx="21">
                  <c:v>171.9</c:v>
                </c:pt>
                <c:pt idx="22">
                  <c:v>146.76</c:v>
                </c:pt>
                <c:pt idx="23">
                  <c:v>60.62</c:v>
                </c:pt>
                <c:pt idx="24">
                  <c:v>122.68</c:v>
                </c:pt>
                <c:pt idx="25">
                  <c:v>154.63</c:v>
                </c:pt>
                <c:pt idx="26">
                  <c:v>194.57</c:v>
                </c:pt>
                <c:pt idx="27">
                  <c:v>40.92</c:v>
                </c:pt>
                <c:pt idx="28">
                  <c:v>827.96</c:v>
                </c:pt>
                <c:pt idx="29">
                  <c:v>1229.9100000000001</c:v>
                </c:pt>
                <c:pt idx="30">
                  <c:v>70.97</c:v>
                </c:pt>
                <c:pt idx="31">
                  <c:v>1918.01</c:v>
                </c:pt>
                <c:pt idx="32">
                  <c:v>2036.62</c:v>
                </c:pt>
                <c:pt idx="33">
                  <c:v>2016.35</c:v>
                </c:pt>
              </c:numCache>
            </c:numRef>
          </c:yVal>
          <c:smooth val="0"/>
          <c:extLst>
            <c:ext xmlns:c16="http://schemas.microsoft.com/office/drawing/2014/chart" uri="{C3380CC4-5D6E-409C-BE32-E72D297353CC}">
              <c16:uniqueId val="{00000000-DC68-4019-83CE-133113C2311C}"/>
            </c:ext>
          </c:extLst>
        </c:ser>
        <c:dLbls>
          <c:showLegendKey val="0"/>
          <c:showVal val="0"/>
          <c:showCatName val="0"/>
          <c:showSerName val="0"/>
          <c:showPercent val="0"/>
          <c:showBubbleSize val="0"/>
        </c:dLbls>
        <c:axId val="1864609039"/>
        <c:axId val="1864603215"/>
      </c:scatterChart>
      <c:valAx>
        <c:axId val="186460903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Last pressure at end of cast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4603215"/>
        <c:crosses val="autoZero"/>
        <c:crossBetween val="midCat"/>
      </c:valAx>
      <c:valAx>
        <c:axId val="18646032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Maximum Pressure for cast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460903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284C2-EE9B-4633-8EA5-5C852F10A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6239</TotalTime>
  <Pages>15</Pages>
  <Words>5472</Words>
  <Characters>31193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36592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cp:lastModifiedBy>
  <cp:revision>51</cp:revision>
  <cp:lastPrinted>2023-03-21T22:41:00Z</cp:lastPrinted>
  <dcterms:created xsi:type="dcterms:W3CDTF">2023-03-03T00:49:00Z</dcterms:created>
  <dcterms:modified xsi:type="dcterms:W3CDTF">2023-04-11T15:16:00Z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