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rPr>
          <w:lang w:val="en-CA"/>
        </w:rPr>
      </w:pPr>
      <w:bookmarkStart w:id="0" w:name="_Hlk120091837"/>
      <w:bookmarkEnd w:id="0"/>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7007"/>
      </w:tblGrid>
      <w:tr w:rsidR="006053B3" w:rsidRPr="0046624C" w14:paraId="0EEAA419" w14:textId="77777777" w:rsidTr="00702338">
        <w:tc>
          <w:tcPr>
            <w:tcW w:w="1877" w:type="dxa"/>
          </w:tcPr>
          <w:p w14:paraId="58C00D02" w14:textId="77777777" w:rsidR="006053B3" w:rsidRPr="0046624C" w:rsidRDefault="006053B3" w:rsidP="001741B7">
            <w:pPr>
              <w:pStyle w:val="Heading3"/>
              <w:numPr>
                <w:ilvl w:val="0"/>
                <w:numId w:val="0"/>
              </w:numPr>
              <w:rPr>
                <w:lang w:val="en-CA"/>
              </w:rPr>
            </w:pPr>
            <w:r w:rsidRPr="0046624C">
              <w:rPr>
                <w:lang w:val="en-CA"/>
              </w:rPr>
              <w:t>DATE</w:t>
            </w:r>
          </w:p>
        </w:tc>
        <w:tc>
          <w:tcPr>
            <w:tcW w:w="7007" w:type="dxa"/>
          </w:tcPr>
          <w:p w14:paraId="5ABFE615"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D33A2E" w:rsidRPr="0046624C" w14:paraId="44530536" w14:textId="77777777" w:rsidTr="00702338">
        <w:tc>
          <w:tcPr>
            <w:tcW w:w="1877" w:type="dxa"/>
          </w:tcPr>
          <w:p w14:paraId="4C6370C7" w14:textId="6F476E87" w:rsidR="00D33A2E" w:rsidRDefault="00D33A2E" w:rsidP="00E320EE">
            <w:pPr>
              <w:tabs>
                <w:tab w:val="left" w:pos="360"/>
              </w:tabs>
              <w:rPr>
                <w:sz w:val="22"/>
                <w:lang w:val="en-CA"/>
              </w:rPr>
            </w:pPr>
            <w:r>
              <w:rPr>
                <w:sz w:val="22"/>
                <w:lang w:val="en-CA"/>
              </w:rPr>
              <w:t>18 March 2025</w:t>
            </w:r>
          </w:p>
        </w:tc>
        <w:tc>
          <w:tcPr>
            <w:tcW w:w="7007" w:type="dxa"/>
          </w:tcPr>
          <w:p w14:paraId="1DEA65E0" w14:textId="12936380" w:rsidR="00D33A2E" w:rsidRDefault="00D33A2E" w:rsidP="00E320EE">
            <w:pPr>
              <w:tabs>
                <w:tab w:val="left" w:pos="360"/>
              </w:tabs>
              <w:rPr>
                <w:sz w:val="22"/>
                <w:lang w:val="en-CA"/>
              </w:rPr>
            </w:pPr>
            <w:r>
              <w:rPr>
                <w:sz w:val="22"/>
                <w:lang w:val="en-CA"/>
              </w:rPr>
              <w:t>TSG and Loop file channel names &amp; Formats updated. GG &amp; SH</w:t>
            </w:r>
          </w:p>
        </w:tc>
      </w:tr>
      <w:tr w:rsidR="00E320EE" w:rsidRPr="0046624C" w14:paraId="7D365C2D" w14:textId="77777777" w:rsidTr="00702338">
        <w:tc>
          <w:tcPr>
            <w:tcW w:w="1877" w:type="dxa"/>
          </w:tcPr>
          <w:p w14:paraId="5AA61F35" w14:textId="5592863B" w:rsidR="00E320EE" w:rsidRPr="0046624C" w:rsidRDefault="00702338" w:rsidP="00E320EE">
            <w:pPr>
              <w:tabs>
                <w:tab w:val="left" w:pos="360"/>
              </w:tabs>
              <w:rPr>
                <w:sz w:val="22"/>
                <w:lang w:val="en-CA"/>
              </w:rPr>
            </w:pPr>
            <w:r>
              <w:rPr>
                <w:sz w:val="22"/>
                <w:lang w:val="en-CA"/>
              </w:rPr>
              <w:t>18April2023</w:t>
            </w:r>
          </w:p>
        </w:tc>
        <w:tc>
          <w:tcPr>
            <w:tcW w:w="7007" w:type="dxa"/>
          </w:tcPr>
          <w:p w14:paraId="32082313" w14:textId="76B01618" w:rsidR="00E320EE" w:rsidRPr="0046624C" w:rsidRDefault="00702338" w:rsidP="00E320EE">
            <w:pPr>
              <w:tabs>
                <w:tab w:val="left" w:pos="360"/>
              </w:tabs>
              <w:rPr>
                <w:sz w:val="22"/>
                <w:lang w:val="en-CA"/>
              </w:rPr>
            </w:pPr>
            <w:r>
              <w:rPr>
                <w:sz w:val="22"/>
                <w:lang w:val="en-CA"/>
              </w:rPr>
              <w:t>Updates to CHL QF file &amp; CHL flags and comments in 2022-008-0013.che</w:t>
            </w:r>
            <w:r w:rsidR="00D33A2E">
              <w:rPr>
                <w:sz w:val="22"/>
                <w:lang w:val="en-CA"/>
              </w:rPr>
              <w:t xml:space="preserve">. </w:t>
            </w:r>
          </w:p>
        </w:tc>
      </w:tr>
    </w:tbl>
    <w:p w14:paraId="72731C36" w14:textId="77777777" w:rsidR="00E66B31" w:rsidRDefault="00E66B31" w:rsidP="008B6DF5">
      <w:pPr>
        <w:pStyle w:val="Heading2"/>
        <w:rPr>
          <w:lang w:val="en-CA"/>
        </w:rPr>
      </w:pPr>
    </w:p>
    <w:p w14:paraId="7497FAEA" w14:textId="5898A15C" w:rsidR="008B6DF5" w:rsidRPr="00922BC9" w:rsidRDefault="008B6DF5" w:rsidP="008B6DF5">
      <w:pPr>
        <w:pStyle w:val="Heading2"/>
        <w:rPr>
          <w:lang w:val="en-CA"/>
        </w:rPr>
      </w:pPr>
      <w:r w:rsidRPr="00682352">
        <w:rPr>
          <w:lang w:val="en-CA"/>
        </w:rPr>
        <w:t>PROCESSING</w:t>
      </w:r>
      <w:r w:rsidRPr="00682352">
        <w:rPr>
          <w:sz w:val="22"/>
          <w:lang w:val="en-CA"/>
        </w:rPr>
        <w:t xml:space="preserve"> </w:t>
      </w:r>
      <w:r w:rsidR="002D58AD" w:rsidRPr="00682352">
        <w:rPr>
          <w:lang w:val="en-CA"/>
        </w:rPr>
        <w:t>NOTES</w:t>
      </w:r>
    </w:p>
    <w:p w14:paraId="639A38EA" w14:textId="67C2FE70" w:rsidR="00193C86" w:rsidRPr="00E178BF" w:rsidRDefault="00193C86" w:rsidP="00193C86">
      <w:pPr>
        <w:rPr>
          <w:sz w:val="22"/>
          <w:lang w:val="en-CA"/>
        </w:rPr>
      </w:pPr>
      <w:r w:rsidRPr="00922BC9">
        <w:rPr>
          <w:sz w:val="22"/>
          <w:lang w:val="en-CA"/>
        </w:rPr>
        <w:t xml:space="preserve">Cruise: </w:t>
      </w:r>
      <w:r w:rsidR="009B3D59">
        <w:rPr>
          <w:sz w:val="22"/>
          <w:lang w:val="en-CA"/>
        </w:rPr>
        <w:t>2022-008</w:t>
      </w:r>
      <w:r w:rsidRPr="00E178BF">
        <w:rPr>
          <w:sz w:val="22"/>
          <w:lang w:val="en-CA"/>
        </w:rPr>
        <w:tab/>
      </w:r>
      <w:r w:rsidRPr="00E178BF">
        <w:rPr>
          <w:sz w:val="22"/>
          <w:lang w:val="en-CA"/>
        </w:rPr>
        <w:tab/>
      </w:r>
      <w:r w:rsidRPr="00E178BF">
        <w:rPr>
          <w:sz w:val="22"/>
          <w:lang w:val="en-CA"/>
        </w:rPr>
        <w:tab/>
      </w:r>
      <w:r w:rsidR="00A66F50">
        <w:rPr>
          <w:sz w:val="22"/>
          <w:lang w:val="en-CA"/>
        </w:rPr>
        <w:tab/>
      </w:r>
      <w:r w:rsidRPr="00E178BF">
        <w:rPr>
          <w:sz w:val="22"/>
          <w:lang w:val="en-CA"/>
        </w:rPr>
        <w:t>Agency: OSD</w:t>
      </w:r>
    </w:p>
    <w:p w14:paraId="74B8B736" w14:textId="5CAE4565" w:rsidR="00193C86" w:rsidRPr="003028AF" w:rsidRDefault="00193C86" w:rsidP="00193C86">
      <w:pPr>
        <w:rPr>
          <w:sz w:val="22"/>
          <w:lang w:val="en-CA"/>
        </w:rPr>
      </w:pPr>
      <w:r w:rsidRPr="003028AF">
        <w:rPr>
          <w:sz w:val="22"/>
          <w:lang w:val="en-CA"/>
        </w:rPr>
        <w:t xml:space="preserve">Location: </w:t>
      </w:r>
      <w:r w:rsidR="00976DFD" w:rsidRPr="003028AF">
        <w:rPr>
          <w:sz w:val="22"/>
          <w:lang w:val="en-CA"/>
        </w:rPr>
        <w:t>North-East Pacific</w:t>
      </w:r>
      <w:r w:rsidR="00A66F50">
        <w:rPr>
          <w:sz w:val="22"/>
          <w:lang w:val="en-CA"/>
        </w:rPr>
        <w:tab/>
      </w:r>
      <w:r w:rsidR="00A66F50">
        <w:rPr>
          <w:sz w:val="22"/>
          <w:lang w:val="en-CA"/>
        </w:rPr>
        <w:tab/>
      </w:r>
      <w:r w:rsidR="00A66F50">
        <w:rPr>
          <w:sz w:val="22"/>
          <w:lang w:val="en-CA"/>
        </w:rPr>
        <w:tab/>
      </w:r>
      <w:r w:rsidRPr="003028AF">
        <w:rPr>
          <w:sz w:val="22"/>
          <w:lang w:val="en-CA"/>
        </w:rPr>
        <w:t xml:space="preserve">Project: </w:t>
      </w:r>
      <w:r w:rsidR="006D20FB" w:rsidRPr="003028AF">
        <w:rPr>
          <w:sz w:val="22"/>
          <w:lang w:val="en-CA"/>
        </w:rPr>
        <w:t>L</w:t>
      </w:r>
      <w:r w:rsidR="009339F6" w:rsidRPr="003028AF">
        <w:rPr>
          <w:sz w:val="22"/>
          <w:lang w:val="en-CA"/>
        </w:rPr>
        <w:t>ine P</w:t>
      </w:r>
      <w:r w:rsidR="00533F03" w:rsidRPr="003028AF">
        <w:rPr>
          <w:sz w:val="22"/>
          <w:lang w:val="en-CA"/>
        </w:rPr>
        <w:t xml:space="preserve"> </w:t>
      </w:r>
    </w:p>
    <w:p w14:paraId="1CEFDBAB" w14:textId="0211DC75" w:rsidR="00193C86" w:rsidRPr="003028AF" w:rsidRDefault="008F2468" w:rsidP="00193C86">
      <w:pPr>
        <w:rPr>
          <w:sz w:val="22"/>
          <w:lang w:val="en-CA"/>
        </w:rPr>
      </w:pPr>
      <w:r w:rsidRPr="003028AF">
        <w:rPr>
          <w:sz w:val="22"/>
          <w:lang w:val="en-CA"/>
        </w:rPr>
        <w:t>Chief</w:t>
      </w:r>
      <w:r w:rsidR="00A41344" w:rsidRPr="003028AF">
        <w:rPr>
          <w:sz w:val="22"/>
          <w:lang w:val="en-CA"/>
        </w:rPr>
        <w:t xml:space="preserve"> Scientist</w:t>
      </w:r>
      <w:r w:rsidRPr="003028AF">
        <w:rPr>
          <w:sz w:val="22"/>
          <w:lang w:val="en-CA"/>
        </w:rPr>
        <w:t xml:space="preserve">: </w:t>
      </w:r>
      <w:r w:rsidR="00976DFD" w:rsidRPr="003028AF">
        <w:rPr>
          <w:sz w:val="22"/>
          <w:lang w:val="en-CA"/>
        </w:rPr>
        <w:t>Robert M.</w:t>
      </w:r>
      <w:r w:rsidR="00A66F50">
        <w:rPr>
          <w:sz w:val="22"/>
          <w:lang w:val="en-CA"/>
        </w:rPr>
        <w:tab/>
      </w:r>
      <w:r w:rsidR="00A66F50">
        <w:rPr>
          <w:sz w:val="22"/>
          <w:lang w:val="en-CA"/>
        </w:rPr>
        <w:tab/>
      </w:r>
      <w:r w:rsidR="00A66F50">
        <w:rPr>
          <w:sz w:val="22"/>
          <w:lang w:val="en-CA"/>
        </w:rPr>
        <w:tab/>
      </w:r>
      <w:r w:rsidR="00D2009F" w:rsidRPr="003028AF">
        <w:rPr>
          <w:sz w:val="22"/>
          <w:lang w:val="en-CA"/>
        </w:rPr>
        <w:t xml:space="preserve">Platform: </w:t>
      </w:r>
      <w:r w:rsidR="0062519C" w:rsidRPr="003028AF">
        <w:rPr>
          <w:sz w:val="22"/>
          <w:lang w:val="en-CA"/>
        </w:rPr>
        <w:t>John P. Tully</w:t>
      </w:r>
    </w:p>
    <w:p w14:paraId="38CAE166" w14:textId="7E5B9425" w:rsidR="00193C86" w:rsidRPr="003028AF" w:rsidRDefault="00193C86" w:rsidP="00193C86">
      <w:pPr>
        <w:rPr>
          <w:sz w:val="22"/>
          <w:lang w:val="en-CA"/>
        </w:rPr>
      </w:pPr>
      <w:r w:rsidRPr="003028AF">
        <w:rPr>
          <w:sz w:val="22"/>
          <w:lang w:val="en-CA"/>
        </w:rPr>
        <w:t xml:space="preserve">Date: </w:t>
      </w:r>
      <w:r w:rsidR="009B3D59">
        <w:rPr>
          <w:sz w:val="22"/>
          <w:lang w:val="en-CA"/>
        </w:rPr>
        <w:t>9 August</w:t>
      </w:r>
      <w:r w:rsidR="00CB4AB1" w:rsidRPr="003028AF">
        <w:rPr>
          <w:sz w:val="22"/>
          <w:lang w:val="en-CA"/>
        </w:rPr>
        <w:t xml:space="preserve"> 202</w:t>
      </w:r>
      <w:r w:rsidR="00827881">
        <w:rPr>
          <w:sz w:val="22"/>
          <w:lang w:val="en-CA"/>
        </w:rPr>
        <w:t>2</w:t>
      </w:r>
      <w:r w:rsidR="00BF0E71" w:rsidRPr="003028AF">
        <w:rPr>
          <w:sz w:val="22"/>
          <w:lang w:val="en-CA"/>
        </w:rPr>
        <w:t xml:space="preserve"> – </w:t>
      </w:r>
      <w:r w:rsidR="009B3D59">
        <w:rPr>
          <w:sz w:val="22"/>
          <w:lang w:val="en-CA"/>
        </w:rPr>
        <w:t>25 August</w:t>
      </w:r>
      <w:r w:rsidR="00827881">
        <w:rPr>
          <w:sz w:val="22"/>
          <w:lang w:val="en-CA"/>
        </w:rPr>
        <w:t xml:space="preserve"> 2022</w:t>
      </w:r>
    </w:p>
    <w:p w14:paraId="5A35DB52" w14:textId="77777777" w:rsidR="00193C86" w:rsidRPr="003028AF" w:rsidRDefault="00193C86" w:rsidP="00193C86">
      <w:pPr>
        <w:rPr>
          <w:sz w:val="22"/>
          <w:lang w:val="en-CA"/>
        </w:rPr>
      </w:pPr>
    </w:p>
    <w:p w14:paraId="5F2BCDC0" w14:textId="77777777" w:rsidR="00193C86" w:rsidRPr="003028AF" w:rsidRDefault="00193C86" w:rsidP="00193C86">
      <w:pPr>
        <w:rPr>
          <w:sz w:val="22"/>
          <w:lang w:val="en-CA"/>
        </w:rPr>
      </w:pPr>
      <w:r w:rsidRPr="003028AF">
        <w:rPr>
          <w:sz w:val="22"/>
          <w:lang w:val="en-CA"/>
        </w:rPr>
        <w:t>Processed by: Germaine Gatien</w:t>
      </w:r>
    </w:p>
    <w:p w14:paraId="2E812D58" w14:textId="09A769B3" w:rsidR="005B665F" w:rsidRPr="003028AF" w:rsidRDefault="00193C86" w:rsidP="00AD0A01">
      <w:pPr>
        <w:rPr>
          <w:sz w:val="22"/>
          <w:lang w:val="en-CA"/>
        </w:rPr>
      </w:pPr>
      <w:r w:rsidRPr="003028AF">
        <w:rPr>
          <w:sz w:val="22"/>
          <w:lang w:val="en-CA"/>
        </w:rPr>
        <w:t xml:space="preserve">Date of Processing: </w:t>
      </w:r>
      <w:r w:rsidR="009B3D59">
        <w:rPr>
          <w:sz w:val="22"/>
          <w:lang w:val="en-CA"/>
        </w:rPr>
        <w:t>28 September</w:t>
      </w:r>
      <w:r w:rsidR="003028AF" w:rsidRPr="003028AF">
        <w:rPr>
          <w:sz w:val="22"/>
          <w:lang w:val="en-CA"/>
        </w:rPr>
        <w:t xml:space="preserve"> </w:t>
      </w:r>
      <w:r w:rsidR="00DF37F4" w:rsidRPr="003028AF">
        <w:rPr>
          <w:sz w:val="22"/>
          <w:lang w:val="en-CA"/>
        </w:rPr>
        <w:t>202</w:t>
      </w:r>
      <w:r w:rsidR="00827881">
        <w:rPr>
          <w:sz w:val="22"/>
          <w:lang w:val="en-CA"/>
        </w:rPr>
        <w:t>2</w:t>
      </w:r>
      <w:r w:rsidR="00D4212F" w:rsidRPr="003028AF">
        <w:rPr>
          <w:sz w:val="22"/>
          <w:lang w:val="en-CA"/>
        </w:rPr>
        <w:t xml:space="preserve"> –  </w:t>
      </w:r>
      <w:r w:rsidR="007C48EB">
        <w:rPr>
          <w:sz w:val="22"/>
          <w:lang w:val="en-CA"/>
        </w:rPr>
        <w:t>1 December 2022</w:t>
      </w:r>
    </w:p>
    <w:p w14:paraId="2CB566B5" w14:textId="6F9B3372" w:rsidR="00FD1C8E" w:rsidRPr="003028AF" w:rsidRDefault="00193C86" w:rsidP="007205D3">
      <w:pPr>
        <w:rPr>
          <w:sz w:val="22"/>
          <w:lang w:val="en-CA"/>
        </w:rPr>
      </w:pPr>
      <w:r w:rsidRPr="003028AF">
        <w:rPr>
          <w:sz w:val="22"/>
          <w:lang w:val="en-CA"/>
        </w:rPr>
        <w:t>Number of original HEX files:</w:t>
      </w:r>
      <w:r w:rsidR="007205D3" w:rsidRPr="003028AF">
        <w:rPr>
          <w:sz w:val="22"/>
          <w:lang w:val="en-CA"/>
        </w:rPr>
        <w:t xml:space="preserve"> </w:t>
      </w:r>
      <w:r w:rsidR="00E8284F" w:rsidRPr="003028AF">
        <w:rPr>
          <w:sz w:val="22"/>
          <w:lang w:val="en-CA"/>
        </w:rPr>
        <w:t xml:space="preserve"> </w:t>
      </w:r>
      <w:r w:rsidR="009B3D59">
        <w:rPr>
          <w:sz w:val="22"/>
          <w:lang w:val="en-CA"/>
        </w:rPr>
        <w:t>46</w:t>
      </w:r>
      <w:r w:rsidR="00795D84">
        <w:rPr>
          <w:sz w:val="22"/>
          <w:lang w:val="en-CA"/>
        </w:rPr>
        <w:tab/>
      </w:r>
      <w:r w:rsidR="009B3D59">
        <w:rPr>
          <w:sz w:val="22"/>
          <w:lang w:val="en-CA"/>
        </w:rPr>
        <w:tab/>
      </w:r>
      <w:r w:rsidR="00E50AF6" w:rsidRPr="003028AF">
        <w:rPr>
          <w:sz w:val="22"/>
          <w:lang w:val="en-CA"/>
        </w:rPr>
        <w:t xml:space="preserve">Number of processed CTD files: </w:t>
      </w:r>
      <w:r w:rsidR="00F36952">
        <w:rPr>
          <w:sz w:val="22"/>
          <w:lang w:val="en-CA"/>
        </w:rPr>
        <w:t>46</w:t>
      </w:r>
    </w:p>
    <w:p w14:paraId="4631EA25" w14:textId="450E42FF" w:rsidR="00193C86" w:rsidRPr="003028AF" w:rsidRDefault="00193C86" w:rsidP="007205D3">
      <w:pPr>
        <w:rPr>
          <w:sz w:val="22"/>
          <w:lang w:val="en-CA"/>
        </w:rPr>
      </w:pPr>
      <w:r w:rsidRPr="003028AF">
        <w:rPr>
          <w:sz w:val="22"/>
          <w:lang w:val="en-CA"/>
        </w:rPr>
        <w:t xml:space="preserve">Number of </w:t>
      </w:r>
      <w:r w:rsidR="00FB6CBD" w:rsidRPr="003028AF">
        <w:rPr>
          <w:sz w:val="22"/>
          <w:lang w:val="en-CA"/>
        </w:rPr>
        <w:t>rosette</w:t>
      </w:r>
      <w:r w:rsidR="00887D70">
        <w:rPr>
          <w:sz w:val="22"/>
          <w:lang w:val="en-CA"/>
        </w:rPr>
        <w:t xml:space="preserve"> casts</w:t>
      </w:r>
      <w:r w:rsidRPr="003028AF">
        <w:rPr>
          <w:sz w:val="22"/>
          <w:lang w:val="en-CA"/>
        </w:rPr>
        <w:t>:</w:t>
      </w:r>
      <w:r w:rsidR="00887D70">
        <w:rPr>
          <w:sz w:val="22"/>
          <w:lang w:val="en-CA"/>
        </w:rPr>
        <w:t xml:space="preserve"> </w:t>
      </w:r>
      <w:r w:rsidR="009B3D59">
        <w:rPr>
          <w:sz w:val="22"/>
          <w:lang w:val="en-CA"/>
        </w:rPr>
        <w:t>4</w:t>
      </w:r>
      <w:r w:rsidR="00D476E8">
        <w:rPr>
          <w:sz w:val="22"/>
          <w:lang w:val="en-CA"/>
        </w:rPr>
        <w:t>3 (includes test cast)</w:t>
      </w:r>
      <w:r w:rsidR="00CB4AB1" w:rsidRPr="003028AF">
        <w:rPr>
          <w:sz w:val="22"/>
          <w:lang w:val="en-CA"/>
        </w:rPr>
        <w:tab/>
      </w:r>
      <w:r w:rsidRPr="003028AF">
        <w:rPr>
          <w:sz w:val="22"/>
          <w:lang w:val="en-CA"/>
        </w:rPr>
        <w:t xml:space="preserve">Number of </w:t>
      </w:r>
      <w:r w:rsidR="00E50AF6" w:rsidRPr="003028AF">
        <w:rPr>
          <w:sz w:val="22"/>
          <w:lang w:val="en-CA"/>
        </w:rPr>
        <w:t>processed CHE files</w:t>
      </w:r>
      <w:r w:rsidRPr="003028AF">
        <w:rPr>
          <w:sz w:val="22"/>
          <w:lang w:val="en-CA"/>
        </w:rPr>
        <w:t>:</w:t>
      </w:r>
      <w:r w:rsidR="00C20227" w:rsidRPr="003028AF">
        <w:rPr>
          <w:sz w:val="22"/>
          <w:lang w:val="en-CA"/>
        </w:rPr>
        <w:t xml:space="preserve"> </w:t>
      </w:r>
      <w:r w:rsidR="00D476E8">
        <w:rPr>
          <w:sz w:val="22"/>
          <w:lang w:val="en-CA"/>
        </w:rPr>
        <w:t>42</w:t>
      </w:r>
    </w:p>
    <w:p w14:paraId="03F076B8" w14:textId="2779BC31" w:rsidR="00936A26" w:rsidRPr="003028AF" w:rsidRDefault="00193C86" w:rsidP="00193C86">
      <w:pPr>
        <w:rPr>
          <w:sz w:val="22"/>
          <w:lang w:val="en-CA"/>
        </w:rPr>
      </w:pPr>
      <w:r w:rsidRPr="003028AF">
        <w:rPr>
          <w:sz w:val="22"/>
          <w:lang w:val="en-CA"/>
        </w:rPr>
        <w:t>Number of original TSG</w:t>
      </w:r>
      <w:r w:rsidR="00682E32">
        <w:rPr>
          <w:sz w:val="22"/>
          <w:lang w:val="en-CA"/>
        </w:rPr>
        <w:t xml:space="preserve"> csv</w:t>
      </w:r>
      <w:r w:rsidR="005F1B13" w:rsidRPr="003028AF">
        <w:rPr>
          <w:sz w:val="22"/>
          <w:lang w:val="en-CA"/>
        </w:rPr>
        <w:t xml:space="preserve"> files:</w:t>
      </w:r>
      <w:r w:rsidR="00976DFD" w:rsidRPr="003028AF">
        <w:rPr>
          <w:sz w:val="22"/>
          <w:lang w:val="en-CA"/>
        </w:rPr>
        <w:t xml:space="preserve"> </w:t>
      </w:r>
      <w:r w:rsidR="009B3D59">
        <w:rPr>
          <w:sz w:val="22"/>
          <w:lang w:val="en-CA"/>
        </w:rPr>
        <w:t>13</w:t>
      </w:r>
      <w:r w:rsidR="007754EA" w:rsidRPr="003028AF">
        <w:rPr>
          <w:sz w:val="22"/>
          <w:lang w:val="en-CA"/>
        </w:rPr>
        <w:tab/>
      </w:r>
      <w:r w:rsidR="008E3C36" w:rsidRPr="003028AF">
        <w:rPr>
          <w:sz w:val="22"/>
          <w:lang w:val="en-CA"/>
        </w:rPr>
        <w:tab/>
      </w:r>
      <w:r w:rsidRPr="003028AF">
        <w:rPr>
          <w:sz w:val="22"/>
          <w:lang w:val="en-CA"/>
        </w:rPr>
        <w:t>Number of processed T</w:t>
      </w:r>
      <w:r w:rsidR="00E50AF6" w:rsidRPr="003028AF">
        <w:rPr>
          <w:sz w:val="22"/>
          <w:lang w:val="en-CA"/>
        </w:rPr>
        <w:t>OB</w:t>
      </w:r>
      <w:r w:rsidRPr="003028AF">
        <w:rPr>
          <w:sz w:val="22"/>
          <w:lang w:val="en-CA"/>
        </w:rPr>
        <w:t xml:space="preserve"> files:</w:t>
      </w:r>
      <w:r w:rsidR="009267B1" w:rsidRPr="003028AF">
        <w:rPr>
          <w:sz w:val="22"/>
          <w:lang w:val="en-CA"/>
        </w:rPr>
        <w:t xml:space="preserve"> </w:t>
      </w:r>
      <w:r w:rsidR="00F36952">
        <w:rPr>
          <w:sz w:val="22"/>
          <w:lang w:val="en-CA"/>
        </w:rPr>
        <w:t>12</w:t>
      </w:r>
    </w:p>
    <w:p w14:paraId="3B072C30" w14:textId="77777777" w:rsidR="00023F3E" w:rsidRPr="003028AF" w:rsidRDefault="00023F3E" w:rsidP="00193C86">
      <w:pPr>
        <w:rPr>
          <w:sz w:val="22"/>
          <w:lang w:val="en-CA"/>
        </w:rPr>
      </w:pPr>
    </w:p>
    <w:p w14:paraId="1D3701E2" w14:textId="77777777" w:rsidR="008B6DF5" w:rsidRPr="003028AF" w:rsidRDefault="008B6DF5" w:rsidP="008B6DF5">
      <w:pPr>
        <w:pStyle w:val="Heading1"/>
        <w:jc w:val="left"/>
        <w:rPr>
          <w:sz w:val="22"/>
          <w:lang w:val="en-CA"/>
        </w:rPr>
      </w:pPr>
      <w:r w:rsidRPr="003028AF">
        <w:rPr>
          <w:lang w:val="en-CA"/>
        </w:rPr>
        <w:t>INSTRUMENT</w:t>
      </w:r>
      <w:r w:rsidRPr="003028AF">
        <w:rPr>
          <w:sz w:val="22"/>
          <w:lang w:val="en-CA"/>
        </w:rPr>
        <w:t xml:space="preserve"> </w:t>
      </w:r>
      <w:r w:rsidRPr="003028AF">
        <w:rPr>
          <w:lang w:val="en-CA"/>
        </w:rPr>
        <w:t>SUMMARY</w:t>
      </w:r>
    </w:p>
    <w:p w14:paraId="625009C6" w14:textId="2F7B017D" w:rsidR="008E3C36" w:rsidRPr="00910D7A" w:rsidRDefault="008E3C36" w:rsidP="008E3C36">
      <w:pPr>
        <w:pStyle w:val="BodyText"/>
        <w:rPr>
          <w:lang w:val="en-CA"/>
        </w:rPr>
      </w:pPr>
      <w:r w:rsidRPr="00910D7A">
        <w:rPr>
          <w:lang w:val="en-CA"/>
        </w:rPr>
        <w:t>CTD #</w:t>
      </w:r>
      <w:r w:rsidR="00946540">
        <w:rPr>
          <w:lang w:val="en-CA"/>
        </w:rPr>
        <w:t>443</w:t>
      </w:r>
      <w:r w:rsidRPr="00910D7A">
        <w:rPr>
          <w:lang w:val="en-CA"/>
        </w:rPr>
        <w:t xml:space="preserve"> was mounted in a rosette and attached were </w:t>
      </w:r>
      <w:r w:rsidR="003C3386" w:rsidRPr="00910D7A">
        <w:rPr>
          <w:lang w:val="en-CA"/>
        </w:rPr>
        <w:t>2</w:t>
      </w:r>
      <w:r w:rsidRPr="00910D7A">
        <w:rPr>
          <w:lang w:val="en-CA"/>
        </w:rPr>
        <w:t xml:space="preserve"> Wetlabs CSTAR transmissometer (</w:t>
      </w:r>
      <w:r w:rsidR="00CB4AB1" w:rsidRPr="00910D7A">
        <w:rPr>
          <w:lang w:val="en-CA"/>
        </w:rPr>
        <w:t xml:space="preserve">1185DR &amp; </w:t>
      </w:r>
      <w:r w:rsidRPr="00910D7A">
        <w:rPr>
          <w:lang w:val="en-CA"/>
        </w:rPr>
        <w:t>#</w:t>
      </w:r>
      <w:r w:rsidR="003C3386" w:rsidRPr="00910D7A">
        <w:rPr>
          <w:lang w:val="en-CA"/>
        </w:rPr>
        <w:t>1883DG</w:t>
      </w:r>
      <w:r w:rsidRPr="00910D7A">
        <w:rPr>
          <w:lang w:val="en-CA"/>
        </w:rPr>
        <w:t xml:space="preserve">), a SBE 43 DO sensor </w:t>
      </w:r>
      <w:r w:rsidR="009F46C8" w:rsidRPr="00910D7A">
        <w:rPr>
          <w:lang w:val="en-CA"/>
        </w:rPr>
        <w:t xml:space="preserve">on the primary pump </w:t>
      </w:r>
      <w:r w:rsidRPr="00910D7A">
        <w:rPr>
          <w:lang w:val="en-CA"/>
        </w:rPr>
        <w:t>(#</w:t>
      </w:r>
      <w:r w:rsidR="00946540">
        <w:rPr>
          <w:lang w:val="en-CA"/>
        </w:rPr>
        <w:t>3791</w:t>
      </w:r>
      <w:r w:rsidR="00AB5E5E" w:rsidRPr="00910D7A">
        <w:rPr>
          <w:lang w:val="en-CA"/>
        </w:rPr>
        <w:t>)</w:t>
      </w:r>
      <w:r w:rsidR="00F76274" w:rsidRPr="00910D7A">
        <w:rPr>
          <w:lang w:val="en-CA"/>
        </w:rPr>
        <w:t xml:space="preserve">, </w:t>
      </w:r>
      <w:r w:rsidRPr="00910D7A">
        <w:rPr>
          <w:lang w:val="en-CA"/>
        </w:rPr>
        <w:t>SeaPoint Fluorometer</w:t>
      </w:r>
      <w:r w:rsidR="009F46C8" w:rsidRPr="00910D7A">
        <w:rPr>
          <w:lang w:val="en-CA"/>
        </w:rPr>
        <w:t xml:space="preserve"> on the secondary pump</w:t>
      </w:r>
      <w:r w:rsidR="00AD62DE" w:rsidRPr="00910D7A">
        <w:rPr>
          <w:lang w:val="en-CA"/>
        </w:rPr>
        <w:t xml:space="preserve"> (#39</w:t>
      </w:r>
      <w:r w:rsidR="00946540">
        <w:rPr>
          <w:lang w:val="en-CA"/>
        </w:rPr>
        <w:t>82 for casts 1-27 and #3641 for casts #28-102</w:t>
      </w:r>
      <w:r w:rsidRPr="00910D7A">
        <w:rPr>
          <w:lang w:val="en-CA"/>
        </w:rPr>
        <w:t>), a Biospherical QSP-400 PAR sensor (#</w:t>
      </w:r>
      <w:r w:rsidR="008911EB" w:rsidRPr="00910D7A">
        <w:rPr>
          <w:lang w:val="en-CA"/>
        </w:rPr>
        <w:t>7061</w:t>
      </w:r>
      <w:r w:rsidR="00DF37F4" w:rsidRPr="00910D7A">
        <w:rPr>
          <w:lang w:val="en-CA"/>
        </w:rPr>
        <w:t>3</w:t>
      </w:r>
      <w:r w:rsidRPr="00910D7A">
        <w:rPr>
          <w:lang w:val="en-CA"/>
        </w:rPr>
        <w:t>) and an altimeter</w:t>
      </w:r>
      <w:r w:rsidR="00CB4AB1" w:rsidRPr="00910D7A">
        <w:rPr>
          <w:lang w:val="en-CA"/>
        </w:rPr>
        <w:t xml:space="preserve"> (#</w:t>
      </w:r>
      <w:r w:rsidR="003028AF" w:rsidRPr="00910D7A">
        <w:rPr>
          <w:lang w:val="en-CA"/>
        </w:rPr>
        <w:t>76341</w:t>
      </w:r>
      <w:r w:rsidR="00CB4AB1" w:rsidRPr="00910D7A">
        <w:rPr>
          <w:lang w:val="en-CA"/>
        </w:rPr>
        <w:t>)</w:t>
      </w:r>
      <w:r w:rsidRPr="00910D7A">
        <w:rPr>
          <w:lang w:val="en-CA"/>
        </w:rPr>
        <w:t xml:space="preserve">. </w:t>
      </w:r>
      <w:r w:rsidR="00CC78B2" w:rsidRPr="00910D7A">
        <w:rPr>
          <w:lang w:val="en-CA"/>
        </w:rPr>
        <w:t xml:space="preserve"> </w:t>
      </w:r>
    </w:p>
    <w:p w14:paraId="3393E67E" w14:textId="77777777" w:rsidR="009267B1" w:rsidRPr="006B53E0" w:rsidRDefault="009267B1" w:rsidP="002D1DBF">
      <w:pPr>
        <w:pStyle w:val="BodyText"/>
        <w:rPr>
          <w:lang w:val="en-CA"/>
        </w:rPr>
      </w:pPr>
    </w:p>
    <w:p w14:paraId="4BFE4963" w14:textId="3EA807C4" w:rsidR="00D74BDB" w:rsidRDefault="00D74BDB" w:rsidP="00D74BDB">
      <w:pPr>
        <w:rPr>
          <w:sz w:val="22"/>
          <w:lang w:val="en-CA"/>
        </w:rPr>
      </w:pPr>
      <w:r w:rsidRPr="006B53E0">
        <w:rPr>
          <w:sz w:val="22"/>
          <w:lang w:val="en-CA"/>
        </w:rPr>
        <w:t>A</w:t>
      </w:r>
      <w:r w:rsidR="00C71191" w:rsidRPr="006B53E0">
        <w:rPr>
          <w:sz w:val="22"/>
          <w:lang w:val="en-CA"/>
        </w:rPr>
        <w:t xml:space="preserve"> </w:t>
      </w:r>
      <w:r w:rsidRPr="006B53E0">
        <w:rPr>
          <w:sz w:val="22"/>
          <w:lang w:val="en-CA"/>
        </w:rPr>
        <w:t>thermosalinograph (Sea</w:t>
      </w:r>
      <w:r w:rsidR="006B1975" w:rsidRPr="006B53E0">
        <w:rPr>
          <w:sz w:val="22"/>
          <w:lang w:val="en-CA"/>
        </w:rPr>
        <w:t>Bird</w:t>
      </w:r>
      <w:r w:rsidRPr="006B53E0">
        <w:rPr>
          <w:sz w:val="22"/>
          <w:lang w:val="en-CA"/>
        </w:rPr>
        <w:t xml:space="preserve"> </w:t>
      </w:r>
      <w:r w:rsidR="006B1975" w:rsidRPr="006B53E0">
        <w:rPr>
          <w:sz w:val="22"/>
          <w:lang w:val="en-CA"/>
        </w:rPr>
        <w:t>45</w:t>
      </w:r>
      <w:r w:rsidRPr="006B53E0">
        <w:rPr>
          <w:sz w:val="22"/>
          <w:lang w:val="en-CA"/>
        </w:rPr>
        <w:t xml:space="preserve"> S/N </w:t>
      </w:r>
      <w:r w:rsidR="006B1975" w:rsidRPr="006B53E0">
        <w:rPr>
          <w:sz w:val="22"/>
          <w:lang w:val="en-CA"/>
        </w:rPr>
        <w:t>0620</w:t>
      </w:r>
      <w:r w:rsidRPr="006B53E0">
        <w:rPr>
          <w:sz w:val="22"/>
          <w:lang w:val="en-CA"/>
        </w:rPr>
        <w:t xml:space="preserve">) was mounted </w:t>
      </w:r>
      <w:r w:rsidR="00CD1233" w:rsidRPr="006B53E0">
        <w:rPr>
          <w:sz w:val="22"/>
          <w:lang w:val="en-CA"/>
        </w:rPr>
        <w:t xml:space="preserve">with </w:t>
      </w:r>
      <w:r w:rsidR="00414DFB" w:rsidRPr="006B53E0">
        <w:rPr>
          <w:sz w:val="22"/>
          <w:lang w:val="en-CA"/>
        </w:rPr>
        <w:t xml:space="preserve">a Wetlabs </w:t>
      </w:r>
      <w:r w:rsidR="00C91A1E" w:rsidRPr="006B53E0">
        <w:rPr>
          <w:sz w:val="22"/>
          <w:lang w:val="en-CA"/>
        </w:rPr>
        <w:t>WETS</w:t>
      </w:r>
      <w:r w:rsidR="00414DFB" w:rsidRPr="006B53E0">
        <w:rPr>
          <w:sz w:val="22"/>
          <w:lang w:val="en-CA"/>
        </w:rPr>
        <w:t xml:space="preserve">tar </w:t>
      </w:r>
      <w:r w:rsidR="006F7038" w:rsidRPr="006B53E0">
        <w:rPr>
          <w:sz w:val="22"/>
          <w:lang w:val="en-CA"/>
        </w:rPr>
        <w:t>fluorometer (</w:t>
      </w:r>
      <w:r w:rsidR="00414DFB" w:rsidRPr="006B53E0">
        <w:rPr>
          <w:sz w:val="22"/>
          <w:lang w:val="en-CA"/>
        </w:rPr>
        <w:t>#</w:t>
      </w:r>
      <w:r w:rsidR="006F7038" w:rsidRPr="006B53E0">
        <w:rPr>
          <w:sz w:val="22"/>
          <w:lang w:val="en-CA"/>
        </w:rPr>
        <w:t>1656</w:t>
      </w:r>
      <w:r w:rsidR="00CD1233" w:rsidRPr="006B53E0">
        <w:rPr>
          <w:sz w:val="22"/>
          <w:lang w:val="en-CA"/>
        </w:rPr>
        <w:t xml:space="preserve">) </w:t>
      </w:r>
      <w:r w:rsidR="00CD1233" w:rsidRPr="00910D7A">
        <w:rPr>
          <w:sz w:val="22"/>
          <w:lang w:val="en-CA"/>
        </w:rPr>
        <w:t>and flow meter</w:t>
      </w:r>
      <w:r w:rsidR="009B3D59">
        <w:rPr>
          <w:sz w:val="22"/>
          <w:lang w:val="en-CA"/>
        </w:rPr>
        <w:t>; sampling interval was 5s</w:t>
      </w:r>
      <w:r w:rsidR="009267B1" w:rsidRPr="00910D7A">
        <w:rPr>
          <w:sz w:val="22"/>
          <w:lang w:val="en-CA"/>
        </w:rPr>
        <w:t xml:space="preserve">. </w:t>
      </w:r>
    </w:p>
    <w:p w14:paraId="4F3ED0C8" w14:textId="77777777" w:rsidR="00A66F50" w:rsidRPr="00910D7A" w:rsidRDefault="00A66F50" w:rsidP="00D74BDB">
      <w:pPr>
        <w:rPr>
          <w:sz w:val="22"/>
          <w:lang w:val="en-CA"/>
        </w:rPr>
      </w:pPr>
    </w:p>
    <w:p w14:paraId="75523E18" w14:textId="77777777" w:rsidR="00D74BDB" w:rsidRPr="00910D7A" w:rsidRDefault="00D74BDB" w:rsidP="00D74BDB">
      <w:pPr>
        <w:rPr>
          <w:sz w:val="22"/>
          <w:lang w:val="en-CA"/>
        </w:rPr>
      </w:pPr>
      <w:r w:rsidRPr="00910D7A">
        <w:rPr>
          <w:sz w:val="22"/>
          <w:lang w:val="en-CA"/>
        </w:rPr>
        <w:t xml:space="preserve">Seasave version </w:t>
      </w:r>
      <w:r w:rsidR="00947298" w:rsidRPr="00910D7A">
        <w:rPr>
          <w:sz w:val="22"/>
          <w:lang w:val="en-CA"/>
        </w:rPr>
        <w:t>7.26.7.12</w:t>
      </w:r>
      <w:r w:rsidR="00582B69" w:rsidRPr="00910D7A">
        <w:rPr>
          <w:sz w:val="22"/>
          <w:lang w:val="en-CA"/>
        </w:rPr>
        <w:t xml:space="preserve">1 </w:t>
      </w:r>
      <w:r w:rsidRPr="00910D7A">
        <w:rPr>
          <w:sz w:val="22"/>
          <w:lang w:val="en-CA"/>
        </w:rPr>
        <w:t>was used for acquisition.</w:t>
      </w:r>
      <w:r w:rsidR="00947298" w:rsidRPr="00910D7A">
        <w:t xml:space="preserve"> </w:t>
      </w:r>
    </w:p>
    <w:p w14:paraId="6F250478" w14:textId="77777777" w:rsidR="00D74BDB" w:rsidRPr="00910D7A" w:rsidRDefault="00D74BDB" w:rsidP="00D74BDB">
      <w:pPr>
        <w:rPr>
          <w:sz w:val="22"/>
          <w:lang w:val="en-CA"/>
        </w:rPr>
      </w:pPr>
      <w:r w:rsidRPr="00910D7A">
        <w:rPr>
          <w:sz w:val="22"/>
          <w:lang w:val="en-CA"/>
        </w:rPr>
        <w:t xml:space="preserve">The data logging computer </w:t>
      </w:r>
      <w:r w:rsidR="00CC78B2" w:rsidRPr="00910D7A">
        <w:rPr>
          <w:sz w:val="22"/>
          <w:lang w:val="en-CA"/>
        </w:rPr>
        <w:t>WP #102</w:t>
      </w:r>
      <w:r w:rsidRPr="00910D7A">
        <w:rPr>
          <w:sz w:val="22"/>
          <w:lang w:val="en-CA"/>
        </w:rPr>
        <w:t>.</w:t>
      </w:r>
      <w:r w:rsidR="00582B69" w:rsidRPr="00910D7A">
        <w:rPr>
          <w:sz w:val="22"/>
          <w:lang w:val="en-CA"/>
        </w:rPr>
        <w:t xml:space="preserve"> </w:t>
      </w:r>
    </w:p>
    <w:p w14:paraId="7A296334" w14:textId="77777777" w:rsidR="00D74BDB" w:rsidRPr="00910D7A" w:rsidRDefault="00D74BDB" w:rsidP="002D23D8">
      <w:pPr>
        <w:rPr>
          <w:sz w:val="22"/>
          <w:lang w:val="en-CA"/>
        </w:rPr>
      </w:pPr>
      <w:r w:rsidRPr="00910D7A">
        <w:rPr>
          <w:sz w:val="22"/>
          <w:lang w:val="en-CA"/>
        </w:rPr>
        <w:t>The deck unit was a Seabird model 11</w:t>
      </w:r>
      <w:r w:rsidR="007F0153" w:rsidRPr="00910D7A">
        <w:rPr>
          <w:sz w:val="22"/>
          <w:lang w:val="en-CA"/>
        </w:rPr>
        <w:t>+ #425.</w:t>
      </w:r>
      <w:r w:rsidRPr="00910D7A">
        <w:rPr>
          <w:sz w:val="22"/>
          <w:lang w:val="en-CA"/>
        </w:rPr>
        <w:t xml:space="preserve"> </w:t>
      </w:r>
    </w:p>
    <w:p w14:paraId="5EE8525C" w14:textId="77777777" w:rsidR="00D74BDB" w:rsidRPr="002E49F8" w:rsidRDefault="00D74BDB" w:rsidP="00D74BDB">
      <w:pPr>
        <w:rPr>
          <w:sz w:val="22"/>
          <w:lang w:val="en-CA"/>
        </w:rPr>
      </w:pPr>
      <w:r w:rsidRPr="00910D7A">
        <w:rPr>
          <w:sz w:val="22"/>
          <w:lang w:val="en-CA"/>
        </w:rPr>
        <w:t>An IOS rosette with 24 10L bottles was used.</w:t>
      </w:r>
    </w:p>
    <w:p w14:paraId="11AC7249" w14:textId="77777777" w:rsidR="008B6DF5" w:rsidRPr="002E49F8" w:rsidRDefault="008B6DF5" w:rsidP="0041106F">
      <w:pPr>
        <w:pStyle w:val="BodyText"/>
        <w:rPr>
          <w:lang w:val="en-CA"/>
        </w:rPr>
      </w:pPr>
    </w:p>
    <w:p w14:paraId="1FA90C59" w14:textId="77777777" w:rsidR="008B6DF5" w:rsidRPr="002E49F8" w:rsidRDefault="008B6DF5" w:rsidP="008B6DF5">
      <w:pPr>
        <w:pStyle w:val="Heading1"/>
        <w:jc w:val="left"/>
        <w:rPr>
          <w:sz w:val="22"/>
          <w:lang w:val="en-CA"/>
        </w:rPr>
      </w:pPr>
      <w:r w:rsidRPr="002E49F8">
        <w:rPr>
          <w:lang w:val="en-CA"/>
        </w:rPr>
        <w:t>SUMMARY OF QUALITY AND CONCERNS</w:t>
      </w:r>
    </w:p>
    <w:p w14:paraId="2735B063" w14:textId="214BB4F7" w:rsidR="00C07C43" w:rsidRDefault="00773598" w:rsidP="009B3D59">
      <w:pPr>
        <w:rPr>
          <w:sz w:val="22"/>
          <w:szCs w:val="22"/>
          <w:lang w:val="en-CA"/>
        </w:rPr>
      </w:pPr>
      <w:r w:rsidRPr="009B3D59">
        <w:rPr>
          <w:sz w:val="22"/>
          <w:szCs w:val="22"/>
          <w:lang w:val="en-CA"/>
        </w:rPr>
        <w:t>The Daily Science Log Book w</w:t>
      </w:r>
      <w:r w:rsidR="00897FC9">
        <w:rPr>
          <w:sz w:val="22"/>
          <w:szCs w:val="22"/>
          <w:lang w:val="en-CA"/>
        </w:rPr>
        <w:t>as</w:t>
      </w:r>
      <w:r w:rsidRPr="009B3D59">
        <w:rPr>
          <w:sz w:val="22"/>
          <w:szCs w:val="22"/>
          <w:lang w:val="en-CA"/>
        </w:rPr>
        <w:t xml:space="preserve"> in excellent order with comments about problems encountered</w:t>
      </w:r>
      <w:r w:rsidR="00AC6B7B" w:rsidRPr="009B3D59">
        <w:rPr>
          <w:sz w:val="22"/>
          <w:szCs w:val="22"/>
          <w:lang w:val="en-CA"/>
        </w:rPr>
        <w:t xml:space="preserve"> and a detailed list of equipment.</w:t>
      </w:r>
      <w:r w:rsidRPr="009B3D59">
        <w:rPr>
          <w:sz w:val="22"/>
          <w:szCs w:val="22"/>
          <w:lang w:val="en-CA"/>
        </w:rPr>
        <w:t xml:space="preserve"> </w:t>
      </w:r>
      <w:r w:rsidR="00897FC9">
        <w:rPr>
          <w:sz w:val="22"/>
          <w:szCs w:val="22"/>
          <w:lang w:val="en-CA"/>
        </w:rPr>
        <w:t xml:space="preserve">The sampling log for the first bottle cast was very confused, but the rest of the log sheets were in good order. </w:t>
      </w:r>
      <w:r w:rsidR="00BA0494">
        <w:rPr>
          <w:sz w:val="22"/>
          <w:szCs w:val="22"/>
          <w:lang w:val="en-CA"/>
        </w:rPr>
        <w:t>S</w:t>
      </w:r>
      <w:r w:rsidR="003F1759" w:rsidRPr="009B3D59">
        <w:rPr>
          <w:sz w:val="22"/>
          <w:szCs w:val="22"/>
          <w:lang w:val="en-CA"/>
        </w:rPr>
        <w:t>ampling notes provided by the Chief Scientist were a big help in processing data.</w:t>
      </w:r>
    </w:p>
    <w:p w14:paraId="485A80E7" w14:textId="77777777" w:rsidR="00C07C43" w:rsidRPr="009B3D59" w:rsidRDefault="00C07C43" w:rsidP="009B3D59">
      <w:pPr>
        <w:rPr>
          <w:sz w:val="22"/>
          <w:szCs w:val="22"/>
          <w:lang w:val="en-CA"/>
        </w:rPr>
      </w:pPr>
    </w:p>
    <w:p w14:paraId="3CBFCE8F" w14:textId="77777777" w:rsidR="00740331" w:rsidRPr="009B3D59" w:rsidRDefault="00740331" w:rsidP="00740331">
      <w:pPr>
        <w:rPr>
          <w:sz w:val="22"/>
          <w:szCs w:val="22"/>
        </w:rPr>
      </w:pPr>
      <w:r w:rsidRPr="009B3D59">
        <w:rPr>
          <w:sz w:val="22"/>
          <w:szCs w:val="22"/>
        </w:rPr>
        <w:t>The standard deployment procedure for this cruise as follows:</w:t>
      </w:r>
    </w:p>
    <w:p w14:paraId="25642B94" w14:textId="77777777" w:rsidR="00740331" w:rsidRPr="009B3D59" w:rsidRDefault="00740331" w:rsidP="00740331">
      <w:pPr>
        <w:rPr>
          <w:sz w:val="22"/>
          <w:szCs w:val="22"/>
        </w:rPr>
      </w:pPr>
      <w:r w:rsidRPr="009B3D59">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EE88843" w14:textId="77777777" w:rsidR="00740331" w:rsidRDefault="00740331" w:rsidP="00740331">
      <w:pPr>
        <w:rPr>
          <w:sz w:val="22"/>
          <w:szCs w:val="22"/>
        </w:rPr>
      </w:pPr>
      <w:r w:rsidRPr="009B3D59">
        <w:rPr>
          <w:sz w:val="22"/>
          <w:szCs w:val="22"/>
        </w:rPr>
        <w:t xml:space="preserve">For </w:t>
      </w:r>
      <w:r>
        <w:rPr>
          <w:sz w:val="22"/>
          <w:szCs w:val="22"/>
        </w:rPr>
        <w:t>all</w:t>
      </w:r>
      <w:r w:rsidRPr="009B3D59">
        <w:rPr>
          <w:sz w:val="22"/>
          <w:szCs w:val="22"/>
        </w:rPr>
        <w:t xml:space="preserve"> rosette casts: </w:t>
      </w:r>
      <w:r>
        <w:rPr>
          <w:sz w:val="22"/>
          <w:szCs w:val="22"/>
        </w:rPr>
        <w:t xml:space="preserve"> </w:t>
      </w:r>
    </w:p>
    <w:p w14:paraId="09C02E5C" w14:textId="1A610EDE" w:rsidR="00740331" w:rsidRPr="009B3D59" w:rsidRDefault="00740331" w:rsidP="00740331">
      <w:pPr>
        <w:ind w:firstLine="720"/>
        <w:rPr>
          <w:sz w:val="22"/>
          <w:szCs w:val="22"/>
        </w:rPr>
      </w:pPr>
      <w:r w:rsidRPr="009B3D59">
        <w:rPr>
          <w:sz w:val="22"/>
          <w:szCs w:val="22"/>
        </w:rPr>
        <w:t>Niskin bottles closed from 0 to 400 db (both included) had a wait time of 60 seconds.</w:t>
      </w:r>
    </w:p>
    <w:p w14:paraId="2CBF45DB" w14:textId="21CA7D80" w:rsidR="00740331" w:rsidRPr="009B3D59" w:rsidRDefault="00740331" w:rsidP="00740331">
      <w:pPr>
        <w:rPr>
          <w:sz w:val="22"/>
          <w:szCs w:val="22"/>
        </w:rPr>
      </w:pPr>
      <w:r w:rsidRPr="009B3D59">
        <w:rPr>
          <w:sz w:val="22"/>
          <w:szCs w:val="22"/>
        </w:rPr>
        <w:tab/>
        <w:t xml:space="preserve">All Niskin bottles deeper than 400 db had a wait time of 30 seconds. </w:t>
      </w:r>
    </w:p>
    <w:p w14:paraId="4A9EB422" w14:textId="77777777" w:rsidR="00897FC9" w:rsidRPr="00897FC9" w:rsidRDefault="00897FC9" w:rsidP="00897FC9">
      <w:pPr>
        <w:rPr>
          <w:sz w:val="22"/>
          <w:szCs w:val="22"/>
        </w:rPr>
      </w:pPr>
    </w:p>
    <w:p w14:paraId="45715CDC" w14:textId="77777777" w:rsidR="00897FC9" w:rsidRDefault="00897FC9" w:rsidP="00897FC9">
      <w:pPr>
        <w:rPr>
          <w:sz w:val="22"/>
          <w:szCs w:val="22"/>
          <w:lang w:val="en-CA"/>
        </w:rPr>
      </w:pPr>
      <w:r>
        <w:rPr>
          <w:sz w:val="22"/>
          <w:szCs w:val="22"/>
          <w:lang w:val="en-CA"/>
        </w:rPr>
        <w:t>The water depths in the headers of files for stations P4 to P26 were out of line with depths from previous cruises and with a calculated value (=maximum depth sampled by the CTD + altimetry reading at the bottom). Water depth entries were changed to match a standard list provided by the chief scientist except for P24 and PA-016 for which calculated values were used.</w:t>
      </w:r>
    </w:p>
    <w:p w14:paraId="43F3AC6A" w14:textId="77777777" w:rsidR="00897FC9" w:rsidRPr="00897FC9" w:rsidRDefault="00897FC9" w:rsidP="00897FC9">
      <w:pPr>
        <w:pStyle w:val="BodyText"/>
        <w:rPr>
          <w:lang w:val="en-CA"/>
        </w:rPr>
      </w:pPr>
    </w:p>
    <w:p w14:paraId="5468BB96" w14:textId="653F2ECF" w:rsidR="00897FC9" w:rsidRPr="0045146B" w:rsidRDefault="00897FC9" w:rsidP="00897FC9">
      <w:pPr>
        <w:pStyle w:val="BodyText"/>
      </w:pPr>
      <w:r w:rsidRPr="0045146B">
        <w:t>There were 2 WetLabs CStar transmissometers in use during this cruise:</w:t>
      </w:r>
    </w:p>
    <w:p w14:paraId="50F159E2" w14:textId="77777777" w:rsidR="00897FC9" w:rsidRPr="0045146B" w:rsidRDefault="00897FC9" w:rsidP="00897FC9">
      <w:pPr>
        <w:pStyle w:val="BodyText"/>
      </w:pPr>
      <w:r w:rsidRPr="0045146B">
        <w:t xml:space="preserve">     Channel Transmissometer refers to sensor #1185DR (650nm - red)</w:t>
      </w:r>
    </w:p>
    <w:p w14:paraId="56121E9F" w14:textId="77777777" w:rsidR="00897FC9" w:rsidRPr="0045146B" w:rsidRDefault="00897FC9" w:rsidP="00897FC9">
      <w:pPr>
        <w:pStyle w:val="BodyText"/>
      </w:pPr>
      <w:r w:rsidRPr="0045146B">
        <w:t xml:space="preserve">     Channel Transmissometer:Green refers to sensor #1883DG (530nm - green)</w:t>
      </w:r>
    </w:p>
    <w:p w14:paraId="102DACB4" w14:textId="77777777" w:rsidR="00897FC9" w:rsidRDefault="00897FC9" w:rsidP="00897FC9">
      <w:pPr>
        <w:pStyle w:val="BodyText"/>
      </w:pPr>
      <w:r w:rsidRPr="0045146B">
        <w:t>For comparison with other Institute of Ocean Sciences cruises, note that the transmissometer wavelength is 650nm unless otherwise stated.</w:t>
      </w:r>
    </w:p>
    <w:p w14:paraId="288C249C" w14:textId="77777777" w:rsidR="00B2373C" w:rsidRDefault="00B2373C" w:rsidP="0092620E">
      <w:pPr>
        <w:pStyle w:val="BodyText"/>
      </w:pPr>
    </w:p>
    <w:p w14:paraId="67F60A4E" w14:textId="77777777" w:rsidR="00806591" w:rsidRDefault="00B2373C" w:rsidP="0092620E">
      <w:pPr>
        <w:pStyle w:val="BodyText"/>
      </w:pPr>
      <w:r>
        <w:t>The fluorometry from P</w:t>
      </w:r>
      <w:r w:rsidR="000B2816">
        <w:t>3</w:t>
      </w:r>
      <w:r>
        <w:t xml:space="preserve"> to P5 was bad near the bottom and questionable at other depths</w:t>
      </w:r>
      <w:r w:rsidR="000B2816">
        <w:t xml:space="preserve">, so that channel was removed from those </w:t>
      </w:r>
      <w:r w:rsidR="007D0040">
        <w:t>files</w:t>
      </w:r>
      <w:r w:rsidR="00E66B31">
        <w:t xml:space="preserve"> </w:t>
      </w:r>
      <w:r w:rsidR="002F69E8">
        <w:t>(</w:t>
      </w:r>
      <w:r w:rsidR="007D0040">
        <w:t xml:space="preserve">events </w:t>
      </w:r>
      <w:r w:rsidR="002F69E8">
        <w:t>#</w:t>
      </w:r>
      <w:r w:rsidR="00E66B31">
        <w:t>16-</w:t>
      </w:r>
      <w:r w:rsidR="002F69E8">
        <w:t>#</w:t>
      </w:r>
      <w:r w:rsidR="00E66B31">
        <w:t>27</w:t>
      </w:r>
      <w:r w:rsidR="002F69E8">
        <w:t>)</w:t>
      </w:r>
      <w:r w:rsidR="00E66B31">
        <w:t>. The sensor was replaced after cast #27</w:t>
      </w:r>
      <w:r>
        <w:t xml:space="preserve">. </w:t>
      </w:r>
      <w:r w:rsidR="007D0040">
        <w:t xml:space="preserve">Given the different environments sampled it was impossible to assess how well the two fluorometers compared. </w:t>
      </w:r>
    </w:p>
    <w:p w14:paraId="5736DBE9" w14:textId="77777777" w:rsidR="00806591" w:rsidRDefault="00806591" w:rsidP="0092620E">
      <w:pPr>
        <w:pStyle w:val="BodyText"/>
      </w:pPr>
    </w:p>
    <w:p w14:paraId="4801D7F6" w14:textId="481C3684" w:rsidR="00103786" w:rsidRDefault="007D0040" w:rsidP="0092620E">
      <w:pPr>
        <w:pStyle w:val="BodyText"/>
      </w:pPr>
      <w:r>
        <w:t>Fluorescence was</w:t>
      </w:r>
      <w:r w:rsidR="000B2816">
        <w:t xml:space="preserve"> unusually high at about 30m </w:t>
      </w:r>
      <w:r w:rsidR="00196FB6">
        <w:t>at</w:t>
      </w:r>
      <w:r w:rsidR="007B1D69">
        <w:t xml:space="preserve"> station</w:t>
      </w:r>
      <w:r w:rsidR="000B2816">
        <w:t xml:space="preserve"> P8</w:t>
      </w:r>
      <w:r w:rsidR="00196FB6">
        <w:t xml:space="preserve"> with a </w:t>
      </w:r>
      <w:r>
        <w:t xml:space="preserve">narrow </w:t>
      </w:r>
      <w:r w:rsidR="00196FB6">
        <w:t>peak</w:t>
      </w:r>
      <w:r w:rsidR="00806591">
        <w:t xml:space="preserve"> reaching a maximum of </w:t>
      </w:r>
      <w:r w:rsidR="007B1D69">
        <w:t xml:space="preserve">~20ug/L at cast #30 (in both up and downcast) and </w:t>
      </w:r>
      <w:r w:rsidR="00806591">
        <w:t>46ug/L</w:t>
      </w:r>
      <w:r w:rsidR="007B1D69">
        <w:t xml:space="preserve"> 4 hours later at cast #33 (~11ug/L during upcast)</w:t>
      </w:r>
      <w:r w:rsidR="00196FB6">
        <w:t>.</w:t>
      </w:r>
      <w:r w:rsidR="007B1D69">
        <w:t xml:space="preserve"> </w:t>
      </w:r>
      <w:r w:rsidR="00806591">
        <w:t xml:space="preserve">Smaller peaks at about 30m were seen from P6 to P10. </w:t>
      </w:r>
      <w:r w:rsidR="007B1D69">
        <w:t>The peak values are considerably lower in the bin-averaged files due to the very narrow peaks.</w:t>
      </w:r>
    </w:p>
    <w:p w14:paraId="7D643C58" w14:textId="096BE65F" w:rsidR="006A6DD8" w:rsidRDefault="006A6DD8" w:rsidP="0092620E">
      <w:pPr>
        <w:pStyle w:val="BodyText"/>
      </w:pPr>
    </w:p>
    <w:p w14:paraId="0B717B4B" w14:textId="7158242E" w:rsidR="006A6DD8" w:rsidRPr="0045146B" w:rsidRDefault="006A6DD8" w:rsidP="0092620E">
      <w:pPr>
        <w:pStyle w:val="BodyText"/>
      </w:pPr>
      <w:r>
        <w:t xml:space="preserve">The comparison of CTD salinity with bottles </w:t>
      </w:r>
      <w:r w:rsidR="008334E5">
        <w:t>showed an interesting pattern, with results between 200m and 500m  resembling those below 2000db, with much larger scatter in results between 500db and 2000db. There were also a few near-surface samples from well-mixed waters that give similar results to deep bottles. This may be due to the longer waits before firing Niskin bottles above 400m and low vertical gradients below 2000db. This may suggest longer waits might be a good idea to 2000m, but the evidence is weak, since most of the bottles above 400m came from a single cast.</w:t>
      </w:r>
      <w:r w:rsidR="00432921">
        <w:t xml:space="preserve"> Even with the scatter the differences are not large, but this does suggest that the longer waits are useful in high gradient zones.</w:t>
      </w:r>
    </w:p>
    <w:p w14:paraId="2132F5ED" w14:textId="77777777" w:rsidR="00722240" w:rsidRDefault="00722240" w:rsidP="00722240">
      <w:pPr>
        <w:pStyle w:val="BodyText"/>
      </w:pPr>
    </w:p>
    <w:p w14:paraId="3B114743" w14:textId="5827E347" w:rsidR="00722240" w:rsidRDefault="00722240" w:rsidP="00722240">
      <w:pPr>
        <w:pStyle w:val="BodyText"/>
      </w:pPr>
      <w:r>
        <w:t xml:space="preserve">The comparison of SBE DO data with bottles from casts #18, 33 and 38 were out of line with other casts and with </w:t>
      </w:r>
      <w:r w:rsidR="007B1D69">
        <w:t xml:space="preserve">the </w:t>
      </w:r>
      <w:r>
        <w:t>expected performance of the sensor. There was no evidence of a problem with the sensor, sampling or analysis. There was evidence of intrusions of cool, fresh water leading to marginal stability from about P5 to P17, but only from P</w:t>
      </w:r>
      <w:r w:rsidR="00311054">
        <w:t>4</w:t>
      </w:r>
      <w:r>
        <w:t xml:space="preserve"> to P12 is the </w:t>
      </w:r>
      <w:r w:rsidR="00311054">
        <w:t xml:space="preserve">dissolved oxygen </w:t>
      </w:r>
      <w:r>
        <w:t xml:space="preserve">variability noteworthy. From P15 to P17 both temperature and salinity were below the climatology from about 200m to 300m, but temperature gradients are fairly smooth. </w:t>
      </w:r>
      <w:r w:rsidR="00311054">
        <w:t>At P8 salinity, temperature and dissolved oxygen traces all display unusually high variability between 200m and 300m</w:t>
      </w:r>
      <w:r w:rsidR="00E25802">
        <w:t xml:space="preserve"> and there </w:t>
      </w:r>
      <w:r w:rsidR="007B1D69">
        <w:t>are</w:t>
      </w:r>
      <w:r w:rsidR="00E25802">
        <w:t xml:space="preserve"> odd reversals near the surface</w:t>
      </w:r>
      <w:r w:rsidR="00311054">
        <w:t>. These unusual conditions likely explain why the comparison of SBE dissolved oxygen with titrated samples varies</w:t>
      </w:r>
      <w:r w:rsidR="00546021">
        <w:t xml:space="preserve"> so much</w:t>
      </w:r>
      <w:r w:rsidR="00311054">
        <w:t xml:space="preserve"> through the cruise.</w:t>
      </w:r>
      <w:r w:rsidR="007B1D69">
        <w:t xml:space="preserve"> </w:t>
      </w:r>
      <w:r w:rsidR="00E25802">
        <w:t xml:space="preserve"> </w:t>
      </w:r>
    </w:p>
    <w:p w14:paraId="3F81CA00" w14:textId="712F2B21" w:rsidR="00B3635E" w:rsidRDefault="00B3635E" w:rsidP="00722240">
      <w:pPr>
        <w:pStyle w:val="BodyText"/>
      </w:pPr>
    </w:p>
    <w:p w14:paraId="3996759E" w14:textId="780F4668" w:rsidR="00B3635E" w:rsidRDefault="00B3635E" w:rsidP="00722240">
      <w:pPr>
        <w:pStyle w:val="BodyText"/>
      </w:pPr>
      <w:r>
        <w:t>Checks for hysteresis in the SBE DO sensor turned up problems in cast #38 only. Later deep casts looked normal. This could be related to unusual conditions at P12 or it may be an intermittent problem with the sensor. Preliminary results from the next cruise that used this sensor</w:t>
      </w:r>
      <w:r w:rsidR="00897FC9">
        <w:t xml:space="preserve"> indicate</w:t>
      </w:r>
      <w:r>
        <w:t xml:space="preserve"> a </w:t>
      </w:r>
      <w:r w:rsidR="00897FC9">
        <w:t xml:space="preserve">sudden </w:t>
      </w:r>
      <w:r>
        <w:t xml:space="preserve">shift in hysteresis settings </w:t>
      </w:r>
      <w:r w:rsidR="00897FC9">
        <w:t>partway through the cruise</w:t>
      </w:r>
      <w:r>
        <w:t>.</w:t>
      </w:r>
    </w:p>
    <w:p w14:paraId="7E76B312" w14:textId="77777777" w:rsidR="004C29CC" w:rsidRPr="00201536" w:rsidRDefault="004C29CC" w:rsidP="004C29CC">
      <w:pPr>
        <w:pStyle w:val="BodyText"/>
      </w:pPr>
    </w:p>
    <w:p w14:paraId="2AC0A85C" w14:textId="77777777" w:rsidR="0083156E" w:rsidRPr="00201536" w:rsidRDefault="0083156E" w:rsidP="0083156E">
      <w:pPr>
        <w:pStyle w:val="BodyText"/>
        <w:rPr>
          <w:lang w:val="en-CA"/>
        </w:rPr>
      </w:pPr>
      <w:r w:rsidRPr="00201536">
        <w:rPr>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201536">
        <w:rPr>
          <w:lang w:val="en-CA"/>
        </w:rPr>
        <w:t xml:space="preserve"> and small mismatches in depth in the presence of large DO gradients</w:t>
      </w:r>
      <w:r w:rsidRPr="00201536">
        <w:rPr>
          <w:lang w:val="en-CA"/>
        </w:rPr>
        <w:t>, so the following statement likely underestimates SBE DO accuracy.</w:t>
      </w:r>
    </w:p>
    <w:p w14:paraId="3C07A950" w14:textId="77777777" w:rsidR="003F1759" w:rsidRPr="00201536" w:rsidRDefault="003F1759" w:rsidP="0083156E">
      <w:pPr>
        <w:pStyle w:val="BodyText"/>
        <w:rPr>
          <w:lang w:val="en-CA"/>
        </w:rPr>
      </w:pPr>
    </w:p>
    <w:p w14:paraId="0CF73E61" w14:textId="77777777" w:rsidR="003F1759" w:rsidRPr="00201536" w:rsidRDefault="003F1759" w:rsidP="003F1759">
      <w:pPr>
        <w:pStyle w:val="BodyText"/>
        <w:rPr>
          <w:lang w:val="en-CA"/>
        </w:rPr>
      </w:pPr>
      <w:r w:rsidRPr="00201536">
        <w:rPr>
          <w:lang w:val="en-CA"/>
        </w:rPr>
        <w:t>Downcast (CTD files) Oxygen:Dissolved:SBE data for this cruise are considered, very roughly, to be:</w:t>
      </w:r>
    </w:p>
    <w:p w14:paraId="3CB859BF" w14:textId="201C7159" w:rsidR="00561813" w:rsidRPr="00201536" w:rsidRDefault="00561813" w:rsidP="00561813">
      <w:pPr>
        <w:pStyle w:val="BodyText"/>
        <w:rPr>
          <w:lang w:val="en-CA"/>
        </w:rPr>
      </w:pPr>
      <w:r w:rsidRPr="00201536">
        <w:rPr>
          <w:lang w:val="en-CA"/>
        </w:rPr>
        <w:t xml:space="preserve">      ±0.40 mL/L from 0-1</w:t>
      </w:r>
      <w:r w:rsidR="00201536" w:rsidRPr="00201536">
        <w:rPr>
          <w:lang w:val="en-CA"/>
        </w:rPr>
        <w:t>25</w:t>
      </w:r>
      <w:r w:rsidRPr="00201536">
        <w:rPr>
          <w:lang w:val="en-CA"/>
        </w:rPr>
        <w:t>db except in areas of very large DO gradients</w:t>
      </w:r>
    </w:p>
    <w:p w14:paraId="56DFD0C2" w14:textId="77777777" w:rsidR="00201536" w:rsidRPr="00201536" w:rsidRDefault="00561813" w:rsidP="00201536">
      <w:pPr>
        <w:pStyle w:val="BodyText"/>
        <w:rPr>
          <w:lang w:val="en-CA"/>
        </w:rPr>
      </w:pPr>
      <w:r w:rsidRPr="00201536">
        <w:rPr>
          <w:lang w:val="en-CA"/>
        </w:rPr>
        <w:t xml:space="preserve">      ±0.20 mL/L from 1</w:t>
      </w:r>
      <w:r w:rsidR="00201536" w:rsidRPr="00201536">
        <w:rPr>
          <w:lang w:val="en-CA"/>
        </w:rPr>
        <w:t>25</w:t>
      </w:r>
      <w:r w:rsidRPr="00201536">
        <w:rPr>
          <w:lang w:val="en-CA"/>
        </w:rPr>
        <w:t>db-</w:t>
      </w:r>
      <w:r w:rsidR="00201536" w:rsidRPr="00201536">
        <w:rPr>
          <w:lang w:val="en-CA"/>
        </w:rPr>
        <w:t>4</w:t>
      </w:r>
      <w:r w:rsidRPr="00201536">
        <w:rPr>
          <w:lang w:val="en-CA"/>
        </w:rPr>
        <w:t>00db</w:t>
      </w:r>
    </w:p>
    <w:p w14:paraId="0A5F5761" w14:textId="77777777" w:rsidR="00201536" w:rsidRPr="00201536" w:rsidRDefault="00201536" w:rsidP="00201536">
      <w:pPr>
        <w:pStyle w:val="BodyText"/>
        <w:rPr>
          <w:lang w:val="en-CA"/>
        </w:rPr>
      </w:pPr>
      <w:r w:rsidRPr="00201536">
        <w:rPr>
          <w:lang w:val="en-CA"/>
        </w:rPr>
        <w:t xml:space="preserve">      ±0.06 mL/L from 400db-600db</w:t>
      </w:r>
    </w:p>
    <w:p w14:paraId="06A7E834" w14:textId="0F2E8FDC" w:rsidR="00201536" w:rsidRPr="00201536" w:rsidRDefault="00201536" w:rsidP="00201536">
      <w:pPr>
        <w:pStyle w:val="BodyText"/>
        <w:rPr>
          <w:lang w:val="en-CA"/>
        </w:rPr>
      </w:pPr>
      <w:r w:rsidRPr="00201536">
        <w:rPr>
          <w:lang w:val="en-CA"/>
        </w:rPr>
        <w:t xml:space="preserve">      ±0.01 mL/L from 600db-1500db</w:t>
      </w:r>
    </w:p>
    <w:p w14:paraId="4DC621CB" w14:textId="7E85F04E" w:rsidR="00561813" w:rsidRPr="00201536" w:rsidRDefault="00561813" w:rsidP="00561813">
      <w:pPr>
        <w:pStyle w:val="BodyText"/>
        <w:rPr>
          <w:lang w:val="en-CA"/>
        </w:rPr>
      </w:pPr>
      <w:r w:rsidRPr="00201536">
        <w:rPr>
          <w:lang w:val="en-CA"/>
        </w:rPr>
        <w:lastRenderedPageBreak/>
        <w:t xml:space="preserve">      ±0.0</w:t>
      </w:r>
      <w:r w:rsidR="00201536" w:rsidRPr="00201536">
        <w:rPr>
          <w:lang w:val="en-CA"/>
        </w:rPr>
        <w:t>2</w:t>
      </w:r>
      <w:r w:rsidRPr="00201536">
        <w:rPr>
          <w:lang w:val="en-CA"/>
        </w:rPr>
        <w:t xml:space="preserve"> mL/L below </w:t>
      </w:r>
      <w:r w:rsidR="00201536" w:rsidRPr="00201536">
        <w:rPr>
          <w:lang w:val="en-CA"/>
        </w:rPr>
        <w:t>1</w:t>
      </w:r>
      <w:r w:rsidRPr="00201536">
        <w:rPr>
          <w:lang w:val="en-CA"/>
        </w:rPr>
        <w:t>500db</w:t>
      </w:r>
      <w:r w:rsidR="00201536" w:rsidRPr="00201536">
        <w:rPr>
          <w:lang w:val="en-CA"/>
        </w:rPr>
        <w:t xml:space="preserve"> (except for cast #38)</w:t>
      </w:r>
    </w:p>
    <w:p w14:paraId="70F1C216" w14:textId="219A71A4" w:rsidR="008D6F69" w:rsidRDefault="009D0117" w:rsidP="009D0117">
      <w:pPr>
        <w:pStyle w:val="BodyText"/>
        <w:rPr>
          <w:lang w:val="en-CA"/>
        </w:rPr>
      </w:pPr>
      <w:r>
        <w:rPr>
          <w:lang w:val="en-CA"/>
        </w:rPr>
        <w:t xml:space="preserve">     </w:t>
      </w:r>
      <w:r w:rsidRPr="009D0117">
        <w:rPr>
          <w:lang w:val="en-CA"/>
        </w:rPr>
        <w:t>For cast #38 all values below 1500db high by up to 0.</w:t>
      </w:r>
      <w:r>
        <w:rPr>
          <w:lang w:val="en-CA"/>
        </w:rPr>
        <w:t>0</w:t>
      </w:r>
      <w:r w:rsidRPr="009D0117">
        <w:rPr>
          <w:lang w:val="en-CA"/>
        </w:rPr>
        <w:t>8mL/L.</w:t>
      </w:r>
    </w:p>
    <w:p w14:paraId="43669019" w14:textId="77777777" w:rsidR="009D0117" w:rsidRPr="00A61BAD" w:rsidRDefault="009D0117" w:rsidP="00026BBC">
      <w:pPr>
        <w:pStyle w:val="BodyText"/>
        <w:rPr>
          <w:lang w:val="en-CA"/>
        </w:rPr>
      </w:pPr>
    </w:p>
    <w:p w14:paraId="43C191B1" w14:textId="77777777" w:rsidR="00A66F50" w:rsidRDefault="005F0820" w:rsidP="00B86528">
      <w:pPr>
        <w:pStyle w:val="BodyText"/>
        <w:rPr>
          <w:lang w:val="en-CA"/>
        </w:rPr>
      </w:pPr>
      <w:r>
        <w:rPr>
          <w:lang w:val="en-CA"/>
        </w:rPr>
        <w:t xml:space="preserve">After the flow started </w:t>
      </w:r>
      <w:r w:rsidR="003E3D37">
        <w:rPr>
          <w:lang w:val="en-CA"/>
        </w:rPr>
        <w:t xml:space="preserve">to the Thermosalinograph </w:t>
      </w:r>
      <w:r>
        <w:rPr>
          <w:lang w:val="en-CA"/>
        </w:rPr>
        <w:t>the intake temperature values were unbelievably high for about 7.5 hours</w:t>
      </w:r>
      <w:r w:rsidR="003E3D37">
        <w:rPr>
          <w:lang w:val="en-CA"/>
        </w:rPr>
        <w:t>, at which point</w:t>
      </w:r>
      <w:r>
        <w:rPr>
          <w:lang w:val="en-CA"/>
        </w:rPr>
        <w:t xml:space="preserve"> they dropped abruptly. Intake temperature data were removed for the first 7.75 hours until values looked stable. </w:t>
      </w:r>
      <w:r w:rsidRPr="00A61BAD">
        <w:rPr>
          <w:lang w:val="en-CA"/>
        </w:rPr>
        <w:t xml:space="preserve">There is a gap of about 2.5 days </w:t>
      </w:r>
      <w:r>
        <w:rPr>
          <w:lang w:val="en-CA"/>
        </w:rPr>
        <w:t>in t</w:t>
      </w:r>
      <w:r w:rsidRPr="00A61BAD">
        <w:rPr>
          <w:lang w:val="en-CA"/>
        </w:rPr>
        <w:t xml:space="preserve">he thermosalinograph </w:t>
      </w:r>
      <w:r>
        <w:rPr>
          <w:lang w:val="en-CA"/>
        </w:rPr>
        <w:t xml:space="preserve">data caused by </w:t>
      </w:r>
      <w:r w:rsidRPr="00A61BAD">
        <w:rPr>
          <w:lang w:val="en-CA"/>
        </w:rPr>
        <w:t xml:space="preserve">a problem </w:t>
      </w:r>
      <w:r>
        <w:rPr>
          <w:lang w:val="en-CA"/>
        </w:rPr>
        <w:t xml:space="preserve">at sea with </w:t>
      </w:r>
      <w:r w:rsidRPr="00A61BAD">
        <w:rPr>
          <w:lang w:val="en-CA"/>
        </w:rPr>
        <w:t>starting new files.</w:t>
      </w:r>
      <w:r>
        <w:rPr>
          <w:lang w:val="en-CA"/>
        </w:rPr>
        <w:t xml:space="preserve"> </w:t>
      </w:r>
      <w:r w:rsidR="00026BBC" w:rsidRPr="003E3D37">
        <w:rPr>
          <w:lang w:val="en-CA"/>
        </w:rPr>
        <w:t>At other times the T</w:t>
      </w:r>
      <w:r w:rsidR="008D5D2C">
        <w:rPr>
          <w:lang w:val="en-CA"/>
        </w:rPr>
        <w:t>SG</w:t>
      </w:r>
      <w:r w:rsidR="00026BBC" w:rsidRPr="003E3D37">
        <w:rPr>
          <w:lang w:val="en-CA"/>
        </w:rPr>
        <w:t xml:space="preserve"> worked well with good detail in temperature</w:t>
      </w:r>
      <w:r w:rsidR="003E3D37">
        <w:rPr>
          <w:lang w:val="en-CA"/>
        </w:rPr>
        <w:t>,</w:t>
      </w:r>
      <w:r w:rsidR="00026BBC" w:rsidRPr="003E3D37">
        <w:rPr>
          <w:lang w:val="en-CA"/>
        </w:rPr>
        <w:t xml:space="preserve"> salinity and fluorescence traces and few spikes in salinity. TSG intake temperatures </w:t>
      </w:r>
      <w:r w:rsidR="008017E3" w:rsidRPr="003E3D37">
        <w:rPr>
          <w:lang w:val="en-CA"/>
        </w:rPr>
        <w:t>were higher than CTD temperature at 4m by about 0.006C°at times when the standard deviation in th</w:t>
      </w:r>
      <w:r w:rsidR="003E3D37" w:rsidRPr="003E3D37">
        <w:rPr>
          <w:lang w:val="en-CA"/>
        </w:rPr>
        <w:t xml:space="preserve">e intake temperature was low. </w:t>
      </w:r>
      <w:r w:rsidR="00A66F50" w:rsidRPr="003E3D37">
        <w:rPr>
          <w:lang w:val="en-CA"/>
        </w:rPr>
        <w:t>TSG fluorescence values were about 60% of those from the second fluorometer used on the CTD.</w:t>
      </w:r>
      <w:r w:rsidR="00A66F50">
        <w:rPr>
          <w:lang w:val="en-CA"/>
        </w:rPr>
        <w:t xml:space="preserve"> </w:t>
      </w:r>
      <w:r w:rsidR="00A66F50" w:rsidRPr="008017E3">
        <w:rPr>
          <w:lang w:val="en-CA"/>
        </w:rPr>
        <w:t>Loop chlorophyll and salinity samples compared well with 5m rosette samples.</w:t>
      </w:r>
      <w:r w:rsidR="00A66F50">
        <w:rPr>
          <w:lang w:val="en-CA"/>
        </w:rPr>
        <w:t xml:space="preserve"> </w:t>
      </w:r>
    </w:p>
    <w:p w14:paraId="25505B11" w14:textId="120664D3" w:rsidR="00A1244A" w:rsidRPr="008017E3" w:rsidRDefault="003E3D37" w:rsidP="00B86528">
      <w:pPr>
        <w:pStyle w:val="BodyText"/>
        <w:rPr>
          <w:szCs w:val="22"/>
        </w:rPr>
      </w:pPr>
      <w:r w:rsidRPr="003E3D37">
        <w:rPr>
          <w:lang w:val="en-CA"/>
        </w:rPr>
        <w:t>TSG s</w:t>
      </w:r>
      <w:r w:rsidR="00026BBC" w:rsidRPr="003E3D37">
        <w:rPr>
          <w:lang w:val="en-CA"/>
        </w:rPr>
        <w:t xml:space="preserve">alinity </w:t>
      </w:r>
      <w:r w:rsidRPr="003E3D37">
        <w:rPr>
          <w:lang w:val="en-CA"/>
        </w:rPr>
        <w:t xml:space="preserve">was </w:t>
      </w:r>
      <w:r w:rsidR="00A66F50">
        <w:rPr>
          <w:lang w:val="en-CA"/>
        </w:rPr>
        <w:t xml:space="preserve">recalibrated by adding 0.02psu based on comparisons with </w:t>
      </w:r>
      <w:r w:rsidR="00026BBC" w:rsidRPr="003E3D37">
        <w:rPr>
          <w:lang w:val="en-CA"/>
        </w:rPr>
        <w:t xml:space="preserve">CTD </w:t>
      </w:r>
      <w:r w:rsidRPr="003E3D37">
        <w:rPr>
          <w:lang w:val="en-CA"/>
        </w:rPr>
        <w:t>salinity and loop samples</w:t>
      </w:r>
      <w:r w:rsidR="00A66F50">
        <w:rPr>
          <w:lang w:val="en-CA"/>
        </w:rPr>
        <w:t>; the difference is</w:t>
      </w:r>
      <w:r w:rsidRPr="003E3D37">
        <w:rPr>
          <w:lang w:val="en-CA"/>
        </w:rPr>
        <w:t xml:space="preserve"> likely due to bubbles in the loop water</w:t>
      </w:r>
      <w:r w:rsidR="00A66F50">
        <w:rPr>
          <w:lang w:val="en-CA"/>
        </w:rPr>
        <w:t>.</w:t>
      </w:r>
    </w:p>
    <w:p w14:paraId="16C25AF1" w14:textId="77777777" w:rsidR="009F0EDD" w:rsidRPr="009B3D59" w:rsidRDefault="009F0EDD" w:rsidP="00B86528">
      <w:pPr>
        <w:pStyle w:val="BodyText"/>
        <w:rPr>
          <w:highlight w:val="lightGray"/>
        </w:rPr>
      </w:pPr>
    </w:p>
    <w:p w14:paraId="39279922" w14:textId="77777777" w:rsidR="006053B3" w:rsidRPr="00740331" w:rsidRDefault="006053B3">
      <w:pPr>
        <w:pStyle w:val="Heading1"/>
        <w:jc w:val="left"/>
        <w:rPr>
          <w:lang w:val="en-CA"/>
        </w:rPr>
      </w:pPr>
      <w:r w:rsidRPr="00740331">
        <w:rPr>
          <w:lang w:val="en-CA"/>
        </w:rPr>
        <w:t>PROCESSING SUMMARY</w:t>
      </w:r>
    </w:p>
    <w:p w14:paraId="3F2A6F10" w14:textId="77777777" w:rsidR="00987FB7" w:rsidRPr="00740331" w:rsidRDefault="00EA57CC" w:rsidP="008C7616">
      <w:pPr>
        <w:pStyle w:val="Heading5"/>
        <w:rPr>
          <w:szCs w:val="22"/>
        </w:rPr>
      </w:pPr>
      <w:r w:rsidRPr="00740331">
        <w:t>S</w:t>
      </w:r>
      <w:r w:rsidR="00614597" w:rsidRPr="00740331">
        <w:t>easave</w:t>
      </w:r>
    </w:p>
    <w:p w14:paraId="59F39E1D" w14:textId="77777777" w:rsidR="006053B3" w:rsidRPr="00740331" w:rsidRDefault="006053B3" w:rsidP="00EA57CC">
      <w:pPr>
        <w:pStyle w:val="BodyText"/>
        <w:rPr>
          <w:lang w:val="en-CA"/>
        </w:rPr>
      </w:pPr>
      <w:r w:rsidRPr="00740331">
        <w:rPr>
          <w:lang w:val="en-CA"/>
        </w:rPr>
        <w:t xml:space="preserve">This step was completed at sea; the raw data files have extension </w:t>
      </w:r>
      <w:r w:rsidR="00255DB3" w:rsidRPr="00740331">
        <w:rPr>
          <w:lang w:val="en-CA"/>
        </w:rPr>
        <w:t>HEX</w:t>
      </w:r>
      <w:r w:rsidRPr="00740331">
        <w:rPr>
          <w:lang w:val="en-CA"/>
        </w:rPr>
        <w:t>.</w:t>
      </w:r>
    </w:p>
    <w:p w14:paraId="7205AE8D" w14:textId="77777777" w:rsidR="006053B3" w:rsidRPr="00740331" w:rsidRDefault="004265FF" w:rsidP="00EA57CC">
      <w:pPr>
        <w:pStyle w:val="BodyText"/>
        <w:rPr>
          <w:lang w:val="en-CA"/>
        </w:rPr>
      </w:pPr>
      <w:r w:rsidRPr="00740331">
        <w:rPr>
          <w:lang w:val="en-CA"/>
        </w:rPr>
        <w:t xml:space="preserve">The chief scientist provided a summary of sampling protocols and problems.  </w:t>
      </w:r>
    </w:p>
    <w:p w14:paraId="09ABAC1A" w14:textId="77777777" w:rsidR="00A66F50" w:rsidRDefault="00A66F50" w:rsidP="00740331">
      <w:pPr>
        <w:rPr>
          <w:sz w:val="22"/>
          <w:szCs w:val="22"/>
        </w:rPr>
      </w:pPr>
    </w:p>
    <w:p w14:paraId="08736A39" w14:textId="1A56A95A" w:rsidR="00740331" w:rsidRPr="009B3D59" w:rsidRDefault="00740331" w:rsidP="00740331">
      <w:pPr>
        <w:rPr>
          <w:sz w:val="22"/>
          <w:szCs w:val="22"/>
        </w:rPr>
      </w:pPr>
      <w:r w:rsidRPr="009B3D59">
        <w:rPr>
          <w:sz w:val="22"/>
          <w:szCs w:val="22"/>
        </w:rPr>
        <w:t>The standard deployment procedure for this cruise as follows:</w:t>
      </w:r>
    </w:p>
    <w:p w14:paraId="4EBECFC4" w14:textId="77777777" w:rsidR="00740331" w:rsidRPr="009B3D59" w:rsidRDefault="00740331" w:rsidP="00740331">
      <w:pPr>
        <w:rPr>
          <w:sz w:val="22"/>
          <w:szCs w:val="22"/>
        </w:rPr>
      </w:pPr>
      <w:r w:rsidRPr="009B3D59">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093581DA" w14:textId="77777777" w:rsidR="00740331" w:rsidRDefault="00740331" w:rsidP="00740331">
      <w:pPr>
        <w:rPr>
          <w:sz w:val="22"/>
          <w:szCs w:val="22"/>
        </w:rPr>
      </w:pPr>
      <w:r w:rsidRPr="009B3D59">
        <w:rPr>
          <w:sz w:val="22"/>
          <w:szCs w:val="22"/>
        </w:rPr>
        <w:t xml:space="preserve">For </w:t>
      </w:r>
      <w:r>
        <w:rPr>
          <w:sz w:val="22"/>
          <w:szCs w:val="22"/>
        </w:rPr>
        <w:t>all</w:t>
      </w:r>
      <w:r w:rsidRPr="009B3D59">
        <w:rPr>
          <w:sz w:val="22"/>
          <w:szCs w:val="22"/>
        </w:rPr>
        <w:t xml:space="preserve"> rosette casts: </w:t>
      </w:r>
      <w:r>
        <w:rPr>
          <w:sz w:val="22"/>
          <w:szCs w:val="22"/>
        </w:rPr>
        <w:t xml:space="preserve"> </w:t>
      </w:r>
    </w:p>
    <w:p w14:paraId="64C32E08" w14:textId="28DB6B63" w:rsidR="00740331" w:rsidRPr="009B3D59" w:rsidRDefault="00740331" w:rsidP="00740331">
      <w:pPr>
        <w:ind w:firstLine="720"/>
        <w:rPr>
          <w:sz w:val="22"/>
          <w:szCs w:val="22"/>
        </w:rPr>
      </w:pPr>
      <w:r w:rsidRPr="009B3D59">
        <w:rPr>
          <w:sz w:val="22"/>
          <w:szCs w:val="22"/>
        </w:rPr>
        <w:t>Niskin bottles closed from 0 to 400 db (both included) had a wait time of 60 seconds.</w:t>
      </w:r>
    </w:p>
    <w:p w14:paraId="2EC9DEB2" w14:textId="7227C3CE" w:rsidR="00740331" w:rsidRPr="009B3D59" w:rsidRDefault="00740331" w:rsidP="00740331">
      <w:pPr>
        <w:rPr>
          <w:sz w:val="22"/>
          <w:szCs w:val="22"/>
        </w:rPr>
      </w:pPr>
      <w:r w:rsidRPr="009B3D59">
        <w:rPr>
          <w:sz w:val="22"/>
          <w:szCs w:val="22"/>
        </w:rPr>
        <w:tab/>
        <w:t xml:space="preserve">All Niskin bottles deeper than 400 db had a wait time of 30 seconds. </w:t>
      </w:r>
    </w:p>
    <w:p w14:paraId="39BA2E14" w14:textId="77777777" w:rsidR="003547EB" w:rsidRPr="00740331" w:rsidRDefault="003547EB" w:rsidP="00120F7F">
      <w:pPr>
        <w:pStyle w:val="BodyText"/>
        <w:rPr>
          <w:highlight w:val="lightGray"/>
        </w:rPr>
      </w:pPr>
    </w:p>
    <w:p w14:paraId="36868298" w14:textId="77777777" w:rsidR="00E07AEA" w:rsidRPr="006C5E8B" w:rsidRDefault="006053B3" w:rsidP="00D41433">
      <w:pPr>
        <w:pStyle w:val="Heading5"/>
      </w:pPr>
      <w:r w:rsidRPr="006C5E8B">
        <w:t>Preliminary Steps</w:t>
      </w:r>
    </w:p>
    <w:p w14:paraId="614CC613" w14:textId="77777777" w:rsidR="006F3C9E" w:rsidRPr="006C5E8B" w:rsidRDefault="006053B3" w:rsidP="00D41433">
      <w:pPr>
        <w:rPr>
          <w:sz w:val="22"/>
          <w:szCs w:val="22"/>
        </w:rPr>
      </w:pPr>
      <w:r w:rsidRPr="006C5E8B">
        <w:rPr>
          <w:sz w:val="22"/>
          <w:szCs w:val="22"/>
        </w:rPr>
        <w:t>The Log Book</w:t>
      </w:r>
      <w:r w:rsidR="00E32CD2" w:rsidRPr="006C5E8B">
        <w:rPr>
          <w:sz w:val="22"/>
          <w:szCs w:val="22"/>
        </w:rPr>
        <w:t xml:space="preserve"> and rosette log sheets were</w:t>
      </w:r>
      <w:r w:rsidR="00056053" w:rsidRPr="006C5E8B">
        <w:rPr>
          <w:sz w:val="22"/>
          <w:szCs w:val="22"/>
        </w:rPr>
        <w:t xml:space="preserve"> ob</w:t>
      </w:r>
      <w:r w:rsidR="00FF4C21" w:rsidRPr="006C5E8B">
        <w:rPr>
          <w:sz w:val="22"/>
          <w:szCs w:val="22"/>
        </w:rPr>
        <w:t>tained</w:t>
      </w:r>
      <w:r w:rsidR="0010347A" w:rsidRPr="006C5E8B">
        <w:rPr>
          <w:sz w:val="22"/>
          <w:szCs w:val="22"/>
        </w:rPr>
        <w:t xml:space="preserve"> as well as sampling notes from the Chief Scientist</w:t>
      </w:r>
      <w:r w:rsidR="008C76EC" w:rsidRPr="006C5E8B">
        <w:rPr>
          <w:sz w:val="22"/>
          <w:szCs w:val="22"/>
        </w:rPr>
        <w:t>.</w:t>
      </w:r>
      <w:r w:rsidR="00FF433B" w:rsidRPr="006C5E8B">
        <w:rPr>
          <w:sz w:val="22"/>
          <w:szCs w:val="22"/>
        </w:rPr>
        <w:t xml:space="preserve"> </w:t>
      </w:r>
    </w:p>
    <w:p w14:paraId="5E40F48D" w14:textId="5B13FAAB" w:rsidR="006C5E8B" w:rsidRPr="008062E0" w:rsidRDefault="006C5E8B" w:rsidP="00A45EFB">
      <w:pPr>
        <w:pStyle w:val="BodyText"/>
        <w:numPr>
          <w:ilvl w:val="0"/>
          <w:numId w:val="3"/>
        </w:numPr>
        <w:rPr>
          <w:lang w:val="en-CA"/>
        </w:rPr>
      </w:pPr>
      <w:r w:rsidRPr="006C5E8B">
        <w:rPr>
          <w:lang w:val="en-CA"/>
        </w:rPr>
        <w:t xml:space="preserve">Corrections were made </w:t>
      </w:r>
      <w:r w:rsidRPr="008062E0">
        <w:rPr>
          <w:lang w:val="en-CA"/>
        </w:rPr>
        <w:t>to station names</w:t>
      </w:r>
      <w:r w:rsidR="00A66F50">
        <w:rPr>
          <w:lang w:val="en-CA"/>
        </w:rPr>
        <w:t xml:space="preserve"> &amp; </w:t>
      </w:r>
      <w:r w:rsidRPr="008062E0">
        <w:rPr>
          <w:lang w:val="en-CA"/>
        </w:rPr>
        <w:t xml:space="preserve">depths in hex </w:t>
      </w:r>
      <w:r w:rsidR="00A66F50">
        <w:rPr>
          <w:lang w:val="en-CA"/>
        </w:rPr>
        <w:t>&amp;</w:t>
      </w:r>
      <w:r w:rsidRPr="008062E0">
        <w:rPr>
          <w:lang w:val="en-CA"/>
        </w:rPr>
        <w:t xml:space="preserve"> </w:t>
      </w:r>
      <w:proofErr w:type="spellStart"/>
      <w:r w:rsidRPr="008062E0">
        <w:rPr>
          <w:lang w:val="en-CA"/>
        </w:rPr>
        <w:t>hdr</w:t>
      </w:r>
      <w:proofErr w:type="spellEnd"/>
      <w:r w:rsidRPr="008062E0">
        <w:rPr>
          <w:lang w:val="en-CA"/>
        </w:rPr>
        <w:t xml:space="preserve"> files based on the sampling notes.</w:t>
      </w:r>
    </w:p>
    <w:p w14:paraId="5957C455" w14:textId="1847FA45" w:rsidR="003C6727" w:rsidRPr="006C5E8B" w:rsidRDefault="00AB1010" w:rsidP="00A45EFB">
      <w:pPr>
        <w:pStyle w:val="BodyText"/>
        <w:numPr>
          <w:ilvl w:val="0"/>
          <w:numId w:val="3"/>
        </w:numPr>
        <w:rPr>
          <w:lang w:val="en-CA"/>
        </w:rPr>
      </w:pPr>
      <w:r w:rsidRPr="008062E0">
        <w:rPr>
          <w:lang w:val="en-CA"/>
        </w:rPr>
        <w:t>N</w:t>
      </w:r>
      <w:r w:rsidR="00151F22" w:rsidRPr="008062E0">
        <w:rPr>
          <w:lang w:val="en-CA"/>
        </w:rPr>
        <w:t>utrients</w:t>
      </w:r>
      <w:r w:rsidR="00F70182" w:rsidRPr="008062E0">
        <w:rPr>
          <w:lang w:val="en-CA"/>
        </w:rPr>
        <w:t>,</w:t>
      </w:r>
      <w:r w:rsidR="00E32CD2" w:rsidRPr="008062E0">
        <w:rPr>
          <w:lang w:val="en-CA"/>
        </w:rPr>
        <w:t xml:space="preserve"> extracted chlorophyll,</w:t>
      </w:r>
      <w:r w:rsidR="00F70182" w:rsidRPr="008062E0">
        <w:rPr>
          <w:lang w:val="en-CA"/>
        </w:rPr>
        <w:t xml:space="preserve"> </w:t>
      </w:r>
      <w:r w:rsidR="007759B4" w:rsidRPr="008062E0">
        <w:rPr>
          <w:lang w:val="en-CA"/>
        </w:rPr>
        <w:t>dissolved</w:t>
      </w:r>
      <w:r w:rsidR="007759B4" w:rsidRPr="006C5E8B">
        <w:rPr>
          <w:lang w:val="en-CA"/>
        </w:rPr>
        <w:t xml:space="preserve"> oxygen</w:t>
      </w:r>
      <w:r w:rsidR="006C5E8B" w:rsidRPr="006C5E8B">
        <w:rPr>
          <w:lang w:val="en-CA"/>
        </w:rPr>
        <w:t>,</w:t>
      </w:r>
      <w:r w:rsidR="007759B4" w:rsidRPr="006C5E8B">
        <w:rPr>
          <w:lang w:val="en-CA"/>
        </w:rPr>
        <w:t xml:space="preserve"> </w:t>
      </w:r>
      <w:r w:rsidR="00F70182" w:rsidRPr="006C5E8B">
        <w:rPr>
          <w:lang w:val="en-CA"/>
        </w:rPr>
        <w:t>salinity</w:t>
      </w:r>
      <w:r w:rsidR="00C40B1A" w:rsidRPr="006C5E8B">
        <w:rPr>
          <w:lang w:val="en-CA"/>
        </w:rPr>
        <w:t xml:space="preserve"> </w:t>
      </w:r>
      <w:r w:rsidR="006C5E8B" w:rsidRPr="006C5E8B">
        <w:rPr>
          <w:lang w:val="en-CA"/>
        </w:rPr>
        <w:t xml:space="preserve">and DMS/DMSP </w:t>
      </w:r>
      <w:r w:rsidR="00EC204A" w:rsidRPr="006C5E8B">
        <w:rPr>
          <w:lang w:val="en-CA"/>
        </w:rPr>
        <w:t>data</w:t>
      </w:r>
      <w:r w:rsidR="00DE0C17" w:rsidRPr="006C5E8B">
        <w:rPr>
          <w:lang w:val="en-CA"/>
        </w:rPr>
        <w:t xml:space="preserve"> w</w:t>
      </w:r>
      <w:r w:rsidR="00151F22" w:rsidRPr="006C5E8B">
        <w:rPr>
          <w:lang w:val="en-CA"/>
        </w:rPr>
        <w:t xml:space="preserve">ere obtained </w:t>
      </w:r>
      <w:r w:rsidR="005C343D" w:rsidRPr="006C5E8B">
        <w:rPr>
          <w:lang w:val="en-CA"/>
        </w:rPr>
        <w:t xml:space="preserve">in </w:t>
      </w:r>
      <w:r w:rsidR="00E32CD2" w:rsidRPr="006C5E8B">
        <w:rPr>
          <w:lang w:val="en-CA"/>
        </w:rPr>
        <w:t xml:space="preserve">QF </w:t>
      </w:r>
      <w:r w:rsidR="005C343D" w:rsidRPr="006C5E8B">
        <w:rPr>
          <w:lang w:val="en-CA"/>
        </w:rPr>
        <w:t>spreadsheet format</w:t>
      </w:r>
      <w:r w:rsidR="00EC204A" w:rsidRPr="006C5E8B">
        <w:rPr>
          <w:lang w:val="en-CA"/>
        </w:rPr>
        <w:t xml:space="preserve"> from the analysts</w:t>
      </w:r>
      <w:r w:rsidR="00151F22" w:rsidRPr="006C5E8B">
        <w:rPr>
          <w:lang w:val="en-CA"/>
        </w:rPr>
        <w:t>.</w:t>
      </w:r>
      <w:r w:rsidR="00771253" w:rsidRPr="006C5E8B">
        <w:rPr>
          <w:lang w:val="en-CA"/>
        </w:rPr>
        <w:t xml:space="preserve"> </w:t>
      </w:r>
    </w:p>
    <w:p w14:paraId="1713CD45" w14:textId="77777777" w:rsidR="003C6727" w:rsidRPr="00174A0C" w:rsidRDefault="000405A3" w:rsidP="00A45EFB">
      <w:pPr>
        <w:pStyle w:val="BodyText"/>
        <w:numPr>
          <w:ilvl w:val="0"/>
          <w:numId w:val="3"/>
        </w:numPr>
        <w:rPr>
          <w:lang w:val="en-CA"/>
        </w:rPr>
      </w:pPr>
      <w:r w:rsidRPr="00174A0C">
        <w:rPr>
          <w:lang w:val="en-CA"/>
        </w:rPr>
        <w:t>T</w:t>
      </w:r>
      <w:r w:rsidR="006053B3" w:rsidRPr="00174A0C">
        <w:rPr>
          <w:lang w:val="en-CA"/>
        </w:rPr>
        <w:t>he cruise summary sheet</w:t>
      </w:r>
      <w:r w:rsidR="00AC22D5" w:rsidRPr="00174A0C">
        <w:rPr>
          <w:lang w:val="en-CA"/>
        </w:rPr>
        <w:t xml:space="preserve"> was completed.</w:t>
      </w:r>
    </w:p>
    <w:p w14:paraId="41A30AE9" w14:textId="06F1BC3E" w:rsidR="00EE0A6B" w:rsidRPr="00174A0C" w:rsidRDefault="00766294" w:rsidP="00680E32">
      <w:pPr>
        <w:pStyle w:val="BodyText"/>
        <w:keepNext/>
        <w:numPr>
          <w:ilvl w:val="0"/>
          <w:numId w:val="3"/>
        </w:numPr>
        <w:rPr>
          <w:lang w:val="en-CA"/>
        </w:rPr>
      </w:pPr>
      <w:r w:rsidRPr="00174A0C">
        <w:rPr>
          <w:lang w:val="en-CA"/>
        </w:rPr>
        <w:t>The</w:t>
      </w:r>
      <w:r w:rsidR="00174A0C" w:rsidRPr="00174A0C">
        <w:rPr>
          <w:lang w:val="en-CA"/>
        </w:rPr>
        <w:t xml:space="preserve"> history of use </w:t>
      </w:r>
      <w:r w:rsidRPr="00174A0C">
        <w:rPr>
          <w:lang w:val="en-CA"/>
        </w:rPr>
        <w:t>of the pressure sensor</w:t>
      </w:r>
      <w:r w:rsidR="00A66F50">
        <w:rPr>
          <w:lang w:val="en-CA"/>
        </w:rPr>
        <w:t>,</w:t>
      </w:r>
      <w:r w:rsidRPr="00174A0C">
        <w:rPr>
          <w:lang w:val="en-CA"/>
        </w:rPr>
        <w:t xml:space="preserve"> conductivity and dissolved oxygen sensors </w:t>
      </w:r>
      <w:r w:rsidR="00A66F50">
        <w:rPr>
          <w:lang w:val="en-CA"/>
        </w:rPr>
        <w:t>was found</w:t>
      </w:r>
      <w:r w:rsidR="00174A0C" w:rsidRPr="00174A0C">
        <w:rPr>
          <w:lang w:val="en-CA"/>
        </w:rPr>
        <w:t xml:space="preserve">. </w:t>
      </w:r>
    </w:p>
    <w:p w14:paraId="426C5155" w14:textId="08F2EE95" w:rsidR="00092C20" w:rsidRPr="009B3D59" w:rsidRDefault="00092C20" w:rsidP="00F612D4">
      <w:pPr>
        <w:pStyle w:val="BodyText"/>
        <w:rPr>
          <w:highlight w:val="lightGray"/>
          <w:lang w:val="en-CA"/>
        </w:rPr>
      </w:pPr>
      <w:r w:rsidRPr="00740331">
        <w:rPr>
          <w:lang w:val="en-CA"/>
        </w:rPr>
        <w:t>The configuration file</w:t>
      </w:r>
      <w:r w:rsidR="00C07C43" w:rsidRPr="00740331">
        <w:rPr>
          <w:lang w:val="en-CA"/>
        </w:rPr>
        <w:t>s</w:t>
      </w:r>
      <w:r w:rsidRPr="00740331">
        <w:rPr>
          <w:lang w:val="en-CA"/>
        </w:rPr>
        <w:t xml:space="preserve"> w</w:t>
      </w:r>
      <w:r w:rsidR="00C07C43" w:rsidRPr="00740331">
        <w:rPr>
          <w:lang w:val="en-CA"/>
        </w:rPr>
        <w:t>ere</w:t>
      </w:r>
      <w:r w:rsidRPr="00740331">
        <w:rPr>
          <w:lang w:val="en-CA"/>
        </w:rPr>
        <w:t xml:space="preserve"> checked. </w:t>
      </w:r>
      <w:r w:rsidR="00C07C43" w:rsidRPr="00740331">
        <w:rPr>
          <w:lang w:val="en-CA"/>
        </w:rPr>
        <w:t>There was an error in the entr</w:t>
      </w:r>
      <w:r w:rsidR="00740331" w:rsidRPr="00740331">
        <w:rPr>
          <w:lang w:val="en-CA"/>
        </w:rPr>
        <w:t xml:space="preserve">y for the fluorometer serial number early in the cruise. File 2022-008-ctd1 was prepared with that correction and is for casts 1-27. The file used at sea was saved as 2022-008-ctd2.xmlcon and is for casts #28-107. </w:t>
      </w:r>
      <w:r w:rsidR="00C07C43" w:rsidRPr="00740331">
        <w:rPr>
          <w:lang w:val="en-CA"/>
        </w:rPr>
        <w:t xml:space="preserve"> </w:t>
      </w:r>
    </w:p>
    <w:p w14:paraId="50790E0F" w14:textId="77777777" w:rsidR="0020056E" w:rsidRPr="009B3D59" w:rsidRDefault="0020056E" w:rsidP="004265FF">
      <w:pPr>
        <w:pStyle w:val="BodyText"/>
        <w:ind w:left="720"/>
        <w:rPr>
          <w:highlight w:val="lightGray"/>
          <w:lang w:val="en-CA"/>
        </w:rPr>
      </w:pPr>
    </w:p>
    <w:p w14:paraId="4F1D29AB" w14:textId="1136C7EC" w:rsidR="009556B5" w:rsidRPr="00262FE6" w:rsidRDefault="001D782B" w:rsidP="00EA57CC">
      <w:pPr>
        <w:pStyle w:val="Heading5"/>
      </w:pPr>
      <w:r w:rsidRPr="00262FE6">
        <w:t>BOTTLE FILE PREPARATION</w:t>
      </w:r>
    </w:p>
    <w:p w14:paraId="2CD46541" w14:textId="2175BAC7" w:rsidR="009556B5" w:rsidRPr="00C22102" w:rsidRDefault="00BB3113" w:rsidP="00EA57CC">
      <w:pPr>
        <w:pStyle w:val="BodyText"/>
        <w:rPr>
          <w:lang w:val="en-CA"/>
        </w:rPr>
      </w:pPr>
      <w:r w:rsidRPr="00C22102">
        <w:rPr>
          <w:lang w:val="en-CA"/>
        </w:rPr>
        <w:t>The ROS</w:t>
      </w:r>
      <w:r w:rsidR="00615344" w:rsidRPr="00C22102">
        <w:rPr>
          <w:lang w:val="en-CA"/>
        </w:rPr>
        <w:t xml:space="preserve"> files were created using file</w:t>
      </w:r>
      <w:r w:rsidR="00112589" w:rsidRPr="00C22102">
        <w:rPr>
          <w:lang w:val="en-CA"/>
        </w:rPr>
        <w:t>s</w:t>
      </w:r>
      <w:r w:rsidR="00615344" w:rsidRPr="00C22102">
        <w:rPr>
          <w:lang w:val="en-CA"/>
        </w:rPr>
        <w:t xml:space="preserve"> </w:t>
      </w:r>
      <w:r w:rsidR="009B3D59" w:rsidRPr="00C22102">
        <w:rPr>
          <w:lang w:val="en-CA"/>
        </w:rPr>
        <w:t>2022-008</w:t>
      </w:r>
      <w:r w:rsidR="00615344" w:rsidRPr="00C22102">
        <w:rPr>
          <w:lang w:val="en-CA"/>
        </w:rPr>
        <w:t>-ctd</w:t>
      </w:r>
      <w:r w:rsidR="00DE3272" w:rsidRPr="00C22102">
        <w:rPr>
          <w:lang w:val="en-CA"/>
        </w:rPr>
        <w:t>1</w:t>
      </w:r>
      <w:r w:rsidR="00615344" w:rsidRPr="00C22102">
        <w:rPr>
          <w:lang w:val="en-CA"/>
        </w:rPr>
        <w:t>.xmlcon</w:t>
      </w:r>
      <w:r w:rsidR="00DE3272" w:rsidRPr="00C22102">
        <w:rPr>
          <w:lang w:val="en-CA"/>
        </w:rPr>
        <w:t xml:space="preserve"> and </w:t>
      </w:r>
      <w:r w:rsidR="009B3D59" w:rsidRPr="00C22102">
        <w:rPr>
          <w:lang w:val="en-CA"/>
        </w:rPr>
        <w:t>2022-008</w:t>
      </w:r>
      <w:r w:rsidR="00DE3272" w:rsidRPr="00C22102">
        <w:rPr>
          <w:lang w:val="en-CA"/>
        </w:rPr>
        <w:t>-ctd2</w:t>
      </w:r>
      <w:r w:rsidR="007D6DDD" w:rsidRPr="00C22102">
        <w:rPr>
          <w:lang w:val="en-CA"/>
        </w:rPr>
        <w:t>.</w:t>
      </w:r>
      <w:r w:rsidR="00DE3272" w:rsidRPr="00C22102">
        <w:rPr>
          <w:lang w:val="en-CA"/>
        </w:rPr>
        <w:t>xmlcon.</w:t>
      </w:r>
    </w:p>
    <w:p w14:paraId="6B3D4A2C" w14:textId="60038E7C" w:rsidR="00D2027A" w:rsidRPr="00C22102" w:rsidRDefault="00443AEE" w:rsidP="00EA57CC">
      <w:pPr>
        <w:pStyle w:val="BodyText"/>
        <w:rPr>
          <w:lang w:val="en-CA"/>
        </w:rPr>
      </w:pPr>
      <w:r w:rsidRPr="00C22102">
        <w:rPr>
          <w:lang w:val="en-CA"/>
        </w:rPr>
        <w:t>The</w:t>
      </w:r>
      <w:r w:rsidR="00D2027A" w:rsidRPr="00C22102">
        <w:rPr>
          <w:lang w:val="en-CA"/>
        </w:rPr>
        <w:t xml:space="preserve"> </w:t>
      </w:r>
      <w:r w:rsidR="004C0F62" w:rsidRPr="00C22102">
        <w:rPr>
          <w:lang w:val="en-CA"/>
        </w:rPr>
        <w:t xml:space="preserve">ROS </w:t>
      </w:r>
      <w:r w:rsidR="00D2027A" w:rsidRPr="00C22102">
        <w:rPr>
          <w:lang w:val="en-CA"/>
        </w:rPr>
        <w:t>files</w:t>
      </w:r>
      <w:r w:rsidRPr="00C22102">
        <w:rPr>
          <w:lang w:val="en-CA"/>
        </w:rPr>
        <w:t xml:space="preserve"> were converted to IOS format.</w:t>
      </w:r>
      <w:r w:rsidR="00D2027A" w:rsidRPr="00C22102">
        <w:rPr>
          <w:lang w:val="en-CA"/>
        </w:rPr>
        <w:t xml:space="preserve"> </w:t>
      </w:r>
      <w:r w:rsidR="000F7B68" w:rsidRPr="00C22102">
        <w:rPr>
          <w:lang w:val="en-CA"/>
        </w:rPr>
        <w:t>File #1 was not included as it included no sampling.</w:t>
      </w:r>
    </w:p>
    <w:p w14:paraId="295378D7" w14:textId="77777777" w:rsidR="00394442" w:rsidRPr="00C22102" w:rsidRDefault="0062453F" w:rsidP="00EA57CC">
      <w:pPr>
        <w:pStyle w:val="BodyText"/>
        <w:rPr>
          <w:lang w:val="en-CA"/>
        </w:rPr>
      </w:pPr>
      <w:r w:rsidRPr="00C22102">
        <w:rPr>
          <w:lang w:val="en-CA"/>
        </w:rPr>
        <w:t>The</w:t>
      </w:r>
      <w:r w:rsidR="00400433" w:rsidRPr="00C22102">
        <w:rPr>
          <w:lang w:val="en-CA"/>
        </w:rPr>
        <w:t xml:space="preserve"> IOS files</w:t>
      </w:r>
      <w:r w:rsidRPr="00C22102">
        <w:rPr>
          <w:lang w:val="en-CA"/>
        </w:rPr>
        <w:t xml:space="preserve"> </w:t>
      </w:r>
      <w:r w:rsidR="00BB3113" w:rsidRPr="00C22102">
        <w:rPr>
          <w:lang w:val="en-CA"/>
        </w:rPr>
        <w:t xml:space="preserve">were put through CLEAN to create BOT files. </w:t>
      </w:r>
    </w:p>
    <w:p w14:paraId="024F9784" w14:textId="77777777" w:rsidR="00604AB5" w:rsidRPr="008025E7" w:rsidRDefault="00604AB5" w:rsidP="00D55AEB">
      <w:pPr>
        <w:pStyle w:val="BodyText"/>
        <w:rPr>
          <w:lang w:val="en-CA"/>
        </w:rPr>
      </w:pPr>
    </w:p>
    <w:p w14:paraId="42745A66" w14:textId="14618A84" w:rsidR="0068425C" w:rsidRPr="00B96D5B" w:rsidRDefault="00180F55" w:rsidP="00D55AEB">
      <w:pPr>
        <w:pStyle w:val="BodyText"/>
        <w:rPr>
          <w:lang w:val="en-CA"/>
        </w:rPr>
      </w:pPr>
      <w:r w:rsidRPr="00B96D5B">
        <w:rPr>
          <w:lang w:val="en-CA"/>
        </w:rPr>
        <w:t xml:space="preserve">Temperature and salinity were plotted for all BOT files to check for </w:t>
      </w:r>
      <w:r w:rsidR="006F78CC" w:rsidRPr="00B96D5B">
        <w:rPr>
          <w:lang w:val="en-CA"/>
        </w:rPr>
        <w:t xml:space="preserve">significant </w:t>
      </w:r>
      <w:r w:rsidRPr="00B96D5B">
        <w:rPr>
          <w:lang w:val="en-CA"/>
        </w:rPr>
        <w:t>outliers.</w:t>
      </w:r>
      <w:r w:rsidR="006F78CC" w:rsidRPr="00B96D5B">
        <w:rPr>
          <w:lang w:val="en-CA"/>
        </w:rPr>
        <w:t xml:space="preserve"> None were found.</w:t>
      </w:r>
    </w:p>
    <w:p w14:paraId="5DA1A273" w14:textId="542F8FE7" w:rsidR="007433DD" w:rsidRPr="00B96D5B" w:rsidRDefault="00E87235" w:rsidP="00E000C5">
      <w:pPr>
        <w:pStyle w:val="BodyText"/>
        <w:rPr>
          <w:lang w:val="en-CA"/>
        </w:rPr>
      </w:pPr>
      <w:r w:rsidRPr="00B96D5B">
        <w:rPr>
          <w:lang w:val="en-CA"/>
        </w:rPr>
        <w:t>A preliminary header check</w:t>
      </w:r>
      <w:r w:rsidR="00F43D63" w:rsidRPr="00B96D5B">
        <w:rPr>
          <w:lang w:val="en-CA"/>
        </w:rPr>
        <w:t xml:space="preserve"> </w:t>
      </w:r>
      <w:r w:rsidR="00F64EFA" w:rsidRPr="00B96D5B">
        <w:rPr>
          <w:lang w:val="en-CA"/>
        </w:rPr>
        <w:t>was run</w:t>
      </w:r>
      <w:r w:rsidR="00EE0A6B" w:rsidRPr="00B96D5B">
        <w:rPr>
          <w:lang w:val="en-CA"/>
        </w:rPr>
        <w:t xml:space="preserve">; </w:t>
      </w:r>
      <w:r w:rsidR="000F7B68" w:rsidRPr="00B96D5B">
        <w:rPr>
          <w:lang w:val="en-CA"/>
        </w:rPr>
        <w:t>no problems were found</w:t>
      </w:r>
      <w:r w:rsidR="00EE0A6B" w:rsidRPr="00B96D5B">
        <w:rPr>
          <w:lang w:val="en-CA"/>
        </w:rPr>
        <w:t xml:space="preserve">. </w:t>
      </w:r>
      <w:r w:rsidR="000F7B68" w:rsidRPr="00B96D5B">
        <w:rPr>
          <w:lang w:val="en-CA"/>
        </w:rPr>
        <w:t xml:space="preserve"> </w:t>
      </w:r>
    </w:p>
    <w:p w14:paraId="2292B37F" w14:textId="77777777" w:rsidR="004037FB" w:rsidRPr="00B96D5B" w:rsidRDefault="00A60B51" w:rsidP="008F2B38">
      <w:pPr>
        <w:pStyle w:val="BodyText"/>
        <w:rPr>
          <w:lang w:val="en-CA"/>
        </w:rPr>
      </w:pPr>
      <w:r w:rsidRPr="00B96D5B">
        <w:rPr>
          <w:lang w:val="en-CA"/>
        </w:rPr>
        <w:t>The BOT files were bin-aver</w:t>
      </w:r>
      <w:r w:rsidR="00842A2B" w:rsidRPr="00B96D5B">
        <w:rPr>
          <w:lang w:val="en-CA"/>
        </w:rPr>
        <w:t>a</w:t>
      </w:r>
      <w:r w:rsidRPr="00B96D5B">
        <w:rPr>
          <w:lang w:val="en-CA"/>
        </w:rPr>
        <w:t>ged on bottle number</w:t>
      </w:r>
      <w:r w:rsidR="004037FB" w:rsidRPr="00B96D5B">
        <w:rPr>
          <w:lang w:val="en-CA"/>
        </w:rPr>
        <w:t>.</w:t>
      </w:r>
    </w:p>
    <w:p w14:paraId="70FCC921" w14:textId="77777777" w:rsidR="007205D3" w:rsidRPr="00DF6698" w:rsidRDefault="004037FB" w:rsidP="004037FB">
      <w:pPr>
        <w:pStyle w:val="BodyText"/>
        <w:rPr>
          <w:lang w:val="en-CA"/>
        </w:rPr>
      </w:pPr>
      <w:r w:rsidRPr="00B96D5B">
        <w:rPr>
          <w:lang w:val="en-CA"/>
        </w:rPr>
        <w:t>T</w:t>
      </w:r>
      <w:r w:rsidR="00A60B51" w:rsidRPr="00B96D5B">
        <w:rPr>
          <w:lang w:val="en-CA"/>
        </w:rPr>
        <w:t xml:space="preserve">he output was used to create file ADDSAMP.csv. </w:t>
      </w:r>
      <w:r w:rsidR="008F2B38" w:rsidRPr="00B96D5B">
        <w:rPr>
          <w:lang w:val="en-CA"/>
        </w:rPr>
        <w:t>First</w:t>
      </w:r>
      <w:r w:rsidR="00501B7C" w:rsidRPr="00B96D5B">
        <w:rPr>
          <w:lang w:val="en-CA"/>
        </w:rPr>
        <w:t>,</w:t>
      </w:r>
      <w:r w:rsidR="008F2B38" w:rsidRPr="00B96D5B">
        <w:rPr>
          <w:lang w:val="en-CA"/>
        </w:rPr>
        <w:t xml:space="preserve"> the file was sorted on event number and Bottle Position order. Then sample numbers were added based on the rosette </w:t>
      </w:r>
      <w:r w:rsidR="008F2B38" w:rsidRPr="00DF6698">
        <w:rPr>
          <w:lang w:val="en-CA"/>
        </w:rPr>
        <w:t>logs.</w:t>
      </w:r>
      <w:r w:rsidR="007205D3" w:rsidRPr="00DF6698">
        <w:rPr>
          <w:lang w:val="en-CA"/>
        </w:rPr>
        <w:t xml:space="preserve"> </w:t>
      </w:r>
    </w:p>
    <w:p w14:paraId="6580D22D" w14:textId="77777777" w:rsidR="00D0280E" w:rsidRPr="00DF6698" w:rsidRDefault="00D0280E" w:rsidP="004037FB">
      <w:pPr>
        <w:pStyle w:val="BodyText"/>
        <w:rPr>
          <w:lang w:val="en-CA"/>
        </w:rPr>
      </w:pPr>
      <w:r w:rsidRPr="00DF6698">
        <w:rPr>
          <w:lang w:val="en-CA"/>
        </w:rPr>
        <w:t>The ADDSAMP file was then reordered on event #</w:t>
      </w:r>
      <w:r w:rsidR="00604AB5" w:rsidRPr="00DF6698">
        <w:rPr>
          <w:lang w:val="en-CA"/>
        </w:rPr>
        <w:t xml:space="preserve"> &amp;</w:t>
      </w:r>
      <w:r w:rsidRPr="00DF6698">
        <w:rPr>
          <w:lang w:val="en-CA"/>
        </w:rPr>
        <w:t xml:space="preserve"> sample #.</w:t>
      </w:r>
    </w:p>
    <w:p w14:paraId="1A0BF6DF" w14:textId="759AC224" w:rsidR="008F2B38" w:rsidRPr="00DF6698" w:rsidRDefault="0097642D" w:rsidP="008F2B38">
      <w:pPr>
        <w:pStyle w:val="BodyText"/>
        <w:rPr>
          <w:szCs w:val="22"/>
          <w:lang w:val="en-CA"/>
        </w:rPr>
      </w:pPr>
      <w:r w:rsidRPr="00DF6698">
        <w:rPr>
          <w:szCs w:val="22"/>
          <w:lang w:val="en-CA"/>
        </w:rPr>
        <w:t>The</w:t>
      </w:r>
      <w:r w:rsidR="00604AB5" w:rsidRPr="00DF6698">
        <w:rPr>
          <w:szCs w:val="22"/>
          <w:lang w:val="en-CA"/>
        </w:rPr>
        <w:t xml:space="preserve"> ADDSAMP</w:t>
      </w:r>
      <w:r w:rsidRPr="00DF6698">
        <w:rPr>
          <w:szCs w:val="22"/>
          <w:lang w:val="en-CA"/>
        </w:rPr>
        <w:t xml:space="preserve"> file </w:t>
      </w:r>
      <w:r w:rsidR="00FE2107" w:rsidRPr="00DF6698">
        <w:rPr>
          <w:szCs w:val="22"/>
          <w:lang w:val="en-CA"/>
        </w:rPr>
        <w:t>was used to add sample numbers to the BOT files – output *.SAM.</w:t>
      </w:r>
    </w:p>
    <w:p w14:paraId="7FB08D7F" w14:textId="7CD522F7" w:rsidR="003E4AC4" w:rsidRPr="00DF6698" w:rsidRDefault="003E4AC4" w:rsidP="008F2B38">
      <w:pPr>
        <w:pStyle w:val="BodyText"/>
        <w:rPr>
          <w:szCs w:val="22"/>
          <w:lang w:val="en-CA"/>
        </w:rPr>
      </w:pPr>
      <w:r w:rsidRPr="00DF6698">
        <w:rPr>
          <w:szCs w:val="22"/>
          <w:lang w:val="en-CA"/>
        </w:rPr>
        <w:lastRenderedPageBreak/>
        <w:t>Run MERGE on SAM files to get the water depths right.</w:t>
      </w:r>
    </w:p>
    <w:p w14:paraId="580A796A" w14:textId="77777777" w:rsidR="006420A4" w:rsidRPr="00DF6698" w:rsidRDefault="000B5441" w:rsidP="0041106F">
      <w:pPr>
        <w:pStyle w:val="BodyText"/>
        <w:rPr>
          <w:lang w:val="en-CA"/>
        </w:rPr>
      </w:pPr>
      <w:r w:rsidRPr="00DF6698">
        <w:rPr>
          <w:lang w:val="en-CA"/>
        </w:rPr>
        <w:t>T</w:t>
      </w:r>
      <w:r w:rsidR="00065607" w:rsidRPr="00DF6698">
        <w:rPr>
          <w:lang w:val="en-CA"/>
        </w:rPr>
        <w:t>h</w:t>
      </w:r>
      <w:r w:rsidR="008F2B38" w:rsidRPr="00DF6698">
        <w:rPr>
          <w:lang w:val="en-CA"/>
        </w:rPr>
        <w:t>e SAM</w:t>
      </w:r>
      <w:r w:rsidR="00065607" w:rsidRPr="00DF6698">
        <w:rPr>
          <w:lang w:val="en-CA"/>
        </w:rPr>
        <w:t xml:space="preserve"> files were</w:t>
      </w:r>
      <w:r w:rsidR="008E106C" w:rsidRPr="00DF6698">
        <w:rPr>
          <w:lang w:val="en-CA"/>
        </w:rPr>
        <w:t xml:space="preserve"> bin-averaged</w:t>
      </w:r>
      <w:r w:rsidR="008F2B38" w:rsidRPr="00DF6698">
        <w:rPr>
          <w:lang w:val="en-CA"/>
        </w:rPr>
        <w:t xml:space="preserve"> on bottle #</w:t>
      </w:r>
      <w:r w:rsidRPr="00DF6698">
        <w:rPr>
          <w:lang w:val="en-CA"/>
        </w:rPr>
        <w:t xml:space="preserve"> and called SAMAVG</w:t>
      </w:r>
      <w:r w:rsidR="008E106C" w:rsidRPr="00DF6698">
        <w:rPr>
          <w:lang w:val="en-CA"/>
        </w:rPr>
        <w:t xml:space="preserve">. </w:t>
      </w:r>
      <w:r w:rsidRPr="00DF6698">
        <w:rPr>
          <w:lang w:val="en-CA"/>
        </w:rPr>
        <w:t xml:space="preserve"> </w:t>
      </w:r>
    </w:p>
    <w:p w14:paraId="24E0BE63" w14:textId="77777777" w:rsidR="000D4DD2" w:rsidRPr="00DF6698" w:rsidRDefault="00FE2107" w:rsidP="0041106F">
      <w:pPr>
        <w:pStyle w:val="BodyText"/>
        <w:rPr>
          <w:lang w:val="en-CA"/>
        </w:rPr>
      </w:pPr>
      <w:r w:rsidRPr="00DF6698">
        <w:rPr>
          <w:lang w:val="en-CA"/>
        </w:rPr>
        <w:t xml:space="preserve">The addsamp.csv file was converted to CST files, which will form the framework for the bottle files. </w:t>
      </w:r>
    </w:p>
    <w:p w14:paraId="5CF49E80" w14:textId="77777777" w:rsidR="00012AED" w:rsidRPr="008062E0" w:rsidRDefault="00012AED" w:rsidP="0041106F">
      <w:pPr>
        <w:pStyle w:val="BodyText"/>
        <w:rPr>
          <w:lang w:val="en-CA"/>
        </w:rPr>
      </w:pPr>
    </w:p>
    <w:p w14:paraId="2F7179BB" w14:textId="3FEAA8ED" w:rsidR="00C12F3F" w:rsidRPr="008062E0" w:rsidRDefault="001D782B" w:rsidP="00E80088">
      <w:pPr>
        <w:pStyle w:val="BodyText"/>
        <w:rPr>
          <w:szCs w:val="22"/>
          <w:u w:val="single"/>
          <w:lang w:val="en-CA"/>
        </w:rPr>
      </w:pPr>
      <w:r w:rsidRPr="008062E0">
        <w:rPr>
          <w:lang w:val="en-CA"/>
        </w:rPr>
        <w:t>Next, ea</w:t>
      </w:r>
      <w:r w:rsidR="005B47FC" w:rsidRPr="008062E0">
        <w:rPr>
          <w:lang w:val="en-CA"/>
        </w:rPr>
        <w:t>ch of the analysis spreadsheets</w:t>
      </w:r>
      <w:r w:rsidR="009B1CBB" w:rsidRPr="008062E0">
        <w:rPr>
          <w:lang w:val="en-CA"/>
        </w:rPr>
        <w:t xml:space="preserve"> </w:t>
      </w:r>
      <w:r w:rsidRPr="008062E0">
        <w:rPr>
          <w:lang w:val="en-CA"/>
        </w:rPr>
        <w:t>were examined to see what comments the analyst</w:t>
      </w:r>
      <w:r w:rsidR="00973B56" w:rsidRPr="008062E0">
        <w:rPr>
          <w:lang w:val="en-CA"/>
        </w:rPr>
        <w:t>s</w:t>
      </w:r>
      <w:r w:rsidRPr="008062E0">
        <w:rPr>
          <w:lang w:val="en-CA"/>
        </w:rPr>
        <w:t xml:space="preserve"> wanted included in the header file. These were used to create file </w:t>
      </w:r>
      <w:r w:rsidR="009B3D59" w:rsidRPr="008062E0">
        <w:rPr>
          <w:lang w:val="en-CA"/>
        </w:rPr>
        <w:t>2022-008</w:t>
      </w:r>
      <w:r w:rsidRPr="008062E0">
        <w:rPr>
          <w:lang w:val="en-CA"/>
        </w:rPr>
        <w:t>-bot-hdr.txt</w:t>
      </w:r>
      <w:r w:rsidR="008E69E8" w:rsidRPr="008062E0">
        <w:rPr>
          <w:lang w:val="en-CA"/>
        </w:rPr>
        <w:t xml:space="preserve"> which will be updated as needed</w:t>
      </w:r>
      <w:r w:rsidRPr="008062E0">
        <w:rPr>
          <w:lang w:val="en-CA"/>
        </w:rPr>
        <w:t xml:space="preserve"> during processing.</w:t>
      </w:r>
      <w:r w:rsidR="00682419" w:rsidRPr="008062E0">
        <w:rPr>
          <w:lang w:val="en-CA"/>
        </w:rPr>
        <w:t xml:space="preserve"> </w:t>
      </w:r>
    </w:p>
    <w:p w14:paraId="2F57BD9F" w14:textId="77777777" w:rsidR="006031D6" w:rsidRPr="008062E0" w:rsidRDefault="006031D6" w:rsidP="006031D6">
      <w:pPr>
        <w:pStyle w:val="BodyText"/>
        <w:rPr>
          <w:lang w:val="en-CA"/>
        </w:rPr>
      </w:pPr>
      <w:r w:rsidRPr="008062E0">
        <w:rPr>
          <w:lang w:val="en-CA"/>
        </w:rPr>
        <w:t>Loops samples were moved from the salinity, chlorophyll and nutrient CSV files to a combined loop data file for later use.</w:t>
      </w:r>
    </w:p>
    <w:p w14:paraId="54124990" w14:textId="77777777" w:rsidR="006031D6" w:rsidRPr="009B3D59" w:rsidRDefault="006031D6" w:rsidP="007116AF">
      <w:pPr>
        <w:rPr>
          <w:sz w:val="22"/>
          <w:szCs w:val="22"/>
          <w:highlight w:val="lightGray"/>
          <w:u w:val="single"/>
          <w:lang w:val="en-CA"/>
        </w:rPr>
      </w:pPr>
    </w:p>
    <w:p w14:paraId="5C9CFA1E" w14:textId="77777777" w:rsidR="007116AF" w:rsidRPr="000D2167" w:rsidRDefault="007116AF" w:rsidP="007116AF">
      <w:pPr>
        <w:rPr>
          <w:sz w:val="22"/>
          <w:szCs w:val="22"/>
          <w:lang w:val="en-CA"/>
        </w:rPr>
      </w:pPr>
      <w:r w:rsidRPr="000D2167">
        <w:rPr>
          <w:sz w:val="22"/>
          <w:szCs w:val="22"/>
          <w:u w:val="single"/>
          <w:lang w:val="en-CA"/>
        </w:rPr>
        <w:t>DISSOLVED OXGYEN</w:t>
      </w:r>
      <w:r w:rsidRPr="000D2167">
        <w:rPr>
          <w:sz w:val="22"/>
          <w:szCs w:val="22"/>
          <w:lang w:val="en-CA"/>
        </w:rPr>
        <w:t xml:space="preserve">  </w:t>
      </w:r>
    </w:p>
    <w:p w14:paraId="0D3444D1" w14:textId="193E73BA" w:rsidR="007116AF" w:rsidRPr="008062E0" w:rsidRDefault="007116AF" w:rsidP="007116AF">
      <w:pPr>
        <w:pStyle w:val="BodyText"/>
        <w:rPr>
          <w:lang w:val="en-CA"/>
        </w:rPr>
      </w:pPr>
      <w:r w:rsidRPr="000D2167">
        <w:rPr>
          <w:lang w:val="en-CA"/>
        </w:rPr>
        <w:t xml:space="preserve">Dissolved oxygen data </w:t>
      </w:r>
      <w:r w:rsidR="009D359C" w:rsidRPr="000D2167">
        <w:rPr>
          <w:lang w:val="en-CA"/>
        </w:rPr>
        <w:t>were provided in spreadsheet QF</w:t>
      </w:r>
      <w:r w:rsidR="009B3D59" w:rsidRPr="000D2167">
        <w:rPr>
          <w:lang w:val="en-CA"/>
        </w:rPr>
        <w:t>2022-008</w:t>
      </w:r>
      <w:r w:rsidR="009D359C" w:rsidRPr="000D2167">
        <w:rPr>
          <w:lang w:val="en-CA"/>
        </w:rPr>
        <w:t>_</w:t>
      </w:r>
      <w:r w:rsidRPr="000D2167">
        <w:rPr>
          <w:lang w:val="en-CA"/>
        </w:rPr>
        <w:t xml:space="preserve">OXY*.xlsx which includes flags, </w:t>
      </w:r>
      <w:r w:rsidRPr="008062E0">
        <w:rPr>
          <w:lang w:val="en-CA"/>
        </w:rPr>
        <w:t xml:space="preserve">comments and a precision study. Draw temperatures are available. The spreadsheet page with the final data was simplified and saved as </w:t>
      </w:r>
      <w:r w:rsidR="009B3D59" w:rsidRPr="008062E0">
        <w:rPr>
          <w:lang w:val="en-CA"/>
        </w:rPr>
        <w:t>2022-008</w:t>
      </w:r>
      <w:r w:rsidRPr="008062E0">
        <w:rPr>
          <w:lang w:val="en-CA"/>
        </w:rPr>
        <w:t>oxy.csv. That file was converted into individual *.OXY files.</w:t>
      </w:r>
    </w:p>
    <w:p w14:paraId="33129638" w14:textId="44520FA0" w:rsidR="00326A08" w:rsidRPr="008062E0" w:rsidRDefault="00326A08" w:rsidP="009F46C8">
      <w:pPr>
        <w:pStyle w:val="BodyText"/>
        <w:rPr>
          <w:szCs w:val="22"/>
          <w:u w:val="single"/>
          <w:lang w:val="en-CA"/>
        </w:rPr>
      </w:pPr>
      <w:r w:rsidRPr="008062E0">
        <w:rPr>
          <w:szCs w:val="22"/>
          <w:u w:val="single"/>
          <w:lang w:val="en-CA"/>
        </w:rPr>
        <w:t xml:space="preserve">EXTRACTED CHLOROPHYLL </w:t>
      </w:r>
    </w:p>
    <w:p w14:paraId="6B19BFDA" w14:textId="26CF4178" w:rsidR="00521076" w:rsidRPr="008062E0" w:rsidRDefault="00326A08" w:rsidP="00326A08">
      <w:pPr>
        <w:rPr>
          <w:sz w:val="22"/>
          <w:szCs w:val="22"/>
          <w:lang w:val="en-CA"/>
        </w:rPr>
      </w:pPr>
      <w:r w:rsidRPr="008062E0">
        <w:rPr>
          <w:sz w:val="22"/>
          <w:szCs w:val="22"/>
          <w:lang w:val="en-CA"/>
        </w:rPr>
        <w:t xml:space="preserve">Extracted chlorophyll and phaeo-pigment data were obtained in file </w:t>
      </w:r>
      <w:r w:rsidR="009D359C" w:rsidRPr="008062E0">
        <w:rPr>
          <w:sz w:val="22"/>
          <w:szCs w:val="22"/>
          <w:lang w:val="en-CA"/>
        </w:rPr>
        <w:t>QF</w:t>
      </w:r>
      <w:r w:rsidR="009B3D59" w:rsidRPr="008062E0">
        <w:rPr>
          <w:sz w:val="22"/>
          <w:szCs w:val="22"/>
          <w:lang w:val="en-CA"/>
        </w:rPr>
        <w:t>2022-008</w:t>
      </w:r>
      <w:r w:rsidR="009D359C" w:rsidRPr="008062E0">
        <w:rPr>
          <w:sz w:val="22"/>
          <w:szCs w:val="22"/>
          <w:lang w:val="en-CA"/>
        </w:rPr>
        <w:t>_</w:t>
      </w:r>
      <w:r w:rsidR="00A737FD" w:rsidRPr="008062E0">
        <w:rPr>
          <w:sz w:val="22"/>
          <w:szCs w:val="22"/>
          <w:lang w:val="en-CA"/>
        </w:rPr>
        <w:t>CHL QF</w:t>
      </w:r>
      <w:r w:rsidRPr="008062E0">
        <w:rPr>
          <w:sz w:val="22"/>
          <w:szCs w:val="22"/>
          <w:lang w:val="en-CA"/>
        </w:rPr>
        <w:t>*.xls</w:t>
      </w:r>
      <w:r w:rsidR="006A1E09" w:rsidRPr="008062E0">
        <w:rPr>
          <w:sz w:val="22"/>
          <w:szCs w:val="22"/>
          <w:lang w:val="en-CA"/>
        </w:rPr>
        <w:t>x</w:t>
      </w:r>
      <w:r w:rsidRPr="008062E0">
        <w:rPr>
          <w:sz w:val="22"/>
          <w:szCs w:val="22"/>
          <w:lang w:val="en-CA"/>
        </w:rPr>
        <w:t>. The file included comments and flags</w:t>
      </w:r>
      <w:r w:rsidR="004E0840" w:rsidRPr="008062E0">
        <w:rPr>
          <w:sz w:val="22"/>
          <w:szCs w:val="22"/>
          <w:lang w:val="en-CA"/>
        </w:rPr>
        <w:t xml:space="preserve"> and a precision study.</w:t>
      </w:r>
      <w:r w:rsidRPr="008062E0">
        <w:rPr>
          <w:sz w:val="22"/>
          <w:szCs w:val="22"/>
          <w:lang w:val="en-CA"/>
        </w:rPr>
        <w:t xml:space="preserve"> A simplified version of the spreadsheet was prepared </w:t>
      </w:r>
      <w:r w:rsidR="00917A73" w:rsidRPr="008062E0">
        <w:rPr>
          <w:sz w:val="22"/>
          <w:szCs w:val="22"/>
          <w:lang w:val="en-CA"/>
        </w:rPr>
        <w:t>a</w:t>
      </w:r>
      <w:r w:rsidRPr="008062E0">
        <w:rPr>
          <w:sz w:val="22"/>
          <w:szCs w:val="22"/>
          <w:lang w:val="en-CA"/>
        </w:rPr>
        <w:t xml:space="preserve">nd saved as </w:t>
      </w:r>
      <w:r w:rsidR="009B3D59" w:rsidRPr="008062E0">
        <w:rPr>
          <w:sz w:val="22"/>
          <w:szCs w:val="22"/>
          <w:lang w:val="en-CA"/>
        </w:rPr>
        <w:t>2022-008</w:t>
      </w:r>
      <w:r w:rsidRPr="008062E0">
        <w:rPr>
          <w:sz w:val="22"/>
          <w:szCs w:val="22"/>
          <w:lang w:val="en-CA"/>
        </w:rPr>
        <w:t>chl.csv</w:t>
      </w:r>
      <w:r w:rsidR="008A30F0" w:rsidRPr="008062E0">
        <w:rPr>
          <w:sz w:val="22"/>
          <w:szCs w:val="22"/>
          <w:lang w:val="en-CA"/>
        </w:rPr>
        <w:t>.</w:t>
      </w:r>
      <w:r w:rsidR="00521076" w:rsidRPr="008062E0">
        <w:rPr>
          <w:sz w:val="22"/>
          <w:szCs w:val="22"/>
          <w:lang w:val="en-CA"/>
        </w:rPr>
        <w:t xml:space="preserve"> </w:t>
      </w:r>
      <w:r w:rsidR="008A30F0" w:rsidRPr="008062E0">
        <w:rPr>
          <w:sz w:val="22"/>
          <w:szCs w:val="22"/>
          <w:lang w:val="en-CA"/>
        </w:rPr>
        <w:t>T</w:t>
      </w:r>
      <w:r w:rsidR="00096B50" w:rsidRPr="008062E0">
        <w:rPr>
          <w:sz w:val="22"/>
          <w:szCs w:val="22"/>
          <w:lang w:val="en-CA"/>
        </w:rPr>
        <w:t>he csv file</w:t>
      </w:r>
      <w:r w:rsidRPr="008062E0">
        <w:rPr>
          <w:sz w:val="22"/>
          <w:szCs w:val="22"/>
          <w:lang w:val="en-CA"/>
        </w:rPr>
        <w:t xml:space="preserve"> was then converted to individual CHL files. </w:t>
      </w:r>
    </w:p>
    <w:p w14:paraId="55E20268" w14:textId="166FC8B5" w:rsidR="001D782B" w:rsidRPr="000D2167" w:rsidRDefault="001D782B" w:rsidP="004A0D87">
      <w:pPr>
        <w:rPr>
          <w:sz w:val="22"/>
          <w:szCs w:val="22"/>
          <w:u w:val="single"/>
          <w:lang w:val="en-CA"/>
        </w:rPr>
      </w:pPr>
      <w:r w:rsidRPr="000D2167">
        <w:rPr>
          <w:sz w:val="22"/>
          <w:szCs w:val="22"/>
          <w:u w:val="single"/>
          <w:lang w:val="en-CA"/>
        </w:rPr>
        <w:t>SALINITY</w:t>
      </w:r>
      <w:r w:rsidR="008A30F0" w:rsidRPr="000D2167">
        <w:rPr>
          <w:sz w:val="22"/>
          <w:szCs w:val="22"/>
          <w:u w:val="single"/>
          <w:lang w:val="en-CA"/>
        </w:rPr>
        <w:t xml:space="preserve"> </w:t>
      </w:r>
    </w:p>
    <w:p w14:paraId="60FA31AB" w14:textId="1342A140" w:rsidR="00713565" w:rsidRPr="009B3D59" w:rsidRDefault="00713565" w:rsidP="00713565">
      <w:pPr>
        <w:pStyle w:val="BodyText"/>
        <w:rPr>
          <w:highlight w:val="lightGray"/>
          <w:lang w:val="en-CA"/>
        </w:rPr>
      </w:pPr>
      <w:r w:rsidRPr="000D2167">
        <w:rPr>
          <w:lang w:val="en-CA"/>
        </w:rPr>
        <w:t>Salinity analysis was obtained in file QF</w:t>
      </w:r>
      <w:r w:rsidR="009B3D59" w:rsidRPr="000D2167">
        <w:rPr>
          <w:lang w:val="en-CA"/>
        </w:rPr>
        <w:t>2022-008</w:t>
      </w:r>
      <w:r w:rsidRPr="000D2167">
        <w:rPr>
          <w:lang w:val="en-CA"/>
        </w:rPr>
        <w:t xml:space="preserve">_SAL.xlsx which included a precision study. The analyses were carried out in a temperature-controlled lab </w:t>
      </w:r>
      <w:r w:rsidR="004D0921">
        <w:rPr>
          <w:lang w:val="en-CA"/>
        </w:rPr>
        <w:t>8</w:t>
      </w:r>
      <w:r w:rsidRPr="000D2167">
        <w:rPr>
          <w:lang w:val="en-CA"/>
        </w:rPr>
        <w:t xml:space="preserve"> to </w:t>
      </w:r>
      <w:r w:rsidR="004D0921">
        <w:rPr>
          <w:lang w:val="en-CA"/>
        </w:rPr>
        <w:t>21</w:t>
      </w:r>
      <w:r w:rsidRPr="000D2167">
        <w:rPr>
          <w:lang w:val="en-CA"/>
        </w:rPr>
        <w:t xml:space="preserve"> days after </w:t>
      </w:r>
      <w:r w:rsidRPr="007E7AC7">
        <w:rPr>
          <w:lang w:val="en-CA"/>
        </w:rPr>
        <w:t xml:space="preserve">collection. The files were simplified and saved as </w:t>
      </w:r>
      <w:r w:rsidR="009B3D59" w:rsidRPr="007E7AC7">
        <w:rPr>
          <w:lang w:val="en-CA"/>
        </w:rPr>
        <w:t>2022-008</w:t>
      </w:r>
      <w:r w:rsidRPr="007E7AC7">
        <w:rPr>
          <w:lang w:val="en-CA"/>
        </w:rPr>
        <w:t xml:space="preserve">sal.csv. That file was then converted to individual SAL files.  </w:t>
      </w:r>
    </w:p>
    <w:p w14:paraId="790DDA52" w14:textId="77777777" w:rsidR="00597721" w:rsidRPr="00A42C4B" w:rsidRDefault="00597721" w:rsidP="00C51FD8">
      <w:pPr>
        <w:rPr>
          <w:sz w:val="22"/>
          <w:szCs w:val="22"/>
          <w:u w:val="single"/>
          <w:lang w:val="en-CA"/>
        </w:rPr>
      </w:pPr>
      <w:r w:rsidRPr="00A42C4B">
        <w:rPr>
          <w:sz w:val="22"/>
          <w:szCs w:val="22"/>
          <w:u w:val="single"/>
          <w:lang w:val="en-CA"/>
        </w:rPr>
        <w:t>NUTRIENTS</w:t>
      </w:r>
      <w:r w:rsidR="0034202D" w:rsidRPr="00A42C4B">
        <w:rPr>
          <w:sz w:val="22"/>
          <w:szCs w:val="22"/>
          <w:u w:val="single"/>
          <w:lang w:val="en-CA"/>
        </w:rPr>
        <w:t xml:space="preserve"> </w:t>
      </w:r>
    </w:p>
    <w:p w14:paraId="237D7D0B" w14:textId="7C189BD6" w:rsidR="00597721" w:rsidRPr="00A42C4B" w:rsidRDefault="00597721" w:rsidP="0041106F">
      <w:pPr>
        <w:pStyle w:val="BodyText"/>
        <w:rPr>
          <w:lang w:val="en-CA"/>
        </w:rPr>
      </w:pPr>
      <w:r w:rsidRPr="00A42C4B">
        <w:rPr>
          <w:lang w:val="en-CA"/>
        </w:rPr>
        <w:t xml:space="preserve">The nutrient data were obtained in spreadsheet </w:t>
      </w:r>
      <w:r w:rsidR="009D359C" w:rsidRPr="00A42C4B">
        <w:rPr>
          <w:lang w:val="en-CA"/>
        </w:rPr>
        <w:t>QF</w:t>
      </w:r>
      <w:r w:rsidR="009B3D59" w:rsidRPr="00A42C4B">
        <w:rPr>
          <w:lang w:val="en-CA"/>
        </w:rPr>
        <w:t>2022-008</w:t>
      </w:r>
      <w:r w:rsidR="002B1491" w:rsidRPr="00A42C4B">
        <w:rPr>
          <w:lang w:val="en-CA"/>
        </w:rPr>
        <w:t>_</w:t>
      </w:r>
      <w:r w:rsidR="009D359C" w:rsidRPr="00A42C4B">
        <w:rPr>
          <w:lang w:val="en-CA"/>
        </w:rPr>
        <w:t>N</w:t>
      </w:r>
      <w:r w:rsidR="00A737FD" w:rsidRPr="00A42C4B">
        <w:rPr>
          <w:lang w:val="en-CA"/>
        </w:rPr>
        <w:t>UTS</w:t>
      </w:r>
      <w:r w:rsidR="00E1111F" w:rsidRPr="00A42C4B">
        <w:rPr>
          <w:lang w:val="en-CA"/>
        </w:rPr>
        <w:t>*</w:t>
      </w:r>
      <w:r w:rsidRPr="00A42C4B">
        <w:rPr>
          <w:lang w:val="en-CA"/>
        </w:rPr>
        <w:t>.xls</w:t>
      </w:r>
      <w:r w:rsidR="000C438A" w:rsidRPr="00A42C4B">
        <w:rPr>
          <w:lang w:val="en-CA"/>
        </w:rPr>
        <w:t>x</w:t>
      </w:r>
      <w:r w:rsidR="008E799B" w:rsidRPr="00A42C4B">
        <w:rPr>
          <w:lang w:val="en-CA"/>
        </w:rPr>
        <w:t>. Th</w:t>
      </w:r>
      <w:r w:rsidR="00C51FD8" w:rsidRPr="00A42C4B">
        <w:rPr>
          <w:lang w:val="en-CA"/>
        </w:rPr>
        <w:t>is includes a precision study</w:t>
      </w:r>
      <w:r w:rsidR="00073BE3" w:rsidRPr="00A42C4B">
        <w:rPr>
          <w:lang w:val="en-CA"/>
        </w:rPr>
        <w:t>.</w:t>
      </w:r>
      <w:r w:rsidR="00C51FD8" w:rsidRPr="00A42C4B">
        <w:rPr>
          <w:lang w:val="en-CA"/>
        </w:rPr>
        <w:t xml:space="preserve"> </w:t>
      </w:r>
      <w:r w:rsidR="000C438A" w:rsidRPr="00A42C4B">
        <w:rPr>
          <w:lang w:val="en-CA"/>
        </w:rPr>
        <w:t>T</w:t>
      </w:r>
      <w:r w:rsidR="00095CDE" w:rsidRPr="00A42C4B">
        <w:rPr>
          <w:lang w:val="en-CA"/>
        </w:rPr>
        <w:t>he file was simplified</w:t>
      </w:r>
      <w:r w:rsidR="007B227A" w:rsidRPr="00A42C4B">
        <w:rPr>
          <w:lang w:val="en-CA"/>
        </w:rPr>
        <w:t xml:space="preserve">, </w:t>
      </w:r>
      <w:r w:rsidRPr="00A42C4B">
        <w:rPr>
          <w:lang w:val="en-CA"/>
        </w:rPr>
        <w:t xml:space="preserve">saved as </w:t>
      </w:r>
      <w:r w:rsidR="009B3D59" w:rsidRPr="00A42C4B">
        <w:rPr>
          <w:lang w:val="en-CA"/>
        </w:rPr>
        <w:t>2022-008</w:t>
      </w:r>
      <w:r w:rsidR="00E1111F" w:rsidRPr="00A42C4B">
        <w:rPr>
          <w:lang w:val="en-CA"/>
        </w:rPr>
        <w:t>nuts.csv</w:t>
      </w:r>
      <w:r w:rsidR="00521076" w:rsidRPr="00A42C4B">
        <w:rPr>
          <w:lang w:val="en-CA"/>
        </w:rPr>
        <w:t>. The file was</w:t>
      </w:r>
      <w:r w:rsidRPr="00A42C4B">
        <w:rPr>
          <w:lang w:val="en-CA"/>
        </w:rPr>
        <w:t xml:space="preserve"> converted to individual NUT files</w:t>
      </w:r>
      <w:r w:rsidR="00514FFE" w:rsidRPr="00A42C4B">
        <w:rPr>
          <w:lang w:val="en-CA"/>
        </w:rPr>
        <w:t xml:space="preserve">. </w:t>
      </w:r>
    </w:p>
    <w:p w14:paraId="1E960010" w14:textId="77777777" w:rsidR="00557F72" w:rsidRPr="00084743" w:rsidRDefault="00557F72" w:rsidP="00557F72">
      <w:pPr>
        <w:pStyle w:val="BodyText"/>
        <w:rPr>
          <w:u w:val="single"/>
          <w:lang w:val="en-CA"/>
        </w:rPr>
      </w:pPr>
      <w:r w:rsidRPr="00084743">
        <w:rPr>
          <w:u w:val="single"/>
          <w:lang w:val="en-CA"/>
        </w:rPr>
        <w:t>DMS</w:t>
      </w:r>
      <w:r w:rsidRPr="00084743">
        <w:rPr>
          <w:lang w:val="en-CA"/>
        </w:rPr>
        <w:t xml:space="preserve"> </w:t>
      </w:r>
    </w:p>
    <w:p w14:paraId="7B8D2114" w14:textId="5D213BD0" w:rsidR="00557F72" w:rsidRPr="00084743" w:rsidRDefault="00557F72" w:rsidP="00557F72">
      <w:pPr>
        <w:pStyle w:val="BodyText"/>
        <w:rPr>
          <w:lang w:val="en-CA"/>
        </w:rPr>
      </w:pPr>
      <w:r w:rsidRPr="00084743">
        <w:rPr>
          <w:lang w:val="en-CA"/>
        </w:rPr>
        <w:t xml:space="preserve">DMS data were obtained in spreadsheet </w:t>
      </w:r>
      <w:r>
        <w:rPr>
          <w:lang w:val="en-CA"/>
        </w:rPr>
        <w:t>DMS Summary (</w:t>
      </w:r>
      <w:r w:rsidRPr="00084743">
        <w:rPr>
          <w:lang w:val="en-CA"/>
        </w:rPr>
        <w:t>202</w:t>
      </w:r>
      <w:r>
        <w:rPr>
          <w:lang w:val="en-CA"/>
        </w:rPr>
        <w:t>2</w:t>
      </w:r>
      <w:r w:rsidRPr="00084743">
        <w:rPr>
          <w:lang w:val="en-CA"/>
        </w:rPr>
        <w:t>-008</w:t>
      </w:r>
      <w:r>
        <w:rPr>
          <w:lang w:val="en-CA"/>
        </w:rPr>
        <w:t>)</w:t>
      </w:r>
      <w:r w:rsidRPr="00084743">
        <w:rPr>
          <w:lang w:val="en-CA"/>
        </w:rPr>
        <w:t xml:space="preserve">.xls which includes duplicate analysis. </w:t>
      </w:r>
      <w:bookmarkStart w:id="1" w:name="_Hlk115695366"/>
      <w:r w:rsidRPr="00084743">
        <w:rPr>
          <w:lang w:val="en-CA"/>
        </w:rPr>
        <w:t>Details on analysis are in file 202</w:t>
      </w:r>
      <w:r>
        <w:rPr>
          <w:lang w:val="en-CA"/>
        </w:rPr>
        <w:t>2</w:t>
      </w:r>
      <w:r w:rsidRPr="00084743">
        <w:rPr>
          <w:lang w:val="en-CA"/>
        </w:rPr>
        <w:t>-008 DMS report</w:t>
      </w:r>
      <w:r>
        <w:rPr>
          <w:lang w:val="en-CA"/>
        </w:rPr>
        <w:t>*</w:t>
      </w:r>
      <w:r w:rsidRPr="00084743">
        <w:rPr>
          <w:lang w:val="en-CA"/>
        </w:rPr>
        <w:t xml:space="preserve">.doc. </w:t>
      </w:r>
      <w:bookmarkEnd w:id="1"/>
      <w:r w:rsidRPr="00084743">
        <w:rPr>
          <w:lang w:val="en-CA"/>
        </w:rPr>
        <w:t>Only 2 figures are considered significant.</w:t>
      </w:r>
      <w:r w:rsidR="00B12CF4">
        <w:rPr>
          <w:lang w:val="en-CA"/>
        </w:rPr>
        <w:t xml:space="preserve"> Event #s were added to the file.</w:t>
      </w:r>
    </w:p>
    <w:p w14:paraId="703AF01A" w14:textId="77777777" w:rsidR="00557F72" w:rsidRPr="00084743" w:rsidRDefault="00557F72" w:rsidP="00557F72">
      <w:pPr>
        <w:pStyle w:val="BodyText"/>
        <w:rPr>
          <w:u w:val="single"/>
          <w:lang w:val="en-CA"/>
        </w:rPr>
      </w:pPr>
      <w:r w:rsidRPr="00084743">
        <w:rPr>
          <w:u w:val="single"/>
          <w:lang w:val="en-CA"/>
        </w:rPr>
        <w:t>DMSP</w:t>
      </w:r>
    </w:p>
    <w:p w14:paraId="201A0EC2" w14:textId="2AE7969C" w:rsidR="00557F72" w:rsidRPr="008062E0" w:rsidRDefault="00557F72" w:rsidP="00557F72">
      <w:pPr>
        <w:pStyle w:val="BodyText"/>
        <w:rPr>
          <w:lang w:val="en-CA"/>
        </w:rPr>
      </w:pPr>
      <w:r w:rsidRPr="00084743">
        <w:rPr>
          <w:lang w:val="en-CA"/>
        </w:rPr>
        <w:t xml:space="preserve">DMSP-D and DMSP-T data were obtained in file </w:t>
      </w:r>
      <w:r>
        <w:rPr>
          <w:lang w:val="en-CA"/>
        </w:rPr>
        <w:t xml:space="preserve">DMSP </w:t>
      </w:r>
      <w:r w:rsidRPr="00084743">
        <w:rPr>
          <w:lang w:val="en-CA"/>
        </w:rPr>
        <w:t>202</w:t>
      </w:r>
      <w:r>
        <w:rPr>
          <w:lang w:val="en-CA"/>
        </w:rPr>
        <w:t>2</w:t>
      </w:r>
      <w:r w:rsidRPr="00084743">
        <w:rPr>
          <w:lang w:val="en-CA"/>
        </w:rPr>
        <w:t>-008</w:t>
      </w:r>
      <w:r>
        <w:rPr>
          <w:lang w:val="en-CA"/>
        </w:rPr>
        <w:t xml:space="preserve"> S</w:t>
      </w:r>
      <w:r w:rsidRPr="00084743">
        <w:rPr>
          <w:lang w:val="en-CA"/>
        </w:rPr>
        <w:t>ummary*.xls. Details on analysis are in file 202</w:t>
      </w:r>
      <w:r>
        <w:rPr>
          <w:lang w:val="en-CA"/>
        </w:rPr>
        <w:t>2</w:t>
      </w:r>
      <w:r w:rsidRPr="00084743">
        <w:rPr>
          <w:lang w:val="en-CA"/>
        </w:rPr>
        <w:t>-008 DMS report</w:t>
      </w:r>
      <w:r>
        <w:rPr>
          <w:lang w:val="en-CA"/>
        </w:rPr>
        <w:t>*</w:t>
      </w:r>
      <w:r w:rsidRPr="00084743">
        <w:rPr>
          <w:lang w:val="en-CA"/>
        </w:rPr>
        <w:t xml:space="preserve">.doc. The data were converted into DMSP </w:t>
      </w:r>
      <w:r w:rsidRPr="008062E0">
        <w:rPr>
          <w:lang w:val="en-CA"/>
        </w:rPr>
        <w:t>files. Only 2 figures are considered significant.</w:t>
      </w:r>
      <w:r w:rsidR="00B12CF4" w:rsidRPr="008062E0">
        <w:rPr>
          <w:lang w:val="en-CA"/>
        </w:rPr>
        <w:t xml:space="preserve"> Event #s were added to the file.</w:t>
      </w:r>
    </w:p>
    <w:p w14:paraId="0FE25FD9" w14:textId="77777777" w:rsidR="00A42C4B" w:rsidRPr="008062E0" w:rsidRDefault="00A42C4B" w:rsidP="00A42C4B">
      <w:pPr>
        <w:pStyle w:val="BodyText"/>
        <w:rPr>
          <w:lang w:val="en-CA"/>
        </w:rPr>
      </w:pPr>
      <w:r w:rsidRPr="008062E0">
        <w:rPr>
          <w:lang w:val="en-CA"/>
        </w:rPr>
        <w:t xml:space="preserve">The SAL, CHL, OXY, NUT, DMS and DMSP files were merged with CST files in 6 steps. </w:t>
      </w:r>
    </w:p>
    <w:p w14:paraId="3F6EF052" w14:textId="4726AE38" w:rsidR="005B665F" w:rsidRPr="008062E0" w:rsidRDefault="005B665F" w:rsidP="005B665F">
      <w:pPr>
        <w:pStyle w:val="BodyText"/>
        <w:rPr>
          <w:lang w:val="en-CA"/>
        </w:rPr>
      </w:pPr>
      <w:r w:rsidRPr="008062E0">
        <w:rPr>
          <w:lang w:val="en-CA"/>
        </w:rPr>
        <w:t xml:space="preserve">After the </w:t>
      </w:r>
      <w:r w:rsidR="00557F72" w:rsidRPr="008062E0">
        <w:rPr>
          <w:lang w:val="en-CA"/>
        </w:rPr>
        <w:t>6</w:t>
      </w:r>
      <w:r w:rsidRPr="008062E0">
        <w:rPr>
          <w:vertAlign w:val="superscript"/>
          <w:lang w:val="en-CA"/>
        </w:rPr>
        <w:t>th</w:t>
      </w:r>
      <w:r w:rsidRPr="008062E0">
        <w:rPr>
          <w:lang w:val="en-CA"/>
        </w:rPr>
        <w:t xml:space="preserve"> step the files were put through CLEAN to reduce the headers to File and Comment sections only. </w:t>
      </w:r>
    </w:p>
    <w:p w14:paraId="505CB551" w14:textId="77777777" w:rsidR="00D10EFF" w:rsidRDefault="00D10EFF" w:rsidP="00F43D63">
      <w:pPr>
        <w:pStyle w:val="BodyText"/>
        <w:rPr>
          <w:lang w:val="en-CA"/>
        </w:rPr>
      </w:pPr>
    </w:p>
    <w:p w14:paraId="1E064D56" w14:textId="0E759834" w:rsidR="00F43D63" w:rsidRPr="008062E0" w:rsidRDefault="007B227A" w:rsidP="00F43D63">
      <w:pPr>
        <w:pStyle w:val="BodyText"/>
        <w:rPr>
          <w:lang w:val="en-CA"/>
        </w:rPr>
      </w:pPr>
      <w:r w:rsidRPr="008062E0">
        <w:rPr>
          <w:lang w:val="en-CA"/>
        </w:rPr>
        <w:t>T</w:t>
      </w:r>
      <w:r w:rsidR="00F43D63" w:rsidRPr="008062E0">
        <w:rPr>
          <w:lang w:val="en-CA"/>
        </w:rPr>
        <w:t xml:space="preserve">he files were </w:t>
      </w:r>
      <w:r w:rsidRPr="008062E0">
        <w:rPr>
          <w:lang w:val="en-CA"/>
        </w:rPr>
        <w:t xml:space="preserve">then </w:t>
      </w:r>
      <w:r w:rsidR="00F43D63" w:rsidRPr="008062E0">
        <w:rPr>
          <w:lang w:val="en-CA"/>
        </w:rPr>
        <w:t>put through CLEAN to reduce the headers to File and Comment sections only.</w:t>
      </w:r>
      <w:r w:rsidR="002B7D64" w:rsidRPr="008062E0">
        <w:rPr>
          <w:lang w:val="en-CA"/>
        </w:rPr>
        <w:t xml:space="preserve"> </w:t>
      </w:r>
    </w:p>
    <w:p w14:paraId="72D1A405" w14:textId="77777777" w:rsidR="00D8460A" w:rsidRPr="008062E0" w:rsidRDefault="001D782B" w:rsidP="003021EA">
      <w:pPr>
        <w:pStyle w:val="BodyText"/>
        <w:rPr>
          <w:lang w:val="en-CA"/>
        </w:rPr>
      </w:pPr>
      <w:r w:rsidRPr="008062E0">
        <w:rPr>
          <w:lang w:val="en-CA"/>
        </w:rPr>
        <w:t>The</w:t>
      </w:r>
      <w:r w:rsidR="00D8460A" w:rsidRPr="008062E0">
        <w:rPr>
          <w:lang w:val="en-CA"/>
        </w:rPr>
        <w:t>se</w:t>
      </w:r>
      <w:r w:rsidRPr="008062E0">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8062E0">
        <w:rPr>
          <w:lang w:val="en-CA"/>
        </w:rPr>
        <w:t xml:space="preserve"> and </w:t>
      </w:r>
      <w:r w:rsidR="00D8460A" w:rsidRPr="008062E0">
        <w:rPr>
          <w:lang w:val="en-CA"/>
        </w:rPr>
        <w:t>save</w:t>
      </w:r>
      <w:r w:rsidRPr="008062E0">
        <w:rPr>
          <w:lang w:val="en-CA"/>
        </w:rPr>
        <w:t xml:space="preserve">d </w:t>
      </w:r>
      <w:r w:rsidR="00D8460A" w:rsidRPr="008062E0">
        <w:rPr>
          <w:lang w:val="en-CA"/>
        </w:rPr>
        <w:t xml:space="preserve">as *. </w:t>
      </w:r>
      <w:r w:rsidRPr="008062E0">
        <w:rPr>
          <w:lang w:val="en-CA"/>
        </w:rPr>
        <w:t>MRGCLN1s.</w:t>
      </w:r>
      <w:r w:rsidR="00F729E3" w:rsidRPr="008062E0">
        <w:rPr>
          <w:lang w:val="en-CA"/>
        </w:rPr>
        <w:t xml:space="preserve"> </w:t>
      </w:r>
    </w:p>
    <w:p w14:paraId="6F8E5477" w14:textId="77777777" w:rsidR="00135325" w:rsidRPr="008062E0" w:rsidRDefault="001D782B" w:rsidP="003021EA">
      <w:pPr>
        <w:pStyle w:val="BodyText"/>
        <w:rPr>
          <w:lang w:val="en-CA"/>
        </w:rPr>
      </w:pPr>
      <w:r w:rsidRPr="008062E0">
        <w:rPr>
          <w:lang w:val="en-CA"/>
        </w:rPr>
        <w:t>Th</w:t>
      </w:r>
      <w:r w:rsidR="00D8460A" w:rsidRPr="008062E0">
        <w:rPr>
          <w:lang w:val="en-CA"/>
        </w:rPr>
        <w:t>e MRGCLN1s</w:t>
      </w:r>
      <w:r w:rsidRPr="008062E0">
        <w:rPr>
          <w:lang w:val="en-CA"/>
        </w:rPr>
        <w:t xml:space="preserve"> files were then merged with SAMAVG files</w:t>
      </w:r>
      <w:r w:rsidR="00D8460A" w:rsidRPr="008062E0">
        <w:rPr>
          <w:lang w:val="en-CA"/>
        </w:rPr>
        <w:t xml:space="preserve"> using merge channel </w:t>
      </w:r>
      <w:r w:rsidRPr="008062E0">
        <w:rPr>
          <w:lang w:val="en-CA"/>
        </w:rPr>
        <w:t xml:space="preserve">Bottle_Number. </w:t>
      </w:r>
    </w:p>
    <w:p w14:paraId="01F3DA61" w14:textId="77777777" w:rsidR="00D10EFF" w:rsidRPr="00D10EFF" w:rsidRDefault="00D10EFF" w:rsidP="003021EA">
      <w:pPr>
        <w:pStyle w:val="BodyText"/>
        <w:rPr>
          <w:lang w:val="en-CA"/>
        </w:rPr>
      </w:pPr>
    </w:p>
    <w:p w14:paraId="0CC149F6" w14:textId="0AED504F" w:rsidR="00E66B31" w:rsidRPr="00E66B31" w:rsidRDefault="007C13F3" w:rsidP="004B78BD">
      <w:pPr>
        <w:pStyle w:val="BodyText"/>
        <w:rPr>
          <w:lang w:val="en-CA"/>
        </w:rPr>
      </w:pPr>
      <w:r w:rsidRPr="00D10EFF">
        <w:rPr>
          <w:lang w:val="en-CA"/>
        </w:rPr>
        <w:t>The output of the MRG files were exported to a spreadsheet and compared to the rosette l</w:t>
      </w:r>
      <w:r w:rsidR="004879BF" w:rsidRPr="00D10EFF">
        <w:rPr>
          <w:lang w:val="en-CA"/>
        </w:rPr>
        <w:t xml:space="preserve">og sheets to look for </w:t>
      </w:r>
      <w:r w:rsidR="004879BF" w:rsidRPr="00E66B31">
        <w:rPr>
          <w:lang w:val="en-CA"/>
        </w:rPr>
        <w:t xml:space="preserve">omissions. </w:t>
      </w:r>
      <w:r w:rsidR="00E66B31" w:rsidRPr="00E66B31">
        <w:rPr>
          <w:lang w:val="en-CA"/>
        </w:rPr>
        <w:t>CTD salinity was checked and there are no values &lt;25psu, so no silicate correction is needed.</w:t>
      </w:r>
    </w:p>
    <w:p w14:paraId="5F009116" w14:textId="7EEB7240" w:rsidR="004879BF" w:rsidRPr="00E66B31" w:rsidRDefault="00E66B31" w:rsidP="004B78BD">
      <w:pPr>
        <w:pStyle w:val="BodyText"/>
        <w:rPr>
          <w:lang w:val="en-CA"/>
        </w:rPr>
      </w:pPr>
      <w:r>
        <w:rPr>
          <w:lang w:val="en-CA"/>
        </w:rPr>
        <w:t>Some issues investigated including items from the Sampling Notes:</w:t>
      </w:r>
    </w:p>
    <w:p w14:paraId="1A94D3B1" w14:textId="77777777" w:rsidR="00D10EFF" w:rsidRPr="00E66B31" w:rsidRDefault="00D10EFF" w:rsidP="00D10EFF">
      <w:pPr>
        <w:pStyle w:val="BodyText"/>
        <w:numPr>
          <w:ilvl w:val="0"/>
          <w:numId w:val="32"/>
        </w:numPr>
        <w:rPr>
          <w:lang w:val="en-CA"/>
        </w:rPr>
      </w:pPr>
      <w:r w:rsidRPr="00D10EFF">
        <w:rPr>
          <w:lang w:val="en-CA"/>
        </w:rPr>
        <w:t>The MRG file</w:t>
      </w:r>
      <w:r>
        <w:rPr>
          <w:lang w:val="en-CA"/>
        </w:rPr>
        <w:t>s</w:t>
      </w:r>
      <w:r w:rsidRPr="00D10EFF">
        <w:rPr>
          <w:lang w:val="en-CA"/>
        </w:rPr>
        <w:t xml:space="preserve"> for cast</w:t>
      </w:r>
      <w:r>
        <w:rPr>
          <w:lang w:val="en-CA"/>
        </w:rPr>
        <w:t xml:space="preserve">s #48 and </w:t>
      </w:r>
      <w:r w:rsidRPr="00D10EFF">
        <w:rPr>
          <w:lang w:val="en-CA"/>
        </w:rPr>
        <w:t xml:space="preserve">#93 </w:t>
      </w:r>
      <w:r>
        <w:rPr>
          <w:lang w:val="en-CA"/>
        </w:rPr>
        <w:t xml:space="preserve">each </w:t>
      </w:r>
      <w:r w:rsidRPr="00D10EFF">
        <w:rPr>
          <w:lang w:val="en-CA"/>
        </w:rPr>
        <w:t>had 1 bottle</w:t>
      </w:r>
      <w:r>
        <w:rPr>
          <w:lang w:val="en-CA"/>
        </w:rPr>
        <w:t xml:space="preserve"> with no sample # and no </w:t>
      </w:r>
      <w:r w:rsidRPr="00E66B31">
        <w:rPr>
          <w:lang w:val="en-CA"/>
        </w:rPr>
        <w:t>sampling so those records were removed from the SAMAVG file and MERGE was rerun.</w:t>
      </w:r>
    </w:p>
    <w:p w14:paraId="75B4224D" w14:textId="71B38900" w:rsidR="00D10EFF" w:rsidRPr="00F4665A" w:rsidRDefault="00E66B31" w:rsidP="00D43C42">
      <w:pPr>
        <w:pStyle w:val="BodyText"/>
        <w:numPr>
          <w:ilvl w:val="0"/>
          <w:numId w:val="32"/>
        </w:numPr>
        <w:rPr>
          <w:lang w:val="en-CA"/>
        </w:rPr>
      </w:pPr>
      <w:r w:rsidRPr="00F4665A">
        <w:rPr>
          <w:lang w:val="en-CA"/>
        </w:rPr>
        <w:t>Event #2 has a very confused rosette sheet</w:t>
      </w:r>
      <w:r w:rsidR="004D0921">
        <w:rPr>
          <w:lang w:val="en-CA"/>
        </w:rPr>
        <w:t>; check later in processing</w:t>
      </w:r>
      <w:r w:rsidRPr="00F4665A">
        <w:rPr>
          <w:lang w:val="en-CA"/>
        </w:rPr>
        <w:t>.</w:t>
      </w:r>
    </w:p>
    <w:p w14:paraId="5D36C8F0" w14:textId="6AF06654" w:rsidR="00D43C42" w:rsidRPr="00F4665A" w:rsidRDefault="00D43C42" w:rsidP="00F4665A">
      <w:pPr>
        <w:pStyle w:val="BodyText"/>
        <w:numPr>
          <w:ilvl w:val="0"/>
          <w:numId w:val="32"/>
        </w:numPr>
        <w:rPr>
          <w:lang w:val="en-CA"/>
        </w:rPr>
      </w:pPr>
      <w:r w:rsidRPr="00F4665A">
        <w:rPr>
          <w:lang w:val="en-CA"/>
        </w:rPr>
        <w:lastRenderedPageBreak/>
        <w:t xml:space="preserve">Event </w:t>
      </w:r>
      <w:r w:rsidR="00F4665A" w:rsidRPr="00F4665A">
        <w:rPr>
          <w:lang w:val="en-CA"/>
        </w:rPr>
        <w:t>64</w:t>
      </w:r>
      <w:r w:rsidRPr="00F4665A">
        <w:rPr>
          <w:lang w:val="en-CA"/>
        </w:rPr>
        <w:t xml:space="preserve"> – </w:t>
      </w:r>
      <w:r w:rsidR="00F4665A" w:rsidRPr="00F4665A">
        <w:rPr>
          <w:lang w:val="en-CA"/>
        </w:rPr>
        <w:t>Only bulk sampling from 2005db bottle, but sample # assigned so kept in file.</w:t>
      </w:r>
    </w:p>
    <w:p w14:paraId="1E271F4E" w14:textId="066C066E" w:rsidR="00E30E40" w:rsidRPr="00F4665A" w:rsidRDefault="00377DAD" w:rsidP="00377DAD">
      <w:pPr>
        <w:pStyle w:val="BodyText"/>
        <w:numPr>
          <w:ilvl w:val="0"/>
          <w:numId w:val="32"/>
        </w:numPr>
        <w:rPr>
          <w:lang w:val="en-CA"/>
        </w:rPr>
      </w:pPr>
      <w:r w:rsidRPr="00F4665A">
        <w:rPr>
          <w:lang w:val="en-CA"/>
        </w:rPr>
        <w:t xml:space="preserve">Event </w:t>
      </w:r>
      <w:r w:rsidR="00F4665A" w:rsidRPr="00F4665A">
        <w:rPr>
          <w:lang w:val="en-CA"/>
        </w:rPr>
        <w:t>82</w:t>
      </w:r>
      <w:r w:rsidRPr="00F4665A">
        <w:rPr>
          <w:lang w:val="en-CA"/>
        </w:rPr>
        <w:t xml:space="preserve"> – </w:t>
      </w:r>
      <w:r w:rsidR="00F4665A" w:rsidRPr="00F4665A">
        <w:rPr>
          <w:lang w:val="en-CA"/>
        </w:rPr>
        <w:t>Only 1 bottle fired and SAM file is correct.</w:t>
      </w:r>
    </w:p>
    <w:p w14:paraId="330C11B2" w14:textId="3BF08C33" w:rsidR="00F60F5A" w:rsidRPr="00414228" w:rsidRDefault="00F60F5A" w:rsidP="00414228">
      <w:pPr>
        <w:pStyle w:val="BodyText"/>
        <w:rPr>
          <w:lang w:val="en-CA"/>
        </w:rPr>
      </w:pPr>
    </w:p>
    <w:p w14:paraId="200AB0B1" w14:textId="663E8396" w:rsidR="003021EA" w:rsidRPr="00414228" w:rsidRDefault="003021EA" w:rsidP="00F60F5A">
      <w:pPr>
        <w:pStyle w:val="Heading5"/>
      </w:pPr>
      <w:bookmarkStart w:id="2" w:name="_Ref391479671"/>
      <w:r w:rsidRPr="00414228">
        <w:t>Compare</w:t>
      </w:r>
      <w:bookmarkEnd w:id="2"/>
      <w:r w:rsidRPr="00414228">
        <w:t xml:space="preserve">  </w:t>
      </w:r>
    </w:p>
    <w:p w14:paraId="55294832" w14:textId="77777777" w:rsidR="003332EF" w:rsidRPr="00DF6698" w:rsidRDefault="003332EF" w:rsidP="003332EF">
      <w:pPr>
        <w:pStyle w:val="BodyText"/>
        <w:rPr>
          <w:u w:val="single"/>
        </w:rPr>
      </w:pPr>
      <w:r w:rsidRPr="00DF6698">
        <w:rPr>
          <w:u w:val="single"/>
        </w:rPr>
        <w:t xml:space="preserve">Salinity  </w:t>
      </w:r>
    </w:p>
    <w:p w14:paraId="017E9A59" w14:textId="42ED31D7" w:rsidR="00A633E3" w:rsidRDefault="00F71DC0" w:rsidP="00A633E3">
      <w:pPr>
        <w:pStyle w:val="BodyText"/>
        <w:rPr>
          <w:szCs w:val="22"/>
          <w:lang w:val="en-CA"/>
        </w:rPr>
      </w:pPr>
      <w:r w:rsidRPr="00DF6698">
        <w:rPr>
          <w:lang w:val="en-CA"/>
        </w:rPr>
        <w:t xml:space="preserve">Compare was run with pressure as reference channel. </w:t>
      </w:r>
      <w:r w:rsidR="0079792B" w:rsidRPr="00DF6698">
        <w:rPr>
          <w:lang w:val="en-CA"/>
        </w:rPr>
        <w:t>A fit was done excluding cases where the standard deviation in the CTD salinity during the 10s window was &gt;0.0008psu</w:t>
      </w:r>
      <w:r w:rsidR="00DF6698" w:rsidRPr="00DF6698">
        <w:rPr>
          <w:lang w:val="en-CA"/>
        </w:rPr>
        <w:t xml:space="preserve"> plus one outlier flagged 46 by the analyst</w:t>
      </w:r>
      <w:r w:rsidR="0079792B" w:rsidRPr="00DF6698">
        <w:rPr>
          <w:lang w:val="en-CA"/>
        </w:rPr>
        <w:t>. The primary salinity was lower than bottles by an average of ~0.001</w:t>
      </w:r>
      <w:r w:rsidR="00DF6698" w:rsidRPr="00DF6698">
        <w:rPr>
          <w:lang w:val="en-CA"/>
        </w:rPr>
        <w:t>5</w:t>
      </w:r>
      <w:r w:rsidR="0079792B" w:rsidRPr="00DF6698">
        <w:rPr>
          <w:lang w:val="en-CA"/>
        </w:rPr>
        <w:t>psu (std dev 0.001</w:t>
      </w:r>
      <w:r w:rsidR="00DF6698" w:rsidRPr="00DF6698">
        <w:rPr>
          <w:lang w:val="en-CA"/>
        </w:rPr>
        <w:t>5</w:t>
      </w:r>
      <w:r w:rsidR="0079792B" w:rsidRPr="00DF6698">
        <w:rPr>
          <w:lang w:val="en-CA"/>
        </w:rPr>
        <w:t xml:space="preserve">psu) and the secondary salinity was </w:t>
      </w:r>
      <w:r w:rsidR="00DF6698" w:rsidRPr="00DF6698">
        <w:rPr>
          <w:lang w:val="en-CA"/>
        </w:rPr>
        <w:t>low</w:t>
      </w:r>
      <w:r w:rsidR="0079792B" w:rsidRPr="00DF6698">
        <w:rPr>
          <w:lang w:val="en-CA"/>
        </w:rPr>
        <w:t xml:space="preserve"> by an average of 0.001</w:t>
      </w:r>
      <w:r w:rsidR="00DF6698" w:rsidRPr="00DF6698">
        <w:rPr>
          <w:lang w:val="en-CA"/>
        </w:rPr>
        <w:t>3</w:t>
      </w:r>
      <w:r w:rsidR="0079792B" w:rsidRPr="00DF6698">
        <w:rPr>
          <w:lang w:val="en-CA"/>
        </w:rPr>
        <w:t>psu (std dev 0.0017psu).</w:t>
      </w:r>
      <w:r w:rsidR="00DF6698" w:rsidRPr="00DF6698">
        <w:rPr>
          <w:lang w:val="en-CA"/>
        </w:rPr>
        <w:t xml:space="preserve"> </w:t>
      </w:r>
      <w:r w:rsidR="00A633E3" w:rsidRPr="00DF6698">
        <w:rPr>
          <w:szCs w:val="22"/>
          <w:lang w:val="en-CA"/>
        </w:rPr>
        <w:t xml:space="preserve">The differences between the 2 fits correspond well with the differences between downcast salinity channels reported in section </w:t>
      </w:r>
      <w:r w:rsidR="00A633E3" w:rsidRPr="00DF6698">
        <w:rPr>
          <w:szCs w:val="22"/>
          <w:lang w:val="en-CA"/>
        </w:rPr>
        <w:fldChar w:fldCharType="begin"/>
      </w:r>
      <w:r w:rsidR="00A633E3" w:rsidRPr="00DF6698">
        <w:rPr>
          <w:szCs w:val="22"/>
          <w:lang w:val="en-CA"/>
        </w:rPr>
        <w:instrText xml:space="preserve"> REF _Ref392679551 \r \h </w:instrText>
      </w:r>
      <w:r w:rsidR="009B3D59" w:rsidRPr="00DF6698">
        <w:rPr>
          <w:szCs w:val="22"/>
          <w:lang w:val="en-CA"/>
        </w:rPr>
        <w:instrText xml:space="preserve"> \* MERGEFORMAT </w:instrText>
      </w:r>
      <w:r w:rsidR="00A633E3" w:rsidRPr="00DF6698">
        <w:rPr>
          <w:szCs w:val="22"/>
          <w:lang w:val="en-CA"/>
        </w:rPr>
      </w:r>
      <w:r w:rsidR="00A633E3" w:rsidRPr="00DF6698">
        <w:rPr>
          <w:szCs w:val="22"/>
          <w:lang w:val="en-CA"/>
        </w:rPr>
        <w:fldChar w:fldCharType="separate"/>
      </w:r>
      <w:r w:rsidR="001E5DD7" w:rsidRPr="00DF6698">
        <w:rPr>
          <w:szCs w:val="22"/>
          <w:lang w:val="en-CA"/>
        </w:rPr>
        <w:t>9</w:t>
      </w:r>
      <w:r w:rsidR="00A633E3" w:rsidRPr="00DF6698">
        <w:rPr>
          <w:szCs w:val="22"/>
          <w:lang w:val="en-CA"/>
        </w:rPr>
        <w:fldChar w:fldCharType="end"/>
      </w:r>
      <w:r w:rsidR="00A633E3" w:rsidRPr="00DF6698">
        <w:rPr>
          <w:szCs w:val="22"/>
          <w:lang w:val="en-CA"/>
        </w:rPr>
        <w:t>.</w:t>
      </w:r>
    </w:p>
    <w:p w14:paraId="5EEAEF8C" w14:textId="1F9099CB" w:rsidR="001058ED" w:rsidRDefault="00DF6698" w:rsidP="00A633E3">
      <w:pPr>
        <w:pStyle w:val="BodyText"/>
        <w:rPr>
          <w:szCs w:val="22"/>
          <w:lang w:val="en-CA"/>
        </w:rPr>
      </w:pPr>
      <w:r>
        <w:rPr>
          <w:szCs w:val="22"/>
          <w:lang w:val="en-CA"/>
        </w:rPr>
        <w:t>There is a suggestion of pressure dependence in both channels but it is not large</w:t>
      </w:r>
      <w:r w:rsidR="00394271">
        <w:rPr>
          <w:szCs w:val="22"/>
          <w:lang w:val="en-CA"/>
        </w:rPr>
        <w:t xml:space="preserve"> and likely reflects the local gradient so that any flushing errors decrease with depth</w:t>
      </w:r>
      <w:r>
        <w:rPr>
          <w:szCs w:val="22"/>
          <w:lang w:val="en-CA"/>
        </w:rPr>
        <w:t xml:space="preserve">. </w:t>
      </w:r>
      <w:r w:rsidR="00394271">
        <w:rPr>
          <w:szCs w:val="22"/>
          <w:lang w:val="en-CA"/>
        </w:rPr>
        <w:t>Close to the bottom both salinity channels are very close to bottles.</w:t>
      </w:r>
      <w:r w:rsidR="004F3E28">
        <w:rPr>
          <w:szCs w:val="22"/>
          <w:lang w:val="en-CA"/>
        </w:rPr>
        <w:t xml:space="preserve"> For 4 casts the surface salinity was very well mixed and surface salinity samples were available. The primary salinity was lower than the bottles by an average of 0.0002psu and the secondary by 0.0004psu. The differences between these is similar to that found in the fit of all bottles, but the </w:t>
      </w:r>
      <w:r w:rsidR="002D51CF">
        <w:rPr>
          <w:szCs w:val="22"/>
          <w:lang w:val="en-CA"/>
        </w:rPr>
        <w:t xml:space="preserve">difference from the </w:t>
      </w:r>
      <w:r w:rsidR="004F3E28">
        <w:rPr>
          <w:szCs w:val="22"/>
          <w:lang w:val="en-CA"/>
        </w:rPr>
        <w:t xml:space="preserve">CTD is much </w:t>
      </w:r>
      <w:r w:rsidR="002D51CF">
        <w:rPr>
          <w:szCs w:val="22"/>
          <w:lang w:val="en-CA"/>
        </w:rPr>
        <w:t>smaller</w:t>
      </w:r>
      <w:r w:rsidR="004F3E28">
        <w:rPr>
          <w:szCs w:val="22"/>
          <w:lang w:val="en-CA"/>
        </w:rPr>
        <w:t xml:space="preserve">. There was a lot of noise in the fit of all bottles; the shallow result is closer to the deeper bottles. </w:t>
      </w:r>
      <w:r w:rsidR="002D51CF">
        <w:rPr>
          <w:szCs w:val="22"/>
          <w:lang w:val="en-CA"/>
        </w:rPr>
        <w:t xml:space="preserve">What accounts for the scatter? </w:t>
      </w:r>
    </w:p>
    <w:p w14:paraId="0968C5D5" w14:textId="137A41FE" w:rsidR="002D51CF" w:rsidRDefault="002D51CF" w:rsidP="00A633E3">
      <w:pPr>
        <w:pStyle w:val="BodyText"/>
        <w:rPr>
          <w:szCs w:val="22"/>
          <w:lang w:val="en-CA"/>
        </w:rPr>
      </w:pPr>
    </w:p>
    <w:p w14:paraId="544256EF" w14:textId="177E9626" w:rsidR="002D51CF" w:rsidRDefault="002D51CF" w:rsidP="00A633E3">
      <w:pPr>
        <w:pStyle w:val="BodyText"/>
        <w:rPr>
          <w:szCs w:val="22"/>
          <w:lang w:val="en-CA"/>
        </w:rPr>
      </w:pPr>
      <w:r>
        <w:rPr>
          <w:szCs w:val="22"/>
          <w:lang w:val="en-CA"/>
        </w:rPr>
        <w:t xml:space="preserve">SeaBird advise removing outliers until a flat fit against pressure is achieved. </w:t>
      </w:r>
      <w:r w:rsidR="0085394D">
        <w:rPr>
          <w:szCs w:val="22"/>
          <w:lang w:val="en-CA"/>
        </w:rPr>
        <w:t xml:space="preserve">Assuming that the deep and surface samples are most reliable, outliers were removed with differences outside -0.0012 to +0.0008. This produced a flat fit with an average difference -0.0005. Most of the outliers are on the negative side and between </w:t>
      </w:r>
      <w:r w:rsidR="005F43C0">
        <w:rPr>
          <w:szCs w:val="22"/>
          <w:lang w:val="en-CA"/>
        </w:rPr>
        <w:t>6</w:t>
      </w:r>
      <w:r w:rsidR="0085394D">
        <w:rPr>
          <w:szCs w:val="22"/>
          <w:lang w:val="en-CA"/>
        </w:rPr>
        <w:t>00db and 2500db.</w:t>
      </w:r>
      <w:r w:rsidR="00175E53">
        <w:rPr>
          <w:szCs w:val="22"/>
          <w:lang w:val="en-CA"/>
        </w:rPr>
        <w:t xml:space="preserve"> Examining CTD profiles shows a lot of noise at the beginning of bottle stops though that generally settled down before the bottles were fired</w:t>
      </w:r>
      <w:r w:rsidR="005F43C0">
        <w:rPr>
          <w:szCs w:val="22"/>
          <w:lang w:val="en-CA"/>
        </w:rPr>
        <w:t>. That could create scatter but not one-sided outliers. More likely is the fact that the longer wait before firing Niskin bottles above 400db has improved that comparison. Below 2000db the vertical salinity gradient decreases, so any flushing error would be small. Even the errors between 1000db and 2000db are small, just a little out of line.</w:t>
      </w:r>
      <w:r w:rsidR="00432921">
        <w:rPr>
          <w:szCs w:val="22"/>
          <w:lang w:val="en-CA"/>
        </w:rPr>
        <w:t xml:space="preserve"> But they do suggest that the longer waits before firing bottles is useful.</w:t>
      </w:r>
    </w:p>
    <w:p w14:paraId="49646693" w14:textId="77777777" w:rsidR="001058ED" w:rsidRDefault="001058ED" w:rsidP="00A633E3">
      <w:pPr>
        <w:pStyle w:val="BodyText"/>
        <w:rPr>
          <w:szCs w:val="22"/>
          <w:lang w:val="en-CA"/>
        </w:rPr>
      </w:pPr>
    </w:p>
    <w:p w14:paraId="209DD881" w14:textId="6E693E05" w:rsidR="00DF6698" w:rsidRPr="00FD0D60" w:rsidRDefault="00DF6698" w:rsidP="00A633E3">
      <w:pPr>
        <w:pStyle w:val="BodyText"/>
        <w:rPr>
          <w:szCs w:val="22"/>
          <w:lang w:val="en-CA"/>
        </w:rPr>
      </w:pPr>
      <w:bookmarkStart w:id="3" w:name="_Hlk116899821"/>
      <w:r>
        <w:rPr>
          <w:szCs w:val="22"/>
          <w:lang w:val="en-CA"/>
        </w:rPr>
        <w:t xml:space="preserve">There were </w:t>
      </w:r>
      <w:r w:rsidR="001058ED">
        <w:rPr>
          <w:szCs w:val="22"/>
          <w:lang w:val="en-CA"/>
        </w:rPr>
        <w:t>2</w:t>
      </w:r>
      <w:r>
        <w:rPr>
          <w:szCs w:val="22"/>
          <w:lang w:val="en-CA"/>
        </w:rPr>
        <w:t xml:space="preserve"> bottles </w:t>
      </w:r>
      <w:r w:rsidR="001058ED">
        <w:rPr>
          <w:szCs w:val="22"/>
          <w:lang w:val="en-CA"/>
        </w:rPr>
        <w:t xml:space="preserve">from event 49 </w:t>
      </w:r>
      <w:r w:rsidR="00E103B7">
        <w:rPr>
          <w:szCs w:val="22"/>
          <w:lang w:val="en-CA"/>
        </w:rPr>
        <w:t xml:space="preserve">(samples 241 and 242) </w:t>
      </w:r>
      <w:r w:rsidR="001058ED">
        <w:rPr>
          <w:szCs w:val="22"/>
          <w:lang w:val="en-CA"/>
        </w:rPr>
        <w:t xml:space="preserve">that were </w:t>
      </w:r>
      <w:r>
        <w:rPr>
          <w:szCs w:val="22"/>
          <w:lang w:val="en-CA"/>
        </w:rPr>
        <w:t>not included in the fit</w:t>
      </w:r>
      <w:r w:rsidR="001058ED">
        <w:rPr>
          <w:szCs w:val="22"/>
          <w:lang w:val="en-CA"/>
        </w:rPr>
        <w:t>; they</w:t>
      </w:r>
      <w:r>
        <w:rPr>
          <w:szCs w:val="22"/>
          <w:lang w:val="en-CA"/>
        </w:rPr>
        <w:t xml:space="preserve"> were flagged by the analyst due to </w:t>
      </w:r>
      <w:r w:rsidR="001058ED">
        <w:rPr>
          <w:szCs w:val="22"/>
          <w:lang w:val="en-CA"/>
        </w:rPr>
        <w:t>missing inserts.</w:t>
      </w:r>
      <w:r w:rsidR="00D26B01">
        <w:rPr>
          <w:szCs w:val="22"/>
          <w:lang w:val="en-CA"/>
        </w:rPr>
        <w:t xml:space="preserve"> They are outliers in </w:t>
      </w:r>
      <w:r w:rsidR="00394271">
        <w:rPr>
          <w:szCs w:val="22"/>
          <w:lang w:val="en-CA"/>
        </w:rPr>
        <w:t>the comparison</w:t>
      </w:r>
      <w:r w:rsidR="00E103B7">
        <w:rPr>
          <w:szCs w:val="22"/>
          <w:lang w:val="en-CA"/>
        </w:rPr>
        <w:t>, each out of line by ~0.02psu</w:t>
      </w:r>
      <w:r w:rsidR="00394271">
        <w:rPr>
          <w:szCs w:val="22"/>
          <w:lang w:val="en-CA"/>
        </w:rPr>
        <w:t>.</w:t>
      </w:r>
      <w:r w:rsidR="00FD0D60">
        <w:rPr>
          <w:szCs w:val="22"/>
          <w:lang w:val="en-CA"/>
        </w:rPr>
        <w:t>The analyst pad</w:t>
      </w:r>
      <w:r w:rsidR="006E32C6">
        <w:rPr>
          <w:szCs w:val="22"/>
          <w:lang w:val="en-CA"/>
        </w:rPr>
        <w:t>ded</w:t>
      </w:r>
      <w:r w:rsidR="00FD0D60">
        <w:rPr>
          <w:szCs w:val="22"/>
          <w:lang w:val="en-CA"/>
        </w:rPr>
        <w:t xml:space="preserve"> those values (and one loop </w:t>
      </w:r>
      <w:r w:rsidR="00FD0D60" w:rsidRPr="00FD0D60">
        <w:rPr>
          <w:szCs w:val="22"/>
          <w:lang w:val="en-CA"/>
        </w:rPr>
        <w:t>sample with a similar comment) with flag 5.</w:t>
      </w:r>
    </w:p>
    <w:p w14:paraId="45132732" w14:textId="4F94DE45" w:rsidR="00394271" w:rsidRPr="00FD0D60" w:rsidRDefault="00394271" w:rsidP="00A633E3">
      <w:pPr>
        <w:pStyle w:val="BodyText"/>
        <w:rPr>
          <w:szCs w:val="22"/>
          <w:lang w:val="en-CA"/>
        </w:rPr>
      </w:pPr>
      <w:bookmarkStart w:id="4" w:name="_Hlk116899640"/>
      <w:bookmarkEnd w:id="3"/>
      <w:r w:rsidRPr="00FD0D60">
        <w:rPr>
          <w:szCs w:val="22"/>
          <w:lang w:val="en-CA"/>
        </w:rPr>
        <w:t>One other value was flagged due to poor replicates</w:t>
      </w:r>
      <w:r w:rsidR="00E103B7" w:rsidRPr="00FD0D60">
        <w:rPr>
          <w:szCs w:val="22"/>
          <w:lang w:val="en-CA"/>
        </w:rPr>
        <w:t xml:space="preserve"> – cast #33 sample 117</w:t>
      </w:r>
      <w:r w:rsidRPr="00FD0D60">
        <w:rPr>
          <w:szCs w:val="22"/>
          <w:lang w:val="en-CA"/>
        </w:rPr>
        <w:t xml:space="preserve">. </w:t>
      </w:r>
      <w:r w:rsidR="00E103B7" w:rsidRPr="00FD0D60">
        <w:rPr>
          <w:szCs w:val="22"/>
          <w:lang w:val="en-CA"/>
        </w:rPr>
        <w:t xml:space="preserve">Rep A is lower than CTD Sal by 0.0022psu and Rep B is lower by 0.0088psu. </w:t>
      </w:r>
      <w:r w:rsidR="00A42C4B" w:rsidRPr="00FD0D60">
        <w:rPr>
          <w:szCs w:val="22"/>
          <w:lang w:val="en-CA"/>
        </w:rPr>
        <w:t xml:space="preserve">The analyst decided to use only Rep A with a 2 flag. </w:t>
      </w:r>
    </w:p>
    <w:bookmarkEnd w:id="4"/>
    <w:p w14:paraId="57914282" w14:textId="29F74935" w:rsidR="002F50AE" w:rsidRPr="00EC64BE" w:rsidRDefault="002F50AE" w:rsidP="00F71DC0">
      <w:pPr>
        <w:rPr>
          <w:sz w:val="22"/>
          <w:lang w:val="en-CA"/>
        </w:rPr>
      </w:pPr>
    </w:p>
    <w:p w14:paraId="0EC04A40" w14:textId="51C829AA" w:rsidR="00272E4D" w:rsidRPr="002978BB" w:rsidRDefault="00272E4D" w:rsidP="00F71DC0">
      <w:pPr>
        <w:rPr>
          <w:sz w:val="22"/>
          <w:lang w:val="en-CA"/>
        </w:rPr>
      </w:pPr>
      <w:r w:rsidRPr="00EC64BE">
        <w:rPr>
          <w:sz w:val="22"/>
          <w:lang w:val="en-CA"/>
        </w:rPr>
        <w:t xml:space="preserve">Analysis was done </w:t>
      </w:r>
      <w:r w:rsidR="00E103B7" w:rsidRPr="00EC64BE">
        <w:rPr>
          <w:sz w:val="22"/>
          <w:lang w:val="en-CA"/>
        </w:rPr>
        <w:t xml:space="preserve">very quickly so we do not expect significant evaporation and longer waits before firing </w:t>
      </w:r>
      <w:r w:rsidR="00E103B7" w:rsidRPr="002978BB">
        <w:rPr>
          <w:sz w:val="22"/>
          <w:lang w:val="en-CA"/>
        </w:rPr>
        <w:t xml:space="preserve">bottles should minimize errors due to incomplete flushing. </w:t>
      </w:r>
    </w:p>
    <w:p w14:paraId="5B4057CC" w14:textId="77777777" w:rsidR="008E38FE" w:rsidRDefault="008E38FE" w:rsidP="00EF4B2E">
      <w:pPr>
        <w:pStyle w:val="BodyText"/>
        <w:rPr>
          <w:szCs w:val="22"/>
        </w:rPr>
        <w:sectPr w:rsidR="008E38FE" w:rsidSect="008E38FE">
          <w:footerReference w:type="even" r:id="rId8"/>
          <w:footerReference w:type="default" r:id="rId9"/>
          <w:type w:val="continuous"/>
          <w:pgSz w:w="12240" w:h="15840" w:code="1"/>
          <w:pgMar w:top="1440" w:right="1440" w:bottom="1440" w:left="1440" w:header="720" w:footer="720" w:gutter="0"/>
          <w:cols w:space="720"/>
          <w:docGrid w:linePitch="272"/>
        </w:sectPr>
      </w:pPr>
    </w:p>
    <w:p w14:paraId="6D8BE4B1" w14:textId="3B4722B4" w:rsidR="00A633E3" w:rsidRPr="002978BB" w:rsidRDefault="00662102" w:rsidP="00EF4B2E">
      <w:pPr>
        <w:pStyle w:val="BodyText"/>
        <w:rPr>
          <w:szCs w:val="22"/>
          <w:lang w:val="en-CA"/>
        </w:rPr>
      </w:pPr>
      <w:r w:rsidRPr="002978BB">
        <w:rPr>
          <w:szCs w:val="22"/>
        </w:rPr>
        <w:t xml:space="preserve">The fits </w:t>
      </w:r>
      <w:r w:rsidR="00135B08" w:rsidRPr="002978BB">
        <w:rPr>
          <w:szCs w:val="22"/>
        </w:rPr>
        <w:t xml:space="preserve">against time </w:t>
      </w:r>
      <w:r w:rsidR="002978BB" w:rsidRPr="002978BB">
        <w:rPr>
          <w:szCs w:val="22"/>
        </w:rPr>
        <w:t>show no obvious time dependence</w:t>
      </w:r>
      <w:r w:rsidR="002D51CF">
        <w:rPr>
          <w:szCs w:val="22"/>
        </w:rPr>
        <w:t xml:space="preserve"> in calibration</w:t>
      </w:r>
      <w:r w:rsidR="002978BB" w:rsidRPr="002978BB">
        <w:rPr>
          <w:szCs w:val="22"/>
        </w:rPr>
        <w:t>.</w:t>
      </w:r>
      <w:r w:rsidR="002918FB" w:rsidRPr="002978BB">
        <w:rPr>
          <w:szCs w:val="22"/>
          <w:lang w:val="en-CA"/>
        </w:rPr>
        <w:t xml:space="preserve"> </w:t>
      </w:r>
    </w:p>
    <w:p w14:paraId="1F39F66C" w14:textId="285A82FD" w:rsidR="003332EF" w:rsidRPr="000A09BA" w:rsidRDefault="003332EF" w:rsidP="003332EF">
      <w:pPr>
        <w:pStyle w:val="BodyText"/>
        <w:rPr>
          <w:szCs w:val="22"/>
          <w:lang w:val="en-CA"/>
        </w:rPr>
      </w:pPr>
      <w:r w:rsidRPr="002978BB">
        <w:rPr>
          <w:szCs w:val="22"/>
          <w:lang w:val="en-CA"/>
        </w:rPr>
        <w:t xml:space="preserve">For full details for the </w:t>
      </w:r>
      <w:r w:rsidRPr="000A09BA">
        <w:rPr>
          <w:szCs w:val="22"/>
          <w:lang w:val="en-CA"/>
        </w:rPr>
        <w:t xml:space="preserve">COMPARE run see file </w:t>
      </w:r>
      <w:r w:rsidR="009B3D59" w:rsidRPr="000A09BA">
        <w:rPr>
          <w:szCs w:val="22"/>
          <w:lang w:val="en-CA"/>
        </w:rPr>
        <w:t>2022-008</w:t>
      </w:r>
      <w:r w:rsidRPr="000A09BA">
        <w:rPr>
          <w:szCs w:val="22"/>
          <w:lang w:val="en-CA"/>
        </w:rPr>
        <w:t>-sal-comp1.xls.</w:t>
      </w:r>
    </w:p>
    <w:p w14:paraId="0DAF5F22" w14:textId="77777777" w:rsidR="00C91B5F" w:rsidRPr="000A09BA" w:rsidRDefault="00C91B5F" w:rsidP="003332EF">
      <w:pPr>
        <w:rPr>
          <w:sz w:val="22"/>
          <w:szCs w:val="22"/>
          <w:lang w:val="en-CA"/>
        </w:rPr>
      </w:pPr>
    </w:p>
    <w:p w14:paraId="1BE16349" w14:textId="77777777" w:rsidR="00FE6B55" w:rsidRPr="000A09BA" w:rsidRDefault="003021EA" w:rsidP="00D1444B">
      <w:pPr>
        <w:pStyle w:val="BodyText"/>
        <w:rPr>
          <w:szCs w:val="22"/>
          <w:u w:val="single"/>
          <w:lang w:val="en-CA"/>
        </w:rPr>
      </w:pPr>
      <w:r w:rsidRPr="000A09BA">
        <w:rPr>
          <w:szCs w:val="22"/>
          <w:u w:val="single"/>
          <w:lang w:val="en-CA"/>
        </w:rPr>
        <w:t>Dissolved Oxygen</w:t>
      </w:r>
      <w:r w:rsidR="00335779" w:rsidRPr="000A09BA">
        <w:rPr>
          <w:szCs w:val="22"/>
          <w:u w:val="single"/>
          <w:lang w:val="en-CA"/>
        </w:rPr>
        <w:t xml:space="preserve"> </w:t>
      </w:r>
    </w:p>
    <w:p w14:paraId="30AAA962" w14:textId="6EE61993" w:rsidR="00723094" w:rsidRDefault="003021EA" w:rsidP="003021EA">
      <w:pPr>
        <w:pStyle w:val="BodyText"/>
        <w:rPr>
          <w:szCs w:val="22"/>
        </w:rPr>
      </w:pPr>
      <w:r w:rsidRPr="000A09BA">
        <w:rPr>
          <w:szCs w:val="22"/>
        </w:rPr>
        <w:t>COMPARE was run with pressure as the reference channel.</w:t>
      </w:r>
      <w:r w:rsidR="005201B5">
        <w:rPr>
          <w:szCs w:val="22"/>
        </w:rPr>
        <w:t xml:space="preserve"> </w:t>
      </w:r>
      <w:r w:rsidR="004E4CB1">
        <w:rPr>
          <w:szCs w:val="22"/>
        </w:rPr>
        <w:t>Plots of differences against DO concentration look</w:t>
      </w:r>
      <w:r w:rsidR="004377ED">
        <w:rPr>
          <w:szCs w:val="22"/>
        </w:rPr>
        <w:t>s</w:t>
      </w:r>
      <w:r w:rsidR="004E4CB1">
        <w:rPr>
          <w:szCs w:val="22"/>
        </w:rPr>
        <w:t xml:space="preserve"> very odd</w:t>
      </w:r>
      <w:r w:rsidR="004377ED">
        <w:rPr>
          <w:szCs w:val="22"/>
        </w:rPr>
        <w:t xml:space="preserve"> with a lot more scatter than usual and many cases of the DO sensor reading higher than bottle samples. The calibration drift in these sensors almost always leads to values reading low due to changes in the membrane, though there are always a few outliers due to imperfect matches between the source water for each measurement. The plots against time show that most of those odd values come from casts between #18 and 38.</w:t>
      </w:r>
    </w:p>
    <w:p w14:paraId="2741ABE9" w14:textId="1D6CD3D3" w:rsidR="00E33C00" w:rsidRDefault="00E33C00" w:rsidP="003021EA">
      <w:pPr>
        <w:pStyle w:val="BodyText"/>
        <w:rPr>
          <w:szCs w:val="22"/>
        </w:rPr>
      </w:pPr>
    </w:p>
    <w:p w14:paraId="0ACA4F37" w14:textId="3B36878C" w:rsidR="00B12D04" w:rsidRDefault="00B12D04" w:rsidP="003021EA">
      <w:pPr>
        <w:pStyle w:val="BodyText"/>
        <w:rPr>
          <w:szCs w:val="22"/>
        </w:rPr>
      </w:pPr>
      <w:r>
        <w:rPr>
          <w:noProof/>
        </w:rPr>
        <w:lastRenderedPageBreak/>
        <w:drawing>
          <wp:inline distT="0" distB="0" distL="0" distR="0" wp14:anchorId="35FADF66" wp14:editId="7EFBB097">
            <wp:extent cx="3476625" cy="2662440"/>
            <wp:effectExtent l="0" t="0" r="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13846" cy="2690945"/>
                    </a:xfrm>
                    <a:prstGeom prst="rect">
                      <a:avLst/>
                    </a:prstGeom>
                  </pic:spPr>
                </pic:pic>
              </a:graphicData>
            </a:graphic>
          </wp:inline>
        </w:drawing>
      </w:r>
    </w:p>
    <w:p w14:paraId="75BA0E8B" w14:textId="77777777" w:rsidR="00DD1625" w:rsidRDefault="00DD1625" w:rsidP="003021EA">
      <w:pPr>
        <w:pStyle w:val="BodyText"/>
        <w:rPr>
          <w:szCs w:val="22"/>
        </w:rPr>
      </w:pPr>
    </w:p>
    <w:p w14:paraId="0FD13C2B" w14:textId="061ACF8A" w:rsidR="00EA4DDE" w:rsidRDefault="00EA4DDE" w:rsidP="00EA4DDE">
      <w:pPr>
        <w:pStyle w:val="BodyText"/>
        <w:rPr>
          <w:szCs w:val="22"/>
        </w:rPr>
      </w:pPr>
      <w:r>
        <w:rPr>
          <w:szCs w:val="22"/>
        </w:rPr>
        <w:t>Plots of DO and pressure versus scan # look odd for some casts; there are large spikes in SBE DO at the end of bottle stops and during stops the DO signal often overshoots at first when a shed wake would have the opposite effect; sometimes DO never seems to completely equilibrate despite long waits. These are mostly related to very high temperature gradients. For some of cast #57 and from cast #67 to the end of the cruise, the pattern is quite different with less noise in the SBE DO and values equilibrating as expected. Comparing casts #57 (green) and #67 (red) in the top 100db, there are similar gradients but the noise level is much lower for event #67.</w:t>
      </w:r>
    </w:p>
    <w:p w14:paraId="04FC0ED6" w14:textId="77777777" w:rsidR="00EA4DDE" w:rsidRDefault="00EA4DDE" w:rsidP="004377ED">
      <w:pPr>
        <w:pStyle w:val="BodyText"/>
        <w:rPr>
          <w:szCs w:val="22"/>
        </w:rPr>
      </w:pPr>
    </w:p>
    <w:p w14:paraId="7CB77278" w14:textId="3F8B7662" w:rsidR="00EC520B" w:rsidRDefault="00024E04" w:rsidP="004377ED">
      <w:pPr>
        <w:pStyle w:val="BodyText"/>
        <w:rPr>
          <w:szCs w:val="22"/>
        </w:rPr>
        <w:sectPr w:rsidR="00EC520B" w:rsidSect="008E38FE">
          <w:type w:val="continuous"/>
          <w:pgSz w:w="12240" w:h="15840" w:code="1"/>
          <w:pgMar w:top="1440" w:right="1440" w:bottom="1440" w:left="1440" w:header="720" w:footer="720" w:gutter="0"/>
          <w:cols w:space="720"/>
          <w:docGrid w:linePitch="272"/>
        </w:sectPr>
      </w:pPr>
      <w:r>
        <w:rPr>
          <w:szCs w:val="22"/>
        </w:rPr>
        <w:t>There is no mention in the logs of any change in the rosette mounting or CTD cables.</w:t>
      </w:r>
      <w:r w:rsidR="004377ED">
        <w:rPr>
          <w:szCs w:val="22"/>
        </w:rPr>
        <w:t xml:space="preserve"> </w:t>
      </w:r>
      <w:r>
        <w:rPr>
          <w:szCs w:val="22"/>
        </w:rPr>
        <w:t>The descent rate is, if anything, noisier for the later casts, though not particularly different near the surface.</w:t>
      </w:r>
      <w:r w:rsidR="004377ED">
        <w:rPr>
          <w:szCs w:val="22"/>
        </w:rPr>
        <w:t xml:space="preserve"> </w:t>
      </w:r>
      <w:r w:rsidR="00DD1625">
        <w:rPr>
          <w:szCs w:val="22"/>
        </w:rPr>
        <w:t>The temperature gradients are frequently very high around 25-30db in the casts with the SBE spiking to higher values</w:t>
      </w:r>
      <w:r w:rsidR="004377ED">
        <w:rPr>
          <w:szCs w:val="22"/>
        </w:rPr>
        <w:t>, but this does not explain the deeper outliers.</w:t>
      </w:r>
      <w:r w:rsidR="008E38FE">
        <w:rPr>
          <w:szCs w:val="22"/>
        </w:rPr>
        <w:t xml:space="preserve"> There were unusually high fluorescence values from P6 to P10.</w:t>
      </w:r>
      <w:r w:rsidR="00DD1625">
        <w:rPr>
          <w:szCs w:val="22"/>
        </w:rPr>
        <w:t xml:space="preserve"> </w:t>
      </w:r>
    </w:p>
    <w:p w14:paraId="4EAF55DB" w14:textId="6A23DBE3" w:rsidR="00DD1625" w:rsidRPr="00DD1625" w:rsidRDefault="00DD1625" w:rsidP="004377ED">
      <w:pPr>
        <w:pStyle w:val="BodyText"/>
        <w:rPr>
          <w:szCs w:val="22"/>
        </w:rPr>
      </w:pPr>
    </w:p>
    <w:p w14:paraId="15775CA6" w14:textId="6411B168" w:rsidR="00EC520B" w:rsidRDefault="000C1651" w:rsidP="00BE3210">
      <w:pPr>
        <w:pStyle w:val="BodyText"/>
        <w:ind w:left="720"/>
        <w:rPr>
          <w:noProof/>
        </w:rPr>
      </w:pPr>
      <w:r>
        <w:rPr>
          <w:noProof/>
        </w:rPr>
        <w:drawing>
          <wp:inline distT="0" distB="0" distL="0" distR="0" wp14:anchorId="39F7299B" wp14:editId="0FDA2A0A">
            <wp:extent cx="2702420" cy="2981325"/>
            <wp:effectExtent l="0" t="0" r="317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723274" cy="3004331"/>
                    </a:xfrm>
                    <a:prstGeom prst="rect">
                      <a:avLst/>
                    </a:prstGeom>
                  </pic:spPr>
                </pic:pic>
              </a:graphicData>
            </a:graphic>
          </wp:inline>
        </w:drawing>
      </w:r>
      <w:r w:rsidR="00EC520B" w:rsidRPr="00EC520B">
        <w:rPr>
          <w:noProof/>
        </w:rPr>
        <w:t xml:space="preserve"> </w:t>
      </w:r>
    </w:p>
    <w:p w14:paraId="15CFC40B" w14:textId="5EA084A1" w:rsidR="00291B3F" w:rsidRDefault="00291B3F" w:rsidP="00BE3210">
      <w:pPr>
        <w:pStyle w:val="BodyText"/>
        <w:ind w:left="720"/>
        <w:rPr>
          <w:noProof/>
        </w:rPr>
      </w:pPr>
    </w:p>
    <w:p w14:paraId="4F0CFBE4" w14:textId="402826C8" w:rsidR="00291B3F" w:rsidRDefault="00291B3F" w:rsidP="00BE3210">
      <w:pPr>
        <w:pStyle w:val="BodyText"/>
        <w:ind w:left="720"/>
        <w:rPr>
          <w:noProof/>
        </w:rPr>
      </w:pPr>
    </w:p>
    <w:p w14:paraId="5F648F09" w14:textId="2FD037F1" w:rsidR="00291B3F" w:rsidRDefault="00291B3F" w:rsidP="00BE3210">
      <w:pPr>
        <w:pStyle w:val="BodyText"/>
        <w:ind w:left="720"/>
        <w:rPr>
          <w:noProof/>
        </w:rPr>
      </w:pPr>
    </w:p>
    <w:p w14:paraId="61FEF310" w14:textId="77777777" w:rsidR="00291B3F" w:rsidRDefault="00291B3F" w:rsidP="00BE3210">
      <w:pPr>
        <w:pStyle w:val="BodyText"/>
        <w:ind w:left="720"/>
        <w:rPr>
          <w:noProof/>
        </w:rPr>
      </w:pPr>
    </w:p>
    <w:p w14:paraId="6EA133F6" w14:textId="7ABBE61A" w:rsidR="00BE3210" w:rsidRDefault="00EC520B" w:rsidP="00BE3210">
      <w:pPr>
        <w:pStyle w:val="BodyText"/>
        <w:ind w:left="720"/>
        <w:rPr>
          <w:szCs w:val="22"/>
        </w:rPr>
      </w:pPr>
      <w:r>
        <w:rPr>
          <w:noProof/>
        </w:rPr>
        <w:drawing>
          <wp:inline distT="0" distB="0" distL="0" distR="0" wp14:anchorId="0D89534E" wp14:editId="5171183E">
            <wp:extent cx="2743200" cy="1122045"/>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43200" cy="1122045"/>
                    </a:xfrm>
                    <a:prstGeom prst="rect">
                      <a:avLst/>
                    </a:prstGeom>
                  </pic:spPr>
                </pic:pic>
              </a:graphicData>
            </a:graphic>
          </wp:inline>
        </w:drawing>
      </w:r>
    </w:p>
    <w:p w14:paraId="50150903" w14:textId="5207A197" w:rsidR="00BE3210" w:rsidRDefault="00BE3210" w:rsidP="00BE3210">
      <w:pPr>
        <w:pStyle w:val="BodyText"/>
        <w:ind w:left="720"/>
        <w:rPr>
          <w:szCs w:val="22"/>
        </w:rPr>
      </w:pPr>
    </w:p>
    <w:p w14:paraId="4A916E3B" w14:textId="77777777" w:rsidR="00A64D5C" w:rsidRDefault="00A64D5C" w:rsidP="008E38FE">
      <w:pPr>
        <w:pStyle w:val="BodyText"/>
        <w:rPr>
          <w:lang w:val="en-CA"/>
        </w:rPr>
        <w:sectPr w:rsidR="00A64D5C" w:rsidSect="00EC520B">
          <w:type w:val="continuous"/>
          <w:pgSz w:w="12240" w:h="15840" w:code="1"/>
          <w:pgMar w:top="1440" w:right="1440" w:bottom="1440" w:left="1440" w:header="720" w:footer="720" w:gutter="0"/>
          <w:cols w:num="2" w:space="720"/>
          <w:docGrid w:linePitch="272"/>
        </w:sectPr>
      </w:pPr>
    </w:p>
    <w:p w14:paraId="0BF3389E" w14:textId="79BE8928" w:rsidR="000C1651" w:rsidRDefault="000C1651" w:rsidP="004B39DA">
      <w:pPr>
        <w:pStyle w:val="BodyText"/>
        <w:rPr>
          <w:szCs w:val="22"/>
        </w:rPr>
      </w:pPr>
      <w:r>
        <w:rPr>
          <w:szCs w:val="22"/>
        </w:rPr>
        <w:lastRenderedPageBreak/>
        <w:t xml:space="preserve">These </w:t>
      </w:r>
      <w:r w:rsidRPr="00021B4D">
        <w:rPr>
          <w:szCs w:val="22"/>
        </w:rPr>
        <w:t xml:space="preserve">results </w:t>
      </w:r>
      <w:r>
        <w:rPr>
          <w:szCs w:val="22"/>
        </w:rPr>
        <w:t>could</w:t>
      </w:r>
      <w:r w:rsidRPr="00021B4D">
        <w:rPr>
          <w:szCs w:val="22"/>
        </w:rPr>
        <w:t xml:space="preserve"> be due to intrusion</w:t>
      </w:r>
      <w:r>
        <w:rPr>
          <w:szCs w:val="22"/>
        </w:rPr>
        <w:t>s</w:t>
      </w:r>
      <w:r w:rsidRPr="00021B4D">
        <w:rPr>
          <w:szCs w:val="22"/>
        </w:rPr>
        <w:t xml:space="preserve"> leading to high gradients</w:t>
      </w:r>
      <w:r w:rsidR="00EC520B">
        <w:rPr>
          <w:szCs w:val="22"/>
        </w:rPr>
        <w:t xml:space="preserve">. Such features are seen in all </w:t>
      </w:r>
      <w:r w:rsidR="00291B3F">
        <w:rPr>
          <w:szCs w:val="22"/>
        </w:rPr>
        <w:t>cast</w:t>
      </w:r>
      <w:r w:rsidR="00EC520B">
        <w:rPr>
          <w:szCs w:val="22"/>
        </w:rPr>
        <w:t>s in the T-S plot above</w:t>
      </w:r>
      <w:r w:rsidR="00291B3F">
        <w:rPr>
          <w:szCs w:val="22"/>
        </w:rPr>
        <w:t xml:space="preserve"> (P4, P8, P12,P16,P20)</w:t>
      </w:r>
      <w:r w:rsidR="00EC520B">
        <w:rPr>
          <w:szCs w:val="22"/>
        </w:rPr>
        <w:t>, but the very high variability in cast #</w:t>
      </w:r>
      <w:r w:rsidRPr="00021B4D">
        <w:rPr>
          <w:szCs w:val="22"/>
        </w:rPr>
        <w:t>33</w:t>
      </w:r>
      <w:r w:rsidR="00EC520B">
        <w:rPr>
          <w:szCs w:val="22"/>
        </w:rPr>
        <w:t xml:space="preserve"> (</w:t>
      </w:r>
      <w:r>
        <w:rPr>
          <w:szCs w:val="22"/>
        </w:rPr>
        <w:t>P8</w:t>
      </w:r>
      <w:r w:rsidR="00EC520B">
        <w:rPr>
          <w:szCs w:val="22"/>
        </w:rPr>
        <w:t xml:space="preserve"> i</w:t>
      </w:r>
      <w:r>
        <w:rPr>
          <w:szCs w:val="22"/>
        </w:rPr>
        <w:t>n dark blue</w:t>
      </w:r>
      <w:r w:rsidR="00EC520B">
        <w:rPr>
          <w:szCs w:val="22"/>
        </w:rPr>
        <w:t>)</w:t>
      </w:r>
      <w:r>
        <w:rPr>
          <w:szCs w:val="22"/>
        </w:rPr>
        <w:t xml:space="preserve"> suggests a more active intrusion</w:t>
      </w:r>
      <w:r w:rsidR="00291B3F">
        <w:rPr>
          <w:szCs w:val="22"/>
        </w:rPr>
        <w:t xml:space="preserve"> there, and possibly at P4 and P12</w:t>
      </w:r>
      <w:r>
        <w:rPr>
          <w:szCs w:val="22"/>
        </w:rPr>
        <w:t xml:space="preserve">. </w:t>
      </w:r>
    </w:p>
    <w:p w14:paraId="1DA0A996" w14:textId="77777777" w:rsidR="00291B3F" w:rsidRDefault="00291B3F" w:rsidP="004B39DA">
      <w:pPr>
        <w:pStyle w:val="BodyText"/>
        <w:rPr>
          <w:szCs w:val="22"/>
        </w:rPr>
      </w:pPr>
    </w:p>
    <w:p w14:paraId="14129C47" w14:textId="1FBC0AB3" w:rsidR="00477134" w:rsidRDefault="0099000E" w:rsidP="004B39DA">
      <w:pPr>
        <w:pStyle w:val="BodyText"/>
        <w:rPr>
          <w:szCs w:val="22"/>
        </w:rPr>
      </w:pPr>
      <w:r>
        <w:rPr>
          <w:szCs w:val="22"/>
        </w:rPr>
        <w:t>Examination of the full downcast files with historic ranges included shows temperatures</w:t>
      </w:r>
      <w:r w:rsidR="00477134">
        <w:rPr>
          <w:szCs w:val="22"/>
        </w:rPr>
        <w:t xml:space="preserve"> and salinity gradually drifting down relative to the historic range from P4 to P14 and falling </w:t>
      </w:r>
      <w:r>
        <w:rPr>
          <w:szCs w:val="22"/>
        </w:rPr>
        <w:t>below the minimum from P</w:t>
      </w:r>
      <w:r w:rsidR="00477134">
        <w:rPr>
          <w:szCs w:val="22"/>
        </w:rPr>
        <w:t>15</w:t>
      </w:r>
      <w:r>
        <w:rPr>
          <w:szCs w:val="22"/>
        </w:rPr>
        <w:t xml:space="preserve"> to P</w:t>
      </w:r>
      <w:r w:rsidR="00477134">
        <w:rPr>
          <w:szCs w:val="22"/>
        </w:rPr>
        <w:t xml:space="preserve">17 around 200-300m. To have cooler and fresher water intruding </w:t>
      </w:r>
      <w:r w:rsidR="007B22C0">
        <w:rPr>
          <w:szCs w:val="22"/>
        </w:rPr>
        <w:t>implies reduced stability for</w:t>
      </w:r>
      <w:r w:rsidR="00477134">
        <w:rPr>
          <w:szCs w:val="22"/>
        </w:rPr>
        <w:t xml:space="preserve"> those depths</w:t>
      </w:r>
      <w:r w:rsidR="007B22C0">
        <w:rPr>
          <w:szCs w:val="22"/>
        </w:rPr>
        <w:t xml:space="preserve"> for casts </w:t>
      </w:r>
      <w:r w:rsidR="00477134">
        <w:rPr>
          <w:szCs w:val="22"/>
        </w:rPr>
        <w:t>east of P14</w:t>
      </w:r>
      <w:r w:rsidR="00784A48">
        <w:rPr>
          <w:szCs w:val="22"/>
        </w:rPr>
        <w:t xml:space="preserve">. </w:t>
      </w:r>
    </w:p>
    <w:p w14:paraId="440436B5" w14:textId="628499F1" w:rsidR="0099000E" w:rsidRDefault="0099000E" w:rsidP="004B39DA">
      <w:pPr>
        <w:pStyle w:val="BodyText"/>
        <w:rPr>
          <w:szCs w:val="22"/>
        </w:rPr>
      </w:pPr>
      <w:r>
        <w:rPr>
          <w:szCs w:val="22"/>
        </w:rPr>
        <w:t xml:space="preserve"> </w:t>
      </w:r>
    </w:p>
    <w:p w14:paraId="335C52DE" w14:textId="2BD275F6" w:rsidR="008E38FE" w:rsidRDefault="008E38FE" w:rsidP="004B39DA">
      <w:pPr>
        <w:pStyle w:val="BodyText"/>
        <w:rPr>
          <w:szCs w:val="22"/>
        </w:rPr>
      </w:pPr>
      <w:r>
        <w:rPr>
          <w:szCs w:val="22"/>
        </w:rPr>
        <w:t>Fits found using a variety of cast choices excluding standard deviations in the SBE DO &gt; 0.03mL/L and outliers based on residuals and setting the offset to 0 were:</w:t>
      </w:r>
    </w:p>
    <w:p w14:paraId="092233F1" w14:textId="59F63368" w:rsidR="008E38FE" w:rsidRDefault="008E38FE" w:rsidP="00204BFB">
      <w:pPr>
        <w:pStyle w:val="BodyText"/>
        <w:numPr>
          <w:ilvl w:val="0"/>
          <w:numId w:val="39"/>
        </w:numPr>
        <w:rPr>
          <w:szCs w:val="22"/>
        </w:rPr>
      </w:pPr>
      <w:r>
        <w:rPr>
          <w:szCs w:val="22"/>
        </w:rPr>
        <w:t>Using all casts</w:t>
      </w:r>
    </w:p>
    <w:p w14:paraId="32FD79F7" w14:textId="7D0BF5A2" w:rsidR="008E38FE" w:rsidRDefault="008E38FE" w:rsidP="004B39DA">
      <w:pPr>
        <w:pStyle w:val="BodyText"/>
        <w:rPr>
          <w:szCs w:val="22"/>
        </w:rPr>
      </w:pPr>
      <w:r w:rsidRPr="003B3827">
        <w:rPr>
          <w:szCs w:val="22"/>
        </w:rPr>
        <w:tab/>
        <w:t>CTD DO Corrected = CTD DO * 1.01</w:t>
      </w:r>
      <w:r>
        <w:rPr>
          <w:szCs w:val="22"/>
        </w:rPr>
        <w:t>3</w:t>
      </w:r>
      <w:r w:rsidR="00204BFB">
        <w:rPr>
          <w:szCs w:val="22"/>
        </w:rPr>
        <w:t>6</w:t>
      </w:r>
      <w:r w:rsidRPr="003B3827">
        <w:rPr>
          <w:szCs w:val="22"/>
        </w:rPr>
        <w:t xml:space="preserve"> R</w:t>
      </w:r>
      <w:r w:rsidRPr="003B3827">
        <w:rPr>
          <w:szCs w:val="22"/>
          <w:vertAlign w:val="superscript"/>
        </w:rPr>
        <w:t xml:space="preserve">2 </w:t>
      </w:r>
      <w:r w:rsidRPr="003B3827">
        <w:rPr>
          <w:szCs w:val="22"/>
        </w:rPr>
        <w:t>= 0.</w:t>
      </w:r>
      <w:r w:rsidR="00204BFB">
        <w:rPr>
          <w:szCs w:val="22"/>
        </w:rPr>
        <w:t>74</w:t>
      </w:r>
      <w:r w:rsidR="00D47C50">
        <w:rPr>
          <w:szCs w:val="22"/>
        </w:rPr>
        <w:tab/>
        <w:t xml:space="preserve"> (1)</w:t>
      </w:r>
    </w:p>
    <w:p w14:paraId="793B1B30" w14:textId="77D0E368" w:rsidR="00204BFB" w:rsidRDefault="00204BFB" w:rsidP="00204BFB">
      <w:pPr>
        <w:pStyle w:val="BodyText"/>
        <w:numPr>
          <w:ilvl w:val="0"/>
          <w:numId w:val="39"/>
        </w:numPr>
        <w:rPr>
          <w:szCs w:val="22"/>
        </w:rPr>
      </w:pPr>
      <w:r>
        <w:rPr>
          <w:szCs w:val="22"/>
        </w:rPr>
        <w:t>All casts except #18, 22 and 38</w:t>
      </w:r>
    </w:p>
    <w:p w14:paraId="6EFC10CE" w14:textId="4EDB3266" w:rsidR="008E38FE" w:rsidRDefault="008E38FE" w:rsidP="004B39DA">
      <w:pPr>
        <w:pStyle w:val="BodyText"/>
        <w:rPr>
          <w:szCs w:val="22"/>
        </w:rPr>
      </w:pPr>
      <w:r w:rsidRPr="003B3827">
        <w:rPr>
          <w:szCs w:val="22"/>
        </w:rPr>
        <w:tab/>
        <w:t>CTD DO Corrected = CTD DO * 1.01</w:t>
      </w:r>
      <w:r>
        <w:rPr>
          <w:szCs w:val="22"/>
        </w:rPr>
        <w:t>63</w:t>
      </w:r>
      <w:r w:rsidRPr="003B3827">
        <w:rPr>
          <w:szCs w:val="22"/>
        </w:rPr>
        <w:t xml:space="preserve"> R</w:t>
      </w:r>
      <w:r w:rsidRPr="003B3827">
        <w:rPr>
          <w:szCs w:val="22"/>
          <w:vertAlign w:val="superscript"/>
        </w:rPr>
        <w:t xml:space="preserve">2 </w:t>
      </w:r>
      <w:r w:rsidRPr="003B3827">
        <w:rPr>
          <w:szCs w:val="22"/>
        </w:rPr>
        <w:t>= 0.</w:t>
      </w:r>
      <w:r w:rsidR="00204BFB">
        <w:rPr>
          <w:szCs w:val="22"/>
        </w:rPr>
        <w:t>91</w:t>
      </w:r>
      <w:r w:rsidR="00D47C50">
        <w:rPr>
          <w:szCs w:val="22"/>
        </w:rPr>
        <w:tab/>
        <w:t xml:space="preserve"> (2)</w:t>
      </w:r>
    </w:p>
    <w:p w14:paraId="1C0599C3" w14:textId="23B10112" w:rsidR="00204BFB" w:rsidRDefault="00204BFB" w:rsidP="00204BFB">
      <w:pPr>
        <w:pStyle w:val="BodyText"/>
        <w:numPr>
          <w:ilvl w:val="0"/>
          <w:numId w:val="39"/>
        </w:numPr>
        <w:rPr>
          <w:szCs w:val="22"/>
        </w:rPr>
      </w:pPr>
      <w:r>
        <w:rPr>
          <w:szCs w:val="22"/>
        </w:rPr>
        <w:t>Casts #18, 33, 38</w:t>
      </w:r>
    </w:p>
    <w:p w14:paraId="52DE0CB4" w14:textId="4A295848" w:rsidR="008E38FE" w:rsidRDefault="008E38FE" w:rsidP="004B39DA">
      <w:pPr>
        <w:pStyle w:val="BodyText"/>
        <w:rPr>
          <w:szCs w:val="22"/>
        </w:rPr>
      </w:pPr>
      <w:r w:rsidRPr="003B3827">
        <w:rPr>
          <w:szCs w:val="22"/>
        </w:rPr>
        <w:tab/>
        <w:t>CTD DO Corrected = CTD DO * 1.0</w:t>
      </w:r>
      <w:r w:rsidR="00204BFB">
        <w:rPr>
          <w:szCs w:val="22"/>
        </w:rPr>
        <w:t>008</w:t>
      </w:r>
      <w:r w:rsidRPr="003B3827">
        <w:rPr>
          <w:szCs w:val="22"/>
        </w:rPr>
        <w:t xml:space="preserve"> </w:t>
      </w:r>
      <w:r>
        <w:rPr>
          <w:szCs w:val="22"/>
        </w:rPr>
        <w:t>R</w:t>
      </w:r>
      <w:r w:rsidRPr="003B3827">
        <w:rPr>
          <w:szCs w:val="22"/>
          <w:vertAlign w:val="superscript"/>
        </w:rPr>
        <w:t xml:space="preserve">2 </w:t>
      </w:r>
      <w:r w:rsidRPr="003B3827">
        <w:rPr>
          <w:szCs w:val="22"/>
        </w:rPr>
        <w:t>= 0.</w:t>
      </w:r>
      <w:r w:rsidR="00204BFB">
        <w:rPr>
          <w:szCs w:val="22"/>
        </w:rPr>
        <w:t>10</w:t>
      </w:r>
      <w:r w:rsidR="00D47C50">
        <w:rPr>
          <w:szCs w:val="22"/>
        </w:rPr>
        <w:tab/>
        <w:t xml:space="preserve"> (3)</w:t>
      </w:r>
    </w:p>
    <w:p w14:paraId="6501240D" w14:textId="799E0BF9" w:rsidR="00204BFB" w:rsidRDefault="00204BFB" w:rsidP="00204BFB">
      <w:pPr>
        <w:pStyle w:val="BodyText"/>
        <w:numPr>
          <w:ilvl w:val="0"/>
          <w:numId w:val="39"/>
        </w:numPr>
        <w:rPr>
          <w:szCs w:val="22"/>
        </w:rPr>
      </w:pPr>
      <w:r>
        <w:rPr>
          <w:szCs w:val="22"/>
        </w:rPr>
        <w:t>Casts 67, 92, 93, 102</w:t>
      </w:r>
    </w:p>
    <w:p w14:paraId="192D491D" w14:textId="2F2CAB35" w:rsidR="008E38FE" w:rsidRDefault="008E38FE" w:rsidP="004B39DA">
      <w:pPr>
        <w:pStyle w:val="BodyText"/>
        <w:rPr>
          <w:szCs w:val="22"/>
        </w:rPr>
      </w:pPr>
      <w:r w:rsidRPr="003B3827">
        <w:rPr>
          <w:szCs w:val="22"/>
        </w:rPr>
        <w:tab/>
        <w:t>CTD DO Corrected = CTD DO * 1.01</w:t>
      </w:r>
      <w:r w:rsidR="00204BFB">
        <w:rPr>
          <w:szCs w:val="22"/>
        </w:rPr>
        <w:t>7</w:t>
      </w:r>
      <w:r w:rsidR="00674100">
        <w:rPr>
          <w:szCs w:val="22"/>
        </w:rPr>
        <w:t>2</w:t>
      </w:r>
      <w:r w:rsidRPr="003B3827">
        <w:rPr>
          <w:szCs w:val="22"/>
        </w:rPr>
        <w:t xml:space="preserve"> R</w:t>
      </w:r>
      <w:r w:rsidRPr="003B3827">
        <w:rPr>
          <w:szCs w:val="22"/>
          <w:vertAlign w:val="superscript"/>
        </w:rPr>
        <w:t xml:space="preserve">2 </w:t>
      </w:r>
      <w:r w:rsidRPr="003B3827">
        <w:rPr>
          <w:szCs w:val="22"/>
        </w:rPr>
        <w:t>= 0.</w:t>
      </w:r>
      <w:r w:rsidR="00204BFB">
        <w:rPr>
          <w:szCs w:val="22"/>
        </w:rPr>
        <w:t>96</w:t>
      </w:r>
      <w:r w:rsidR="00D47C50">
        <w:rPr>
          <w:szCs w:val="22"/>
        </w:rPr>
        <w:tab/>
        <w:t xml:space="preserve"> (4)</w:t>
      </w:r>
    </w:p>
    <w:p w14:paraId="55FF643E" w14:textId="53E79F20" w:rsidR="008E38FE" w:rsidRDefault="008E38FE" w:rsidP="004B39DA">
      <w:pPr>
        <w:pStyle w:val="BodyText"/>
        <w:rPr>
          <w:szCs w:val="22"/>
        </w:rPr>
      </w:pPr>
    </w:p>
    <w:p w14:paraId="77D06756" w14:textId="3665C7FF" w:rsidR="00204BFB" w:rsidRDefault="00204BFB" w:rsidP="004B39DA">
      <w:pPr>
        <w:pStyle w:val="BodyText"/>
        <w:rPr>
          <w:szCs w:val="22"/>
        </w:rPr>
      </w:pPr>
      <w:r>
        <w:rPr>
          <w:szCs w:val="22"/>
        </w:rPr>
        <w:t>The decision to set the offset to 0 was done to reduce the effect of near-surface bottles where the DO gradient often reverses in sign, so those fits are out of step with most of the profile</w:t>
      </w:r>
      <w:r w:rsidR="00BD47E5">
        <w:rPr>
          <w:szCs w:val="22"/>
        </w:rPr>
        <w:t xml:space="preserve"> if the offset is free</w:t>
      </w:r>
      <w:r>
        <w:rPr>
          <w:szCs w:val="22"/>
        </w:rPr>
        <w:t>.</w:t>
      </w:r>
    </w:p>
    <w:p w14:paraId="133F3907" w14:textId="77777777" w:rsidR="00204BFB" w:rsidRDefault="00204BFB" w:rsidP="004B39DA">
      <w:pPr>
        <w:pStyle w:val="BodyText"/>
        <w:rPr>
          <w:szCs w:val="22"/>
        </w:rPr>
      </w:pPr>
    </w:p>
    <w:p w14:paraId="16D54F86" w14:textId="0D6EEADF" w:rsidR="00204BFB" w:rsidRDefault="00204BFB" w:rsidP="004B39DA">
      <w:pPr>
        <w:pStyle w:val="BodyText"/>
        <w:rPr>
          <w:szCs w:val="22"/>
        </w:rPr>
      </w:pPr>
      <w:r>
        <w:rPr>
          <w:szCs w:val="22"/>
        </w:rPr>
        <w:t xml:space="preserve">Preliminary data </w:t>
      </w:r>
      <w:r w:rsidR="00DA7FA0">
        <w:rPr>
          <w:szCs w:val="22"/>
        </w:rPr>
        <w:t xml:space="preserve">were available </w:t>
      </w:r>
      <w:r>
        <w:rPr>
          <w:szCs w:val="22"/>
        </w:rPr>
        <w:t>from the cruise that followed and used the same sensor but in a different region</w:t>
      </w:r>
      <w:r w:rsidR="00DA7FA0">
        <w:rPr>
          <w:szCs w:val="22"/>
        </w:rPr>
        <w:t>. There were problems with the sensor late in the cruise that do not look like what was seen during this cruise. The fit found for casts before that problem arose was:</w:t>
      </w:r>
    </w:p>
    <w:p w14:paraId="2253B3C1" w14:textId="37E46445" w:rsidR="00204BFB" w:rsidRDefault="00DA7FA0" w:rsidP="00DA7FA0">
      <w:pPr>
        <w:pStyle w:val="BodyText"/>
        <w:ind w:firstLine="720"/>
        <w:rPr>
          <w:szCs w:val="22"/>
        </w:rPr>
      </w:pPr>
      <w:r w:rsidRPr="007106B6">
        <w:rPr>
          <w:szCs w:val="22"/>
        </w:rPr>
        <w:t>CTD DO Corrected = CTD DO * 1.01</w:t>
      </w:r>
      <w:r>
        <w:rPr>
          <w:szCs w:val="22"/>
        </w:rPr>
        <w:t>64</w:t>
      </w:r>
      <w:r w:rsidRPr="007106B6">
        <w:rPr>
          <w:szCs w:val="22"/>
        </w:rPr>
        <w:t xml:space="preserve"> </w:t>
      </w:r>
      <w:r>
        <w:rPr>
          <w:szCs w:val="22"/>
        </w:rPr>
        <w:t>-0.0063</w:t>
      </w:r>
      <w:r w:rsidRPr="007106B6">
        <w:rPr>
          <w:szCs w:val="22"/>
        </w:rPr>
        <w:t xml:space="preserve"> R</w:t>
      </w:r>
      <w:r w:rsidRPr="007106B6">
        <w:rPr>
          <w:szCs w:val="22"/>
          <w:vertAlign w:val="superscript"/>
        </w:rPr>
        <w:t xml:space="preserve">2 </w:t>
      </w:r>
      <w:r w:rsidRPr="007106B6">
        <w:rPr>
          <w:szCs w:val="22"/>
        </w:rPr>
        <w:t>= 0.</w:t>
      </w:r>
      <w:r>
        <w:rPr>
          <w:szCs w:val="22"/>
        </w:rPr>
        <w:t>83</w:t>
      </w:r>
    </w:p>
    <w:p w14:paraId="59C17AD9" w14:textId="2F449063" w:rsidR="00DA7FA0" w:rsidRDefault="00DA7FA0" w:rsidP="004B39DA">
      <w:pPr>
        <w:pStyle w:val="BodyText"/>
        <w:rPr>
          <w:szCs w:val="22"/>
        </w:rPr>
      </w:pPr>
      <w:r>
        <w:rPr>
          <w:szCs w:val="22"/>
        </w:rPr>
        <w:t>Or if the offset was forced to 0:</w:t>
      </w:r>
    </w:p>
    <w:p w14:paraId="5FDCCD2A" w14:textId="14D73821" w:rsidR="00DA7FA0" w:rsidRPr="00481795" w:rsidRDefault="00DA7FA0" w:rsidP="00DA7FA0">
      <w:pPr>
        <w:pStyle w:val="BodyText"/>
        <w:ind w:firstLine="720"/>
        <w:rPr>
          <w:szCs w:val="22"/>
        </w:rPr>
      </w:pPr>
      <w:r w:rsidRPr="00481795">
        <w:rPr>
          <w:szCs w:val="22"/>
        </w:rPr>
        <w:t xml:space="preserve">CTD DO Corrected = CTD DO * 1.0150 </w:t>
      </w:r>
      <w:r w:rsidRPr="00481795">
        <w:rPr>
          <w:szCs w:val="22"/>
        </w:rPr>
        <w:tab/>
        <w:t xml:space="preserve">  R</w:t>
      </w:r>
      <w:r w:rsidRPr="00481795">
        <w:rPr>
          <w:szCs w:val="22"/>
          <w:vertAlign w:val="superscript"/>
        </w:rPr>
        <w:t xml:space="preserve">2 </w:t>
      </w:r>
      <w:r w:rsidRPr="00481795">
        <w:rPr>
          <w:szCs w:val="22"/>
        </w:rPr>
        <w:t>= 0.92</w:t>
      </w:r>
    </w:p>
    <w:p w14:paraId="746001C9" w14:textId="77777777" w:rsidR="001546F4" w:rsidRPr="00481795" w:rsidRDefault="001546F4" w:rsidP="004B39DA">
      <w:pPr>
        <w:pStyle w:val="BodyText"/>
        <w:rPr>
          <w:szCs w:val="22"/>
        </w:rPr>
      </w:pPr>
    </w:p>
    <w:p w14:paraId="265F8055" w14:textId="73B2487B" w:rsidR="00481795" w:rsidRPr="00481795" w:rsidRDefault="0086082F" w:rsidP="004B39DA">
      <w:pPr>
        <w:pStyle w:val="BodyText"/>
        <w:rPr>
          <w:szCs w:val="22"/>
        </w:rPr>
      </w:pPr>
      <w:r w:rsidRPr="00481795">
        <w:rPr>
          <w:szCs w:val="22"/>
        </w:rPr>
        <w:t xml:space="preserve">Fit (4) has the tightest fit </w:t>
      </w:r>
      <w:r w:rsidR="001D0893" w:rsidRPr="00481795">
        <w:rPr>
          <w:szCs w:val="22"/>
        </w:rPr>
        <w:t xml:space="preserve">while (2) </w:t>
      </w:r>
      <w:r w:rsidR="00481795" w:rsidRPr="00481795">
        <w:rPr>
          <w:szCs w:val="22"/>
        </w:rPr>
        <w:t xml:space="preserve">contains the greater variety of sites and </w:t>
      </w:r>
      <w:r w:rsidR="001D0893" w:rsidRPr="00481795">
        <w:rPr>
          <w:szCs w:val="22"/>
        </w:rPr>
        <w:t>looks closest to the cruise that followed. O</w:t>
      </w:r>
      <w:r w:rsidR="00BD47E5">
        <w:rPr>
          <w:szCs w:val="22"/>
        </w:rPr>
        <w:t>ne</w:t>
      </w:r>
      <w:r w:rsidR="001D0893" w:rsidRPr="00481795">
        <w:rPr>
          <w:szCs w:val="22"/>
        </w:rPr>
        <w:t xml:space="preserve"> comparison is intended to measure calibration drift but slow response renders that judgment much more difficult when dissolved oxygen is varying rapidly. </w:t>
      </w:r>
      <w:r w:rsidR="00481795" w:rsidRPr="00481795">
        <w:rPr>
          <w:szCs w:val="22"/>
        </w:rPr>
        <w:t>During stops the</w:t>
      </w:r>
      <w:r w:rsidR="001D0893" w:rsidRPr="00481795">
        <w:rPr>
          <w:szCs w:val="22"/>
        </w:rPr>
        <w:t xml:space="preserve"> response errors </w:t>
      </w:r>
      <w:r w:rsidR="00994126" w:rsidRPr="00481795">
        <w:rPr>
          <w:szCs w:val="22"/>
        </w:rPr>
        <w:t xml:space="preserve">may cancel each other to some extent </w:t>
      </w:r>
      <w:r w:rsidR="00481795" w:rsidRPr="00481795">
        <w:rPr>
          <w:szCs w:val="22"/>
        </w:rPr>
        <w:t xml:space="preserve">but the mismatch with temperature response likely complicates that picture. </w:t>
      </w:r>
      <w:r w:rsidR="00E25802">
        <w:rPr>
          <w:szCs w:val="22"/>
        </w:rPr>
        <w:t>F</w:t>
      </w:r>
      <w:r w:rsidR="00481795" w:rsidRPr="00481795">
        <w:rPr>
          <w:szCs w:val="22"/>
        </w:rPr>
        <w:t>it (2) will be applied.</w:t>
      </w:r>
    </w:p>
    <w:p w14:paraId="26913381" w14:textId="77777777" w:rsidR="0086082F" w:rsidRDefault="0086082F" w:rsidP="004B39DA">
      <w:pPr>
        <w:pStyle w:val="BodyText"/>
        <w:rPr>
          <w:szCs w:val="22"/>
        </w:rPr>
      </w:pPr>
    </w:p>
    <w:p w14:paraId="3F45476E" w14:textId="7B2586EA" w:rsidR="003B3827" w:rsidRPr="0020232D" w:rsidRDefault="003B3827" w:rsidP="003B3827">
      <w:pPr>
        <w:pStyle w:val="BodyText"/>
        <w:rPr>
          <w:szCs w:val="22"/>
        </w:rPr>
      </w:pPr>
      <w:r w:rsidRPr="003B3827">
        <w:rPr>
          <w:szCs w:val="22"/>
        </w:rPr>
        <w:t>The hysteresis check was done by highlighting points from below 1000db except those from cast #38</w:t>
      </w:r>
      <w:r>
        <w:rPr>
          <w:szCs w:val="22"/>
        </w:rPr>
        <w:t xml:space="preserve"> and a few outliers from cast #57</w:t>
      </w:r>
      <w:r w:rsidRPr="003B3827">
        <w:rPr>
          <w:szCs w:val="22"/>
        </w:rPr>
        <w:t xml:space="preserve">. </w:t>
      </w:r>
      <w:r>
        <w:rPr>
          <w:szCs w:val="22"/>
        </w:rPr>
        <w:t xml:space="preserve">There are </w:t>
      </w:r>
      <w:r w:rsidR="00784DD1">
        <w:rPr>
          <w:szCs w:val="22"/>
        </w:rPr>
        <w:t>too</w:t>
      </w:r>
      <w:r>
        <w:rPr>
          <w:szCs w:val="22"/>
        </w:rPr>
        <w:t xml:space="preserve"> few data to provide a reliable fit but it looks reasonably close to the </w:t>
      </w:r>
      <w:r w:rsidRPr="0020232D">
        <w:rPr>
          <w:szCs w:val="22"/>
        </w:rPr>
        <w:t xml:space="preserve">general fit. </w:t>
      </w:r>
    </w:p>
    <w:p w14:paraId="17EE506D" w14:textId="4B6383C2" w:rsidR="003B3827" w:rsidRPr="0020232D" w:rsidRDefault="003B3827" w:rsidP="003B3827">
      <w:pPr>
        <w:pStyle w:val="BodyText"/>
        <w:ind w:firstLine="720"/>
        <w:rPr>
          <w:szCs w:val="22"/>
        </w:rPr>
      </w:pPr>
      <w:r w:rsidRPr="0020232D">
        <w:rPr>
          <w:szCs w:val="22"/>
        </w:rPr>
        <w:t>CTD DO Corrected = CTD DO * 1.0138 + 0.0016 R</w:t>
      </w:r>
      <w:r w:rsidRPr="0020232D">
        <w:rPr>
          <w:szCs w:val="22"/>
          <w:vertAlign w:val="superscript"/>
        </w:rPr>
        <w:t xml:space="preserve">2 </w:t>
      </w:r>
      <w:r w:rsidRPr="0020232D">
        <w:rPr>
          <w:szCs w:val="22"/>
        </w:rPr>
        <w:t>= 0.77</w:t>
      </w:r>
    </w:p>
    <w:p w14:paraId="202F2C94" w14:textId="3BDBDED7" w:rsidR="003B3827" w:rsidRPr="003B3827" w:rsidRDefault="003B3827" w:rsidP="003B3827">
      <w:pPr>
        <w:pStyle w:val="BodyText"/>
        <w:rPr>
          <w:szCs w:val="22"/>
        </w:rPr>
      </w:pPr>
      <w:r w:rsidRPr="0020232D">
        <w:rPr>
          <w:szCs w:val="22"/>
        </w:rPr>
        <w:t xml:space="preserve">This suggests that the default settings for Tau are appropriate. </w:t>
      </w:r>
      <w:r w:rsidR="00EB22B5" w:rsidRPr="0020232D">
        <w:rPr>
          <w:szCs w:val="22"/>
        </w:rPr>
        <w:t>But it does raise the question of why there seems to be hysteresis in cast #38</w:t>
      </w:r>
      <w:r w:rsidR="0040533E" w:rsidRPr="0020232D">
        <w:rPr>
          <w:szCs w:val="22"/>
        </w:rPr>
        <w:t xml:space="preserve"> only</w:t>
      </w:r>
      <w:r w:rsidR="00EB22B5" w:rsidRPr="0020232D">
        <w:rPr>
          <w:szCs w:val="22"/>
        </w:rPr>
        <w:t>.</w:t>
      </w:r>
      <w:r w:rsidR="0040533E" w:rsidRPr="0020232D">
        <w:rPr>
          <w:szCs w:val="22"/>
        </w:rPr>
        <w:t xml:space="preserve"> No obvious reason could be found for that</w:t>
      </w:r>
      <w:r w:rsidR="00B3635E" w:rsidRPr="0020232D">
        <w:rPr>
          <w:szCs w:val="22"/>
        </w:rPr>
        <w:t>.</w:t>
      </w:r>
    </w:p>
    <w:p w14:paraId="5C4C7FCD" w14:textId="5FB0DD0E" w:rsidR="00510733" w:rsidRDefault="00510733" w:rsidP="003B3827">
      <w:pPr>
        <w:pStyle w:val="BodyText"/>
        <w:rPr>
          <w:szCs w:val="22"/>
        </w:rPr>
      </w:pPr>
    </w:p>
    <w:p w14:paraId="1F1D42E5" w14:textId="2E1E3964" w:rsidR="00D47C50" w:rsidRDefault="00D47C50" w:rsidP="003B3827">
      <w:pPr>
        <w:pStyle w:val="BodyText"/>
        <w:rPr>
          <w:szCs w:val="22"/>
        </w:rPr>
      </w:pPr>
      <w:r>
        <w:rPr>
          <w:szCs w:val="22"/>
        </w:rPr>
        <w:t xml:space="preserve">During the cruise that followed the hysteresis parameter changed between 2 DO sampling casts. This is not believed to </w:t>
      </w:r>
      <w:r w:rsidR="00B3635E">
        <w:rPr>
          <w:szCs w:val="22"/>
        </w:rPr>
        <w:t xml:space="preserve">have anything to do with the general observations from casts </w:t>
      </w:r>
      <w:r w:rsidR="0020232D">
        <w:rPr>
          <w:szCs w:val="22"/>
        </w:rPr>
        <w:t>#</w:t>
      </w:r>
      <w:r w:rsidR="00B3635E">
        <w:rPr>
          <w:szCs w:val="22"/>
        </w:rPr>
        <w:t>18, 33 and 38, but might be a factor in why the hysteresis looks odd at cast #38 but not at other deep casts later in the cruise.</w:t>
      </w:r>
      <w:r w:rsidR="0020232D">
        <w:rPr>
          <w:szCs w:val="22"/>
        </w:rPr>
        <w:t xml:space="preserve"> </w:t>
      </w:r>
    </w:p>
    <w:p w14:paraId="6787353F" w14:textId="4912AC78" w:rsidR="00112240" w:rsidRDefault="00112240" w:rsidP="003B3827">
      <w:pPr>
        <w:pStyle w:val="BodyText"/>
        <w:rPr>
          <w:szCs w:val="22"/>
        </w:rPr>
      </w:pPr>
    </w:p>
    <w:p w14:paraId="1C788B2A" w14:textId="4CF765F9" w:rsidR="00C72896" w:rsidRDefault="00112240" w:rsidP="003B3827">
      <w:pPr>
        <w:pStyle w:val="BodyText"/>
        <w:rPr>
          <w:szCs w:val="22"/>
        </w:rPr>
      </w:pPr>
      <w:r>
        <w:rPr>
          <w:szCs w:val="22"/>
        </w:rPr>
        <w:t xml:space="preserve">There were 4 </w:t>
      </w:r>
      <w:r w:rsidR="00C72896">
        <w:rPr>
          <w:szCs w:val="22"/>
        </w:rPr>
        <w:t xml:space="preserve">significant </w:t>
      </w:r>
      <w:r>
        <w:rPr>
          <w:szCs w:val="22"/>
        </w:rPr>
        <w:t>outliers</w:t>
      </w:r>
      <w:r w:rsidR="00C72896">
        <w:rPr>
          <w:szCs w:val="22"/>
        </w:rPr>
        <w:t>:</w:t>
      </w:r>
    </w:p>
    <w:p w14:paraId="4A0FCCD6" w14:textId="326B0F25" w:rsidR="00C72896" w:rsidRDefault="00C72896" w:rsidP="003B3827">
      <w:pPr>
        <w:pStyle w:val="BodyText"/>
        <w:rPr>
          <w:szCs w:val="22"/>
        </w:rPr>
      </w:pPr>
      <w:r>
        <w:rPr>
          <w:szCs w:val="22"/>
        </w:rPr>
        <w:t>Cast #6, sample #</w:t>
      </w:r>
      <w:r w:rsidR="00942071">
        <w:rPr>
          <w:szCs w:val="22"/>
        </w:rPr>
        <w:t>22,</w:t>
      </w:r>
      <w:r>
        <w:rPr>
          <w:szCs w:val="22"/>
        </w:rPr>
        <w:t xml:space="preserve"> 60db – site of a local reversal in DO. </w:t>
      </w:r>
      <w:r w:rsidR="00942071">
        <w:rPr>
          <w:szCs w:val="22"/>
        </w:rPr>
        <w:t>No flag change needed.</w:t>
      </w:r>
    </w:p>
    <w:p w14:paraId="094EE659" w14:textId="34685E3E" w:rsidR="00C72896" w:rsidRDefault="00C72896" w:rsidP="003B3827">
      <w:pPr>
        <w:pStyle w:val="BodyText"/>
        <w:rPr>
          <w:szCs w:val="22"/>
        </w:rPr>
      </w:pPr>
      <w:r>
        <w:rPr>
          <w:szCs w:val="22"/>
        </w:rPr>
        <w:lastRenderedPageBreak/>
        <w:t xml:space="preserve">Cast #6, </w:t>
      </w:r>
      <w:r w:rsidR="00942071">
        <w:rPr>
          <w:szCs w:val="22"/>
        </w:rPr>
        <w:t xml:space="preserve">sample #26, </w:t>
      </w:r>
      <w:r>
        <w:rPr>
          <w:szCs w:val="22"/>
        </w:rPr>
        <w:t>20db</w:t>
      </w:r>
      <w:r w:rsidR="00942071">
        <w:rPr>
          <w:szCs w:val="22"/>
        </w:rPr>
        <w:t xml:space="preserve"> – CTD values changed rapidly during stop – high local gradient so slight flushing error can account for difference. No flag change needed.</w:t>
      </w:r>
    </w:p>
    <w:p w14:paraId="110DC735" w14:textId="5A41D7D0" w:rsidR="00C72896" w:rsidRDefault="00C72896" w:rsidP="003B3827">
      <w:pPr>
        <w:pStyle w:val="BodyText"/>
        <w:rPr>
          <w:szCs w:val="22"/>
        </w:rPr>
      </w:pPr>
      <w:r>
        <w:rPr>
          <w:szCs w:val="22"/>
        </w:rPr>
        <w:t xml:space="preserve">Cast #15, </w:t>
      </w:r>
      <w:r w:rsidR="00942071">
        <w:rPr>
          <w:szCs w:val="22"/>
        </w:rPr>
        <w:t xml:space="preserve">sample #56, </w:t>
      </w:r>
      <w:r>
        <w:rPr>
          <w:szCs w:val="22"/>
        </w:rPr>
        <w:t>10db</w:t>
      </w:r>
      <w:r w:rsidR="00942071">
        <w:rPr>
          <w:szCs w:val="22"/>
        </w:rPr>
        <w:t xml:space="preserve"> – site of a local reversal in DO. No flag change needed.</w:t>
      </w:r>
    </w:p>
    <w:p w14:paraId="00BC712A" w14:textId="5400A63B" w:rsidR="00C72896" w:rsidRDefault="00C72896" w:rsidP="003B3827">
      <w:pPr>
        <w:pStyle w:val="BodyText"/>
        <w:rPr>
          <w:szCs w:val="22"/>
        </w:rPr>
      </w:pPr>
      <w:r>
        <w:rPr>
          <w:szCs w:val="22"/>
        </w:rPr>
        <w:t xml:space="preserve">Cast ##38, </w:t>
      </w:r>
      <w:r w:rsidR="00942071">
        <w:rPr>
          <w:szCs w:val="22"/>
        </w:rPr>
        <w:t xml:space="preserve">sample #179, </w:t>
      </w:r>
      <w:r>
        <w:rPr>
          <w:szCs w:val="22"/>
        </w:rPr>
        <w:t xml:space="preserve">3275db – </w:t>
      </w:r>
      <w:r w:rsidR="0020232D">
        <w:rPr>
          <w:szCs w:val="22"/>
        </w:rPr>
        <w:t>way out of line with historical data</w:t>
      </w:r>
      <w:r w:rsidR="00942071">
        <w:rPr>
          <w:szCs w:val="22"/>
        </w:rPr>
        <w:t xml:space="preserve"> – analyst changed flag to 3. </w:t>
      </w:r>
    </w:p>
    <w:p w14:paraId="58516526" w14:textId="77777777" w:rsidR="00942071" w:rsidRPr="003B3827" w:rsidRDefault="00942071" w:rsidP="003B3827">
      <w:pPr>
        <w:pStyle w:val="BodyText"/>
        <w:rPr>
          <w:szCs w:val="22"/>
        </w:rPr>
      </w:pPr>
    </w:p>
    <w:p w14:paraId="33A20A56" w14:textId="3145D8AC" w:rsidR="000255C9" w:rsidRDefault="000255C9" w:rsidP="000255C9">
      <w:pPr>
        <w:pStyle w:val="BodyText"/>
        <w:rPr>
          <w:szCs w:val="22"/>
          <w:lang w:val="en-CA"/>
        </w:rPr>
      </w:pPr>
      <w:r w:rsidRPr="003B3827">
        <w:rPr>
          <w:szCs w:val="22"/>
          <w:lang w:val="en-CA"/>
        </w:rPr>
        <w:t xml:space="preserve">For full details for the COMPARE run see file </w:t>
      </w:r>
      <w:r w:rsidR="009B3D59" w:rsidRPr="003B3827">
        <w:rPr>
          <w:szCs w:val="22"/>
          <w:lang w:val="en-CA"/>
        </w:rPr>
        <w:t>2022-008</w:t>
      </w:r>
      <w:r w:rsidRPr="003B3827">
        <w:rPr>
          <w:szCs w:val="22"/>
          <w:lang w:val="en-CA"/>
        </w:rPr>
        <w:t>-dox-comp1.xls.</w:t>
      </w:r>
    </w:p>
    <w:p w14:paraId="72377631" w14:textId="77777777" w:rsidR="004D21A5" w:rsidRDefault="004D21A5" w:rsidP="000255C9">
      <w:pPr>
        <w:pStyle w:val="BodyText"/>
        <w:rPr>
          <w:szCs w:val="22"/>
          <w:lang w:val="en-CA"/>
        </w:rPr>
      </w:pPr>
    </w:p>
    <w:p w14:paraId="5F961061" w14:textId="73E40226" w:rsidR="004D21A5" w:rsidRDefault="004D21A5" w:rsidP="000255C9">
      <w:pPr>
        <w:pStyle w:val="BodyText"/>
        <w:rPr>
          <w:szCs w:val="22"/>
          <w:lang w:val="en-CA"/>
        </w:rPr>
      </w:pPr>
      <w:r>
        <w:rPr>
          <w:szCs w:val="22"/>
          <w:lang w:val="en-CA"/>
        </w:rPr>
        <w:t>The odd comparison is assumed to be due to unusually variable temperature gradients between P4 and P12, with especially high variability at P8</w:t>
      </w:r>
      <w:r w:rsidR="00D04F83">
        <w:rPr>
          <w:szCs w:val="22"/>
          <w:lang w:val="en-CA"/>
        </w:rPr>
        <w:t xml:space="preserve"> (in temperature, salinity and dissolved oxygen)</w:t>
      </w:r>
      <w:r>
        <w:rPr>
          <w:szCs w:val="22"/>
          <w:lang w:val="en-CA"/>
        </w:rPr>
        <w:t>. It is most notable from 125 to 350m. From P12 to P17 there are lower temperature values than usual at those depths but there is no sign of the small-scale variability in either year. A few plots are included at the end of the report to show comparison between 2021 and 2022 at P8 and P15.</w:t>
      </w:r>
    </w:p>
    <w:p w14:paraId="6A73509E" w14:textId="1E2C2C27" w:rsidR="000255C9" w:rsidRPr="00E93AF6" w:rsidRDefault="000255C9" w:rsidP="000255C9">
      <w:pPr>
        <w:pStyle w:val="BodyText"/>
        <w:rPr>
          <w:lang w:val="en-CA"/>
        </w:rPr>
      </w:pPr>
    </w:p>
    <w:p w14:paraId="64E8B342" w14:textId="77777777" w:rsidR="000255C9" w:rsidRPr="00FE393D" w:rsidRDefault="000255C9" w:rsidP="000255C9">
      <w:pPr>
        <w:pStyle w:val="BodyText"/>
        <w:rPr>
          <w:u w:val="single"/>
          <w:lang w:val="en-CA"/>
        </w:rPr>
      </w:pPr>
      <w:r w:rsidRPr="00FE393D">
        <w:rPr>
          <w:u w:val="single"/>
          <w:lang w:val="en-CA"/>
        </w:rPr>
        <w:t>Fluorescence</w:t>
      </w:r>
    </w:p>
    <w:p w14:paraId="13F3E98E" w14:textId="0D3BAC4F" w:rsidR="00FE393D" w:rsidRDefault="000255C9" w:rsidP="000255C9">
      <w:pPr>
        <w:pStyle w:val="BodyText"/>
        <w:rPr>
          <w:lang w:val="en-CA"/>
        </w:rPr>
      </w:pPr>
      <w:r w:rsidRPr="00FE393D">
        <w:rPr>
          <w:lang w:val="en-CA"/>
        </w:rPr>
        <w:t>COMPARE was run with extracted chlorophyll and CTD Fluorescence using pressure as the reference variable.</w:t>
      </w:r>
      <w:r w:rsidR="00875A9D" w:rsidRPr="00FE393D">
        <w:rPr>
          <w:lang w:val="en-CA"/>
        </w:rPr>
        <w:t xml:space="preserve"> </w:t>
      </w:r>
      <w:r w:rsidR="007B22C0">
        <w:rPr>
          <w:lang w:val="en-CA"/>
        </w:rPr>
        <w:t>The data from casts #16 to #27 look bad near the bottom and odd near the surface, with many sections of near-zero readings. The fluorescence channel will be removed from those casts.</w:t>
      </w:r>
      <w:r w:rsidR="00E66B31">
        <w:rPr>
          <w:lang w:val="en-CA"/>
        </w:rPr>
        <w:t xml:space="preserve"> The fluorometer was replaced after cast #27.</w:t>
      </w:r>
    </w:p>
    <w:p w14:paraId="415B3795" w14:textId="637022AC" w:rsidR="000900BD" w:rsidRDefault="000900BD" w:rsidP="000255C9">
      <w:pPr>
        <w:pStyle w:val="BodyText"/>
        <w:rPr>
          <w:lang w:val="en-CA"/>
        </w:rPr>
      </w:pPr>
    </w:p>
    <w:p w14:paraId="5FEF0EA1" w14:textId="3D5491BB" w:rsidR="000900BD" w:rsidRDefault="000900BD" w:rsidP="000255C9">
      <w:pPr>
        <w:pStyle w:val="BodyText"/>
        <w:rPr>
          <w:lang w:val="en-CA"/>
        </w:rPr>
      </w:pPr>
      <w:r>
        <w:rPr>
          <w:noProof/>
        </w:rPr>
        <w:drawing>
          <wp:inline distT="0" distB="0" distL="0" distR="0" wp14:anchorId="52A6D97C" wp14:editId="48882A9D">
            <wp:extent cx="5943600" cy="1788160"/>
            <wp:effectExtent l="0" t="0" r="0" b="254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1788160"/>
                    </a:xfrm>
                    <a:prstGeom prst="rect">
                      <a:avLst/>
                    </a:prstGeom>
                  </pic:spPr>
                </pic:pic>
              </a:graphicData>
            </a:graphic>
          </wp:inline>
        </w:drawing>
      </w:r>
    </w:p>
    <w:p w14:paraId="70679037" w14:textId="7E2DD3E6" w:rsidR="00F644A9" w:rsidRDefault="00F644A9" w:rsidP="000255C9">
      <w:pPr>
        <w:pStyle w:val="BodyText"/>
        <w:rPr>
          <w:lang w:val="en-CA"/>
        </w:rPr>
      </w:pPr>
      <w:r>
        <w:rPr>
          <w:lang w:val="en-CA"/>
        </w:rPr>
        <w:t>The fits of Fluorescence against Extracted CHL do look different but there is often a distinct difference between such fits between casts near shore and those well offshore.</w:t>
      </w:r>
    </w:p>
    <w:p w14:paraId="146F5C98" w14:textId="5C4D52F4" w:rsidR="00F644A9" w:rsidRDefault="00F644A9" w:rsidP="00FE393D">
      <w:pPr>
        <w:pStyle w:val="BodyText"/>
      </w:pPr>
      <w:r>
        <w:rPr>
          <w:noProof/>
        </w:rPr>
        <w:drawing>
          <wp:inline distT="0" distB="0" distL="0" distR="0" wp14:anchorId="1D7440EC" wp14:editId="0E2BB1E7">
            <wp:extent cx="5943600" cy="1809115"/>
            <wp:effectExtent l="0" t="0" r="0" b="63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1809115"/>
                    </a:xfrm>
                    <a:prstGeom prst="rect">
                      <a:avLst/>
                    </a:prstGeom>
                  </pic:spPr>
                </pic:pic>
              </a:graphicData>
            </a:graphic>
          </wp:inline>
        </w:drawing>
      </w:r>
    </w:p>
    <w:p w14:paraId="3231BFAA" w14:textId="77777777" w:rsidR="003D0F15" w:rsidRDefault="003D0F15" w:rsidP="003D0F15">
      <w:pPr>
        <w:pStyle w:val="BodyText"/>
        <w:rPr>
          <w:lang w:val="en-CA"/>
        </w:rPr>
      </w:pPr>
    </w:p>
    <w:p w14:paraId="3992A72A" w14:textId="77777777" w:rsidR="003D0F15" w:rsidRDefault="003D0F15" w:rsidP="003D0F15">
      <w:pPr>
        <w:pStyle w:val="BodyText"/>
        <w:rPr>
          <w:lang w:val="en-CA"/>
        </w:rPr>
      </w:pPr>
      <w:r>
        <w:rPr>
          <w:lang w:val="en-CA"/>
        </w:rPr>
        <w:t>For casts #2 to #13 the fluorometer read much lower than CHL overall but there was a lot of variability with the ratio FL/CHL varying from 0.3 to 1.9. Given the presence of some sharp peaks in the CTD fluorometry the variability is likely due to a poor vertical match between samples and CTD. For casts #28 onwards the second fluorometer was in use. There were some episodes of very high fluorescence for that group of casts as well, but the ratio FL/CHL was much higher. However, when plotted on the same scale it becomes obvious that the difference is primarily due to the lower CHL values from the offshore region.</w:t>
      </w:r>
    </w:p>
    <w:p w14:paraId="1545CF63" w14:textId="77777777" w:rsidR="003D0F15" w:rsidRDefault="003D0F15" w:rsidP="00FE393D">
      <w:pPr>
        <w:pStyle w:val="BodyText"/>
      </w:pPr>
    </w:p>
    <w:p w14:paraId="32978C90" w14:textId="658E0AEB" w:rsidR="00FE393D" w:rsidRPr="0045146B" w:rsidRDefault="000900BD" w:rsidP="00FE393D">
      <w:pPr>
        <w:pStyle w:val="BodyText"/>
      </w:pPr>
      <w:r>
        <w:t>Fluorescence v</w:t>
      </w:r>
      <w:r w:rsidR="00FE393D">
        <w:t xml:space="preserve">alues were unusually high at about </w:t>
      </w:r>
      <w:r w:rsidR="00337938">
        <w:t>20-</w:t>
      </w:r>
      <w:r w:rsidR="00FE393D">
        <w:t xml:space="preserve">30m from P8 to P11. These were in discrete spikes. As usual upcast </w:t>
      </w:r>
      <w:r>
        <w:t>fluorescence</w:t>
      </w:r>
      <w:r w:rsidR="00FE393D">
        <w:t xml:space="preserve"> values were considerably lower than downcasts but were 2 to 3 times higher than extracted chlorophyll samples. That may be due to high gradients with the bottles containing deeper water than seen by the fluorometer.  </w:t>
      </w:r>
    </w:p>
    <w:p w14:paraId="0B1E598A" w14:textId="77777777" w:rsidR="00FE393D" w:rsidRDefault="00FE393D" w:rsidP="000255C9">
      <w:pPr>
        <w:pStyle w:val="BodyText"/>
        <w:rPr>
          <w:lang w:val="en-CA"/>
        </w:rPr>
      </w:pPr>
    </w:p>
    <w:p w14:paraId="4E31E077" w14:textId="615CE7A6" w:rsidR="000255C9" w:rsidRDefault="00875A9D" w:rsidP="000255C9">
      <w:pPr>
        <w:pStyle w:val="BodyText"/>
        <w:rPr>
          <w:lang w:val="en-CA"/>
        </w:rPr>
      </w:pPr>
      <w:r w:rsidRPr="00FE393D">
        <w:rPr>
          <w:lang w:val="en-CA"/>
        </w:rPr>
        <w:t>T</w:t>
      </w:r>
      <w:r w:rsidR="00F971CB" w:rsidRPr="00FE393D">
        <w:rPr>
          <w:lang w:val="en-CA"/>
        </w:rPr>
        <w:t xml:space="preserve">he usual patterns were seen. CTD Fluorescence </w:t>
      </w:r>
      <w:r w:rsidRPr="00FE393D">
        <w:rPr>
          <w:lang w:val="en-CA"/>
        </w:rPr>
        <w:t>is</w:t>
      </w:r>
      <w:r w:rsidR="00F971CB" w:rsidRPr="00FE393D">
        <w:rPr>
          <w:lang w:val="en-CA"/>
        </w:rPr>
        <w:t xml:space="preserve"> higher than CHL when CHL is very low, then drops sharply to a ratio FL/CHL ~ 1 as CHL approaches </w:t>
      </w:r>
      <w:r w:rsidR="00FE393D" w:rsidRPr="00FE393D">
        <w:rPr>
          <w:lang w:val="en-CA"/>
        </w:rPr>
        <w:t>1</w:t>
      </w:r>
      <w:r w:rsidR="00F971CB" w:rsidRPr="00FE393D">
        <w:rPr>
          <w:lang w:val="en-CA"/>
        </w:rPr>
        <w:t xml:space="preserve">ug/L. For CHL&gt;1 fluorescence </w:t>
      </w:r>
      <w:r w:rsidR="00FE393D" w:rsidRPr="00FE393D">
        <w:rPr>
          <w:lang w:val="en-CA"/>
        </w:rPr>
        <w:t>gradually drops from~</w:t>
      </w:r>
      <w:r w:rsidR="00F971CB" w:rsidRPr="00FE393D">
        <w:rPr>
          <w:lang w:val="en-CA"/>
        </w:rPr>
        <w:t>50% of CHL</w:t>
      </w:r>
      <w:r w:rsidR="00FE393D" w:rsidRPr="00FE393D">
        <w:rPr>
          <w:lang w:val="en-CA"/>
        </w:rPr>
        <w:t xml:space="preserve"> to ~30% when CHL~10ug/L</w:t>
      </w:r>
      <w:r w:rsidR="00F971CB" w:rsidRPr="00FE393D">
        <w:rPr>
          <w:lang w:val="en-CA"/>
        </w:rPr>
        <w:t xml:space="preserve">. </w:t>
      </w:r>
    </w:p>
    <w:p w14:paraId="442FBC99" w14:textId="766305A2" w:rsidR="000900BD" w:rsidRDefault="000900BD" w:rsidP="000255C9">
      <w:pPr>
        <w:pStyle w:val="BodyText"/>
        <w:rPr>
          <w:lang w:val="en-CA"/>
        </w:rPr>
      </w:pPr>
    </w:p>
    <w:p w14:paraId="4FDBFFB4" w14:textId="6C65DAB8" w:rsidR="000900BD" w:rsidRPr="00FE393D" w:rsidRDefault="000900BD" w:rsidP="000255C9">
      <w:pPr>
        <w:pStyle w:val="BodyText"/>
        <w:rPr>
          <w:lang w:val="en-CA"/>
        </w:rPr>
      </w:pPr>
      <w:r>
        <w:rPr>
          <w:lang w:val="en-CA"/>
        </w:rPr>
        <w:t xml:space="preserve">It is impossible to compare the 2 fluorometers since they sampled very different sites that likely have </w:t>
      </w:r>
      <w:r w:rsidR="0055268E">
        <w:rPr>
          <w:lang w:val="en-CA"/>
        </w:rPr>
        <w:t xml:space="preserve">very different phytoplankton </w:t>
      </w:r>
      <w:r>
        <w:rPr>
          <w:lang w:val="en-CA"/>
        </w:rPr>
        <w:t>and there were some very sharp peaks, especially for fluorometer #2.</w:t>
      </w:r>
    </w:p>
    <w:p w14:paraId="259C837D" w14:textId="257A9CCE" w:rsidR="000255C9" w:rsidRPr="004A140C" w:rsidRDefault="000255C9" w:rsidP="003D66F4">
      <w:pPr>
        <w:pStyle w:val="BodyText"/>
        <w:rPr>
          <w:highlight w:val="lightGray"/>
          <w:lang w:val="en-CA"/>
        </w:rPr>
      </w:pPr>
    </w:p>
    <w:p w14:paraId="741709A6" w14:textId="77777777" w:rsidR="00E93AEB" w:rsidRPr="00337938" w:rsidRDefault="00E93AEB" w:rsidP="003021EA">
      <w:pPr>
        <w:pStyle w:val="BodyText"/>
        <w:rPr>
          <w:lang w:val="en-CA"/>
        </w:rPr>
        <w:sectPr w:rsidR="00E93AEB" w:rsidRPr="00337938" w:rsidSect="008E38FE">
          <w:type w:val="continuous"/>
          <w:pgSz w:w="12240" w:h="15840" w:code="1"/>
          <w:pgMar w:top="1440" w:right="1440" w:bottom="1440" w:left="1440" w:header="720" w:footer="720" w:gutter="0"/>
          <w:cols w:space="720"/>
          <w:docGrid w:linePitch="272"/>
        </w:sectPr>
      </w:pPr>
    </w:p>
    <w:p w14:paraId="6B770BEA" w14:textId="0F8C82B5" w:rsidR="006C4D1F" w:rsidRPr="00337938" w:rsidRDefault="00337938" w:rsidP="003021EA">
      <w:pPr>
        <w:pStyle w:val="BodyText"/>
        <w:rPr>
          <w:szCs w:val="22"/>
          <w:lang w:val="en-CA"/>
        </w:rPr>
      </w:pPr>
      <w:r w:rsidRPr="00337938">
        <w:rPr>
          <w:szCs w:val="22"/>
          <w:lang w:val="en-CA"/>
        </w:rPr>
        <w:t>The only significant outlier</w:t>
      </w:r>
      <w:r>
        <w:rPr>
          <w:szCs w:val="22"/>
          <w:lang w:val="en-CA"/>
        </w:rPr>
        <w:t>s</w:t>
      </w:r>
      <w:r w:rsidRPr="00337938">
        <w:rPr>
          <w:szCs w:val="22"/>
          <w:lang w:val="en-CA"/>
        </w:rPr>
        <w:t xml:space="preserve"> w</w:t>
      </w:r>
      <w:r>
        <w:rPr>
          <w:szCs w:val="22"/>
          <w:lang w:val="en-CA"/>
        </w:rPr>
        <w:t>ere</w:t>
      </w:r>
      <w:r w:rsidRPr="00337938">
        <w:rPr>
          <w:szCs w:val="22"/>
          <w:lang w:val="en-CA"/>
        </w:rPr>
        <w:t xml:space="preserve"> </w:t>
      </w:r>
      <w:r>
        <w:rPr>
          <w:szCs w:val="22"/>
          <w:lang w:val="en-CA"/>
        </w:rPr>
        <w:t xml:space="preserve">single </w:t>
      </w:r>
      <w:r w:rsidRPr="00337938">
        <w:rPr>
          <w:szCs w:val="22"/>
          <w:lang w:val="en-CA"/>
        </w:rPr>
        <w:t>sample</w:t>
      </w:r>
      <w:r>
        <w:rPr>
          <w:szCs w:val="22"/>
          <w:lang w:val="en-CA"/>
        </w:rPr>
        <w:t>s</w:t>
      </w:r>
      <w:r w:rsidRPr="00337938">
        <w:rPr>
          <w:szCs w:val="22"/>
          <w:lang w:val="en-CA"/>
        </w:rPr>
        <w:t xml:space="preserve"> </w:t>
      </w:r>
      <w:r>
        <w:rPr>
          <w:szCs w:val="22"/>
          <w:lang w:val="en-CA"/>
        </w:rPr>
        <w:t>associated with very large vertical gradients in</w:t>
      </w:r>
      <w:r w:rsidRPr="00337938">
        <w:rPr>
          <w:szCs w:val="22"/>
          <w:lang w:val="en-CA"/>
        </w:rPr>
        <w:t xml:space="preserve"> CTD Fluorescence. The</w:t>
      </w:r>
      <w:r>
        <w:rPr>
          <w:szCs w:val="22"/>
          <w:lang w:val="en-CA"/>
        </w:rPr>
        <w:t xml:space="preserve"> CHL samples likely came from lower in the water column. There</w:t>
      </w:r>
      <w:r w:rsidRPr="00337938">
        <w:rPr>
          <w:szCs w:val="22"/>
          <w:lang w:val="en-CA"/>
        </w:rPr>
        <w:t xml:space="preserve"> is no reason to doubt the chlorophyll </w:t>
      </w:r>
      <w:r>
        <w:rPr>
          <w:szCs w:val="22"/>
          <w:lang w:val="en-CA"/>
        </w:rPr>
        <w:t>values</w:t>
      </w:r>
      <w:r w:rsidRPr="00337938">
        <w:rPr>
          <w:szCs w:val="22"/>
          <w:lang w:val="en-CA"/>
        </w:rPr>
        <w:t>, so no flag change</w:t>
      </w:r>
      <w:r>
        <w:rPr>
          <w:szCs w:val="22"/>
          <w:lang w:val="en-CA"/>
        </w:rPr>
        <w:t>s</w:t>
      </w:r>
      <w:r w:rsidRPr="00337938">
        <w:rPr>
          <w:szCs w:val="22"/>
          <w:lang w:val="en-CA"/>
        </w:rPr>
        <w:t xml:space="preserve"> </w:t>
      </w:r>
      <w:r>
        <w:rPr>
          <w:szCs w:val="22"/>
          <w:lang w:val="en-CA"/>
        </w:rPr>
        <w:t>are</w:t>
      </w:r>
      <w:r w:rsidRPr="00337938">
        <w:rPr>
          <w:szCs w:val="22"/>
          <w:lang w:val="en-CA"/>
        </w:rPr>
        <w:t xml:space="preserve"> warranted.</w:t>
      </w:r>
    </w:p>
    <w:p w14:paraId="28F93D67" w14:textId="77777777" w:rsidR="00337938" w:rsidRPr="00337938" w:rsidRDefault="00337938" w:rsidP="003021EA">
      <w:pPr>
        <w:pStyle w:val="BodyText"/>
        <w:rPr>
          <w:szCs w:val="22"/>
          <w:lang w:val="en-CA"/>
        </w:rPr>
      </w:pPr>
    </w:p>
    <w:p w14:paraId="72F82AE0" w14:textId="3A36BE82" w:rsidR="0089223D" w:rsidRPr="00337938" w:rsidRDefault="00C274FA" w:rsidP="003021EA">
      <w:pPr>
        <w:pStyle w:val="BodyText"/>
        <w:rPr>
          <w:lang w:val="en-CA"/>
        </w:rPr>
      </w:pPr>
      <w:r w:rsidRPr="00337938">
        <w:rPr>
          <w:szCs w:val="22"/>
          <w:lang w:val="en-CA"/>
        </w:rPr>
        <w:t xml:space="preserve">For full details for the COMPARE run see file </w:t>
      </w:r>
      <w:r w:rsidR="009B3D59" w:rsidRPr="00337938">
        <w:rPr>
          <w:szCs w:val="22"/>
          <w:lang w:val="en-CA"/>
        </w:rPr>
        <w:t>2022-008</w:t>
      </w:r>
      <w:r w:rsidRPr="00337938">
        <w:rPr>
          <w:szCs w:val="22"/>
          <w:lang w:val="en-CA"/>
        </w:rPr>
        <w:t>-fl-chl-comp1.xls.</w:t>
      </w:r>
    </w:p>
    <w:p w14:paraId="3591CE1C" w14:textId="77777777" w:rsidR="00F33946" w:rsidRPr="009B3D59" w:rsidRDefault="00F33946" w:rsidP="003021EA">
      <w:pPr>
        <w:pStyle w:val="BodyText"/>
        <w:rPr>
          <w:highlight w:val="lightGray"/>
          <w:lang w:val="en-CA"/>
        </w:rPr>
      </w:pPr>
    </w:p>
    <w:p w14:paraId="359CD007" w14:textId="77777777" w:rsidR="009F7131" w:rsidRPr="00C22102" w:rsidRDefault="00BD56AD" w:rsidP="00BD56AD">
      <w:pPr>
        <w:pStyle w:val="Heading5"/>
      </w:pPr>
      <w:r w:rsidRPr="00C22102">
        <w:t>Conversion of Full Files from Raw Data</w:t>
      </w:r>
    </w:p>
    <w:p w14:paraId="0E17F279" w14:textId="67E826FB" w:rsidR="00BD56AD" w:rsidRPr="009B3D59" w:rsidRDefault="00B751BF" w:rsidP="00BD56AD">
      <w:pPr>
        <w:pStyle w:val="BodyText"/>
        <w:rPr>
          <w:highlight w:val="lightGray"/>
          <w:lang w:val="en-CA"/>
        </w:rPr>
      </w:pPr>
      <w:r w:rsidRPr="00C22102">
        <w:rPr>
          <w:lang w:val="en-CA"/>
        </w:rPr>
        <w:t xml:space="preserve">File </w:t>
      </w:r>
      <w:r w:rsidR="009B3D59" w:rsidRPr="00C22102">
        <w:rPr>
          <w:lang w:val="en-CA"/>
        </w:rPr>
        <w:t>2022-008</w:t>
      </w:r>
      <w:r w:rsidRPr="00C22102">
        <w:rPr>
          <w:lang w:val="en-CA"/>
        </w:rPr>
        <w:t>-ctd</w:t>
      </w:r>
      <w:r w:rsidR="003C78B8" w:rsidRPr="00C22102">
        <w:rPr>
          <w:lang w:val="en-CA"/>
        </w:rPr>
        <w:t>1</w:t>
      </w:r>
      <w:r w:rsidRPr="00C22102">
        <w:rPr>
          <w:lang w:val="en-CA"/>
        </w:rPr>
        <w:t>.xmlcon was used to convert</w:t>
      </w:r>
      <w:r w:rsidR="007E720E" w:rsidRPr="00C22102">
        <w:rPr>
          <w:lang w:val="en-CA"/>
        </w:rPr>
        <w:t xml:space="preserve"> </w:t>
      </w:r>
      <w:r w:rsidRPr="00C22102">
        <w:rPr>
          <w:lang w:val="en-CA"/>
        </w:rPr>
        <w:t>files</w:t>
      </w:r>
      <w:r w:rsidR="003C78B8" w:rsidRPr="00C22102">
        <w:rPr>
          <w:lang w:val="en-CA"/>
        </w:rPr>
        <w:t xml:space="preserve"> 1-</w:t>
      </w:r>
      <w:r w:rsidR="00C22102" w:rsidRPr="00C22102">
        <w:rPr>
          <w:lang w:val="en-CA"/>
        </w:rPr>
        <w:t>27</w:t>
      </w:r>
      <w:r w:rsidR="003C78B8" w:rsidRPr="00C22102">
        <w:rPr>
          <w:lang w:val="en-CA"/>
        </w:rPr>
        <w:t xml:space="preserve"> and </w:t>
      </w:r>
      <w:r w:rsidR="009B3D59" w:rsidRPr="00C22102">
        <w:rPr>
          <w:lang w:val="en-CA"/>
        </w:rPr>
        <w:t>2022-008</w:t>
      </w:r>
      <w:r w:rsidR="003C78B8" w:rsidRPr="00C22102">
        <w:rPr>
          <w:lang w:val="en-CA"/>
        </w:rPr>
        <w:t xml:space="preserve">-ctd2.xmlcon was used to convert files </w:t>
      </w:r>
      <w:r w:rsidR="00C22102" w:rsidRPr="00C22102">
        <w:rPr>
          <w:lang w:val="en-CA"/>
        </w:rPr>
        <w:t>28</w:t>
      </w:r>
      <w:r w:rsidR="003C78B8" w:rsidRPr="00C22102">
        <w:rPr>
          <w:lang w:val="en-CA"/>
        </w:rPr>
        <w:t>-1</w:t>
      </w:r>
      <w:r w:rsidR="00C22102" w:rsidRPr="00C22102">
        <w:rPr>
          <w:lang w:val="en-CA"/>
        </w:rPr>
        <w:t>0</w:t>
      </w:r>
      <w:r w:rsidR="003C78B8" w:rsidRPr="00C22102">
        <w:rPr>
          <w:lang w:val="en-CA"/>
        </w:rPr>
        <w:t>7</w:t>
      </w:r>
      <w:r w:rsidRPr="00C22102">
        <w:rPr>
          <w:lang w:val="en-CA"/>
        </w:rPr>
        <w:t>.</w:t>
      </w:r>
      <w:r w:rsidR="00875A9D" w:rsidRPr="00C22102">
        <w:rPr>
          <w:lang w:val="en-CA"/>
        </w:rPr>
        <w:t xml:space="preserve"> </w:t>
      </w:r>
      <w:r w:rsidR="004B0ADF" w:rsidRPr="00C22102">
        <w:rPr>
          <w:lang w:val="en-CA"/>
        </w:rPr>
        <w:t>The</w:t>
      </w:r>
      <w:r w:rsidR="00BD56AD" w:rsidRPr="00C22102">
        <w:rPr>
          <w:lang w:val="en-CA"/>
        </w:rPr>
        <w:t xml:space="preserve"> Tau function </w:t>
      </w:r>
      <w:r w:rsidR="008A66B4" w:rsidRPr="00C22102">
        <w:rPr>
          <w:lang w:val="en-CA"/>
        </w:rPr>
        <w:t>and</w:t>
      </w:r>
      <w:r w:rsidR="004B0ADF" w:rsidRPr="00C22102">
        <w:rPr>
          <w:lang w:val="en-CA"/>
        </w:rPr>
        <w:t xml:space="preserve"> the hysteresis function </w:t>
      </w:r>
      <w:r w:rsidR="008A66B4" w:rsidRPr="00C22102">
        <w:rPr>
          <w:lang w:val="en-CA"/>
        </w:rPr>
        <w:t xml:space="preserve">were selected since </w:t>
      </w:r>
      <w:r w:rsidR="004B0ADF" w:rsidRPr="00C22102">
        <w:rPr>
          <w:lang w:val="en-CA"/>
        </w:rPr>
        <w:t>there was deep sampling.</w:t>
      </w:r>
      <w:r w:rsidR="00BD56AD" w:rsidRPr="00C22102">
        <w:rPr>
          <w:lang w:val="en-CA"/>
        </w:rPr>
        <w:t xml:space="preserve"> Depth was included in the conversion.</w:t>
      </w:r>
    </w:p>
    <w:p w14:paraId="06BF7749" w14:textId="77777777" w:rsidR="00875A9D" w:rsidRPr="00F929B7" w:rsidRDefault="00875A9D" w:rsidP="00BD56AD">
      <w:pPr>
        <w:pStyle w:val="BodyText"/>
        <w:rPr>
          <w:lang w:val="en-CA"/>
        </w:rPr>
      </w:pPr>
    </w:p>
    <w:p w14:paraId="7B47C20F" w14:textId="77777777" w:rsidR="008E38FE" w:rsidRDefault="008E38FE" w:rsidP="00870C8D">
      <w:pPr>
        <w:pStyle w:val="BodyText"/>
        <w:rPr>
          <w:lang w:val="en-CA"/>
        </w:rPr>
        <w:sectPr w:rsidR="008E38FE" w:rsidSect="008E38FE">
          <w:type w:val="continuous"/>
          <w:pgSz w:w="12240" w:h="15840" w:code="1"/>
          <w:pgMar w:top="1440" w:right="1440" w:bottom="1440" w:left="1440" w:header="720" w:footer="720" w:gutter="0"/>
          <w:cols w:space="720"/>
          <w:docGrid w:linePitch="272"/>
        </w:sectPr>
      </w:pPr>
    </w:p>
    <w:p w14:paraId="47BDCCFF" w14:textId="4E750B85" w:rsidR="00373C3C" w:rsidRDefault="00BD56AD" w:rsidP="00870C8D">
      <w:pPr>
        <w:pStyle w:val="BodyText"/>
        <w:rPr>
          <w:lang w:val="en-CA"/>
        </w:rPr>
      </w:pPr>
      <w:r w:rsidRPr="00F929B7">
        <w:rPr>
          <w:lang w:val="en-CA"/>
        </w:rPr>
        <w:t>A few casts were examined and all expected channels are present</w:t>
      </w:r>
      <w:r w:rsidR="004A1BDE" w:rsidRPr="00F929B7">
        <w:rPr>
          <w:lang w:val="en-CA"/>
        </w:rPr>
        <w:t xml:space="preserve">, but there are problems in the fluorescence data in casts </w:t>
      </w:r>
      <w:r w:rsidR="00EF4FDB" w:rsidRPr="00F929B7">
        <w:rPr>
          <w:lang w:val="en-CA"/>
        </w:rPr>
        <w:t>#</w:t>
      </w:r>
      <w:r w:rsidR="00C22102" w:rsidRPr="00F929B7">
        <w:rPr>
          <w:lang w:val="en-CA"/>
        </w:rPr>
        <w:t>16</w:t>
      </w:r>
      <w:r w:rsidR="004A1BDE" w:rsidRPr="00F929B7">
        <w:rPr>
          <w:lang w:val="en-CA"/>
        </w:rPr>
        <w:t xml:space="preserve"> to 2</w:t>
      </w:r>
      <w:r w:rsidR="00C22102" w:rsidRPr="00F929B7">
        <w:rPr>
          <w:lang w:val="en-CA"/>
        </w:rPr>
        <w:t>7</w:t>
      </w:r>
      <w:r w:rsidR="004A1BDE" w:rsidRPr="00F929B7">
        <w:rPr>
          <w:lang w:val="en-CA"/>
        </w:rPr>
        <w:t>.</w:t>
      </w:r>
      <w:r w:rsidR="00427FBF" w:rsidRPr="00F929B7">
        <w:rPr>
          <w:lang w:val="en-CA"/>
        </w:rPr>
        <w:t xml:space="preserve"> </w:t>
      </w:r>
      <w:r w:rsidR="00C22102" w:rsidRPr="00F929B7">
        <w:rPr>
          <w:lang w:val="en-CA"/>
        </w:rPr>
        <w:t xml:space="preserve">There were a few small spikes. </w:t>
      </w:r>
      <w:r w:rsidR="00427FBF" w:rsidRPr="00F929B7">
        <w:rPr>
          <w:lang w:val="en-CA"/>
        </w:rPr>
        <w:t xml:space="preserve">The </w:t>
      </w:r>
      <w:r w:rsidR="00875A9D" w:rsidRPr="00F929B7">
        <w:rPr>
          <w:lang w:val="en-CA"/>
        </w:rPr>
        <w:t xml:space="preserve">2 </w:t>
      </w:r>
      <w:r w:rsidR="00427FBF" w:rsidRPr="00F929B7">
        <w:rPr>
          <w:lang w:val="en-CA"/>
        </w:rPr>
        <w:t>transmissivity channels had similar shape</w:t>
      </w:r>
      <w:r w:rsidR="00875A9D" w:rsidRPr="00F929B7">
        <w:rPr>
          <w:lang w:val="en-CA"/>
        </w:rPr>
        <w:t>s</w:t>
      </w:r>
      <w:r w:rsidR="00427FBF" w:rsidRPr="00F929B7">
        <w:rPr>
          <w:lang w:val="en-CA"/>
        </w:rPr>
        <w:t xml:space="preserve">. </w:t>
      </w:r>
      <w:r w:rsidR="009F1AEE" w:rsidRPr="00F929B7">
        <w:rPr>
          <w:lang w:val="en-CA"/>
        </w:rPr>
        <w:t xml:space="preserve">The altimetry </w:t>
      </w:r>
      <w:r w:rsidR="00EF4FDB" w:rsidRPr="00F929B7">
        <w:rPr>
          <w:lang w:val="en-CA"/>
        </w:rPr>
        <w:t>had a few spikes near the bottom but there is a clear signal.</w:t>
      </w:r>
    </w:p>
    <w:p w14:paraId="5A14B5D8" w14:textId="679115DA" w:rsidR="00F929B7" w:rsidRDefault="00F929B7" w:rsidP="00870C8D">
      <w:pPr>
        <w:pStyle w:val="BodyText"/>
        <w:rPr>
          <w:lang w:val="en-CA"/>
        </w:rPr>
      </w:pPr>
    </w:p>
    <w:p w14:paraId="44004C19" w14:textId="7A093676" w:rsidR="00F929B7" w:rsidRPr="00F929B7" w:rsidRDefault="00F929B7" w:rsidP="00870C8D">
      <w:pPr>
        <w:pStyle w:val="BodyText"/>
        <w:rPr>
          <w:lang w:val="en-CA"/>
        </w:rPr>
      </w:pPr>
      <w:r>
        <w:rPr>
          <w:lang w:val="en-CA"/>
        </w:rPr>
        <w:t xml:space="preserve">It was noted in the log that fluorescence spiked very high at about 30m at P8. The upcast shows a much smaller spike but upcast fluorescence does generally look lower than upcasts. The spikes are narrow but look real and transmissivity spikes low at the same level and dissolved oxygen has a small reversal, so these appear to be real. The CTD technician checked to be sure the cable was operating correctly and entered correctly in the configuration file, and could find no problem. </w:t>
      </w:r>
    </w:p>
    <w:p w14:paraId="576E1F96" w14:textId="77777777" w:rsidR="00427FBF" w:rsidRPr="009B3D59" w:rsidRDefault="00427FBF" w:rsidP="00870C8D">
      <w:pPr>
        <w:pStyle w:val="BodyText"/>
        <w:rPr>
          <w:highlight w:val="lightGray"/>
          <w:lang w:val="en-CA"/>
        </w:rPr>
      </w:pPr>
    </w:p>
    <w:p w14:paraId="36BEAC3D" w14:textId="72454C4D" w:rsidR="00B906A8" w:rsidRPr="00771DA9" w:rsidRDefault="00B906A8" w:rsidP="008C7616">
      <w:pPr>
        <w:pStyle w:val="Heading5"/>
      </w:pPr>
      <w:r w:rsidRPr="00771DA9">
        <w:t>WILDEDI</w:t>
      </w:r>
      <w:r w:rsidR="00771DA9" w:rsidRPr="00771DA9">
        <w:t>T</w:t>
      </w:r>
    </w:p>
    <w:p w14:paraId="4BE26578" w14:textId="77777777" w:rsidR="00B906A8" w:rsidRPr="00771DA9" w:rsidRDefault="00B906A8" w:rsidP="00B906A8">
      <w:pPr>
        <w:pStyle w:val="BodyText"/>
        <w:keepNext/>
        <w:rPr>
          <w:lang w:val="en-CA"/>
        </w:rPr>
      </w:pPr>
      <w:r w:rsidRPr="00771DA9">
        <w:rPr>
          <w:lang w:val="en-CA"/>
        </w:rPr>
        <w:t xml:space="preserve">Program WILDEDIT was run to remove spikes from the pressure, depth, conductivity &amp; temperature only in the full cast files (*.CNV).  </w:t>
      </w:r>
    </w:p>
    <w:p w14:paraId="475B871B" w14:textId="77777777" w:rsidR="00B906A8" w:rsidRPr="00771DA9" w:rsidRDefault="00B906A8" w:rsidP="00B906A8">
      <w:pPr>
        <w:pStyle w:val="BodyText"/>
        <w:keepNext/>
        <w:rPr>
          <w:lang w:val="en-CA"/>
        </w:rPr>
      </w:pPr>
      <w:r w:rsidRPr="00771DA9">
        <w:rPr>
          <w:lang w:val="en-CA"/>
        </w:rPr>
        <w:t xml:space="preserve">Parameters used were: </w:t>
      </w:r>
      <w:r w:rsidRPr="00771DA9">
        <w:rPr>
          <w:lang w:val="en-CA"/>
        </w:rPr>
        <w:tab/>
        <w:t xml:space="preserve">Pass 1    Std Dev = 2 </w:t>
      </w:r>
      <w:r w:rsidRPr="00771DA9">
        <w:rPr>
          <w:lang w:val="en-CA"/>
        </w:rPr>
        <w:tab/>
        <w:t xml:space="preserve">Pass 2    Std Dev = 5 </w:t>
      </w:r>
      <w:r w:rsidRPr="00771DA9">
        <w:rPr>
          <w:lang w:val="en-CA"/>
        </w:rPr>
        <w:tab/>
        <w:t>Points per block = 50</w:t>
      </w:r>
    </w:p>
    <w:p w14:paraId="1D5B00D6" w14:textId="61D96C13" w:rsidR="00B906A8" w:rsidRPr="00F929B7" w:rsidRDefault="00B906A8" w:rsidP="00B906A8">
      <w:pPr>
        <w:pStyle w:val="BodyText"/>
        <w:keepNext/>
        <w:rPr>
          <w:lang w:val="en-CA"/>
        </w:rPr>
      </w:pPr>
      <w:r w:rsidRPr="00771DA9">
        <w:rPr>
          <w:lang w:val="en-CA"/>
        </w:rPr>
        <w:t>The parameter “</w:t>
      </w:r>
      <w:r w:rsidRPr="00F929B7">
        <w:rPr>
          <w:lang w:val="en-CA"/>
        </w:rPr>
        <w:t>Keep data within this distance of the mean” was set to 0 so all spikes would be removed.</w:t>
      </w:r>
    </w:p>
    <w:p w14:paraId="473BC60B" w14:textId="77777777" w:rsidR="00910F89" w:rsidRPr="00F929B7" w:rsidRDefault="00910F89" w:rsidP="00B906A8">
      <w:pPr>
        <w:rPr>
          <w:sz w:val="22"/>
          <w:szCs w:val="22"/>
          <w:lang w:val="en-CA"/>
        </w:rPr>
      </w:pPr>
    </w:p>
    <w:p w14:paraId="5B296597" w14:textId="77777777" w:rsidR="005A2A43" w:rsidRPr="00F929B7" w:rsidRDefault="005A2A43" w:rsidP="008C7616">
      <w:pPr>
        <w:pStyle w:val="Heading5"/>
      </w:pPr>
      <w:r w:rsidRPr="00F929B7">
        <w:t>ALIGN DO</w:t>
      </w:r>
    </w:p>
    <w:p w14:paraId="5E2B4AA3" w14:textId="6D627276" w:rsidR="006C08F8" w:rsidRPr="00F929B7" w:rsidRDefault="006C08F8" w:rsidP="006C08F8">
      <w:pPr>
        <w:pStyle w:val="BodyText"/>
        <w:rPr>
          <w:lang w:val="en-CA"/>
        </w:rPr>
      </w:pPr>
      <w:r w:rsidRPr="00F929B7">
        <w:rPr>
          <w:lang w:val="en-CA"/>
        </w:rPr>
        <w:t>A few casts were examined; both temperature channels were noisy during upcasts so the tests were not easy to interpret, but using +</w:t>
      </w:r>
      <w:r w:rsidR="001C7A18" w:rsidRPr="00F929B7">
        <w:rPr>
          <w:lang w:val="en-CA"/>
        </w:rPr>
        <w:t>2.5</w:t>
      </w:r>
      <w:r w:rsidRPr="00F929B7">
        <w:rPr>
          <w:lang w:val="en-CA"/>
        </w:rPr>
        <w:t>s improve</w:t>
      </w:r>
      <w:r w:rsidR="00BC57E4" w:rsidRPr="00F929B7">
        <w:rPr>
          <w:lang w:val="en-CA"/>
        </w:rPr>
        <w:t>d</w:t>
      </w:r>
      <w:r w:rsidRPr="00F929B7">
        <w:rPr>
          <w:lang w:val="en-CA"/>
        </w:rPr>
        <w:t xml:space="preserve"> the alignment and overall looks like a good choice. </w:t>
      </w:r>
      <w:r w:rsidR="001C7A18" w:rsidRPr="00F929B7">
        <w:rPr>
          <w:lang w:val="en-CA"/>
        </w:rPr>
        <w:t>That value is the one most often chosen for the SBE911s.</w:t>
      </w:r>
    </w:p>
    <w:p w14:paraId="3DDB47ED" w14:textId="1ACE40E6" w:rsidR="006C08F8" w:rsidRPr="00F929B7" w:rsidRDefault="006C08F8" w:rsidP="006C08F8">
      <w:pPr>
        <w:pStyle w:val="BodyText"/>
        <w:rPr>
          <w:lang w:val="en-CA"/>
        </w:rPr>
      </w:pPr>
      <w:r w:rsidRPr="00F929B7">
        <w:rPr>
          <w:lang w:val="en-CA"/>
        </w:rPr>
        <w:t>ALIGNCTD</w:t>
      </w:r>
      <w:r w:rsidR="00BC57E4" w:rsidRPr="00F929B7">
        <w:rPr>
          <w:lang w:val="en-CA"/>
        </w:rPr>
        <w:t xml:space="preserve"> was run on all casts using +</w:t>
      </w:r>
      <w:r w:rsidR="001C7A18" w:rsidRPr="00F929B7">
        <w:rPr>
          <w:lang w:val="en-CA"/>
        </w:rPr>
        <w:t>2.5</w:t>
      </w:r>
      <w:r w:rsidRPr="00F929B7">
        <w:rPr>
          <w:lang w:val="en-CA"/>
        </w:rPr>
        <w:t>s.</w:t>
      </w:r>
      <w:r w:rsidR="00945AED">
        <w:rPr>
          <w:lang w:val="en-CA"/>
        </w:rPr>
        <w:t xml:space="preserve"> </w:t>
      </w:r>
    </w:p>
    <w:p w14:paraId="20631A7A" w14:textId="77777777" w:rsidR="004C6EB0" w:rsidRPr="00F929B7" w:rsidRDefault="004C6EB0" w:rsidP="00595B8A">
      <w:pPr>
        <w:pStyle w:val="BodyText"/>
        <w:rPr>
          <w:lang w:val="en-CA"/>
        </w:rPr>
      </w:pPr>
    </w:p>
    <w:p w14:paraId="14FB89D2" w14:textId="77777777" w:rsidR="00AC71A2" w:rsidRPr="00F929B7" w:rsidRDefault="00AC71A2" w:rsidP="008C7616">
      <w:pPr>
        <w:pStyle w:val="Heading5"/>
      </w:pPr>
      <w:r w:rsidRPr="00F929B7">
        <w:t>CELLTM</w:t>
      </w:r>
    </w:p>
    <w:p w14:paraId="10E30C6B" w14:textId="77777777" w:rsidR="005A2A43" w:rsidRPr="00F929B7" w:rsidRDefault="004353F8" w:rsidP="005A2A43">
      <w:pPr>
        <w:pStyle w:val="BodyText"/>
        <w:rPr>
          <w:lang w:val="en-CA"/>
        </w:rPr>
      </w:pPr>
      <w:r w:rsidRPr="00F929B7">
        <w:rPr>
          <w:lang w:val="en-CA"/>
        </w:rPr>
        <w:t xml:space="preserve">The </w:t>
      </w:r>
      <w:r w:rsidR="00160165" w:rsidRPr="00F929B7">
        <w:rPr>
          <w:lang w:val="en-CA"/>
        </w:rPr>
        <w:t>noise in the upcast</w:t>
      </w:r>
      <w:r w:rsidR="00FA6831" w:rsidRPr="00F929B7">
        <w:rPr>
          <w:lang w:val="en-CA"/>
        </w:rPr>
        <w:t xml:space="preserve"> data</w:t>
      </w:r>
      <w:r w:rsidR="00160165" w:rsidRPr="00F929B7">
        <w:rPr>
          <w:lang w:val="en-CA"/>
        </w:rPr>
        <w:t xml:space="preserve"> makes tests for the best parameters for this routine very difficult to interpret. </w:t>
      </w:r>
      <w:r w:rsidR="00FA6831" w:rsidRPr="00F929B7">
        <w:rPr>
          <w:lang w:val="en-CA"/>
        </w:rPr>
        <w:t>In the past when upcast data were not so noisy,</w:t>
      </w:r>
      <w:r w:rsidR="003B3F4E" w:rsidRPr="00F929B7">
        <w:rPr>
          <w:lang w:val="en-CA"/>
        </w:rPr>
        <w:t xml:space="preserve"> </w:t>
      </w:r>
      <w:r w:rsidR="0091726F" w:rsidRPr="00F929B7">
        <w:rPr>
          <w:lang w:val="en-CA"/>
        </w:rPr>
        <w:t>the</w:t>
      </w:r>
      <w:r w:rsidR="00160165" w:rsidRPr="00F929B7">
        <w:rPr>
          <w:lang w:val="en-CA"/>
        </w:rPr>
        <w:t xml:space="preserve"> default setting of </w:t>
      </w:r>
      <w:r w:rsidR="0074018D" w:rsidRPr="00F929B7">
        <w:rPr>
          <w:lang w:val="en-CA"/>
        </w:rPr>
        <w:t xml:space="preserve">(α = 0.0245, β=9.5) </w:t>
      </w:r>
      <w:r w:rsidR="00FA6831" w:rsidRPr="00F929B7">
        <w:rPr>
          <w:lang w:val="en-CA"/>
        </w:rPr>
        <w:t>was generally found to be the best choice</w:t>
      </w:r>
      <w:r w:rsidR="00160165" w:rsidRPr="00F929B7">
        <w:rPr>
          <w:lang w:val="en-CA"/>
        </w:rPr>
        <w:t>.</w:t>
      </w:r>
      <w:r w:rsidR="003B3F4E" w:rsidRPr="00F929B7">
        <w:rPr>
          <w:lang w:val="en-CA"/>
        </w:rPr>
        <w:t xml:space="preserve"> </w:t>
      </w:r>
      <w:r w:rsidR="00284620" w:rsidRPr="00F929B7">
        <w:rPr>
          <w:lang w:val="en-CA"/>
        </w:rPr>
        <w:t>A few</w:t>
      </w:r>
      <w:r w:rsidR="003B3F4E" w:rsidRPr="00F929B7">
        <w:rPr>
          <w:lang w:val="en-CA"/>
        </w:rPr>
        <w:t xml:space="preserve"> cast</w:t>
      </w:r>
      <w:r w:rsidR="00284620" w:rsidRPr="00F929B7">
        <w:rPr>
          <w:lang w:val="en-CA"/>
        </w:rPr>
        <w:t>s were checked</w:t>
      </w:r>
      <w:r w:rsidR="003B3F4E" w:rsidRPr="00F929B7">
        <w:rPr>
          <w:lang w:val="en-CA"/>
        </w:rPr>
        <w:t xml:space="preserve"> for this cruise and the default setting does improve the data.</w:t>
      </w:r>
      <w:r w:rsidR="003D31A5" w:rsidRPr="00F929B7">
        <w:rPr>
          <w:lang w:val="en-CA"/>
        </w:rPr>
        <w:t xml:space="preserve"> </w:t>
      </w:r>
      <w:r w:rsidR="005A2A43" w:rsidRPr="00F929B7">
        <w:rPr>
          <w:lang w:val="en-CA"/>
        </w:rPr>
        <w:t xml:space="preserve">CELLTM was run using </w:t>
      </w:r>
      <w:r w:rsidR="00AD5634" w:rsidRPr="00F929B7">
        <w:rPr>
          <w:lang w:val="en-CA"/>
        </w:rPr>
        <w:t>(α = 0.02</w:t>
      </w:r>
      <w:r w:rsidRPr="00F929B7">
        <w:rPr>
          <w:lang w:val="en-CA"/>
        </w:rPr>
        <w:t>45</w:t>
      </w:r>
      <w:r w:rsidR="00AD5634" w:rsidRPr="00F929B7">
        <w:rPr>
          <w:lang w:val="en-CA"/>
        </w:rPr>
        <w:t>, β=9</w:t>
      </w:r>
      <w:r w:rsidRPr="00F929B7">
        <w:rPr>
          <w:lang w:val="en-CA"/>
        </w:rPr>
        <w:t>.5</w:t>
      </w:r>
      <w:r w:rsidR="00AD5634" w:rsidRPr="00F929B7">
        <w:rPr>
          <w:lang w:val="en-CA"/>
        </w:rPr>
        <w:t xml:space="preserve">) for </w:t>
      </w:r>
      <w:r w:rsidR="0074018D" w:rsidRPr="00F929B7">
        <w:rPr>
          <w:lang w:val="en-CA"/>
        </w:rPr>
        <w:t xml:space="preserve">both </w:t>
      </w:r>
      <w:r w:rsidR="00AD5634" w:rsidRPr="00F929B7">
        <w:rPr>
          <w:lang w:val="en-CA"/>
        </w:rPr>
        <w:t>the</w:t>
      </w:r>
      <w:r w:rsidR="005A2A43" w:rsidRPr="00F929B7">
        <w:rPr>
          <w:lang w:val="en-CA"/>
        </w:rPr>
        <w:t xml:space="preserve"> </w:t>
      </w:r>
      <w:r w:rsidR="00FE2598" w:rsidRPr="00F929B7">
        <w:rPr>
          <w:lang w:val="en-CA"/>
        </w:rPr>
        <w:t xml:space="preserve">primary and </w:t>
      </w:r>
      <w:r w:rsidR="005A2A43" w:rsidRPr="00F929B7">
        <w:rPr>
          <w:lang w:val="en-CA"/>
        </w:rPr>
        <w:t>secondary conductivity.</w:t>
      </w:r>
    </w:p>
    <w:p w14:paraId="71601127" w14:textId="77777777" w:rsidR="005A2A43" w:rsidRPr="00F929B7" w:rsidRDefault="005A2A43" w:rsidP="005A2A43">
      <w:pPr>
        <w:pStyle w:val="BodyText"/>
        <w:rPr>
          <w:lang w:val="en-CA"/>
        </w:rPr>
      </w:pPr>
    </w:p>
    <w:p w14:paraId="0D7EEC6C" w14:textId="77777777" w:rsidR="005A2A43" w:rsidRPr="00F929B7" w:rsidRDefault="005A2A43" w:rsidP="008C7616">
      <w:pPr>
        <w:pStyle w:val="Heading5"/>
      </w:pPr>
      <w:bookmarkStart w:id="5" w:name="_Ref392679551"/>
      <w:r w:rsidRPr="00F929B7">
        <w:t xml:space="preserve">DERIVE </w:t>
      </w:r>
      <w:r w:rsidR="00DE18A6" w:rsidRPr="00F929B7">
        <w:t>and Channel Comparisons</w:t>
      </w:r>
      <w:bookmarkEnd w:id="5"/>
    </w:p>
    <w:p w14:paraId="5940AA66" w14:textId="77777777" w:rsidR="005A2A43" w:rsidRPr="00F929B7" w:rsidRDefault="005A2A43" w:rsidP="005A2A43">
      <w:pPr>
        <w:pStyle w:val="BodyText"/>
        <w:rPr>
          <w:lang w:val="en-CA"/>
        </w:rPr>
      </w:pPr>
      <w:r w:rsidRPr="00F929B7">
        <w:rPr>
          <w:lang w:val="en-CA"/>
        </w:rPr>
        <w:t>Program DERIVE was run on all casts to calculate primary and secondary salinity and dissolved oxygen concentration.</w:t>
      </w:r>
    </w:p>
    <w:p w14:paraId="20D5E99E" w14:textId="77777777" w:rsidR="003F2751" w:rsidRPr="00945AED" w:rsidRDefault="003F2751" w:rsidP="005A2A43">
      <w:pPr>
        <w:pStyle w:val="BodyText"/>
        <w:rPr>
          <w:lang w:val="en-CA"/>
        </w:rPr>
      </w:pPr>
    </w:p>
    <w:p w14:paraId="49700EB7" w14:textId="77777777" w:rsidR="00303936" w:rsidRPr="00945AED" w:rsidRDefault="003F2751" w:rsidP="00DC5795">
      <w:pPr>
        <w:rPr>
          <w:sz w:val="22"/>
        </w:rPr>
      </w:pPr>
      <w:r w:rsidRPr="00945AED">
        <w:rPr>
          <w:sz w:val="22"/>
        </w:rPr>
        <w:t xml:space="preserve">DERIVE was run a second time on </w:t>
      </w:r>
      <w:r w:rsidR="00B5296D" w:rsidRPr="00945AED">
        <w:rPr>
          <w:sz w:val="22"/>
        </w:rPr>
        <w:t>4</w:t>
      </w:r>
      <w:r w:rsidR="00D179E2" w:rsidRPr="00945AED">
        <w:rPr>
          <w:sz w:val="22"/>
        </w:rPr>
        <w:t xml:space="preserve"> </w:t>
      </w:r>
      <w:r w:rsidRPr="00945AED">
        <w:rPr>
          <w:sz w:val="22"/>
        </w:rPr>
        <w:t xml:space="preserve">of the deeper casts </w:t>
      </w:r>
      <w:r w:rsidR="00D179E2" w:rsidRPr="00945AED">
        <w:rPr>
          <w:sz w:val="22"/>
        </w:rPr>
        <w:t>to find the d</w:t>
      </w:r>
      <w:r w:rsidRPr="00945AED">
        <w:rPr>
          <w:sz w:val="22"/>
        </w:rPr>
        <w:t>ifferences between the pairs of temperature, conductivity and salinity channels.</w:t>
      </w:r>
      <w:r w:rsidR="00D179E2" w:rsidRPr="00945AED">
        <w:rPr>
          <w:sz w:val="22"/>
        </w:rPr>
        <w:t xml:space="preserve"> </w:t>
      </w:r>
    </w:p>
    <w:p w14:paraId="6AF164C9" w14:textId="68F8ECE4" w:rsidR="005C6344" w:rsidRPr="004964EA" w:rsidRDefault="004964EA" w:rsidP="007465E4">
      <w:pPr>
        <w:pStyle w:val="BodyText"/>
      </w:pPr>
      <w:r w:rsidRPr="004964EA">
        <w:t>All</w:t>
      </w:r>
      <w:r w:rsidR="00D179E2" w:rsidRPr="004964EA">
        <w:t xml:space="preserve"> difference</w:t>
      </w:r>
      <w:r w:rsidR="0097465D" w:rsidRPr="004964EA">
        <w:t>s</w:t>
      </w:r>
      <w:r w:rsidR="00D179E2" w:rsidRPr="004964EA">
        <w:t xml:space="preserve"> </w:t>
      </w:r>
      <w:r w:rsidR="005C6344" w:rsidRPr="004964EA">
        <w:t xml:space="preserve">were all small. </w:t>
      </w:r>
      <w:r w:rsidRPr="004964EA">
        <w:t>There is a slight increase in the temperature and conductivity differences with time but the very noisy descent rates may account for some of that as it is hard to pick off representative values. The sensors were fresh from the factor</w:t>
      </w:r>
      <w:r w:rsidR="00B80F73">
        <w:t>y,</w:t>
      </w:r>
      <w:r w:rsidRPr="004964EA">
        <w:t xml:space="preserve"> so small differences are expected.</w:t>
      </w:r>
      <w:r>
        <w:t xml:space="preserve"> The salinity differences are negligible.</w:t>
      </w:r>
    </w:p>
    <w:p w14:paraId="4A0B263B" w14:textId="77777777" w:rsidR="00F841B5" w:rsidRDefault="00F841B5" w:rsidP="007465E4">
      <w:pPr>
        <w:pStyle w:val="BodyText"/>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8E09C6"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827881" w:rsidRDefault="00EF2DAC" w:rsidP="00B50483">
            <w:pPr>
              <w:pStyle w:val="BodyText"/>
              <w:rPr>
                <w:lang w:val="en-CA"/>
              </w:rPr>
            </w:pPr>
            <w:r w:rsidRPr="00827881">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827881" w:rsidRDefault="00EF2DAC" w:rsidP="00B50483">
            <w:pPr>
              <w:pStyle w:val="BodyText"/>
              <w:rPr>
                <w:lang w:val="en-CA"/>
              </w:rPr>
            </w:pPr>
            <w:r w:rsidRPr="00827881">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827881" w:rsidRDefault="00EF2DAC" w:rsidP="00B50483">
            <w:pPr>
              <w:pStyle w:val="BodyText"/>
              <w:rPr>
                <w:lang w:val="en-CA"/>
              </w:rPr>
            </w:pPr>
            <w:r w:rsidRPr="00827881">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827881" w:rsidRDefault="00EF2DAC" w:rsidP="00B50483">
            <w:pPr>
              <w:pStyle w:val="BodyText"/>
              <w:rPr>
                <w:lang w:val="en-CA"/>
              </w:rPr>
            </w:pPr>
            <w:r w:rsidRPr="00827881">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827881" w:rsidRDefault="00EF2DAC" w:rsidP="00B50483">
            <w:pPr>
              <w:pStyle w:val="BodyText"/>
              <w:rPr>
                <w:lang w:val="en-CA"/>
              </w:rPr>
            </w:pPr>
            <w:r w:rsidRPr="00827881">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827881" w:rsidRDefault="00EF2DAC" w:rsidP="00B50483">
            <w:pPr>
              <w:pStyle w:val="BodyText"/>
              <w:rPr>
                <w:lang w:val="en-CA"/>
              </w:rPr>
            </w:pPr>
            <w:r w:rsidRPr="00827881">
              <w:rPr>
                <w:lang w:val="en-CA"/>
              </w:rPr>
              <w:t>Descent Rate</w:t>
            </w:r>
          </w:p>
        </w:tc>
      </w:tr>
      <w:tr w:rsidR="00B622C4" w:rsidRPr="001B75EA" w14:paraId="2D490EE3" w14:textId="77777777" w:rsidTr="00B50483">
        <w:tc>
          <w:tcPr>
            <w:tcW w:w="1701" w:type="dxa"/>
            <w:tcBorders>
              <w:left w:val="single" w:sz="4" w:space="0" w:color="auto"/>
            </w:tcBorders>
            <w:shd w:val="clear" w:color="auto" w:fill="auto"/>
          </w:tcPr>
          <w:p w14:paraId="693FFB30" w14:textId="14B4A39B" w:rsidR="00B622C4" w:rsidRPr="00B5296D" w:rsidRDefault="009B3D59" w:rsidP="00B622C4">
            <w:pPr>
              <w:pStyle w:val="BodyText"/>
              <w:jc w:val="center"/>
              <w:rPr>
                <w:lang w:val="en-CA"/>
              </w:rPr>
            </w:pPr>
            <w:r>
              <w:rPr>
                <w:lang w:val="en-CA"/>
              </w:rPr>
              <w:t>2022-008</w:t>
            </w:r>
            <w:r w:rsidR="009434D5" w:rsidRPr="00B5296D">
              <w:rPr>
                <w:lang w:val="en-CA"/>
              </w:rPr>
              <w:t>-0</w:t>
            </w:r>
            <w:r w:rsidR="009434D5">
              <w:rPr>
                <w:lang w:val="en-CA"/>
              </w:rPr>
              <w:t>0</w:t>
            </w:r>
            <w:r w:rsidR="00945AED">
              <w:rPr>
                <w:lang w:val="en-CA"/>
              </w:rPr>
              <w:t>27</w:t>
            </w:r>
          </w:p>
        </w:tc>
        <w:tc>
          <w:tcPr>
            <w:tcW w:w="709" w:type="dxa"/>
            <w:shd w:val="clear" w:color="auto" w:fill="auto"/>
          </w:tcPr>
          <w:p w14:paraId="56944FC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12C5825A" w14:textId="31F52F43" w:rsidR="00B622C4" w:rsidRPr="00B5296D" w:rsidRDefault="00945AED" w:rsidP="00B622C4">
            <w:pPr>
              <w:pStyle w:val="BodyText"/>
              <w:rPr>
                <w:lang w:val="en-CA"/>
              </w:rPr>
            </w:pPr>
            <w:r>
              <w:rPr>
                <w:lang w:val="en-CA"/>
              </w:rPr>
              <w:t>0</w:t>
            </w:r>
          </w:p>
        </w:tc>
        <w:tc>
          <w:tcPr>
            <w:tcW w:w="1560" w:type="dxa"/>
            <w:shd w:val="clear" w:color="auto" w:fill="auto"/>
          </w:tcPr>
          <w:p w14:paraId="3E26703E" w14:textId="66898D3C" w:rsidR="00B622C4" w:rsidRPr="00B5296D" w:rsidRDefault="00B20144" w:rsidP="00B622C4">
            <w:pPr>
              <w:pStyle w:val="BodyText"/>
              <w:rPr>
                <w:lang w:val="en-CA"/>
              </w:rPr>
            </w:pPr>
            <w:r>
              <w:rPr>
                <w:lang w:val="en-CA"/>
              </w:rPr>
              <w:t>0</w:t>
            </w:r>
          </w:p>
        </w:tc>
        <w:tc>
          <w:tcPr>
            <w:tcW w:w="1417" w:type="dxa"/>
            <w:shd w:val="clear" w:color="auto" w:fill="auto"/>
          </w:tcPr>
          <w:p w14:paraId="63ACC12E" w14:textId="4DBA8FB0" w:rsidR="00B622C4" w:rsidRPr="00B5296D" w:rsidRDefault="00B20144" w:rsidP="00B622C4">
            <w:pPr>
              <w:pStyle w:val="BodyText"/>
              <w:keepNext/>
              <w:rPr>
                <w:lang w:val="en-CA"/>
              </w:rPr>
            </w:pPr>
            <w:r>
              <w:rPr>
                <w:lang w:val="en-CA"/>
              </w:rPr>
              <w:t>-0.0001</w:t>
            </w:r>
          </w:p>
        </w:tc>
        <w:tc>
          <w:tcPr>
            <w:tcW w:w="1843" w:type="dxa"/>
            <w:tcBorders>
              <w:right w:val="single" w:sz="4" w:space="0" w:color="auto"/>
            </w:tcBorders>
            <w:shd w:val="clear" w:color="auto" w:fill="auto"/>
          </w:tcPr>
          <w:p w14:paraId="757BE690" w14:textId="32D44C62" w:rsidR="00B622C4" w:rsidRPr="00B5296D" w:rsidRDefault="009434D5" w:rsidP="00B622C4">
            <w:pPr>
              <w:pStyle w:val="BodyText"/>
              <w:jc w:val="center"/>
              <w:rPr>
                <w:lang w:val="en-CA"/>
              </w:rPr>
            </w:pPr>
            <w:r>
              <w:rPr>
                <w:lang w:val="en-CA"/>
              </w:rPr>
              <w:t xml:space="preserve">High, </w:t>
            </w:r>
            <w:r w:rsidR="004964EA">
              <w:rPr>
                <w:lang w:val="en-CA"/>
              </w:rPr>
              <w:t>Mod</w:t>
            </w:r>
          </w:p>
        </w:tc>
      </w:tr>
      <w:tr w:rsidR="00B622C4" w:rsidRPr="001B75EA" w14:paraId="31A08489" w14:textId="77777777" w:rsidTr="00B50483">
        <w:tc>
          <w:tcPr>
            <w:tcW w:w="1701" w:type="dxa"/>
            <w:tcBorders>
              <w:left w:val="single" w:sz="4" w:space="0" w:color="auto"/>
            </w:tcBorders>
            <w:shd w:val="clear" w:color="auto" w:fill="auto"/>
          </w:tcPr>
          <w:p w14:paraId="66CCD595" w14:textId="77777777" w:rsidR="00B622C4" w:rsidRPr="00B5296D" w:rsidRDefault="00B622C4" w:rsidP="00B622C4">
            <w:pPr>
              <w:pStyle w:val="BodyText"/>
              <w:jc w:val="center"/>
              <w:rPr>
                <w:lang w:val="en-CA"/>
              </w:rPr>
            </w:pPr>
          </w:p>
        </w:tc>
        <w:tc>
          <w:tcPr>
            <w:tcW w:w="709" w:type="dxa"/>
            <w:shd w:val="clear" w:color="auto" w:fill="auto"/>
          </w:tcPr>
          <w:p w14:paraId="5B2A9B08"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0C8A5CF3" w14:textId="28C7A2B8" w:rsidR="00B622C4" w:rsidRPr="00B5296D" w:rsidRDefault="00945AED" w:rsidP="00B622C4">
            <w:pPr>
              <w:pStyle w:val="BodyText"/>
              <w:rPr>
                <w:lang w:val="en-CA"/>
              </w:rPr>
            </w:pPr>
            <w:r>
              <w:rPr>
                <w:lang w:val="en-CA"/>
              </w:rPr>
              <w:t>-0.0004</w:t>
            </w:r>
          </w:p>
        </w:tc>
        <w:tc>
          <w:tcPr>
            <w:tcW w:w="1560" w:type="dxa"/>
            <w:shd w:val="clear" w:color="auto" w:fill="auto"/>
          </w:tcPr>
          <w:p w14:paraId="331C7DFE" w14:textId="67A50F4C" w:rsidR="00B622C4" w:rsidRPr="00B5296D" w:rsidRDefault="00B20144" w:rsidP="00B622C4">
            <w:pPr>
              <w:pStyle w:val="BodyText"/>
              <w:rPr>
                <w:lang w:val="en-CA"/>
              </w:rPr>
            </w:pPr>
            <w:r>
              <w:rPr>
                <w:lang w:val="en-CA"/>
              </w:rPr>
              <w:t>0.00002</w:t>
            </w:r>
          </w:p>
        </w:tc>
        <w:tc>
          <w:tcPr>
            <w:tcW w:w="1417" w:type="dxa"/>
            <w:shd w:val="clear" w:color="auto" w:fill="auto"/>
          </w:tcPr>
          <w:p w14:paraId="671A3716" w14:textId="67674D69" w:rsidR="00B622C4" w:rsidRPr="00B5296D" w:rsidRDefault="00B20144" w:rsidP="00B622C4">
            <w:pPr>
              <w:pStyle w:val="BodyText"/>
              <w:keepNext/>
              <w:rPr>
                <w:lang w:val="en-CA"/>
              </w:rPr>
            </w:pPr>
            <w:r>
              <w:rPr>
                <w:lang w:val="en-CA"/>
              </w:rPr>
              <w:t>0.0004</w:t>
            </w:r>
          </w:p>
        </w:tc>
        <w:tc>
          <w:tcPr>
            <w:tcW w:w="1843" w:type="dxa"/>
            <w:tcBorders>
              <w:right w:val="single" w:sz="4" w:space="0" w:color="auto"/>
            </w:tcBorders>
            <w:shd w:val="clear" w:color="auto" w:fill="auto"/>
          </w:tcPr>
          <w:p w14:paraId="73C04192" w14:textId="66C0794E" w:rsidR="00B622C4" w:rsidRPr="00B5296D" w:rsidRDefault="009434D5" w:rsidP="00B622C4">
            <w:pPr>
              <w:pStyle w:val="BodyText"/>
              <w:jc w:val="center"/>
              <w:rPr>
                <w:lang w:val="en-CA"/>
              </w:rPr>
            </w:pPr>
            <w:r>
              <w:rPr>
                <w:lang w:val="en-CA"/>
              </w:rPr>
              <w:t>“</w:t>
            </w:r>
          </w:p>
        </w:tc>
      </w:tr>
      <w:tr w:rsidR="00B622C4" w:rsidRPr="001B75EA" w14:paraId="298AD6ED" w14:textId="77777777" w:rsidTr="00B50483">
        <w:tc>
          <w:tcPr>
            <w:tcW w:w="1701" w:type="dxa"/>
            <w:tcBorders>
              <w:left w:val="single" w:sz="4" w:space="0" w:color="auto"/>
            </w:tcBorders>
            <w:shd w:val="clear" w:color="auto" w:fill="auto"/>
          </w:tcPr>
          <w:p w14:paraId="76095767" w14:textId="70B58443" w:rsidR="00B622C4" w:rsidRPr="00B5296D" w:rsidRDefault="009B3D59" w:rsidP="00B622C4">
            <w:pPr>
              <w:pStyle w:val="BodyText"/>
              <w:jc w:val="center"/>
              <w:rPr>
                <w:lang w:val="en-CA"/>
              </w:rPr>
            </w:pPr>
            <w:r>
              <w:rPr>
                <w:lang w:val="en-CA"/>
              </w:rPr>
              <w:t>2022-008</w:t>
            </w:r>
            <w:r w:rsidR="00B622C4" w:rsidRPr="00B5296D">
              <w:rPr>
                <w:lang w:val="en-CA"/>
              </w:rPr>
              <w:t>-0</w:t>
            </w:r>
            <w:r w:rsidR="00EF4FDB">
              <w:rPr>
                <w:lang w:val="en-CA"/>
              </w:rPr>
              <w:t>0</w:t>
            </w:r>
            <w:r w:rsidR="00945AED">
              <w:rPr>
                <w:lang w:val="en-CA"/>
              </w:rPr>
              <w:t>48</w:t>
            </w:r>
          </w:p>
        </w:tc>
        <w:tc>
          <w:tcPr>
            <w:tcW w:w="709" w:type="dxa"/>
            <w:shd w:val="clear" w:color="auto" w:fill="auto"/>
          </w:tcPr>
          <w:p w14:paraId="5F6B103D"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295ADDE3" w14:textId="7F8B198D" w:rsidR="00B622C4" w:rsidRPr="00B5296D" w:rsidRDefault="00945AED" w:rsidP="00B622C4">
            <w:pPr>
              <w:pStyle w:val="BodyText"/>
              <w:rPr>
                <w:lang w:val="en-CA"/>
              </w:rPr>
            </w:pPr>
            <w:r>
              <w:rPr>
                <w:lang w:val="en-CA"/>
              </w:rPr>
              <w:t>-0.000</w:t>
            </w:r>
            <w:r w:rsidR="00B20144">
              <w:rPr>
                <w:lang w:val="en-CA"/>
              </w:rPr>
              <w:t>1</w:t>
            </w:r>
          </w:p>
        </w:tc>
        <w:tc>
          <w:tcPr>
            <w:tcW w:w="1560" w:type="dxa"/>
            <w:shd w:val="clear" w:color="auto" w:fill="auto"/>
          </w:tcPr>
          <w:p w14:paraId="1DFF0C42" w14:textId="2F0788B8" w:rsidR="00B622C4" w:rsidRPr="00B5296D" w:rsidRDefault="00B20144" w:rsidP="00B622C4">
            <w:pPr>
              <w:pStyle w:val="BodyText"/>
              <w:rPr>
                <w:lang w:val="en-CA"/>
              </w:rPr>
            </w:pPr>
            <w:r>
              <w:rPr>
                <w:lang w:val="en-CA"/>
              </w:rPr>
              <w:t>-0.00002</w:t>
            </w:r>
          </w:p>
        </w:tc>
        <w:tc>
          <w:tcPr>
            <w:tcW w:w="1417" w:type="dxa"/>
            <w:shd w:val="clear" w:color="auto" w:fill="auto"/>
          </w:tcPr>
          <w:p w14:paraId="5C85FBB1" w14:textId="4FAE1A75" w:rsidR="00B622C4" w:rsidRPr="00B5296D" w:rsidRDefault="00B20144" w:rsidP="00B622C4">
            <w:pPr>
              <w:pStyle w:val="BodyText"/>
              <w:keepNext/>
              <w:rPr>
                <w:lang w:val="en-CA"/>
              </w:rPr>
            </w:pPr>
            <w:r>
              <w:rPr>
                <w:lang w:val="en-CA"/>
              </w:rPr>
              <w:t>-0.0003</w:t>
            </w:r>
          </w:p>
        </w:tc>
        <w:tc>
          <w:tcPr>
            <w:tcW w:w="1843" w:type="dxa"/>
            <w:tcBorders>
              <w:right w:val="single" w:sz="4" w:space="0" w:color="auto"/>
            </w:tcBorders>
            <w:shd w:val="clear" w:color="auto" w:fill="auto"/>
          </w:tcPr>
          <w:p w14:paraId="1B15AC97" w14:textId="71F20BD7" w:rsidR="00B622C4" w:rsidRPr="00B5296D" w:rsidRDefault="009434D5" w:rsidP="009E7A87">
            <w:pPr>
              <w:pStyle w:val="BodyText"/>
              <w:jc w:val="center"/>
              <w:rPr>
                <w:lang w:val="en-CA"/>
              </w:rPr>
            </w:pPr>
            <w:proofErr w:type="spellStart"/>
            <w:r>
              <w:rPr>
                <w:lang w:val="en-CA"/>
              </w:rPr>
              <w:t>High,</w:t>
            </w:r>
            <w:r w:rsidR="004964EA">
              <w:rPr>
                <w:lang w:val="en-CA"/>
              </w:rPr>
              <w:t>V</w:t>
            </w:r>
            <w:r>
              <w:rPr>
                <w:lang w:val="en-CA"/>
              </w:rPr>
              <w:t>No</w:t>
            </w:r>
            <w:r w:rsidR="00945AED">
              <w:rPr>
                <w:lang w:val="en-CA"/>
              </w:rPr>
              <w:t>i</w:t>
            </w:r>
            <w:r>
              <w:rPr>
                <w:lang w:val="en-CA"/>
              </w:rPr>
              <w:t>sy</w:t>
            </w:r>
            <w:proofErr w:type="spellEnd"/>
          </w:p>
        </w:tc>
      </w:tr>
      <w:tr w:rsidR="00B622C4" w:rsidRPr="001B75EA" w14:paraId="1BC75A81" w14:textId="77777777" w:rsidTr="00B50483">
        <w:tc>
          <w:tcPr>
            <w:tcW w:w="1701" w:type="dxa"/>
            <w:tcBorders>
              <w:left w:val="single" w:sz="4" w:space="0" w:color="auto"/>
            </w:tcBorders>
            <w:shd w:val="clear" w:color="auto" w:fill="auto"/>
          </w:tcPr>
          <w:p w14:paraId="4E64132B" w14:textId="77777777" w:rsidR="00B622C4" w:rsidRPr="00B5296D" w:rsidRDefault="00B622C4" w:rsidP="00B622C4">
            <w:pPr>
              <w:pStyle w:val="BodyText"/>
              <w:jc w:val="center"/>
              <w:rPr>
                <w:lang w:val="en-CA"/>
              </w:rPr>
            </w:pPr>
          </w:p>
        </w:tc>
        <w:tc>
          <w:tcPr>
            <w:tcW w:w="709" w:type="dxa"/>
            <w:shd w:val="clear" w:color="auto" w:fill="auto"/>
          </w:tcPr>
          <w:p w14:paraId="704046FD" w14:textId="4F05E7D7" w:rsidR="00B622C4" w:rsidRPr="00B5296D" w:rsidRDefault="00945AED" w:rsidP="00B622C4">
            <w:pPr>
              <w:pStyle w:val="BodyText"/>
              <w:rPr>
                <w:lang w:val="en-CA"/>
              </w:rPr>
            </w:pPr>
            <w:r>
              <w:rPr>
                <w:lang w:val="en-CA"/>
              </w:rPr>
              <w:t>2000</w:t>
            </w:r>
          </w:p>
        </w:tc>
        <w:tc>
          <w:tcPr>
            <w:tcW w:w="1417" w:type="dxa"/>
            <w:shd w:val="clear" w:color="auto" w:fill="auto"/>
          </w:tcPr>
          <w:p w14:paraId="6CF0471A" w14:textId="5895EF4E" w:rsidR="00B622C4" w:rsidRPr="00B5296D" w:rsidRDefault="00945AED" w:rsidP="00B622C4">
            <w:pPr>
              <w:pStyle w:val="BodyText"/>
              <w:rPr>
                <w:lang w:val="en-CA"/>
              </w:rPr>
            </w:pPr>
            <w:r>
              <w:rPr>
                <w:lang w:val="en-CA"/>
              </w:rPr>
              <w:t>-0.0004</w:t>
            </w:r>
          </w:p>
        </w:tc>
        <w:tc>
          <w:tcPr>
            <w:tcW w:w="1560" w:type="dxa"/>
            <w:shd w:val="clear" w:color="auto" w:fill="auto"/>
          </w:tcPr>
          <w:p w14:paraId="58E49F90" w14:textId="4982FDB2" w:rsidR="00B622C4" w:rsidRPr="00B5296D" w:rsidRDefault="00945AED" w:rsidP="00B622C4">
            <w:pPr>
              <w:pStyle w:val="BodyText"/>
              <w:rPr>
                <w:lang w:val="en-CA"/>
              </w:rPr>
            </w:pPr>
            <w:r>
              <w:rPr>
                <w:lang w:val="en-CA"/>
              </w:rPr>
              <w:t>-0.00002</w:t>
            </w:r>
          </w:p>
        </w:tc>
        <w:tc>
          <w:tcPr>
            <w:tcW w:w="1417" w:type="dxa"/>
            <w:shd w:val="clear" w:color="auto" w:fill="auto"/>
          </w:tcPr>
          <w:p w14:paraId="55CA3F89" w14:textId="17AAB015" w:rsidR="00B622C4" w:rsidRPr="00B5296D" w:rsidRDefault="00B20144" w:rsidP="00B622C4">
            <w:pPr>
              <w:pStyle w:val="BodyText"/>
              <w:keepNext/>
              <w:rPr>
                <w:lang w:val="en-CA"/>
              </w:rPr>
            </w:pPr>
            <w:r>
              <w:rPr>
                <w:lang w:val="en-CA"/>
              </w:rPr>
              <w:t>0.0001</w:t>
            </w:r>
          </w:p>
        </w:tc>
        <w:tc>
          <w:tcPr>
            <w:tcW w:w="1843" w:type="dxa"/>
            <w:tcBorders>
              <w:right w:val="single" w:sz="4" w:space="0" w:color="auto"/>
            </w:tcBorders>
            <w:shd w:val="clear" w:color="auto" w:fill="auto"/>
          </w:tcPr>
          <w:p w14:paraId="4AF45E02" w14:textId="58736BF2" w:rsidR="00B622C4" w:rsidRPr="00B5296D" w:rsidRDefault="002319E3" w:rsidP="00B622C4">
            <w:pPr>
              <w:pStyle w:val="BodyText"/>
              <w:jc w:val="center"/>
              <w:rPr>
                <w:lang w:val="en-CA"/>
              </w:rPr>
            </w:pPr>
            <w:r>
              <w:rPr>
                <w:lang w:val="en-CA"/>
              </w:rPr>
              <w:t>“</w:t>
            </w:r>
          </w:p>
        </w:tc>
      </w:tr>
      <w:tr w:rsidR="00B622C4" w:rsidRPr="001B75EA" w14:paraId="108A0521" w14:textId="77777777" w:rsidTr="00B50483">
        <w:tc>
          <w:tcPr>
            <w:tcW w:w="1701" w:type="dxa"/>
            <w:tcBorders>
              <w:left w:val="single" w:sz="4" w:space="0" w:color="auto"/>
            </w:tcBorders>
            <w:shd w:val="clear" w:color="auto" w:fill="auto"/>
          </w:tcPr>
          <w:p w14:paraId="6FE43A02" w14:textId="575D15A0" w:rsidR="00B622C4" w:rsidRPr="00B5296D" w:rsidRDefault="009B3D59" w:rsidP="00B622C4">
            <w:pPr>
              <w:pStyle w:val="BodyText"/>
              <w:jc w:val="center"/>
              <w:rPr>
                <w:lang w:val="en-CA"/>
              </w:rPr>
            </w:pPr>
            <w:r>
              <w:rPr>
                <w:lang w:val="en-CA"/>
              </w:rPr>
              <w:t>2022-008</w:t>
            </w:r>
            <w:r w:rsidR="00B622C4" w:rsidRPr="00B5296D">
              <w:rPr>
                <w:lang w:val="en-CA"/>
              </w:rPr>
              <w:t>-0</w:t>
            </w:r>
            <w:r w:rsidR="00EF4FDB">
              <w:rPr>
                <w:lang w:val="en-CA"/>
              </w:rPr>
              <w:t>06</w:t>
            </w:r>
            <w:r w:rsidR="00945AED">
              <w:rPr>
                <w:lang w:val="en-CA"/>
              </w:rPr>
              <w:t>7</w:t>
            </w:r>
          </w:p>
        </w:tc>
        <w:tc>
          <w:tcPr>
            <w:tcW w:w="709" w:type="dxa"/>
            <w:shd w:val="clear" w:color="auto" w:fill="auto"/>
          </w:tcPr>
          <w:p w14:paraId="21925FE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07760075" w14:textId="4DBEC2FB" w:rsidR="00B622C4" w:rsidRPr="00B5296D" w:rsidRDefault="004964EA" w:rsidP="00B622C4">
            <w:pPr>
              <w:pStyle w:val="BodyText"/>
              <w:rPr>
                <w:lang w:val="en-CA"/>
              </w:rPr>
            </w:pPr>
            <w:r>
              <w:rPr>
                <w:lang w:val="en-CA"/>
              </w:rPr>
              <w:t>-0.0002</w:t>
            </w:r>
          </w:p>
        </w:tc>
        <w:tc>
          <w:tcPr>
            <w:tcW w:w="1560" w:type="dxa"/>
            <w:shd w:val="clear" w:color="auto" w:fill="auto"/>
          </w:tcPr>
          <w:p w14:paraId="54FC2C52" w14:textId="621A7BF2" w:rsidR="00B622C4" w:rsidRPr="00B5296D" w:rsidRDefault="00B20144" w:rsidP="00B622C4">
            <w:pPr>
              <w:pStyle w:val="BodyText"/>
              <w:rPr>
                <w:lang w:val="en-CA"/>
              </w:rPr>
            </w:pPr>
            <w:r>
              <w:rPr>
                <w:lang w:val="en-CA"/>
              </w:rPr>
              <w:t>-0.00004</w:t>
            </w:r>
          </w:p>
        </w:tc>
        <w:tc>
          <w:tcPr>
            <w:tcW w:w="1417" w:type="dxa"/>
            <w:shd w:val="clear" w:color="auto" w:fill="auto"/>
          </w:tcPr>
          <w:p w14:paraId="693D18E2" w14:textId="001D0067" w:rsidR="00B622C4" w:rsidRPr="00B5296D" w:rsidRDefault="00B20144" w:rsidP="00B622C4">
            <w:pPr>
              <w:pStyle w:val="BodyText"/>
              <w:keepNext/>
              <w:rPr>
                <w:lang w:val="en-CA"/>
              </w:rPr>
            </w:pPr>
            <w:r>
              <w:rPr>
                <w:lang w:val="en-CA"/>
              </w:rPr>
              <w:t>-0.0003</w:t>
            </w:r>
          </w:p>
        </w:tc>
        <w:tc>
          <w:tcPr>
            <w:tcW w:w="1843" w:type="dxa"/>
            <w:tcBorders>
              <w:right w:val="single" w:sz="4" w:space="0" w:color="auto"/>
            </w:tcBorders>
            <w:shd w:val="clear" w:color="auto" w:fill="auto"/>
          </w:tcPr>
          <w:p w14:paraId="67F080CC" w14:textId="61FE4035" w:rsidR="00B622C4" w:rsidRPr="00B5296D" w:rsidRDefault="002319E3" w:rsidP="009E7A87">
            <w:pPr>
              <w:pStyle w:val="BodyText"/>
              <w:jc w:val="center"/>
              <w:rPr>
                <w:lang w:val="en-CA"/>
              </w:rPr>
            </w:pPr>
            <w:r>
              <w:rPr>
                <w:lang w:val="en-CA"/>
              </w:rPr>
              <w:t xml:space="preserve">High, </w:t>
            </w:r>
            <w:proofErr w:type="spellStart"/>
            <w:r w:rsidR="004964EA">
              <w:rPr>
                <w:lang w:val="en-CA"/>
              </w:rPr>
              <w:t>X</w:t>
            </w:r>
            <w:r>
              <w:rPr>
                <w:lang w:val="en-CA"/>
              </w:rPr>
              <w:t>Noisy</w:t>
            </w:r>
            <w:proofErr w:type="spellEnd"/>
          </w:p>
        </w:tc>
      </w:tr>
      <w:tr w:rsidR="00B622C4" w:rsidRPr="001B75EA" w14:paraId="2E237B81" w14:textId="77777777" w:rsidTr="00B50483">
        <w:tc>
          <w:tcPr>
            <w:tcW w:w="1701" w:type="dxa"/>
            <w:tcBorders>
              <w:left w:val="single" w:sz="4" w:space="0" w:color="auto"/>
            </w:tcBorders>
            <w:shd w:val="clear" w:color="auto" w:fill="auto"/>
          </w:tcPr>
          <w:p w14:paraId="19F36F80" w14:textId="77777777" w:rsidR="00B622C4" w:rsidRPr="00B5296D" w:rsidRDefault="00B622C4" w:rsidP="00B622C4">
            <w:pPr>
              <w:pStyle w:val="BodyText"/>
              <w:jc w:val="center"/>
              <w:rPr>
                <w:lang w:val="en-CA"/>
              </w:rPr>
            </w:pPr>
          </w:p>
        </w:tc>
        <w:tc>
          <w:tcPr>
            <w:tcW w:w="709" w:type="dxa"/>
            <w:shd w:val="clear" w:color="auto" w:fill="auto"/>
          </w:tcPr>
          <w:p w14:paraId="2B0930EE"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1AA6F37A" w14:textId="5279D63C" w:rsidR="00B622C4" w:rsidRPr="00B5296D" w:rsidRDefault="004964EA" w:rsidP="00B622C4">
            <w:pPr>
              <w:pStyle w:val="BodyText"/>
              <w:rPr>
                <w:lang w:val="en-CA"/>
              </w:rPr>
            </w:pPr>
            <w:r>
              <w:rPr>
                <w:lang w:val="en-CA"/>
              </w:rPr>
              <w:t>-0.0006</w:t>
            </w:r>
          </w:p>
        </w:tc>
        <w:tc>
          <w:tcPr>
            <w:tcW w:w="1560" w:type="dxa"/>
            <w:shd w:val="clear" w:color="auto" w:fill="auto"/>
          </w:tcPr>
          <w:p w14:paraId="11D76112" w14:textId="0436836D" w:rsidR="00B622C4" w:rsidRPr="00B5296D" w:rsidRDefault="00B20144" w:rsidP="00B622C4">
            <w:pPr>
              <w:pStyle w:val="BodyText"/>
              <w:rPr>
                <w:lang w:val="en-CA"/>
              </w:rPr>
            </w:pPr>
            <w:r>
              <w:rPr>
                <w:lang w:val="en-CA"/>
              </w:rPr>
              <w:t>-0.00002</w:t>
            </w:r>
          </w:p>
        </w:tc>
        <w:tc>
          <w:tcPr>
            <w:tcW w:w="1417" w:type="dxa"/>
            <w:shd w:val="clear" w:color="auto" w:fill="auto"/>
          </w:tcPr>
          <w:p w14:paraId="0EB3A989" w14:textId="74613B1A" w:rsidR="00B622C4" w:rsidRPr="00B5296D" w:rsidRDefault="00B20144" w:rsidP="00B622C4">
            <w:pPr>
              <w:pStyle w:val="BodyText"/>
              <w:keepNext/>
              <w:rPr>
                <w:lang w:val="en-CA"/>
              </w:rPr>
            </w:pPr>
            <w:r>
              <w:rPr>
                <w:lang w:val="en-CA"/>
              </w:rPr>
              <w:t>0.0002</w:t>
            </w:r>
          </w:p>
        </w:tc>
        <w:tc>
          <w:tcPr>
            <w:tcW w:w="1843" w:type="dxa"/>
            <w:tcBorders>
              <w:right w:val="single" w:sz="4" w:space="0" w:color="auto"/>
            </w:tcBorders>
            <w:shd w:val="clear" w:color="auto" w:fill="auto"/>
          </w:tcPr>
          <w:p w14:paraId="1D7BB6E0" w14:textId="0B289005" w:rsidR="00B622C4" w:rsidRPr="00B5296D" w:rsidRDefault="002319E3" w:rsidP="00B622C4">
            <w:pPr>
              <w:pStyle w:val="BodyText"/>
              <w:jc w:val="center"/>
              <w:rPr>
                <w:lang w:val="en-CA"/>
              </w:rPr>
            </w:pPr>
            <w:r>
              <w:rPr>
                <w:lang w:val="en-CA"/>
              </w:rPr>
              <w:t>“</w:t>
            </w:r>
          </w:p>
        </w:tc>
      </w:tr>
      <w:tr w:rsidR="00B622C4" w:rsidRPr="001B75EA" w14:paraId="5C7DCAFD" w14:textId="77777777" w:rsidTr="00B50483">
        <w:tc>
          <w:tcPr>
            <w:tcW w:w="1701" w:type="dxa"/>
            <w:tcBorders>
              <w:left w:val="single" w:sz="4" w:space="0" w:color="auto"/>
            </w:tcBorders>
            <w:shd w:val="clear" w:color="auto" w:fill="auto"/>
          </w:tcPr>
          <w:p w14:paraId="2245CC52" w14:textId="77777777" w:rsidR="00B622C4" w:rsidRPr="00B5296D" w:rsidRDefault="00B622C4" w:rsidP="00B622C4">
            <w:pPr>
              <w:pStyle w:val="BodyText"/>
              <w:jc w:val="center"/>
              <w:rPr>
                <w:lang w:val="en-CA"/>
              </w:rPr>
            </w:pPr>
          </w:p>
        </w:tc>
        <w:tc>
          <w:tcPr>
            <w:tcW w:w="709" w:type="dxa"/>
            <w:shd w:val="clear" w:color="auto" w:fill="auto"/>
          </w:tcPr>
          <w:p w14:paraId="6ABC3210"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50D98C91" w14:textId="242B0B12" w:rsidR="00B622C4" w:rsidRPr="00B5296D" w:rsidRDefault="004964EA" w:rsidP="00B622C4">
            <w:pPr>
              <w:pStyle w:val="BodyText"/>
              <w:rPr>
                <w:lang w:val="en-CA"/>
              </w:rPr>
            </w:pPr>
            <w:r>
              <w:rPr>
                <w:lang w:val="en-CA"/>
              </w:rPr>
              <w:t>-0.0006</w:t>
            </w:r>
          </w:p>
        </w:tc>
        <w:tc>
          <w:tcPr>
            <w:tcW w:w="1560" w:type="dxa"/>
            <w:shd w:val="clear" w:color="auto" w:fill="auto"/>
          </w:tcPr>
          <w:p w14:paraId="44F28113" w14:textId="1EFA16A1" w:rsidR="00B622C4" w:rsidRPr="00B5296D" w:rsidRDefault="00B20144" w:rsidP="00B622C4">
            <w:pPr>
              <w:pStyle w:val="BodyText"/>
              <w:rPr>
                <w:lang w:val="en-CA"/>
              </w:rPr>
            </w:pPr>
            <w:r>
              <w:rPr>
                <w:lang w:val="en-CA"/>
              </w:rPr>
              <w:t>-0.00003</w:t>
            </w:r>
          </w:p>
        </w:tc>
        <w:tc>
          <w:tcPr>
            <w:tcW w:w="1417" w:type="dxa"/>
            <w:shd w:val="clear" w:color="auto" w:fill="auto"/>
          </w:tcPr>
          <w:p w14:paraId="264E8D0C" w14:textId="1F5E3F5E" w:rsidR="00B622C4" w:rsidRPr="00B5296D" w:rsidRDefault="00B20144" w:rsidP="00B622C4">
            <w:pPr>
              <w:pStyle w:val="BodyText"/>
              <w:keepNext/>
              <w:rPr>
                <w:lang w:val="en-CA"/>
              </w:rPr>
            </w:pPr>
            <w:r>
              <w:rPr>
                <w:lang w:val="en-CA"/>
              </w:rPr>
              <w:t>0.0003</w:t>
            </w:r>
          </w:p>
        </w:tc>
        <w:tc>
          <w:tcPr>
            <w:tcW w:w="1843" w:type="dxa"/>
            <w:tcBorders>
              <w:right w:val="single" w:sz="4" w:space="0" w:color="auto"/>
            </w:tcBorders>
            <w:shd w:val="clear" w:color="auto" w:fill="auto"/>
          </w:tcPr>
          <w:p w14:paraId="2E85C25A" w14:textId="5E51440C" w:rsidR="00B622C4" w:rsidRPr="00B5296D" w:rsidRDefault="002319E3" w:rsidP="00B622C4">
            <w:pPr>
              <w:pStyle w:val="BodyText"/>
              <w:jc w:val="center"/>
              <w:rPr>
                <w:lang w:val="en-CA"/>
              </w:rPr>
            </w:pPr>
            <w:r>
              <w:rPr>
                <w:lang w:val="en-CA"/>
              </w:rPr>
              <w:t>“</w:t>
            </w:r>
          </w:p>
        </w:tc>
      </w:tr>
      <w:tr w:rsidR="002319E3" w:rsidRPr="001B75EA" w14:paraId="14D2CAF5" w14:textId="77777777" w:rsidTr="00B50483">
        <w:tc>
          <w:tcPr>
            <w:tcW w:w="1701" w:type="dxa"/>
            <w:tcBorders>
              <w:left w:val="single" w:sz="4" w:space="0" w:color="auto"/>
            </w:tcBorders>
            <w:shd w:val="clear" w:color="auto" w:fill="auto"/>
          </w:tcPr>
          <w:p w14:paraId="74593C81" w14:textId="77777777" w:rsidR="002319E3" w:rsidRPr="00B5296D" w:rsidRDefault="002319E3" w:rsidP="00B622C4">
            <w:pPr>
              <w:pStyle w:val="BodyText"/>
              <w:jc w:val="center"/>
              <w:rPr>
                <w:lang w:val="en-CA"/>
              </w:rPr>
            </w:pPr>
          </w:p>
        </w:tc>
        <w:tc>
          <w:tcPr>
            <w:tcW w:w="709" w:type="dxa"/>
            <w:shd w:val="clear" w:color="auto" w:fill="auto"/>
          </w:tcPr>
          <w:p w14:paraId="1E732317" w14:textId="625DCE48" w:rsidR="002319E3" w:rsidRPr="00B5296D" w:rsidRDefault="002319E3" w:rsidP="00B622C4">
            <w:pPr>
              <w:pStyle w:val="BodyText"/>
              <w:rPr>
                <w:lang w:val="en-CA"/>
              </w:rPr>
            </w:pPr>
            <w:r>
              <w:rPr>
                <w:lang w:val="en-CA"/>
              </w:rPr>
              <w:t>4000</w:t>
            </w:r>
          </w:p>
        </w:tc>
        <w:tc>
          <w:tcPr>
            <w:tcW w:w="1417" w:type="dxa"/>
            <w:shd w:val="clear" w:color="auto" w:fill="auto"/>
          </w:tcPr>
          <w:p w14:paraId="4215F782" w14:textId="1D43DB15" w:rsidR="002319E3" w:rsidRPr="00B5296D" w:rsidRDefault="004964EA" w:rsidP="00B622C4">
            <w:pPr>
              <w:pStyle w:val="BodyText"/>
              <w:rPr>
                <w:lang w:val="en-CA"/>
              </w:rPr>
            </w:pPr>
            <w:r>
              <w:rPr>
                <w:lang w:val="en-CA"/>
              </w:rPr>
              <w:t>-0.0007</w:t>
            </w:r>
          </w:p>
        </w:tc>
        <w:tc>
          <w:tcPr>
            <w:tcW w:w="1560" w:type="dxa"/>
            <w:shd w:val="clear" w:color="auto" w:fill="auto"/>
          </w:tcPr>
          <w:p w14:paraId="5FC4FB02" w14:textId="0F75C81A" w:rsidR="002319E3" w:rsidRPr="00B5296D" w:rsidRDefault="00B20144" w:rsidP="00B622C4">
            <w:pPr>
              <w:pStyle w:val="BodyText"/>
              <w:rPr>
                <w:lang w:val="en-CA"/>
              </w:rPr>
            </w:pPr>
            <w:r>
              <w:rPr>
                <w:lang w:val="en-CA"/>
              </w:rPr>
              <w:t>-0.00003</w:t>
            </w:r>
          </w:p>
        </w:tc>
        <w:tc>
          <w:tcPr>
            <w:tcW w:w="1417" w:type="dxa"/>
            <w:shd w:val="clear" w:color="auto" w:fill="auto"/>
          </w:tcPr>
          <w:p w14:paraId="22DE7231" w14:textId="0110621B" w:rsidR="002319E3" w:rsidRDefault="00B20144" w:rsidP="00B622C4">
            <w:pPr>
              <w:pStyle w:val="BodyText"/>
              <w:keepNext/>
              <w:rPr>
                <w:lang w:val="en-CA"/>
              </w:rPr>
            </w:pPr>
            <w:r>
              <w:rPr>
                <w:lang w:val="en-CA"/>
              </w:rPr>
              <w:t>0.0004</w:t>
            </w:r>
          </w:p>
        </w:tc>
        <w:tc>
          <w:tcPr>
            <w:tcW w:w="1843" w:type="dxa"/>
            <w:tcBorders>
              <w:right w:val="single" w:sz="4" w:space="0" w:color="auto"/>
            </w:tcBorders>
            <w:shd w:val="clear" w:color="auto" w:fill="auto"/>
          </w:tcPr>
          <w:p w14:paraId="4ACF7BF2" w14:textId="5E212C5B" w:rsidR="002319E3" w:rsidRPr="00B5296D" w:rsidRDefault="002319E3" w:rsidP="00B622C4">
            <w:pPr>
              <w:pStyle w:val="BodyText"/>
              <w:jc w:val="center"/>
              <w:rPr>
                <w:lang w:val="en-CA"/>
              </w:rPr>
            </w:pPr>
            <w:r>
              <w:rPr>
                <w:lang w:val="en-CA"/>
              </w:rPr>
              <w:t>“</w:t>
            </w:r>
          </w:p>
        </w:tc>
      </w:tr>
      <w:tr w:rsidR="00B622C4" w:rsidRPr="001B75EA" w14:paraId="46949369" w14:textId="77777777" w:rsidTr="00B50483">
        <w:tc>
          <w:tcPr>
            <w:tcW w:w="1701" w:type="dxa"/>
            <w:tcBorders>
              <w:left w:val="single" w:sz="4" w:space="0" w:color="auto"/>
            </w:tcBorders>
            <w:shd w:val="clear" w:color="auto" w:fill="auto"/>
          </w:tcPr>
          <w:p w14:paraId="60E13303" w14:textId="6DFC3545" w:rsidR="00B622C4" w:rsidRPr="00B5296D" w:rsidRDefault="009B3D59" w:rsidP="00B622C4">
            <w:pPr>
              <w:pStyle w:val="BodyText"/>
              <w:jc w:val="center"/>
              <w:rPr>
                <w:lang w:val="en-CA"/>
              </w:rPr>
            </w:pPr>
            <w:r>
              <w:rPr>
                <w:lang w:val="en-CA"/>
              </w:rPr>
              <w:t>2022-008</w:t>
            </w:r>
            <w:r w:rsidR="00B622C4" w:rsidRPr="00B5296D">
              <w:rPr>
                <w:lang w:val="en-CA"/>
              </w:rPr>
              <w:t>-0</w:t>
            </w:r>
            <w:r w:rsidR="00EF4FDB">
              <w:rPr>
                <w:lang w:val="en-CA"/>
              </w:rPr>
              <w:t>0</w:t>
            </w:r>
            <w:r w:rsidR="00945AED">
              <w:rPr>
                <w:lang w:val="en-CA"/>
              </w:rPr>
              <w:t>93</w:t>
            </w:r>
          </w:p>
        </w:tc>
        <w:tc>
          <w:tcPr>
            <w:tcW w:w="709" w:type="dxa"/>
            <w:shd w:val="clear" w:color="auto" w:fill="auto"/>
          </w:tcPr>
          <w:p w14:paraId="3A6ED188" w14:textId="77777777" w:rsidR="00B622C4" w:rsidRPr="00B5296D" w:rsidRDefault="00B622C4" w:rsidP="00B622C4">
            <w:pPr>
              <w:pStyle w:val="BodyText"/>
              <w:rPr>
                <w:lang w:val="en-CA"/>
              </w:rPr>
            </w:pPr>
            <w:r w:rsidRPr="00B5296D">
              <w:rPr>
                <w:lang w:val="en-CA"/>
              </w:rPr>
              <w:t>1000</w:t>
            </w:r>
          </w:p>
        </w:tc>
        <w:tc>
          <w:tcPr>
            <w:tcW w:w="1417" w:type="dxa"/>
            <w:shd w:val="clear" w:color="auto" w:fill="auto"/>
          </w:tcPr>
          <w:p w14:paraId="48692745" w14:textId="5594DF59" w:rsidR="00B622C4" w:rsidRPr="00B5296D" w:rsidRDefault="004964EA" w:rsidP="00B622C4">
            <w:pPr>
              <w:pStyle w:val="BodyText"/>
              <w:rPr>
                <w:lang w:val="en-CA"/>
              </w:rPr>
            </w:pPr>
            <w:r>
              <w:rPr>
                <w:lang w:val="en-CA"/>
              </w:rPr>
              <w:t>-0.0007</w:t>
            </w:r>
          </w:p>
        </w:tc>
        <w:tc>
          <w:tcPr>
            <w:tcW w:w="1560" w:type="dxa"/>
            <w:shd w:val="clear" w:color="auto" w:fill="auto"/>
          </w:tcPr>
          <w:p w14:paraId="05146C3E" w14:textId="0C4921A4" w:rsidR="00B622C4" w:rsidRPr="00B5296D" w:rsidRDefault="004964EA" w:rsidP="00B622C4">
            <w:pPr>
              <w:pStyle w:val="BodyText"/>
              <w:rPr>
                <w:lang w:val="en-CA"/>
              </w:rPr>
            </w:pPr>
            <w:r>
              <w:rPr>
                <w:lang w:val="en-CA"/>
              </w:rPr>
              <w:t>-0.00007</w:t>
            </w:r>
          </w:p>
        </w:tc>
        <w:tc>
          <w:tcPr>
            <w:tcW w:w="1417" w:type="dxa"/>
            <w:shd w:val="clear" w:color="auto" w:fill="auto"/>
          </w:tcPr>
          <w:p w14:paraId="7B8948C2" w14:textId="04845CA9" w:rsidR="00B622C4" w:rsidRPr="00B5296D" w:rsidRDefault="00B20144" w:rsidP="00B622C4">
            <w:pPr>
              <w:pStyle w:val="BodyText"/>
              <w:keepNext/>
              <w:rPr>
                <w:lang w:val="en-CA"/>
              </w:rPr>
            </w:pPr>
            <w:r>
              <w:rPr>
                <w:lang w:val="en-CA"/>
              </w:rPr>
              <w:t>-0.0003</w:t>
            </w:r>
          </w:p>
        </w:tc>
        <w:tc>
          <w:tcPr>
            <w:tcW w:w="1843" w:type="dxa"/>
            <w:tcBorders>
              <w:right w:val="single" w:sz="4" w:space="0" w:color="auto"/>
            </w:tcBorders>
            <w:shd w:val="clear" w:color="auto" w:fill="auto"/>
          </w:tcPr>
          <w:p w14:paraId="5CB92A31" w14:textId="3FCA20A9" w:rsidR="00B622C4" w:rsidRPr="00B5296D" w:rsidRDefault="001B0590" w:rsidP="009E7A87">
            <w:pPr>
              <w:pStyle w:val="BodyText"/>
              <w:jc w:val="center"/>
              <w:rPr>
                <w:lang w:val="en-CA"/>
              </w:rPr>
            </w:pPr>
            <w:r>
              <w:rPr>
                <w:lang w:val="en-CA"/>
              </w:rPr>
              <w:t xml:space="preserve">High, </w:t>
            </w:r>
            <w:r w:rsidR="00B20144">
              <w:rPr>
                <w:lang w:val="en-CA"/>
              </w:rPr>
              <w:t>V</w:t>
            </w:r>
            <w:r>
              <w:rPr>
                <w:lang w:val="en-CA"/>
              </w:rPr>
              <w:t>Noisy</w:t>
            </w:r>
          </w:p>
        </w:tc>
      </w:tr>
      <w:tr w:rsidR="00B622C4" w:rsidRPr="001B75EA" w14:paraId="5BC3AD41" w14:textId="77777777" w:rsidTr="00B50483">
        <w:tc>
          <w:tcPr>
            <w:tcW w:w="1701" w:type="dxa"/>
            <w:tcBorders>
              <w:left w:val="single" w:sz="4" w:space="0" w:color="auto"/>
            </w:tcBorders>
            <w:shd w:val="clear" w:color="auto" w:fill="auto"/>
          </w:tcPr>
          <w:p w14:paraId="4CE7F56A" w14:textId="77777777" w:rsidR="00B622C4" w:rsidRPr="00B5296D" w:rsidRDefault="00B622C4" w:rsidP="00B622C4">
            <w:pPr>
              <w:pStyle w:val="BodyText"/>
              <w:jc w:val="center"/>
              <w:rPr>
                <w:lang w:val="en-CA"/>
              </w:rPr>
            </w:pPr>
          </w:p>
        </w:tc>
        <w:tc>
          <w:tcPr>
            <w:tcW w:w="709" w:type="dxa"/>
            <w:shd w:val="clear" w:color="auto" w:fill="auto"/>
          </w:tcPr>
          <w:p w14:paraId="79BECE47" w14:textId="77777777" w:rsidR="00B622C4" w:rsidRPr="00B5296D" w:rsidRDefault="00B622C4" w:rsidP="00B622C4">
            <w:pPr>
              <w:pStyle w:val="BodyText"/>
              <w:rPr>
                <w:lang w:val="en-CA"/>
              </w:rPr>
            </w:pPr>
            <w:r w:rsidRPr="00B5296D">
              <w:rPr>
                <w:lang w:val="en-CA"/>
              </w:rPr>
              <w:t>2000</w:t>
            </w:r>
          </w:p>
        </w:tc>
        <w:tc>
          <w:tcPr>
            <w:tcW w:w="1417" w:type="dxa"/>
            <w:shd w:val="clear" w:color="auto" w:fill="auto"/>
          </w:tcPr>
          <w:p w14:paraId="27FC73C7" w14:textId="52C6EE0D" w:rsidR="00B622C4" w:rsidRPr="00B5296D" w:rsidRDefault="004964EA" w:rsidP="00B622C4">
            <w:pPr>
              <w:pStyle w:val="BodyText"/>
              <w:rPr>
                <w:lang w:val="en-CA"/>
              </w:rPr>
            </w:pPr>
            <w:r>
              <w:rPr>
                <w:lang w:val="en-CA"/>
              </w:rPr>
              <w:t>-0.0007</w:t>
            </w:r>
          </w:p>
        </w:tc>
        <w:tc>
          <w:tcPr>
            <w:tcW w:w="1560" w:type="dxa"/>
            <w:shd w:val="clear" w:color="auto" w:fill="auto"/>
          </w:tcPr>
          <w:p w14:paraId="1AF2680C" w14:textId="401433F8" w:rsidR="00B622C4" w:rsidRPr="00B5296D" w:rsidRDefault="004964EA" w:rsidP="00B622C4">
            <w:pPr>
              <w:pStyle w:val="BodyText"/>
              <w:rPr>
                <w:lang w:val="en-CA"/>
              </w:rPr>
            </w:pPr>
            <w:r>
              <w:rPr>
                <w:lang w:val="en-CA"/>
              </w:rPr>
              <w:t>-0.00005</w:t>
            </w:r>
          </w:p>
        </w:tc>
        <w:tc>
          <w:tcPr>
            <w:tcW w:w="1417" w:type="dxa"/>
            <w:shd w:val="clear" w:color="auto" w:fill="auto"/>
          </w:tcPr>
          <w:p w14:paraId="608E4429" w14:textId="64E3623C" w:rsidR="00B622C4" w:rsidRPr="00B5296D" w:rsidRDefault="00B20144" w:rsidP="00B622C4">
            <w:pPr>
              <w:pStyle w:val="BodyText"/>
              <w:keepNext/>
              <w:rPr>
                <w:lang w:val="en-CA"/>
              </w:rPr>
            </w:pPr>
            <w:r>
              <w:rPr>
                <w:lang w:val="en-CA"/>
              </w:rPr>
              <w:t>0</w:t>
            </w:r>
          </w:p>
        </w:tc>
        <w:tc>
          <w:tcPr>
            <w:tcW w:w="1843" w:type="dxa"/>
            <w:tcBorders>
              <w:right w:val="single" w:sz="4" w:space="0" w:color="auto"/>
            </w:tcBorders>
            <w:shd w:val="clear" w:color="auto" w:fill="auto"/>
          </w:tcPr>
          <w:p w14:paraId="4CD9D4C0" w14:textId="39D9C32C" w:rsidR="00B622C4" w:rsidRPr="00B5296D" w:rsidRDefault="001B0590" w:rsidP="00B622C4">
            <w:pPr>
              <w:pStyle w:val="BodyText"/>
              <w:jc w:val="center"/>
              <w:rPr>
                <w:lang w:val="en-CA"/>
              </w:rPr>
            </w:pPr>
            <w:r>
              <w:rPr>
                <w:lang w:val="en-CA"/>
              </w:rPr>
              <w:t>“</w:t>
            </w:r>
          </w:p>
        </w:tc>
      </w:tr>
      <w:tr w:rsidR="00B622C4" w:rsidRPr="001B75EA" w14:paraId="1B22E37C" w14:textId="77777777" w:rsidTr="00B50483">
        <w:tc>
          <w:tcPr>
            <w:tcW w:w="1701" w:type="dxa"/>
            <w:tcBorders>
              <w:left w:val="single" w:sz="4" w:space="0" w:color="auto"/>
            </w:tcBorders>
            <w:shd w:val="clear" w:color="auto" w:fill="auto"/>
          </w:tcPr>
          <w:p w14:paraId="7CDA78D7" w14:textId="77777777" w:rsidR="00B622C4" w:rsidRPr="00B5296D" w:rsidRDefault="00B622C4" w:rsidP="00B622C4">
            <w:pPr>
              <w:pStyle w:val="BodyText"/>
              <w:jc w:val="center"/>
              <w:rPr>
                <w:lang w:val="en-CA"/>
              </w:rPr>
            </w:pPr>
          </w:p>
        </w:tc>
        <w:tc>
          <w:tcPr>
            <w:tcW w:w="709" w:type="dxa"/>
            <w:shd w:val="clear" w:color="auto" w:fill="auto"/>
          </w:tcPr>
          <w:p w14:paraId="645AD553" w14:textId="77777777" w:rsidR="00B622C4" w:rsidRPr="00B5296D" w:rsidRDefault="00B622C4" w:rsidP="00B622C4">
            <w:pPr>
              <w:pStyle w:val="BodyText"/>
              <w:rPr>
                <w:lang w:val="en-CA"/>
              </w:rPr>
            </w:pPr>
            <w:r w:rsidRPr="00B5296D">
              <w:rPr>
                <w:lang w:val="en-CA"/>
              </w:rPr>
              <w:t>3000</w:t>
            </w:r>
          </w:p>
        </w:tc>
        <w:tc>
          <w:tcPr>
            <w:tcW w:w="1417" w:type="dxa"/>
            <w:shd w:val="clear" w:color="auto" w:fill="auto"/>
          </w:tcPr>
          <w:p w14:paraId="0BB6CFDC" w14:textId="0FEBFF00" w:rsidR="00B622C4" w:rsidRPr="00B5296D" w:rsidRDefault="004964EA" w:rsidP="00B622C4">
            <w:pPr>
              <w:pStyle w:val="BodyText"/>
              <w:rPr>
                <w:lang w:val="en-CA"/>
              </w:rPr>
            </w:pPr>
            <w:r>
              <w:rPr>
                <w:lang w:val="en-CA"/>
              </w:rPr>
              <w:t>-0.0007</w:t>
            </w:r>
          </w:p>
        </w:tc>
        <w:tc>
          <w:tcPr>
            <w:tcW w:w="1560" w:type="dxa"/>
            <w:shd w:val="clear" w:color="auto" w:fill="auto"/>
          </w:tcPr>
          <w:p w14:paraId="7F50E450" w14:textId="2B1D1152" w:rsidR="00B622C4" w:rsidRPr="00B5296D" w:rsidRDefault="004964EA" w:rsidP="00B622C4">
            <w:pPr>
              <w:pStyle w:val="BodyText"/>
              <w:rPr>
                <w:lang w:val="en-CA"/>
              </w:rPr>
            </w:pPr>
            <w:r>
              <w:rPr>
                <w:lang w:val="en-CA"/>
              </w:rPr>
              <w:t>-0.00006</w:t>
            </w:r>
          </w:p>
        </w:tc>
        <w:tc>
          <w:tcPr>
            <w:tcW w:w="1417" w:type="dxa"/>
            <w:shd w:val="clear" w:color="auto" w:fill="auto"/>
          </w:tcPr>
          <w:p w14:paraId="5D53D682" w14:textId="45FC24F2" w:rsidR="00B622C4" w:rsidRPr="00B5296D" w:rsidRDefault="00B20144" w:rsidP="00B622C4">
            <w:pPr>
              <w:pStyle w:val="BodyText"/>
              <w:keepNext/>
              <w:rPr>
                <w:lang w:val="en-CA"/>
              </w:rPr>
            </w:pPr>
            <w:r>
              <w:rPr>
                <w:lang w:val="en-CA"/>
              </w:rPr>
              <w:t>0</w:t>
            </w:r>
          </w:p>
        </w:tc>
        <w:tc>
          <w:tcPr>
            <w:tcW w:w="1843" w:type="dxa"/>
            <w:tcBorders>
              <w:right w:val="single" w:sz="4" w:space="0" w:color="auto"/>
            </w:tcBorders>
            <w:shd w:val="clear" w:color="auto" w:fill="auto"/>
          </w:tcPr>
          <w:p w14:paraId="74592665" w14:textId="078FC408" w:rsidR="00B622C4" w:rsidRPr="00B5296D" w:rsidRDefault="001B0590" w:rsidP="00B622C4">
            <w:pPr>
              <w:pStyle w:val="BodyText"/>
              <w:jc w:val="center"/>
              <w:rPr>
                <w:lang w:val="en-CA"/>
              </w:rPr>
            </w:pPr>
            <w:r>
              <w:rPr>
                <w:lang w:val="en-CA"/>
              </w:rPr>
              <w:t>“</w:t>
            </w:r>
          </w:p>
        </w:tc>
      </w:tr>
      <w:tr w:rsidR="00B622C4" w:rsidRPr="001B75EA" w14:paraId="7FAEB1F4" w14:textId="77777777" w:rsidTr="00B50483">
        <w:tc>
          <w:tcPr>
            <w:tcW w:w="1701" w:type="dxa"/>
            <w:tcBorders>
              <w:left w:val="single" w:sz="4" w:space="0" w:color="auto"/>
            </w:tcBorders>
            <w:shd w:val="clear" w:color="auto" w:fill="auto"/>
          </w:tcPr>
          <w:p w14:paraId="247DCA04" w14:textId="77777777" w:rsidR="00B622C4" w:rsidRPr="00B5296D" w:rsidRDefault="00B622C4" w:rsidP="00B622C4">
            <w:pPr>
              <w:pStyle w:val="BodyText"/>
              <w:jc w:val="center"/>
              <w:rPr>
                <w:lang w:val="en-CA"/>
              </w:rPr>
            </w:pPr>
          </w:p>
        </w:tc>
        <w:tc>
          <w:tcPr>
            <w:tcW w:w="709" w:type="dxa"/>
            <w:shd w:val="clear" w:color="auto" w:fill="auto"/>
          </w:tcPr>
          <w:p w14:paraId="08BBB740" w14:textId="77777777" w:rsidR="00B622C4" w:rsidRPr="00B5296D" w:rsidRDefault="00B622C4" w:rsidP="00B622C4">
            <w:pPr>
              <w:pStyle w:val="BodyText"/>
              <w:rPr>
                <w:lang w:val="en-CA"/>
              </w:rPr>
            </w:pPr>
            <w:r w:rsidRPr="00B5296D">
              <w:rPr>
                <w:lang w:val="en-CA"/>
              </w:rPr>
              <w:t>4000</w:t>
            </w:r>
          </w:p>
        </w:tc>
        <w:tc>
          <w:tcPr>
            <w:tcW w:w="1417" w:type="dxa"/>
            <w:shd w:val="clear" w:color="auto" w:fill="auto"/>
          </w:tcPr>
          <w:p w14:paraId="2471C3C8" w14:textId="46313D6C" w:rsidR="00B622C4" w:rsidRPr="00B5296D" w:rsidRDefault="004964EA" w:rsidP="00B622C4">
            <w:pPr>
              <w:pStyle w:val="BodyText"/>
              <w:rPr>
                <w:lang w:val="en-CA"/>
              </w:rPr>
            </w:pPr>
            <w:r>
              <w:rPr>
                <w:lang w:val="en-CA"/>
              </w:rPr>
              <w:t>-0.0007</w:t>
            </w:r>
          </w:p>
        </w:tc>
        <w:tc>
          <w:tcPr>
            <w:tcW w:w="1560" w:type="dxa"/>
            <w:shd w:val="clear" w:color="auto" w:fill="auto"/>
          </w:tcPr>
          <w:p w14:paraId="3B70859B" w14:textId="0B8C1B04" w:rsidR="00B622C4" w:rsidRPr="00B5296D" w:rsidRDefault="004964EA" w:rsidP="00B622C4">
            <w:pPr>
              <w:pStyle w:val="BodyText"/>
              <w:rPr>
                <w:lang w:val="en-CA"/>
              </w:rPr>
            </w:pPr>
            <w:r>
              <w:rPr>
                <w:lang w:val="en-CA"/>
              </w:rPr>
              <w:t>-0.00005</w:t>
            </w:r>
          </w:p>
        </w:tc>
        <w:tc>
          <w:tcPr>
            <w:tcW w:w="1417" w:type="dxa"/>
            <w:shd w:val="clear" w:color="auto" w:fill="auto"/>
          </w:tcPr>
          <w:p w14:paraId="66C25CC1" w14:textId="6C90535D" w:rsidR="00B622C4" w:rsidRPr="00B5296D" w:rsidRDefault="00B20144" w:rsidP="00B622C4">
            <w:pPr>
              <w:pStyle w:val="BodyText"/>
              <w:keepNext/>
              <w:rPr>
                <w:lang w:val="en-CA"/>
              </w:rPr>
            </w:pPr>
            <w:r>
              <w:rPr>
                <w:lang w:val="en-CA"/>
              </w:rPr>
              <w:t>0.0001</w:t>
            </w:r>
          </w:p>
        </w:tc>
        <w:tc>
          <w:tcPr>
            <w:tcW w:w="1843" w:type="dxa"/>
            <w:tcBorders>
              <w:right w:val="single" w:sz="4" w:space="0" w:color="auto"/>
            </w:tcBorders>
            <w:shd w:val="clear" w:color="auto" w:fill="auto"/>
          </w:tcPr>
          <w:p w14:paraId="496D42F6" w14:textId="4E9F0698" w:rsidR="00B622C4" w:rsidRPr="00B5296D" w:rsidRDefault="001B0590" w:rsidP="00B622C4">
            <w:pPr>
              <w:pStyle w:val="BodyText"/>
              <w:jc w:val="center"/>
              <w:rPr>
                <w:lang w:val="en-CA"/>
              </w:rPr>
            </w:pPr>
            <w:r>
              <w:rPr>
                <w:lang w:val="en-CA"/>
              </w:rPr>
              <w:t>“</w:t>
            </w:r>
          </w:p>
        </w:tc>
      </w:tr>
    </w:tbl>
    <w:p w14:paraId="6BEDCEA1" w14:textId="77777777" w:rsidR="00EF4B2E" w:rsidRPr="00D549CB" w:rsidRDefault="00EF4B2E" w:rsidP="007465E4">
      <w:pPr>
        <w:pStyle w:val="BodyText"/>
      </w:pPr>
    </w:p>
    <w:p w14:paraId="1D1CF365" w14:textId="77777777" w:rsidR="00DE18A6" w:rsidRPr="00905ADF" w:rsidRDefault="00DE18A6" w:rsidP="008C7616">
      <w:pPr>
        <w:pStyle w:val="Heading5"/>
      </w:pPr>
      <w:r w:rsidRPr="00905ADF">
        <w:t>Conversion to IOS Header Format</w:t>
      </w:r>
    </w:p>
    <w:p w14:paraId="7AB23BBC" w14:textId="1678E525" w:rsidR="007C0157" w:rsidRPr="00905ADF" w:rsidRDefault="00DE58AE" w:rsidP="007C0157">
      <w:pPr>
        <w:pStyle w:val="BodyText"/>
        <w:rPr>
          <w:lang w:val="en-CA"/>
        </w:rPr>
      </w:pPr>
      <w:r w:rsidRPr="00905ADF">
        <w:rPr>
          <w:lang w:val="en-CA"/>
        </w:rPr>
        <w:t>The IOSSHELL routine was used to convert S</w:t>
      </w:r>
      <w:r w:rsidR="00270849" w:rsidRPr="00905ADF">
        <w:rPr>
          <w:lang w:val="en-CA"/>
        </w:rPr>
        <w:t>ea</w:t>
      </w:r>
      <w:r w:rsidRPr="00905ADF">
        <w:rPr>
          <w:lang w:val="en-CA"/>
        </w:rPr>
        <w:t>-Bird 911+ CNV files</w:t>
      </w:r>
      <w:r w:rsidR="00C22B3F" w:rsidRPr="00905ADF">
        <w:rPr>
          <w:lang w:val="en-CA"/>
        </w:rPr>
        <w:t xml:space="preserve"> to IOS Headers</w:t>
      </w:r>
      <w:r w:rsidR="005E4DF3" w:rsidRPr="00905ADF">
        <w:rPr>
          <w:lang w:val="en-CA"/>
        </w:rPr>
        <w:t>.</w:t>
      </w:r>
      <w:r w:rsidR="00CE5DB4" w:rsidRPr="00905ADF">
        <w:rPr>
          <w:lang w:val="en-CA"/>
        </w:rPr>
        <w:t xml:space="preserve"> </w:t>
      </w:r>
    </w:p>
    <w:p w14:paraId="22AA9788" w14:textId="77777777" w:rsidR="00667C15" w:rsidRPr="00905ADF" w:rsidRDefault="00667C15" w:rsidP="00667C15">
      <w:pPr>
        <w:pStyle w:val="BodyText"/>
        <w:rPr>
          <w:lang w:val="en-CA"/>
        </w:rPr>
      </w:pPr>
      <w:r w:rsidRPr="00905ADF">
        <w:rPr>
          <w:lang w:val="en-CA"/>
        </w:rPr>
        <w:t>CLEAN was run to add event numbers and to replace pad values in the pressure channel with interpolated values based on record number.</w:t>
      </w:r>
    </w:p>
    <w:p w14:paraId="0583F62E" w14:textId="77777777" w:rsidR="006F5837" w:rsidRPr="00571504" w:rsidRDefault="006F5837" w:rsidP="007C0157">
      <w:pPr>
        <w:pStyle w:val="BodyText"/>
        <w:rPr>
          <w:highlight w:val="lightGray"/>
          <w:lang w:val="en-CA"/>
        </w:rPr>
      </w:pPr>
    </w:p>
    <w:p w14:paraId="3287F7E9" w14:textId="1B1C15BD" w:rsidR="006053B3" w:rsidRPr="002857EB" w:rsidRDefault="006053B3" w:rsidP="008C7616">
      <w:pPr>
        <w:pStyle w:val="Heading5"/>
      </w:pPr>
      <w:bookmarkStart w:id="6" w:name="_Ref419820481"/>
      <w:r w:rsidRPr="002857EB">
        <w:t>Checking Headers</w:t>
      </w:r>
      <w:bookmarkEnd w:id="6"/>
      <w:r w:rsidR="00D476E8" w:rsidRPr="002857EB">
        <w:t xml:space="preserve"> – </w:t>
      </w:r>
    </w:p>
    <w:p w14:paraId="2D3D650F" w14:textId="77777777" w:rsidR="00027C7E" w:rsidRPr="003D0F15" w:rsidRDefault="00404F90" w:rsidP="00823E0D">
      <w:pPr>
        <w:pStyle w:val="ListParagraph"/>
        <w:numPr>
          <w:ilvl w:val="0"/>
          <w:numId w:val="14"/>
        </w:numPr>
        <w:rPr>
          <w:sz w:val="22"/>
        </w:rPr>
      </w:pPr>
      <w:r w:rsidRPr="003D0F15">
        <w:rPr>
          <w:sz w:val="22"/>
        </w:rPr>
        <w:t xml:space="preserve">The cross-reference check </w:t>
      </w:r>
      <w:r w:rsidR="00845F41" w:rsidRPr="003D0F15">
        <w:rPr>
          <w:sz w:val="22"/>
        </w:rPr>
        <w:t>and header check were</w:t>
      </w:r>
      <w:r w:rsidRPr="003D0F15">
        <w:rPr>
          <w:sz w:val="22"/>
        </w:rPr>
        <w:t xml:space="preserve"> run.</w:t>
      </w:r>
      <w:r w:rsidR="00D95D51" w:rsidRPr="003D0F15">
        <w:rPr>
          <w:sz w:val="22"/>
        </w:rPr>
        <w:t xml:space="preserve"> </w:t>
      </w:r>
      <w:r w:rsidR="00386EB9" w:rsidRPr="003D0F15">
        <w:rPr>
          <w:sz w:val="22"/>
        </w:rPr>
        <w:t xml:space="preserve"> </w:t>
      </w:r>
      <w:r w:rsidR="00027C7E" w:rsidRPr="003D0F15">
        <w:rPr>
          <w:sz w:val="22"/>
        </w:rPr>
        <w:t xml:space="preserve">No </w:t>
      </w:r>
      <w:r w:rsidR="00386EB9" w:rsidRPr="003D0F15">
        <w:rPr>
          <w:sz w:val="22"/>
        </w:rPr>
        <w:t>problem</w:t>
      </w:r>
      <w:r w:rsidR="00027C7E" w:rsidRPr="003D0F15">
        <w:rPr>
          <w:sz w:val="22"/>
        </w:rPr>
        <w:t>s were</w:t>
      </w:r>
      <w:r w:rsidR="00386EB9" w:rsidRPr="003D0F15">
        <w:rPr>
          <w:sz w:val="22"/>
        </w:rPr>
        <w:t xml:space="preserve"> found</w:t>
      </w:r>
      <w:r w:rsidR="00027C7E" w:rsidRPr="003D0F15">
        <w:rPr>
          <w:sz w:val="22"/>
        </w:rPr>
        <w:t>.</w:t>
      </w:r>
    </w:p>
    <w:p w14:paraId="6979CC0B" w14:textId="1A54EDBA" w:rsidR="00295728" w:rsidRPr="003D0F15" w:rsidRDefault="00254165" w:rsidP="00823E0D">
      <w:pPr>
        <w:pStyle w:val="ListParagraph"/>
        <w:numPr>
          <w:ilvl w:val="0"/>
          <w:numId w:val="14"/>
        </w:numPr>
        <w:rPr>
          <w:sz w:val="22"/>
        </w:rPr>
      </w:pPr>
      <w:r w:rsidRPr="003D0F15">
        <w:rPr>
          <w:sz w:val="22"/>
        </w:rPr>
        <w:t>Surface check was run</w:t>
      </w:r>
      <w:r w:rsidR="0097529D" w:rsidRPr="003D0F15">
        <w:rPr>
          <w:sz w:val="22"/>
        </w:rPr>
        <w:t xml:space="preserve"> </w:t>
      </w:r>
      <w:r w:rsidR="00246BF0" w:rsidRPr="003D0F15">
        <w:rPr>
          <w:sz w:val="22"/>
        </w:rPr>
        <w:t>and</w:t>
      </w:r>
      <w:r w:rsidR="0097529D" w:rsidRPr="003D0F15">
        <w:rPr>
          <w:sz w:val="22"/>
        </w:rPr>
        <w:t xml:space="preserve"> the average surface value was</w:t>
      </w:r>
      <w:r w:rsidRPr="003D0F15">
        <w:rPr>
          <w:sz w:val="22"/>
        </w:rPr>
        <w:t xml:space="preserve"> </w:t>
      </w:r>
      <w:r w:rsidR="002857EB" w:rsidRPr="003D0F15">
        <w:rPr>
          <w:sz w:val="22"/>
        </w:rPr>
        <w:t>2</w:t>
      </w:r>
      <w:r w:rsidR="00D309B4" w:rsidRPr="003D0F15">
        <w:rPr>
          <w:sz w:val="22"/>
        </w:rPr>
        <w:t xml:space="preserve">.5db. This is </w:t>
      </w:r>
      <w:r w:rsidR="002857EB" w:rsidRPr="003D0F15">
        <w:rPr>
          <w:sz w:val="22"/>
        </w:rPr>
        <w:t xml:space="preserve">reasonable </w:t>
      </w:r>
      <w:r w:rsidR="00D309B4" w:rsidRPr="003D0F15">
        <w:rPr>
          <w:sz w:val="22"/>
        </w:rPr>
        <w:t xml:space="preserve">for a </w:t>
      </w:r>
      <w:r w:rsidR="002857EB" w:rsidRPr="003D0F15">
        <w:rPr>
          <w:sz w:val="22"/>
        </w:rPr>
        <w:t xml:space="preserve">Tully </w:t>
      </w:r>
      <w:r w:rsidR="00D309B4" w:rsidRPr="003D0F15">
        <w:rPr>
          <w:sz w:val="22"/>
        </w:rPr>
        <w:t>cruise</w:t>
      </w:r>
      <w:r w:rsidR="004D2122" w:rsidRPr="003D0F15">
        <w:rPr>
          <w:sz w:val="22"/>
        </w:rPr>
        <w:t xml:space="preserve"> in the offshore area.</w:t>
      </w:r>
      <w:r w:rsidR="002857EB" w:rsidRPr="003D0F15">
        <w:rPr>
          <w:sz w:val="22"/>
        </w:rPr>
        <w:t xml:space="preserve"> There are a few casts that are well-mixed so that near-surface samples may be more useful for calibration than usual: 37-48, 61, 64-66, 80-81</w:t>
      </w:r>
      <w:r w:rsidR="00796701" w:rsidRPr="003D0F15">
        <w:rPr>
          <w:sz w:val="22"/>
        </w:rPr>
        <w:t>.</w:t>
      </w:r>
      <w:r w:rsidR="00AE0FCF" w:rsidRPr="003D0F15">
        <w:rPr>
          <w:sz w:val="22"/>
        </w:rPr>
        <w:t xml:space="preserve"> </w:t>
      </w:r>
    </w:p>
    <w:p w14:paraId="263E90E3" w14:textId="3168B68C" w:rsidR="00905ADF" w:rsidRPr="002857EB" w:rsidRDefault="00D309B4" w:rsidP="00787512">
      <w:pPr>
        <w:pStyle w:val="ListParagraph"/>
        <w:numPr>
          <w:ilvl w:val="0"/>
          <w:numId w:val="14"/>
        </w:numPr>
        <w:rPr>
          <w:sz w:val="22"/>
        </w:rPr>
      </w:pPr>
      <w:r w:rsidRPr="002857EB">
        <w:rPr>
          <w:sz w:val="22"/>
        </w:rPr>
        <w:t>During cast #</w:t>
      </w:r>
      <w:r w:rsidR="00905ADF" w:rsidRPr="002857EB">
        <w:rPr>
          <w:sz w:val="22"/>
        </w:rPr>
        <w:t>25</w:t>
      </w:r>
      <w:r w:rsidRPr="002857EB">
        <w:rPr>
          <w:sz w:val="22"/>
        </w:rPr>
        <w:t xml:space="preserve"> </w:t>
      </w:r>
      <w:r w:rsidR="00905ADF" w:rsidRPr="002857EB">
        <w:rPr>
          <w:sz w:val="22"/>
        </w:rPr>
        <w:t xml:space="preserve">the pressure has a minimum of -0.026db at the end of the cast. At about +0.1db the transmissivity drops precipitously, likely indicating a surface slick or bubbles and then climbs to what look like clear-air values. </w:t>
      </w:r>
      <w:r w:rsidR="00904557" w:rsidRPr="002857EB">
        <w:rPr>
          <w:sz w:val="22"/>
        </w:rPr>
        <w:t xml:space="preserve">During cast #64, </w:t>
      </w:r>
      <w:r w:rsidR="00027C7E" w:rsidRPr="002857EB">
        <w:rPr>
          <w:sz w:val="22"/>
        </w:rPr>
        <w:t xml:space="preserve">based on near-zero transmissivity, </w:t>
      </w:r>
      <w:r w:rsidR="00904557" w:rsidRPr="002857EB">
        <w:rPr>
          <w:sz w:val="22"/>
        </w:rPr>
        <w:t>t</w:t>
      </w:r>
      <w:r w:rsidR="00027C7E" w:rsidRPr="002857EB">
        <w:rPr>
          <w:sz w:val="22"/>
        </w:rPr>
        <w:t>he CTD appears to be right at the surface when pressure is -0.05db. The CTD ran for a long time after that, presumably on deck. The minimum value recorded was -0.6db but that was in a spike. S</w:t>
      </w:r>
      <w:r w:rsidR="00905ADF" w:rsidRPr="002857EB">
        <w:rPr>
          <w:sz w:val="22"/>
        </w:rPr>
        <w:t xml:space="preserve">o the pressure appears to be </w:t>
      </w:r>
      <w:r w:rsidR="00027C7E" w:rsidRPr="002857EB">
        <w:rPr>
          <w:sz w:val="22"/>
        </w:rPr>
        <w:t xml:space="preserve">within </w:t>
      </w:r>
      <w:r w:rsidR="002857EB" w:rsidRPr="002857EB">
        <w:rPr>
          <w:sz w:val="22"/>
        </w:rPr>
        <w:t>±</w:t>
      </w:r>
      <w:r w:rsidR="00027C7E" w:rsidRPr="002857EB">
        <w:rPr>
          <w:sz w:val="22"/>
        </w:rPr>
        <w:t>0.1db, well within specifications for this sensor.</w:t>
      </w:r>
    </w:p>
    <w:p w14:paraId="0095BF35" w14:textId="77777777" w:rsidR="00120A57" w:rsidRPr="002857EB" w:rsidRDefault="008A5EAC" w:rsidP="00823E0D">
      <w:pPr>
        <w:pStyle w:val="ListParagraph"/>
        <w:numPr>
          <w:ilvl w:val="0"/>
          <w:numId w:val="14"/>
        </w:numPr>
        <w:rPr>
          <w:sz w:val="22"/>
        </w:rPr>
      </w:pPr>
      <w:r w:rsidRPr="002857EB">
        <w:rPr>
          <w:sz w:val="22"/>
        </w:rPr>
        <w:t>C</w:t>
      </w:r>
      <w:r w:rsidR="00387A6F" w:rsidRPr="002857EB">
        <w:rPr>
          <w:sz w:val="22"/>
        </w:rPr>
        <w:t>ruise track</w:t>
      </w:r>
      <w:r w:rsidRPr="002857EB">
        <w:rPr>
          <w:sz w:val="22"/>
        </w:rPr>
        <w:t>s</w:t>
      </w:r>
      <w:r w:rsidR="00387A6F" w:rsidRPr="002857EB">
        <w:rPr>
          <w:sz w:val="22"/>
        </w:rPr>
        <w:t xml:space="preserve"> w</w:t>
      </w:r>
      <w:r w:rsidRPr="002857EB">
        <w:rPr>
          <w:sz w:val="22"/>
        </w:rPr>
        <w:t>ere</w:t>
      </w:r>
      <w:r w:rsidR="00387A6F" w:rsidRPr="002857EB">
        <w:rPr>
          <w:sz w:val="22"/>
        </w:rPr>
        <w:t xml:space="preserve"> plotted and added to the end of this </w:t>
      </w:r>
      <w:r w:rsidR="00AF4990" w:rsidRPr="002857EB">
        <w:rPr>
          <w:sz w:val="22"/>
        </w:rPr>
        <w:t>report.</w:t>
      </w:r>
    </w:p>
    <w:p w14:paraId="0BD4F560" w14:textId="77777777" w:rsidR="00A07E04" w:rsidRPr="009A3216" w:rsidRDefault="00A07E04" w:rsidP="00FD756A">
      <w:pPr>
        <w:pStyle w:val="BodyText"/>
        <w:rPr>
          <w:lang w:val="en-CA"/>
        </w:rPr>
      </w:pPr>
    </w:p>
    <w:p w14:paraId="7791A140" w14:textId="5517C87E" w:rsidR="009A3216" w:rsidRPr="00C30635" w:rsidRDefault="00FD756A" w:rsidP="00FD756A">
      <w:pPr>
        <w:pStyle w:val="BodyText"/>
        <w:rPr>
          <w:lang w:val="en-CA"/>
        </w:rPr>
      </w:pPr>
      <w:r w:rsidRPr="009A3216">
        <w:rPr>
          <w:lang w:val="en-CA"/>
        </w:rPr>
        <w:t xml:space="preserve">The altimeter and water depth readings from the headers of the </w:t>
      </w:r>
      <w:r w:rsidR="000E37FE" w:rsidRPr="009A3216">
        <w:rPr>
          <w:lang w:val="en-CA"/>
        </w:rPr>
        <w:t>CLN</w:t>
      </w:r>
      <w:r w:rsidRPr="009A3216">
        <w:rPr>
          <w:lang w:val="en-CA"/>
        </w:rPr>
        <w:t xml:space="preserve"> files were exported to</w:t>
      </w:r>
      <w:r w:rsidR="00EE4ED1" w:rsidRPr="009A3216">
        <w:rPr>
          <w:lang w:val="en-CA"/>
        </w:rPr>
        <w:t xml:space="preserve"> a spreadsheet.</w:t>
      </w:r>
      <w:r w:rsidRPr="009A3216">
        <w:rPr>
          <w:lang w:val="en-CA"/>
        </w:rPr>
        <w:t xml:space="preserve"> A check value was calculated by subtracting water depth from maximum depth sampled plus altimetry heade</w:t>
      </w:r>
      <w:r w:rsidR="007D6516" w:rsidRPr="009A3216">
        <w:rPr>
          <w:lang w:val="en-CA"/>
        </w:rPr>
        <w:t>r.</w:t>
      </w:r>
      <w:r w:rsidR="00AC18C6" w:rsidRPr="009A3216">
        <w:rPr>
          <w:lang w:val="en-CA"/>
        </w:rPr>
        <w:t xml:space="preserve"> The value was reduced by </w:t>
      </w:r>
      <w:r w:rsidR="009A3216" w:rsidRPr="009A3216">
        <w:rPr>
          <w:lang w:val="en-CA"/>
        </w:rPr>
        <w:t>1</w:t>
      </w:r>
      <w:r w:rsidR="00AC18C6" w:rsidRPr="009A3216">
        <w:rPr>
          <w:lang w:val="en-CA"/>
        </w:rPr>
        <w:t xml:space="preserve"> to allow for the fact that altimetry is averaged over the bottom 2m so are likely too high by an average of 1m </w:t>
      </w:r>
      <w:r w:rsidRPr="009A3216">
        <w:rPr>
          <w:lang w:val="en-CA"/>
        </w:rPr>
        <w:t xml:space="preserve">Where that number was </w:t>
      </w:r>
      <w:r w:rsidR="009D1FD3" w:rsidRPr="009A3216">
        <w:rPr>
          <w:lang w:val="en-CA"/>
        </w:rPr>
        <w:t>&gt;</w:t>
      </w:r>
      <w:r w:rsidR="004F4928" w:rsidRPr="009A3216">
        <w:rPr>
          <w:lang w:val="en-CA"/>
        </w:rPr>
        <w:t xml:space="preserve"> </w:t>
      </w:r>
      <w:r w:rsidR="00073A12" w:rsidRPr="009A3216">
        <w:rPr>
          <w:lang w:val="en-CA"/>
        </w:rPr>
        <w:t>5</w:t>
      </w:r>
      <w:r w:rsidR="00940F00" w:rsidRPr="009A3216">
        <w:rPr>
          <w:lang w:val="en-CA"/>
        </w:rPr>
        <w:t xml:space="preserve">m checks were made to see if the log entry differed from the header entry and whether the altimetry signal at the bottom provided a good </w:t>
      </w:r>
      <w:r w:rsidR="00940F00" w:rsidRPr="009A3216">
        <w:rPr>
          <w:lang w:val="en-CA"/>
        </w:rPr>
        <w:lastRenderedPageBreak/>
        <w:t>header value. No problems were found in the altimetry headers.</w:t>
      </w:r>
      <w:r w:rsidR="009A3216" w:rsidRPr="009A3216">
        <w:rPr>
          <w:lang w:val="en-CA"/>
        </w:rPr>
        <w:t xml:space="preserve"> One water depth entry did not match the log entry. </w:t>
      </w:r>
    </w:p>
    <w:p w14:paraId="7FF63D2A" w14:textId="1406E46D" w:rsidR="009A3216" w:rsidRPr="00C30635" w:rsidRDefault="009A3216" w:rsidP="009A3216">
      <w:pPr>
        <w:rPr>
          <w:sz w:val="22"/>
          <w:lang w:val="en-CA"/>
        </w:rPr>
      </w:pPr>
      <w:r w:rsidRPr="00C30635">
        <w:rPr>
          <w:sz w:val="22"/>
          <w:lang w:val="en-CA"/>
        </w:rPr>
        <w:t xml:space="preserve">The water depths in the headers of 2022-008 look poor in the offshore. </w:t>
      </w:r>
    </w:p>
    <w:p w14:paraId="24957E5A" w14:textId="77777777" w:rsidR="009A3216" w:rsidRPr="00C30635" w:rsidRDefault="009A3216" w:rsidP="009A3216">
      <w:pPr>
        <w:rPr>
          <w:sz w:val="22"/>
          <w:lang w:val="en-CA"/>
        </w:rPr>
      </w:pPr>
    </w:p>
    <w:p w14:paraId="748394F5" w14:textId="53C0FC3D" w:rsidR="009A3216" w:rsidRPr="00B01EA8" w:rsidRDefault="009A3216" w:rsidP="009A3216">
      <w:pPr>
        <w:rPr>
          <w:sz w:val="22"/>
          <w:lang w:val="en-CA"/>
        </w:rPr>
      </w:pPr>
      <w:r w:rsidRPr="00B01EA8">
        <w:rPr>
          <w:sz w:val="22"/>
          <w:lang w:val="en-CA"/>
        </w:rPr>
        <w:t xml:space="preserve">What I have to judge by is only available for sites where the CTD got close enough to the bottom to have good altimetry available. I calculate </w:t>
      </w:r>
      <w:r w:rsidR="00B01EA8">
        <w:rPr>
          <w:sz w:val="22"/>
          <w:lang w:val="en-CA"/>
        </w:rPr>
        <w:t>a</w:t>
      </w:r>
      <w:r w:rsidRPr="00B01EA8">
        <w:rPr>
          <w:sz w:val="22"/>
          <w:lang w:val="en-CA"/>
        </w:rPr>
        <w:t xml:space="preserve"> “Check Value” as follows:</w:t>
      </w:r>
    </w:p>
    <w:p w14:paraId="76F6768F" w14:textId="77777777" w:rsidR="009A3216" w:rsidRPr="00B01EA8" w:rsidRDefault="009A3216" w:rsidP="009A3216">
      <w:pPr>
        <w:rPr>
          <w:sz w:val="22"/>
          <w:lang w:val="en-CA"/>
        </w:rPr>
      </w:pPr>
      <w:r w:rsidRPr="00B01EA8">
        <w:rPr>
          <w:sz w:val="22"/>
          <w:lang w:val="en-CA"/>
        </w:rPr>
        <w:t>Check value =  maximum depth sampled by the CTD + (altimetry header -1) – water depth from the header.</w:t>
      </w:r>
    </w:p>
    <w:p w14:paraId="4663E8A7" w14:textId="77777777" w:rsidR="00B01EA8" w:rsidRDefault="00B01EA8" w:rsidP="009A3216">
      <w:pPr>
        <w:rPr>
          <w:sz w:val="22"/>
          <w:lang w:val="en-CA"/>
        </w:rPr>
      </w:pPr>
      <w:r>
        <w:rPr>
          <w:sz w:val="22"/>
          <w:lang w:val="en-CA"/>
        </w:rPr>
        <w:t>A</w:t>
      </w:r>
      <w:r w:rsidR="009A3216" w:rsidRPr="00B01EA8">
        <w:rPr>
          <w:sz w:val="22"/>
          <w:lang w:val="en-CA"/>
        </w:rPr>
        <w:t>ltimetry is averaged over the bottom 2m</w:t>
      </w:r>
      <w:r>
        <w:rPr>
          <w:sz w:val="22"/>
          <w:lang w:val="en-CA"/>
        </w:rPr>
        <w:t>, so 1m is subtracted</w:t>
      </w:r>
      <w:r w:rsidR="009A3216" w:rsidRPr="00B01EA8">
        <w:rPr>
          <w:sz w:val="22"/>
          <w:lang w:val="en-CA"/>
        </w:rPr>
        <w:t>.</w:t>
      </w:r>
      <w:r>
        <w:rPr>
          <w:sz w:val="22"/>
          <w:lang w:val="en-CA"/>
        </w:rPr>
        <w:t xml:space="preserve"> </w:t>
      </w:r>
    </w:p>
    <w:p w14:paraId="76D1A535" w14:textId="7237166B" w:rsidR="009A3216" w:rsidRPr="00B01EA8" w:rsidRDefault="009A3216" w:rsidP="009A3216">
      <w:pPr>
        <w:rPr>
          <w:sz w:val="22"/>
          <w:lang w:val="en-CA"/>
        </w:rPr>
      </w:pPr>
      <w:r w:rsidRPr="00B01EA8">
        <w:rPr>
          <w:sz w:val="22"/>
          <w:lang w:val="en-CA"/>
        </w:rPr>
        <w:t>The Check Value should be reasonably close to 0.</w:t>
      </w:r>
    </w:p>
    <w:p w14:paraId="63BBE8D3" w14:textId="77777777" w:rsidR="009A3216" w:rsidRPr="00C30635" w:rsidRDefault="009A3216" w:rsidP="009A3216">
      <w:pPr>
        <w:rPr>
          <w:sz w:val="22"/>
          <w:lang w:val="en-CA"/>
        </w:rPr>
      </w:pPr>
    </w:p>
    <w:p w14:paraId="3ADFC92F" w14:textId="3F97066F" w:rsidR="009A3216" w:rsidRPr="00B01EA8" w:rsidRDefault="009A3216" w:rsidP="009A3216">
      <w:pPr>
        <w:rPr>
          <w:sz w:val="22"/>
          <w:lang w:val="en-CA"/>
        </w:rPr>
      </w:pPr>
      <w:r w:rsidRPr="00ED76AB">
        <w:rPr>
          <w:sz w:val="22"/>
          <w:lang w:val="en-CA"/>
        </w:rPr>
        <w:t xml:space="preserve">For this cruise all the casts from P4 to P26 </w:t>
      </w:r>
      <w:r w:rsidR="005203AB" w:rsidRPr="00ED76AB">
        <w:rPr>
          <w:sz w:val="22"/>
          <w:lang w:val="en-CA"/>
        </w:rPr>
        <w:t>were o</w:t>
      </w:r>
      <w:r w:rsidRPr="00ED76AB">
        <w:rPr>
          <w:sz w:val="22"/>
          <w:lang w:val="en-CA"/>
        </w:rPr>
        <w:t>ut of line.</w:t>
      </w:r>
      <w:r w:rsidR="005203AB">
        <w:rPr>
          <w:sz w:val="22"/>
          <w:lang w:val="en-CA"/>
        </w:rPr>
        <w:t xml:space="preserve"> </w:t>
      </w:r>
    </w:p>
    <w:p w14:paraId="3635E472" w14:textId="4A040B41" w:rsidR="009A3216" w:rsidRPr="00B01EA8" w:rsidRDefault="005203AB" w:rsidP="009A3216">
      <w:pPr>
        <w:rPr>
          <w:sz w:val="22"/>
          <w:lang w:val="en-CA"/>
        </w:rPr>
      </w:pPr>
      <w:r>
        <w:rPr>
          <w:sz w:val="22"/>
          <w:lang w:val="en-CA"/>
        </w:rPr>
        <w:t xml:space="preserve">Checking </w:t>
      </w:r>
      <w:r w:rsidR="009A3216" w:rsidRPr="00B01EA8">
        <w:rPr>
          <w:sz w:val="22"/>
          <w:lang w:val="en-CA"/>
        </w:rPr>
        <w:t xml:space="preserve">the log </w:t>
      </w:r>
      <w:r>
        <w:rPr>
          <w:sz w:val="22"/>
          <w:lang w:val="en-CA"/>
        </w:rPr>
        <w:t>entry turned up only 1</w:t>
      </w:r>
      <w:r w:rsidR="009A3216" w:rsidRPr="00B01EA8">
        <w:rPr>
          <w:sz w:val="22"/>
          <w:lang w:val="en-CA"/>
        </w:rPr>
        <w:t xml:space="preserve"> case where the header entry was significantly different from the log. In that case the Check Value was large either way, but using the log entry did bring that value into line with the other casts. </w:t>
      </w:r>
    </w:p>
    <w:p w14:paraId="4C89B11F" w14:textId="19C6FD81" w:rsidR="009A3216" w:rsidRPr="00B01EA8" w:rsidRDefault="005203AB" w:rsidP="009A3216">
      <w:pPr>
        <w:rPr>
          <w:sz w:val="22"/>
          <w:lang w:val="en-CA"/>
        </w:rPr>
      </w:pPr>
      <w:r>
        <w:rPr>
          <w:sz w:val="22"/>
          <w:lang w:val="en-CA"/>
        </w:rPr>
        <w:t xml:space="preserve">The </w:t>
      </w:r>
      <w:r w:rsidR="009A3216" w:rsidRPr="00B01EA8">
        <w:rPr>
          <w:sz w:val="22"/>
          <w:lang w:val="en-CA"/>
        </w:rPr>
        <w:t xml:space="preserve">depths from 2022-001 </w:t>
      </w:r>
      <w:r>
        <w:rPr>
          <w:sz w:val="22"/>
          <w:lang w:val="en-CA"/>
        </w:rPr>
        <w:t>data files</w:t>
      </w:r>
      <w:r w:rsidR="00520B4F" w:rsidRPr="00B01EA8">
        <w:rPr>
          <w:sz w:val="22"/>
          <w:lang w:val="en-CA"/>
        </w:rPr>
        <w:t xml:space="preserve"> compare well with the </w:t>
      </w:r>
      <w:r>
        <w:rPr>
          <w:sz w:val="22"/>
          <w:lang w:val="en-CA"/>
        </w:rPr>
        <w:t xml:space="preserve">estimate based on </w:t>
      </w:r>
      <w:r w:rsidR="00520B4F" w:rsidRPr="00B01EA8">
        <w:rPr>
          <w:sz w:val="22"/>
          <w:lang w:val="en-CA"/>
        </w:rPr>
        <w:t xml:space="preserve">Check Values. They also compare well with a list of </w:t>
      </w:r>
      <w:r w:rsidR="00E143EA">
        <w:rPr>
          <w:sz w:val="22"/>
          <w:lang w:val="en-CA"/>
        </w:rPr>
        <w:t>standard</w:t>
      </w:r>
      <w:r w:rsidR="00520B4F" w:rsidRPr="00B01EA8">
        <w:rPr>
          <w:sz w:val="22"/>
          <w:lang w:val="en-CA"/>
        </w:rPr>
        <w:t xml:space="preserve"> depths provided by the Chief Scientist</w:t>
      </w:r>
      <w:r w:rsidR="007862E8" w:rsidRPr="00B01EA8">
        <w:rPr>
          <w:sz w:val="22"/>
          <w:lang w:val="en-CA"/>
        </w:rPr>
        <w:t xml:space="preserve"> except for P24. The standard depths were entered into spreadsheet </w:t>
      </w:r>
      <w:r>
        <w:rPr>
          <w:sz w:val="22"/>
          <w:lang w:val="en-CA"/>
        </w:rPr>
        <w:t>“</w:t>
      </w:r>
      <w:r w:rsidRPr="00B01EA8">
        <w:rPr>
          <w:sz w:val="22"/>
          <w:lang w:val="en-CA"/>
        </w:rPr>
        <w:t>2022-008-merge.csv</w:t>
      </w:r>
      <w:r>
        <w:rPr>
          <w:sz w:val="22"/>
          <w:lang w:val="en-CA"/>
        </w:rPr>
        <w:t xml:space="preserve">” </w:t>
      </w:r>
      <w:r w:rsidR="00B01EA8">
        <w:rPr>
          <w:sz w:val="22"/>
          <w:lang w:val="en-CA"/>
        </w:rPr>
        <w:t>except that e</w:t>
      </w:r>
      <w:r w:rsidR="007862E8" w:rsidRPr="00B01EA8">
        <w:rPr>
          <w:sz w:val="22"/>
          <w:lang w:val="en-CA"/>
        </w:rPr>
        <w:t xml:space="preserve">stimated depths </w:t>
      </w:r>
      <w:r w:rsidR="00B01EA8">
        <w:rPr>
          <w:sz w:val="22"/>
          <w:lang w:val="en-CA"/>
        </w:rPr>
        <w:t xml:space="preserve">were used </w:t>
      </w:r>
      <w:r w:rsidR="007862E8" w:rsidRPr="00B01EA8">
        <w:rPr>
          <w:sz w:val="22"/>
          <w:lang w:val="en-CA"/>
        </w:rPr>
        <w:t>for P24 and PA-016.</w:t>
      </w:r>
    </w:p>
    <w:p w14:paraId="092FDA18" w14:textId="2700A6D5" w:rsidR="007862E8" w:rsidRPr="00B01EA8" w:rsidRDefault="007862E8" w:rsidP="009A3216">
      <w:pPr>
        <w:rPr>
          <w:sz w:val="22"/>
          <w:lang w:val="en-CA"/>
        </w:rPr>
      </w:pPr>
      <w:r w:rsidRPr="00B01EA8">
        <w:rPr>
          <w:sz w:val="22"/>
          <w:lang w:val="en-CA"/>
        </w:rPr>
        <w:t>CLN files were copied to *.MRH.</w:t>
      </w:r>
    </w:p>
    <w:p w14:paraId="339FF311" w14:textId="0B7FBF57" w:rsidR="007862E8" w:rsidRPr="00B01EA8" w:rsidRDefault="007862E8" w:rsidP="009A3216">
      <w:pPr>
        <w:rPr>
          <w:sz w:val="22"/>
          <w:lang w:val="en-CA"/>
        </w:rPr>
      </w:pPr>
      <w:r w:rsidRPr="00B01EA8">
        <w:rPr>
          <w:sz w:val="22"/>
          <w:lang w:val="en-CA"/>
        </w:rPr>
        <w:t>“Merge csv files to headers” was used to replace the water depths for casts 36-93.</w:t>
      </w:r>
    </w:p>
    <w:p w14:paraId="6805C4FC" w14:textId="0B91AD95" w:rsidR="004A3AA9" w:rsidRDefault="004A3AA9" w:rsidP="00FD756A">
      <w:pPr>
        <w:pStyle w:val="BodyText"/>
      </w:pPr>
      <w:r w:rsidRPr="00B01EA8">
        <w:rPr>
          <w:lang w:val="en-CA"/>
        </w:rPr>
        <w:t>The header data was downloaded again and the check value recalculated until all values looked</w:t>
      </w:r>
      <w:r w:rsidRPr="004A3AA9">
        <w:t xml:space="preserve"> reasonable.</w:t>
      </w:r>
    </w:p>
    <w:p w14:paraId="6EBCF415" w14:textId="3CC0E6DC" w:rsidR="00ED76AB" w:rsidRPr="004A3AA9" w:rsidRDefault="00ED76AB" w:rsidP="00FD756A">
      <w:pPr>
        <w:pStyle w:val="BodyText"/>
      </w:pPr>
      <w:r>
        <w:t>Bottle file header depths were fixed just before the final step “Edit Headers” was run.</w:t>
      </w:r>
    </w:p>
    <w:p w14:paraId="23863C38" w14:textId="77777777" w:rsidR="00E67EF8" w:rsidRPr="004A3AA9" w:rsidRDefault="00E67EF8" w:rsidP="00EE491B">
      <w:pPr>
        <w:pStyle w:val="BodyText"/>
        <w:rPr>
          <w:lang w:val="en-CA"/>
        </w:rPr>
      </w:pPr>
    </w:p>
    <w:p w14:paraId="6FC0F01B" w14:textId="77777777" w:rsidR="002332F4" w:rsidRPr="004A3AA9" w:rsidRDefault="002332F4" w:rsidP="008C7616">
      <w:pPr>
        <w:pStyle w:val="Heading5"/>
      </w:pPr>
      <w:bookmarkStart w:id="7" w:name="_Ref391299004"/>
      <w:r w:rsidRPr="004A3AA9">
        <w:t>S</w:t>
      </w:r>
      <w:r w:rsidR="00F4195A" w:rsidRPr="004A3AA9">
        <w:t>hift</w:t>
      </w:r>
      <w:bookmarkEnd w:id="7"/>
    </w:p>
    <w:p w14:paraId="57C82BC0" w14:textId="3932BD45" w:rsidR="00AC3D46" w:rsidRPr="004A3AA9" w:rsidRDefault="00AC3D46" w:rsidP="00EA57CC">
      <w:pPr>
        <w:pStyle w:val="BodyText"/>
        <w:rPr>
          <w:u w:val="single"/>
          <w:lang w:val="en-CA"/>
        </w:rPr>
      </w:pPr>
      <w:r w:rsidRPr="004A3AA9">
        <w:rPr>
          <w:u w:val="single"/>
          <w:lang w:val="en-CA"/>
        </w:rPr>
        <w:t>Fluorescence</w:t>
      </w:r>
    </w:p>
    <w:p w14:paraId="35434CFA" w14:textId="77777777" w:rsidR="00BF076E" w:rsidRPr="003E4AC4" w:rsidRDefault="00BF076E" w:rsidP="00BF076E">
      <w:pPr>
        <w:pStyle w:val="BodyText"/>
        <w:rPr>
          <w:lang w:val="en-CA"/>
        </w:rPr>
      </w:pPr>
      <w:r w:rsidRPr="004A3AA9">
        <w:rPr>
          <w:lang w:val="en-CA"/>
        </w:rPr>
        <w:t>SHIFT was run on</w:t>
      </w:r>
      <w:r w:rsidR="00122F15" w:rsidRPr="004A3AA9">
        <w:rPr>
          <w:lang w:val="en-CA"/>
        </w:rPr>
        <w:t xml:space="preserve"> </w:t>
      </w:r>
      <w:r w:rsidRPr="004A3AA9">
        <w:rPr>
          <w:lang w:val="en-CA"/>
        </w:rPr>
        <w:t>t</w:t>
      </w:r>
      <w:r w:rsidR="00370C0D" w:rsidRPr="004A3AA9">
        <w:rPr>
          <w:lang w:val="en-CA"/>
        </w:rPr>
        <w:t xml:space="preserve">he </w:t>
      </w:r>
      <w:r w:rsidR="00460B1A" w:rsidRPr="004A3AA9">
        <w:rPr>
          <w:lang w:val="en-CA"/>
        </w:rPr>
        <w:t>SeaPoint</w:t>
      </w:r>
      <w:r w:rsidR="00370C0D" w:rsidRPr="004A3AA9">
        <w:rPr>
          <w:lang w:val="en-CA"/>
        </w:rPr>
        <w:t xml:space="preserve"> fluorescence </w:t>
      </w:r>
      <w:r w:rsidR="00122F15" w:rsidRPr="004A3AA9">
        <w:rPr>
          <w:lang w:val="en-CA"/>
        </w:rPr>
        <w:t>channel in all casts using the usual advance of</w:t>
      </w:r>
      <w:r w:rsidR="00370C0D" w:rsidRPr="004A3AA9">
        <w:rPr>
          <w:lang w:val="en-CA"/>
        </w:rPr>
        <w:t xml:space="preserve"> +</w:t>
      </w:r>
      <w:r w:rsidR="00460B1A" w:rsidRPr="004A3AA9">
        <w:rPr>
          <w:lang w:val="en-CA"/>
        </w:rPr>
        <w:t>24</w:t>
      </w:r>
      <w:r w:rsidR="00122F15" w:rsidRPr="004A3AA9">
        <w:rPr>
          <w:lang w:val="en-CA"/>
        </w:rPr>
        <w:t xml:space="preserve"> records</w:t>
      </w:r>
      <w:r w:rsidR="00370C0D" w:rsidRPr="004A3AA9">
        <w:rPr>
          <w:lang w:val="en-CA"/>
        </w:rPr>
        <w:t xml:space="preserve">. </w:t>
      </w:r>
      <w:r w:rsidR="008C3B30" w:rsidRPr="004A3AA9">
        <w:rPr>
          <w:lang w:val="en-CA"/>
        </w:rPr>
        <w:t>P</w:t>
      </w:r>
      <w:r w:rsidR="00370C0D" w:rsidRPr="004A3AA9">
        <w:rPr>
          <w:lang w:val="en-CA"/>
        </w:rPr>
        <w:t xml:space="preserve">lots show that the fluorescence offset is reasonably </w:t>
      </w:r>
      <w:r w:rsidR="00370C0D" w:rsidRPr="003E4AC4">
        <w:rPr>
          <w:lang w:val="en-CA"/>
        </w:rPr>
        <w:t>close to the temperature offset</w:t>
      </w:r>
      <w:r w:rsidR="008C3B30" w:rsidRPr="003E4AC4">
        <w:rPr>
          <w:lang w:val="en-CA"/>
        </w:rPr>
        <w:t xml:space="preserve"> after this step</w:t>
      </w:r>
      <w:r w:rsidR="00370C0D" w:rsidRPr="003E4AC4">
        <w:rPr>
          <w:lang w:val="en-CA"/>
        </w:rPr>
        <w:t>.</w:t>
      </w:r>
    </w:p>
    <w:p w14:paraId="71ECDFB2" w14:textId="77777777" w:rsidR="0042595A" w:rsidRPr="003E4AC4" w:rsidRDefault="0042595A" w:rsidP="0042595A">
      <w:pPr>
        <w:pStyle w:val="BodyText"/>
        <w:rPr>
          <w:u w:val="single"/>
          <w:lang w:val="en-CA"/>
        </w:rPr>
      </w:pPr>
      <w:r w:rsidRPr="003E4AC4">
        <w:rPr>
          <w:u w:val="single"/>
          <w:lang w:val="en-CA"/>
        </w:rPr>
        <w:t xml:space="preserve">Dissolved Oxygen </w:t>
      </w:r>
    </w:p>
    <w:p w14:paraId="274E9771" w14:textId="77777777" w:rsidR="007A13E9" w:rsidRPr="003E4AC4" w:rsidRDefault="0042595A" w:rsidP="0041106F">
      <w:pPr>
        <w:pStyle w:val="BodyText"/>
        <w:rPr>
          <w:lang w:val="en-CA"/>
        </w:rPr>
      </w:pPr>
      <w:r w:rsidRPr="003E4AC4">
        <w:rPr>
          <w:lang w:val="en-CA"/>
        </w:rPr>
        <w:t xml:space="preserve">The Dissolved Oxygen voltage channel was aligned earlier. A few casts were checked to see if </w:t>
      </w:r>
      <w:r w:rsidR="00E47439" w:rsidRPr="003E4AC4">
        <w:rPr>
          <w:lang w:val="en-CA"/>
        </w:rPr>
        <w:t xml:space="preserve">the alignment looked ok, and it did. No </w:t>
      </w:r>
      <w:r w:rsidRPr="003E4AC4">
        <w:rPr>
          <w:lang w:val="en-CA"/>
        </w:rPr>
        <w:t>further alignment is needed for the DO concentration channel</w:t>
      </w:r>
      <w:r w:rsidR="00BE790D" w:rsidRPr="003E4AC4">
        <w:rPr>
          <w:lang w:val="en-CA"/>
        </w:rPr>
        <w:t>.</w:t>
      </w:r>
    </w:p>
    <w:p w14:paraId="0D14938F" w14:textId="77777777" w:rsidR="007F2E3F" w:rsidRPr="007E44D6" w:rsidRDefault="00CF65C6" w:rsidP="002C4850">
      <w:pPr>
        <w:pStyle w:val="BodyText"/>
        <w:rPr>
          <w:u w:val="single"/>
          <w:lang w:val="en-CA"/>
        </w:rPr>
      </w:pPr>
      <w:r w:rsidRPr="007E44D6">
        <w:rPr>
          <w:u w:val="single"/>
          <w:lang w:val="en-CA"/>
        </w:rPr>
        <w:t>Conductivity</w:t>
      </w:r>
    </w:p>
    <w:p w14:paraId="7F2CC489" w14:textId="3F32BB78" w:rsidR="00796701" w:rsidRPr="00ED76AB" w:rsidRDefault="006F6E1D" w:rsidP="002C4850">
      <w:pPr>
        <w:pStyle w:val="BodyText"/>
        <w:rPr>
          <w:lang w:val="en-CA"/>
        </w:rPr>
      </w:pPr>
      <w:r w:rsidRPr="00740331">
        <w:rPr>
          <w:lang w:val="en-CA"/>
        </w:rPr>
        <w:t xml:space="preserve">Tests were run </w:t>
      </w:r>
      <w:r w:rsidR="00FC6BDE" w:rsidRPr="00740331">
        <w:rPr>
          <w:lang w:val="en-CA"/>
        </w:rPr>
        <w:t xml:space="preserve">on a selection of casts to find the alignment shift best for the 2 conductivity sensors as judged by noise in T-S space. The </w:t>
      </w:r>
      <w:r w:rsidR="00BE790D" w:rsidRPr="00740331">
        <w:rPr>
          <w:lang w:val="en-CA"/>
        </w:rPr>
        <w:t>best choice</w:t>
      </w:r>
      <w:r w:rsidR="00FC6BDE" w:rsidRPr="00740331">
        <w:rPr>
          <w:lang w:val="en-CA"/>
        </w:rPr>
        <w:t xml:space="preserve"> </w:t>
      </w:r>
      <w:r w:rsidR="00BE790D" w:rsidRPr="00740331">
        <w:rPr>
          <w:lang w:val="en-CA"/>
        </w:rPr>
        <w:t>w</w:t>
      </w:r>
      <w:r w:rsidR="00796701" w:rsidRPr="00740331">
        <w:rPr>
          <w:lang w:val="en-CA"/>
        </w:rPr>
        <w:t>as</w:t>
      </w:r>
      <w:r w:rsidR="00F01AEE" w:rsidRPr="00740331">
        <w:rPr>
          <w:lang w:val="en-CA"/>
        </w:rPr>
        <w:t xml:space="preserve"> </w:t>
      </w:r>
      <w:r w:rsidR="00BE790D" w:rsidRPr="00740331">
        <w:rPr>
          <w:lang w:val="en-CA"/>
        </w:rPr>
        <w:t>-0.</w:t>
      </w:r>
      <w:r w:rsidR="00572918" w:rsidRPr="00740331">
        <w:rPr>
          <w:lang w:val="en-CA"/>
        </w:rPr>
        <w:t>55</w:t>
      </w:r>
      <w:r w:rsidR="00BE790D" w:rsidRPr="00740331">
        <w:rPr>
          <w:lang w:val="en-CA"/>
        </w:rPr>
        <w:t xml:space="preserve"> records for </w:t>
      </w:r>
      <w:r w:rsidR="007E44D6" w:rsidRPr="00740331">
        <w:rPr>
          <w:lang w:val="en-CA"/>
        </w:rPr>
        <w:t>the</w:t>
      </w:r>
      <w:r w:rsidR="00796701" w:rsidRPr="00740331">
        <w:rPr>
          <w:lang w:val="en-CA"/>
        </w:rPr>
        <w:t xml:space="preserve"> </w:t>
      </w:r>
      <w:r w:rsidR="00BE790D" w:rsidRPr="00740331">
        <w:rPr>
          <w:lang w:val="en-CA"/>
        </w:rPr>
        <w:t xml:space="preserve">primary </w:t>
      </w:r>
      <w:r w:rsidR="00796701" w:rsidRPr="00740331">
        <w:rPr>
          <w:lang w:val="en-CA"/>
        </w:rPr>
        <w:t>and</w:t>
      </w:r>
      <w:r w:rsidR="00BE790D" w:rsidRPr="00740331">
        <w:rPr>
          <w:lang w:val="en-CA"/>
        </w:rPr>
        <w:t xml:space="preserve"> </w:t>
      </w:r>
      <w:r w:rsidR="00740331" w:rsidRPr="00740331">
        <w:rPr>
          <w:lang w:val="en-CA"/>
        </w:rPr>
        <w:t xml:space="preserve">-0.85 records for the </w:t>
      </w:r>
      <w:r w:rsidR="00BE790D" w:rsidRPr="00740331">
        <w:rPr>
          <w:lang w:val="en-CA"/>
        </w:rPr>
        <w:t xml:space="preserve">secondary </w:t>
      </w:r>
      <w:r w:rsidR="00796701" w:rsidRPr="00ED76AB">
        <w:rPr>
          <w:lang w:val="en-CA"/>
        </w:rPr>
        <w:t>channels.</w:t>
      </w:r>
    </w:p>
    <w:p w14:paraId="2D8E42DA" w14:textId="227DDAC6" w:rsidR="00953422" w:rsidRPr="00740331" w:rsidRDefault="00C016C3" w:rsidP="0044285C">
      <w:pPr>
        <w:pStyle w:val="BodyText"/>
        <w:rPr>
          <w:lang w:val="en-CA"/>
        </w:rPr>
      </w:pPr>
      <w:r w:rsidRPr="00ED76AB">
        <w:rPr>
          <w:lang w:val="en-CA"/>
        </w:rPr>
        <w:t xml:space="preserve">SHIFT was run </w:t>
      </w:r>
      <w:r w:rsidR="00AD3031" w:rsidRPr="00ED76AB">
        <w:rPr>
          <w:lang w:val="en-CA"/>
        </w:rPr>
        <w:t xml:space="preserve">twice </w:t>
      </w:r>
      <w:r w:rsidRPr="00ED76AB">
        <w:rPr>
          <w:lang w:val="en-CA"/>
        </w:rPr>
        <w:t xml:space="preserve">on </w:t>
      </w:r>
      <w:r w:rsidR="003564C8" w:rsidRPr="00ED76AB">
        <w:rPr>
          <w:lang w:val="en-CA"/>
        </w:rPr>
        <w:t xml:space="preserve">all </w:t>
      </w:r>
      <w:r w:rsidR="00B16F8F" w:rsidRPr="00ED76AB">
        <w:rPr>
          <w:lang w:val="en-CA"/>
        </w:rPr>
        <w:t xml:space="preserve">SBE911 </w:t>
      </w:r>
      <w:r w:rsidR="003564C8" w:rsidRPr="00ED76AB">
        <w:rPr>
          <w:lang w:val="en-CA"/>
        </w:rPr>
        <w:t xml:space="preserve">casts using </w:t>
      </w:r>
      <w:r w:rsidR="00E204EB" w:rsidRPr="00ED76AB">
        <w:rPr>
          <w:lang w:val="en-CA"/>
        </w:rPr>
        <w:t>-</w:t>
      </w:r>
      <w:r w:rsidR="003564C8" w:rsidRPr="00ED76AB">
        <w:rPr>
          <w:lang w:val="en-CA"/>
        </w:rPr>
        <w:t>0.</w:t>
      </w:r>
      <w:r w:rsidR="00740331" w:rsidRPr="00ED76AB">
        <w:rPr>
          <w:lang w:val="en-CA"/>
        </w:rPr>
        <w:t>55</w:t>
      </w:r>
      <w:r w:rsidR="00AD3031" w:rsidRPr="00ED76AB">
        <w:rPr>
          <w:lang w:val="en-CA"/>
        </w:rPr>
        <w:t xml:space="preserve"> records for</w:t>
      </w:r>
      <w:r w:rsidR="00417A41" w:rsidRPr="00ED76AB">
        <w:rPr>
          <w:lang w:val="en-CA"/>
        </w:rPr>
        <w:t xml:space="preserve"> </w:t>
      </w:r>
      <w:r w:rsidR="00D7290B" w:rsidRPr="00ED76AB">
        <w:rPr>
          <w:lang w:val="en-CA"/>
        </w:rPr>
        <w:t>the primary and -0.</w:t>
      </w:r>
      <w:r w:rsidR="00740331" w:rsidRPr="00ED76AB">
        <w:rPr>
          <w:lang w:val="en-CA"/>
        </w:rPr>
        <w:t>85</w:t>
      </w:r>
      <w:r w:rsidR="00D7290B" w:rsidRPr="00ED76AB">
        <w:rPr>
          <w:lang w:val="en-CA"/>
        </w:rPr>
        <w:t xml:space="preserve"> for the secondary.</w:t>
      </w:r>
      <w:r w:rsidR="00C2527A" w:rsidRPr="00ED76AB">
        <w:rPr>
          <w:lang w:val="en-CA"/>
        </w:rPr>
        <w:t xml:space="preserve"> Salinity</w:t>
      </w:r>
      <w:r w:rsidR="00953422" w:rsidRPr="00ED76AB">
        <w:rPr>
          <w:lang w:val="en-CA"/>
        </w:rPr>
        <w:t xml:space="preserve"> was recalculated for both channels.</w:t>
      </w:r>
    </w:p>
    <w:p w14:paraId="45A77166" w14:textId="77777777" w:rsidR="006602AA" w:rsidRPr="00740331" w:rsidRDefault="006602AA" w:rsidP="0044285C">
      <w:pPr>
        <w:pStyle w:val="BodyText"/>
        <w:rPr>
          <w:lang w:val="en-CA"/>
        </w:rPr>
      </w:pPr>
    </w:p>
    <w:p w14:paraId="43B6257B" w14:textId="77777777" w:rsidR="006053B3" w:rsidRPr="00740331" w:rsidRDefault="006053B3" w:rsidP="008C7616">
      <w:pPr>
        <w:pStyle w:val="Heading5"/>
      </w:pPr>
      <w:r w:rsidRPr="00740331">
        <w:t>DELETE</w:t>
      </w:r>
    </w:p>
    <w:p w14:paraId="3DC8A7D7" w14:textId="77777777" w:rsidR="006053B3" w:rsidRPr="00740331" w:rsidRDefault="006053B3" w:rsidP="00EA57CC">
      <w:pPr>
        <w:pStyle w:val="BodyText"/>
        <w:rPr>
          <w:lang w:val="en-CA"/>
        </w:rPr>
      </w:pPr>
      <w:r w:rsidRPr="00740331">
        <w:rPr>
          <w:lang w:val="en-CA"/>
        </w:rPr>
        <w:t xml:space="preserve">The following DELETE parameters were used: </w:t>
      </w:r>
    </w:p>
    <w:p w14:paraId="55DBB9DF" w14:textId="77777777" w:rsidR="00881AAF" w:rsidRPr="00740331" w:rsidRDefault="006053B3" w:rsidP="00EA57CC">
      <w:pPr>
        <w:pStyle w:val="BodyText"/>
        <w:rPr>
          <w:lang w:val="en-CA"/>
        </w:rPr>
      </w:pPr>
      <w:r w:rsidRPr="00740331">
        <w:rPr>
          <w:lang w:val="en-CA"/>
        </w:rPr>
        <w:t xml:space="preserve">Surface Record </w:t>
      </w:r>
      <w:r w:rsidR="007D0A01" w:rsidRPr="00740331">
        <w:rPr>
          <w:lang w:val="en-CA"/>
        </w:rPr>
        <w:t>Removal: Last Press Min</w:t>
      </w:r>
    </w:p>
    <w:p w14:paraId="697686E3" w14:textId="77777777" w:rsidR="00881AAF" w:rsidRPr="00740331" w:rsidRDefault="006053B3" w:rsidP="00EA57CC">
      <w:pPr>
        <w:pStyle w:val="BodyText"/>
        <w:rPr>
          <w:lang w:val="en-CA"/>
        </w:rPr>
      </w:pPr>
      <w:r w:rsidRPr="00740331">
        <w:rPr>
          <w:lang w:val="en-CA"/>
        </w:rPr>
        <w:t>Maximum Surface Pressure (relative): 10.00</w:t>
      </w:r>
    </w:p>
    <w:p w14:paraId="03219B5E" w14:textId="77777777" w:rsidR="006053B3" w:rsidRPr="00740331" w:rsidRDefault="00881AAF" w:rsidP="00EA57CC">
      <w:pPr>
        <w:pStyle w:val="BodyText"/>
        <w:rPr>
          <w:lang w:val="en-CA"/>
        </w:rPr>
      </w:pPr>
      <w:r w:rsidRPr="00740331">
        <w:rPr>
          <w:lang w:val="en-CA"/>
        </w:rPr>
        <w:t xml:space="preserve">Surface </w:t>
      </w:r>
      <w:r w:rsidR="006053B3" w:rsidRPr="00740331">
        <w:rPr>
          <w:lang w:val="en-CA"/>
        </w:rPr>
        <w:t>Pressure Tolerance: 1.0</w:t>
      </w:r>
      <w:r w:rsidR="00CB11BB" w:rsidRPr="00740331">
        <w:rPr>
          <w:lang w:val="en-CA"/>
        </w:rPr>
        <w:t xml:space="preserve">                  </w:t>
      </w:r>
      <w:r w:rsidR="006053B3" w:rsidRPr="00740331">
        <w:rPr>
          <w:lang w:val="en-CA"/>
        </w:rPr>
        <w:t xml:space="preserve">Pressure filtered over </w:t>
      </w:r>
      <w:r w:rsidR="00C362CD" w:rsidRPr="00740331">
        <w:rPr>
          <w:lang w:val="en-CA"/>
        </w:rPr>
        <w:t>1</w:t>
      </w:r>
      <w:r w:rsidR="006053B3" w:rsidRPr="00740331">
        <w:rPr>
          <w:lang w:val="en-CA"/>
        </w:rPr>
        <w:t>5 points</w:t>
      </w:r>
    </w:p>
    <w:p w14:paraId="3B522404" w14:textId="77777777" w:rsidR="006053B3" w:rsidRPr="00740331" w:rsidRDefault="006053B3" w:rsidP="00EA57CC">
      <w:pPr>
        <w:pStyle w:val="BodyText"/>
        <w:rPr>
          <w:szCs w:val="22"/>
          <w:lang w:val="en-CA"/>
        </w:rPr>
      </w:pPr>
      <w:r w:rsidRPr="00740331">
        <w:rPr>
          <w:lang w:val="en-CA"/>
        </w:rPr>
        <w:t xml:space="preserve">Swells deleted. Warning message if pressure </w:t>
      </w:r>
      <w:r w:rsidRPr="00740331">
        <w:rPr>
          <w:szCs w:val="22"/>
          <w:lang w:val="en-CA"/>
        </w:rPr>
        <w:t>difference of 2.00</w:t>
      </w:r>
    </w:p>
    <w:p w14:paraId="593C7024" w14:textId="77777777" w:rsidR="00237029" w:rsidRPr="00740331" w:rsidRDefault="00237029" w:rsidP="0041106F">
      <w:pPr>
        <w:pStyle w:val="BodyText"/>
        <w:rPr>
          <w:lang w:val="en-CA"/>
        </w:rPr>
      </w:pPr>
      <w:r w:rsidRPr="00740331">
        <w:rPr>
          <w:lang w:val="en-CA"/>
        </w:rPr>
        <w:t>Drop rates &lt;   0.30m/s (calculated over 11 points) will be deleted.</w:t>
      </w:r>
    </w:p>
    <w:p w14:paraId="7EA6F8E1" w14:textId="77777777" w:rsidR="006053B3" w:rsidRPr="00AE2A9E" w:rsidRDefault="00237029" w:rsidP="00EA57CC">
      <w:pPr>
        <w:pStyle w:val="BodyText"/>
        <w:rPr>
          <w:lang w:val="en-CA"/>
        </w:rPr>
      </w:pPr>
      <w:r w:rsidRPr="00AE2A9E">
        <w:rPr>
          <w:lang w:val="en-CA"/>
        </w:rPr>
        <w:t>Drop rate ap</w:t>
      </w:r>
      <w:r w:rsidR="00BD3BF1" w:rsidRPr="00AE2A9E">
        <w:rPr>
          <w:lang w:val="en-CA"/>
        </w:rPr>
        <w:t>plies in the range:</w:t>
      </w:r>
      <w:r w:rsidR="003B202F" w:rsidRPr="00AE2A9E">
        <w:rPr>
          <w:lang w:val="en-CA"/>
        </w:rPr>
        <w:t xml:space="preserve">  10db</w:t>
      </w:r>
      <w:r w:rsidRPr="00AE2A9E">
        <w:rPr>
          <w:lang w:val="en-CA"/>
        </w:rPr>
        <w:t xml:space="preserve"> to </w:t>
      </w:r>
      <w:r w:rsidR="003B202F" w:rsidRPr="00AE2A9E">
        <w:rPr>
          <w:lang w:val="en-CA"/>
        </w:rPr>
        <w:t>10db</w:t>
      </w:r>
      <w:r w:rsidR="00CB11BB" w:rsidRPr="00AE2A9E">
        <w:rPr>
          <w:lang w:val="en-CA"/>
        </w:rPr>
        <w:t xml:space="preserve"> less than the maximum pressure </w:t>
      </w:r>
    </w:p>
    <w:p w14:paraId="66A6CDD7" w14:textId="77777777" w:rsidR="006053B3" w:rsidRPr="00AE2A9E" w:rsidRDefault="0041405C" w:rsidP="00EA57CC">
      <w:pPr>
        <w:pStyle w:val="BodyText"/>
        <w:rPr>
          <w:lang w:val="en-CA"/>
        </w:rPr>
      </w:pPr>
      <w:r w:rsidRPr="00AE2A9E">
        <w:rPr>
          <w:lang w:val="en-CA"/>
        </w:rPr>
        <w:t>Sample interval = 0</w:t>
      </w:r>
      <w:r w:rsidR="006053B3" w:rsidRPr="00AE2A9E">
        <w:rPr>
          <w:lang w:val="en-CA"/>
        </w:rPr>
        <w:t>.042 seconds. (</w:t>
      </w:r>
      <w:r w:rsidR="00881AAF" w:rsidRPr="00AE2A9E">
        <w:rPr>
          <w:lang w:val="en-CA"/>
        </w:rPr>
        <w:t xml:space="preserve">taken </w:t>
      </w:r>
      <w:r w:rsidR="006053B3" w:rsidRPr="00AE2A9E">
        <w:rPr>
          <w:lang w:val="en-CA"/>
        </w:rPr>
        <w:t>from header)</w:t>
      </w:r>
    </w:p>
    <w:p w14:paraId="2833A5EC" w14:textId="46AFF1BA" w:rsidR="00BB63ED" w:rsidRPr="00AE2A9E" w:rsidRDefault="006053B3" w:rsidP="00EA57CC">
      <w:pPr>
        <w:pStyle w:val="BodyText"/>
        <w:rPr>
          <w:lang w:val="en-CA"/>
        </w:rPr>
      </w:pPr>
      <w:r w:rsidRPr="00AE2A9E">
        <w:rPr>
          <w:lang w:val="en-CA"/>
        </w:rPr>
        <w:t>COMMENTS ON WARNINGS:</w:t>
      </w:r>
      <w:r w:rsidR="00A4129B" w:rsidRPr="00AE2A9E">
        <w:rPr>
          <w:lang w:val="en-CA"/>
        </w:rPr>
        <w:t xml:space="preserve"> </w:t>
      </w:r>
      <w:r w:rsidR="00C224FD" w:rsidRPr="00AE2A9E">
        <w:rPr>
          <w:lang w:val="en-CA"/>
        </w:rPr>
        <w:t>The</w:t>
      </w:r>
      <w:r w:rsidR="00FA40F5" w:rsidRPr="00AE2A9E">
        <w:rPr>
          <w:lang w:val="en-CA"/>
        </w:rPr>
        <w:t xml:space="preserve"> only warning came from the </w:t>
      </w:r>
      <w:r w:rsidR="00AE2A9E" w:rsidRPr="00AE2A9E">
        <w:rPr>
          <w:lang w:val="en-CA"/>
        </w:rPr>
        <w:t xml:space="preserve">upcast of </w:t>
      </w:r>
      <w:r w:rsidR="00FA40F5" w:rsidRPr="00AE2A9E">
        <w:rPr>
          <w:lang w:val="en-CA"/>
        </w:rPr>
        <w:t>cast #</w:t>
      </w:r>
      <w:r w:rsidR="00AE2A9E" w:rsidRPr="00AE2A9E">
        <w:rPr>
          <w:lang w:val="en-CA"/>
        </w:rPr>
        <w:t xml:space="preserve">17, so </w:t>
      </w:r>
      <w:r w:rsidR="00ED76AB">
        <w:rPr>
          <w:lang w:val="en-CA"/>
        </w:rPr>
        <w:t xml:space="preserve">is </w:t>
      </w:r>
      <w:r w:rsidR="00AE2A9E" w:rsidRPr="00AE2A9E">
        <w:rPr>
          <w:lang w:val="en-CA"/>
        </w:rPr>
        <w:t>of no significance</w:t>
      </w:r>
      <w:r w:rsidR="00FA40F5" w:rsidRPr="00AE2A9E">
        <w:rPr>
          <w:lang w:val="en-CA"/>
        </w:rPr>
        <w:t>.</w:t>
      </w:r>
    </w:p>
    <w:p w14:paraId="60710907" w14:textId="77777777" w:rsidR="00117910" w:rsidRPr="00AE2A9E" w:rsidRDefault="00117910" w:rsidP="00EA57CC">
      <w:pPr>
        <w:pStyle w:val="BodyText"/>
        <w:rPr>
          <w:lang w:val="en-CA"/>
        </w:rPr>
      </w:pPr>
    </w:p>
    <w:p w14:paraId="6B743785" w14:textId="77777777" w:rsidR="00683884" w:rsidRPr="00AE2A9E" w:rsidRDefault="00683884" w:rsidP="00683884">
      <w:pPr>
        <w:pStyle w:val="Heading5"/>
      </w:pPr>
      <w:bookmarkStart w:id="8" w:name="_Ref513131535"/>
      <w:bookmarkStart w:id="9" w:name="_Ref438021074"/>
      <w:r w:rsidRPr="00AE2A9E">
        <w:lastRenderedPageBreak/>
        <w:t>Other Comparisons</w:t>
      </w:r>
      <w:bookmarkEnd w:id="8"/>
    </w:p>
    <w:p w14:paraId="6482CB52" w14:textId="77777777" w:rsidR="00766294" w:rsidRPr="00AE2A9E" w:rsidRDefault="00766294" w:rsidP="00766294">
      <w:pPr>
        <w:pStyle w:val="BodyText"/>
        <w:keepNext/>
        <w:rPr>
          <w:lang w:val="en-CA"/>
        </w:rPr>
      </w:pPr>
      <w:r w:rsidRPr="00AE2A9E">
        <w:rPr>
          <w:u w:val="single"/>
          <w:lang w:val="en-CA"/>
        </w:rPr>
        <w:t>Experience with these sensors since last factory service</w:t>
      </w:r>
      <w:r w:rsidRPr="00AE2A9E">
        <w:rPr>
          <w:lang w:val="en-CA"/>
        </w:rPr>
        <w:t xml:space="preserve"> – </w:t>
      </w:r>
    </w:p>
    <w:p w14:paraId="7E4FB0E1" w14:textId="7EAF4619" w:rsidR="008C649C" w:rsidRPr="0079315A" w:rsidRDefault="00766294" w:rsidP="00AE2A9E">
      <w:pPr>
        <w:pStyle w:val="BodyText"/>
        <w:keepNext/>
        <w:rPr>
          <w:lang w:val="en-CA"/>
        </w:rPr>
      </w:pPr>
      <w:r w:rsidRPr="00AE2A9E">
        <w:rPr>
          <w:lang w:val="en-CA"/>
        </w:rPr>
        <w:t xml:space="preserve">The pressure, temperature, conductivity </w:t>
      </w:r>
      <w:r w:rsidR="00AE2A9E" w:rsidRPr="00AE2A9E">
        <w:rPr>
          <w:lang w:val="en-CA"/>
        </w:rPr>
        <w:t xml:space="preserve">and dissolved oxygen </w:t>
      </w:r>
      <w:r w:rsidRPr="00AE2A9E">
        <w:rPr>
          <w:lang w:val="en-CA"/>
        </w:rPr>
        <w:t xml:space="preserve">sensors </w:t>
      </w:r>
      <w:r w:rsidR="008C649C" w:rsidRPr="00AE2A9E">
        <w:rPr>
          <w:lang w:val="en-CA"/>
        </w:rPr>
        <w:t xml:space="preserve">have </w:t>
      </w:r>
      <w:r w:rsidR="00ED76AB">
        <w:rPr>
          <w:lang w:val="en-CA"/>
        </w:rPr>
        <w:t xml:space="preserve">not </w:t>
      </w:r>
      <w:r w:rsidR="008C649C" w:rsidRPr="00AE2A9E">
        <w:rPr>
          <w:lang w:val="en-CA"/>
        </w:rPr>
        <w:t xml:space="preserve">been used between the </w:t>
      </w:r>
      <w:r w:rsidR="008C649C" w:rsidRPr="0079315A">
        <w:rPr>
          <w:lang w:val="en-CA"/>
        </w:rPr>
        <w:t>last factory service and this cruise.</w:t>
      </w:r>
    </w:p>
    <w:p w14:paraId="722592CD" w14:textId="70BAA382" w:rsidR="0079315A" w:rsidRDefault="00683884" w:rsidP="00683884">
      <w:pPr>
        <w:pStyle w:val="BodyText"/>
        <w:rPr>
          <w:lang w:val="en-CA"/>
        </w:rPr>
      </w:pPr>
      <w:r w:rsidRPr="0079315A">
        <w:rPr>
          <w:u w:val="single"/>
          <w:lang w:val="en-CA"/>
        </w:rPr>
        <w:t>Historic ranges</w:t>
      </w:r>
      <w:r w:rsidRPr="0079315A">
        <w:rPr>
          <w:lang w:val="en-CA"/>
        </w:rPr>
        <w:t xml:space="preserve"> – Profile plots were made with 3-standard deviation climatology ranges of T and S superimposed.</w:t>
      </w:r>
      <w:r w:rsidR="00785F73" w:rsidRPr="0079315A">
        <w:rPr>
          <w:lang w:val="en-CA"/>
        </w:rPr>
        <w:t xml:space="preserve"> </w:t>
      </w:r>
      <w:r w:rsidR="0079315A" w:rsidRPr="0079315A">
        <w:rPr>
          <w:lang w:val="en-CA"/>
        </w:rPr>
        <w:t xml:space="preserve">Temperature was slightly high at P3 around 700-800db, and low between 200 and 300db from P15 to P17. </w:t>
      </w:r>
      <w:r w:rsidR="0079315A">
        <w:rPr>
          <w:lang w:val="en-CA"/>
        </w:rPr>
        <w:t xml:space="preserve">Salinity was low from P9 to P17 around 250db. These results are in agreement with </w:t>
      </w:r>
      <w:r w:rsidR="00034468">
        <w:rPr>
          <w:lang w:val="en-CA"/>
        </w:rPr>
        <w:t xml:space="preserve"> anomalies reported based on recent </w:t>
      </w:r>
      <w:r w:rsidR="0079315A">
        <w:rPr>
          <w:lang w:val="en-CA"/>
        </w:rPr>
        <w:t xml:space="preserve">Argo </w:t>
      </w:r>
      <w:r w:rsidR="00034468">
        <w:rPr>
          <w:lang w:val="en-CA"/>
        </w:rPr>
        <w:t>data from the same area</w:t>
      </w:r>
      <w:r w:rsidR="0079315A">
        <w:rPr>
          <w:lang w:val="en-CA"/>
        </w:rPr>
        <w:t xml:space="preserve">. So they </w:t>
      </w:r>
      <w:r w:rsidR="00034468">
        <w:rPr>
          <w:lang w:val="en-CA"/>
        </w:rPr>
        <w:t xml:space="preserve">likely reflect real conditions rather than </w:t>
      </w:r>
      <w:r w:rsidR="0079315A">
        <w:rPr>
          <w:lang w:val="en-CA"/>
        </w:rPr>
        <w:t xml:space="preserve">a problem with calibration. </w:t>
      </w:r>
      <w:r w:rsidR="00034468">
        <w:rPr>
          <w:lang w:val="en-CA"/>
        </w:rPr>
        <w:t xml:space="preserve">It is noted that </w:t>
      </w:r>
      <w:r w:rsidR="0079315A">
        <w:rPr>
          <w:lang w:val="en-CA"/>
        </w:rPr>
        <w:t>the Argo anomaly plots show low salinity at the surface</w:t>
      </w:r>
      <w:r w:rsidR="00034468">
        <w:rPr>
          <w:lang w:val="en-CA"/>
        </w:rPr>
        <w:t>. For the plots with historic ranges, the surface salinity does not appear to be low, which is likely a reflection of either a climatology covering too large an area or different approaches in climatolog</w:t>
      </w:r>
      <w:r w:rsidR="00ED76AB">
        <w:rPr>
          <w:lang w:val="en-CA"/>
        </w:rPr>
        <w:t>y method.</w:t>
      </w:r>
    </w:p>
    <w:p w14:paraId="0967188C" w14:textId="77777777" w:rsidR="00683884" w:rsidRPr="00AE2A9E" w:rsidRDefault="00683884" w:rsidP="00683884">
      <w:pPr>
        <w:pStyle w:val="BodyText"/>
        <w:rPr>
          <w:lang w:val="en-CA"/>
        </w:rPr>
      </w:pPr>
      <w:r w:rsidRPr="00AE2A9E">
        <w:rPr>
          <w:u w:val="single"/>
          <w:lang w:val="en-CA"/>
        </w:rPr>
        <w:t>Post-Cruise Calibration</w:t>
      </w:r>
      <w:r w:rsidRPr="00AE2A9E">
        <w:rPr>
          <w:lang w:val="en-CA"/>
        </w:rPr>
        <w:t xml:space="preserve"> – </w:t>
      </w:r>
      <w:r w:rsidR="00E60535" w:rsidRPr="00AE2A9E">
        <w:rPr>
          <w:lang w:val="en-CA"/>
        </w:rPr>
        <w:t>None availabl</w:t>
      </w:r>
      <w:r w:rsidR="00FE4A75" w:rsidRPr="00AE2A9E">
        <w:rPr>
          <w:lang w:val="en-CA"/>
        </w:rPr>
        <w:t>e.</w:t>
      </w:r>
      <w:r w:rsidR="00A5539E" w:rsidRPr="00AE2A9E">
        <w:rPr>
          <w:lang w:val="en-CA"/>
        </w:rPr>
        <w:t xml:space="preserve"> </w:t>
      </w:r>
    </w:p>
    <w:p w14:paraId="53256F07" w14:textId="5FD5E8AE" w:rsidR="00E60535" w:rsidRPr="00967C91" w:rsidRDefault="00E60535" w:rsidP="00683884">
      <w:pPr>
        <w:pStyle w:val="BodyText"/>
        <w:rPr>
          <w:lang w:val="en-CA"/>
        </w:rPr>
      </w:pPr>
      <w:r w:rsidRPr="00875EB1">
        <w:rPr>
          <w:u w:val="single"/>
          <w:lang w:val="en-CA"/>
        </w:rPr>
        <w:t>Repeat Casts</w:t>
      </w:r>
      <w:r w:rsidRPr="00875EB1">
        <w:rPr>
          <w:lang w:val="en-CA"/>
        </w:rPr>
        <w:t xml:space="preserve"> </w:t>
      </w:r>
      <w:r w:rsidR="000F65C8" w:rsidRPr="00875EB1">
        <w:rPr>
          <w:lang w:val="en-CA"/>
        </w:rPr>
        <w:t>–</w:t>
      </w:r>
      <w:r w:rsidR="00155691" w:rsidRPr="00875EB1">
        <w:rPr>
          <w:lang w:val="en-CA"/>
        </w:rPr>
        <w:t>Two c</w:t>
      </w:r>
      <w:r w:rsidR="000F65C8" w:rsidRPr="00875EB1">
        <w:rPr>
          <w:lang w:val="en-CA"/>
        </w:rPr>
        <w:t xml:space="preserve">asts </w:t>
      </w:r>
      <w:r w:rsidR="003B5545" w:rsidRPr="00875EB1">
        <w:rPr>
          <w:lang w:val="en-CA"/>
        </w:rPr>
        <w:t>at P2</w:t>
      </w:r>
      <w:r w:rsidR="008F2D03" w:rsidRPr="00875EB1">
        <w:rPr>
          <w:lang w:val="en-CA"/>
        </w:rPr>
        <w:t>6</w:t>
      </w:r>
      <w:r w:rsidR="00B36F89" w:rsidRPr="00875EB1">
        <w:rPr>
          <w:lang w:val="en-CA"/>
        </w:rPr>
        <w:t xml:space="preserve"> </w:t>
      </w:r>
      <w:r w:rsidR="003B5545" w:rsidRPr="00875EB1">
        <w:rPr>
          <w:lang w:val="en-CA"/>
        </w:rPr>
        <w:t xml:space="preserve">taken about </w:t>
      </w:r>
      <w:r w:rsidR="00875EB1" w:rsidRPr="00875EB1">
        <w:rPr>
          <w:lang w:val="en-CA"/>
        </w:rPr>
        <w:t>20</w:t>
      </w:r>
      <w:r w:rsidR="00034468" w:rsidRPr="00875EB1">
        <w:rPr>
          <w:lang w:val="en-CA"/>
        </w:rPr>
        <w:t xml:space="preserve"> hours</w:t>
      </w:r>
      <w:r w:rsidR="00155691" w:rsidRPr="00875EB1">
        <w:rPr>
          <w:lang w:val="en-CA"/>
        </w:rPr>
        <w:t xml:space="preserve"> </w:t>
      </w:r>
      <w:r w:rsidR="003B5545" w:rsidRPr="00875EB1">
        <w:rPr>
          <w:lang w:val="en-CA"/>
        </w:rPr>
        <w:t xml:space="preserve">apart were compared around </w:t>
      </w:r>
      <w:r w:rsidR="00155691" w:rsidRPr="00875EB1">
        <w:rPr>
          <w:lang w:val="en-CA"/>
        </w:rPr>
        <w:t>9</w:t>
      </w:r>
      <w:r w:rsidR="00C02D4F" w:rsidRPr="00875EB1">
        <w:rPr>
          <w:lang w:val="en-CA"/>
        </w:rPr>
        <w:t>5</w:t>
      </w:r>
      <w:r w:rsidR="00B36F89" w:rsidRPr="00875EB1">
        <w:rPr>
          <w:lang w:val="en-CA"/>
        </w:rPr>
        <w:t>0</w:t>
      </w:r>
      <w:r w:rsidR="003B5545" w:rsidRPr="00875EB1">
        <w:rPr>
          <w:lang w:val="en-CA"/>
        </w:rPr>
        <w:t>db and differences in temperature were ~0.0</w:t>
      </w:r>
      <w:r w:rsidR="00C02D4F" w:rsidRPr="00875EB1">
        <w:rPr>
          <w:lang w:val="en-CA"/>
        </w:rPr>
        <w:t>0</w:t>
      </w:r>
      <w:r w:rsidR="00875EB1" w:rsidRPr="00875EB1">
        <w:rPr>
          <w:lang w:val="en-CA"/>
        </w:rPr>
        <w:t>7</w:t>
      </w:r>
      <w:r w:rsidR="003B5545" w:rsidRPr="00875EB1">
        <w:rPr>
          <w:lang w:val="en-CA"/>
        </w:rPr>
        <w:t>C° and in salinity ~0.00</w:t>
      </w:r>
      <w:r w:rsidR="00875EB1" w:rsidRPr="00875EB1">
        <w:rPr>
          <w:lang w:val="en-CA"/>
        </w:rPr>
        <w:t>1</w:t>
      </w:r>
      <w:r w:rsidR="003B5545" w:rsidRPr="00875EB1">
        <w:rPr>
          <w:lang w:val="en-CA"/>
        </w:rPr>
        <w:t>psu along lines of constant density</w:t>
      </w:r>
      <w:r w:rsidR="00875EB1">
        <w:rPr>
          <w:lang w:val="en-CA"/>
        </w:rPr>
        <w:t xml:space="preserve"> with no systematic differences and frequent sections with virtually no difference</w:t>
      </w:r>
      <w:r w:rsidR="003B5545" w:rsidRPr="00875EB1">
        <w:rPr>
          <w:lang w:val="en-CA"/>
        </w:rPr>
        <w:t xml:space="preserve">. This is </w:t>
      </w:r>
      <w:r w:rsidR="00875EB1">
        <w:rPr>
          <w:lang w:val="en-CA"/>
        </w:rPr>
        <w:t>good</w:t>
      </w:r>
      <w:r w:rsidR="003B5545" w:rsidRPr="00875EB1">
        <w:rPr>
          <w:lang w:val="en-CA"/>
        </w:rPr>
        <w:t xml:space="preserve"> repeatability</w:t>
      </w:r>
      <w:r w:rsidR="00875EB1" w:rsidRPr="00875EB1">
        <w:rPr>
          <w:lang w:val="en-CA"/>
        </w:rPr>
        <w:t xml:space="preserve"> given the lo</w:t>
      </w:r>
      <w:r w:rsidR="00875EB1" w:rsidRPr="00967C91">
        <w:rPr>
          <w:lang w:val="en-CA"/>
        </w:rPr>
        <w:t>ng time between the casts</w:t>
      </w:r>
      <w:r w:rsidR="003B5545" w:rsidRPr="00967C91">
        <w:rPr>
          <w:lang w:val="en-CA"/>
        </w:rPr>
        <w:t>.</w:t>
      </w:r>
    </w:p>
    <w:p w14:paraId="5E2133E9" w14:textId="77777777" w:rsidR="00C20B7E" w:rsidRPr="00967C91" w:rsidRDefault="00C20B7E" w:rsidP="00683884">
      <w:pPr>
        <w:pStyle w:val="BodyText"/>
        <w:rPr>
          <w:lang w:val="en-CA"/>
        </w:rPr>
      </w:pPr>
    </w:p>
    <w:p w14:paraId="3AD15FB7" w14:textId="77777777" w:rsidR="00683884" w:rsidRPr="00967C91" w:rsidRDefault="003F77FB" w:rsidP="00683884">
      <w:pPr>
        <w:pStyle w:val="Heading5"/>
      </w:pPr>
      <w:r w:rsidRPr="00967C91">
        <w:t>DETAILED EDITING</w:t>
      </w:r>
      <w:bookmarkEnd w:id="9"/>
    </w:p>
    <w:p w14:paraId="0D51C2CE" w14:textId="79A04EA1" w:rsidR="00086D93" w:rsidRPr="00967C91" w:rsidRDefault="00875EB1" w:rsidP="00C93983">
      <w:pPr>
        <w:rPr>
          <w:sz w:val="22"/>
        </w:rPr>
      </w:pPr>
      <w:r w:rsidRPr="00967C91">
        <w:rPr>
          <w:sz w:val="22"/>
        </w:rPr>
        <w:t xml:space="preserve">There is little difference between the </w:t>
      </w:r>
      <w:r w:rsidR="00967C91" w:rsidRPr="00967C91">
        <w:rPr>
          <w:sz w:val="22"/>
        </w:rPr>
        <w:t>channel pairs though perhaps slightly less noise in the secondary. There are some concerns about the dissolved oxygen sensor performance for a few casts</w:t>
      </w:r>
      <w:r w:rsidR="00967C91">
        <w:rPr>
          <w:sz w:val="22"/>
        </w:rPr>
        <w:t xml:space="preserve"> and it was mounted on the primary pump</w:t>
      </w:r>
      <w:r w:rsidR="00967C91" w:rsidRPr="00967C91">
        <w:rPr>
          <w:sz w:val="22"/>
        </w:rPr>
        <w:t xml:space="preserve">. While the problem is not likely due to </w:t>
      </w:r>
      <w:r w:rsidR="00967C91">
        <w:rPr>
          <w:sz w:val="22"/>
        </w:rPr>
        <w:t xml:space="preserve">a problem with the primary system, </w:t>
      </w:r>
      <w:r w:rsidR="00967C91" w:rsidRPr="00967C91">
        <w:rPr>
          <w:sz w:val="22"/>
        </w:rPr>
        <w:t xml:space="preserve">it gives a second reason to choose the </w:t>
      </w:r>
      <w:r w:rsidRPr="00967C91">
        <w:rPr>
          <w:sz w:val="22"/>
        </w:rPr>
        <w:t>secondary</w:t>
      </w:r>
      <w:r w:rsidR="006650E6" w:rsidRPr="00967C91">
        <w:rPr>
          <w:sz w:val="22"/>
        </w:rPr>
        <w:t xml:space="preserve"> channels </w:t>
      </w:r>
      <w:r w:rsidR="00967C91" w:rsidRPr="00967C91">
        <w:rPr>
          <w:sz w:val="22"/>
        </w:rPr>
        <w:t>f</w:t>
      </w:r>
      <w:r w:rsidR="006650E6" w:rsidRPr="00967C91">
        <w:rPr>
          <w:sz w:val="22"/>
        </w:rPr>
        <w:t>or editing</w:t>
      </w:r>
      <w:r w:rsidR="00C217A1" w:rsidRPr="00967C91">
        <w:rPr>
          <w:sz w:val="22"/>
        </w:rPr>
        <w:t>.</w:t>
      </w:r>
    </w:p>
    <w:p w14:paraId="14AB0BB7" w14:textId="03F6850F" w:rsidR="00C93983" w:rsidRDefault="00C93983" w:rsidP="00C93983">
      <w:pPr>
        <w:rPr>
          <w:sz w:val="22"/>
        </w:rPr>
      </w:pPr>
      <w:r w:rsidRPr="00967C91">
        <w:rPr>
          <w:sz w:val="22"/>
        </w:rPr>
        <w:t>All DEL files were copied to *.EDT.</w:t>
      </w:r>
    </w:p>
    <w:p w14:paraId="235B4D38" w14:textId="135AB08C" w:rsidR="00967C91" w:rsidRPr="00967C91" w:rsidRDefault="00967C91" w:rsidP="00C93983">
      <w:pPr>
        <w:rPr>
          <w:sz w:val="22"/>
        </w:rPr>
      </w:pPr>
      <w:r>
        <w:rPr>
          <w:sz w:val="22"/>
        </w:rPr>
        <w:t>The data were edited using files prepared as part of a test of a</w:t>
      </w:r>
      <w:r w:rsidR="001F4F96">
        <w:rPr>
          <w:sz w:val="22"/>
        </w:rPr>
        <w:t>n AI</w:t>
      </w:r>
      <w:r>
        <w:rPr>
          <w:sz w:val="22"/>
        </w:rPr>
        <w:t xml:space="preserve"> predictive model that indicates where records may need deletion.</w:t>
      </w:r>
    </w:p>
    <w:p w14:paraId="6AEC4B3B" w14:textId="77777777" w:rsidR="008846DB" w:rsidRPr="00571504" w:rsidRDefault="008846DB" w:rsidP="00976008">
      <w:pPr>
        <w:pStyle w:val="BodyText"/>
        <w:rPr>
          <w:highlight w:val="lightGray"/>
          <w:lang w:val="en-CA"/>
        </w:rPr>
      </w:pPr>
    </w:p>
    <w:p w14:paraId="38A8014A" w14:textId="64BA459B" w:rsidR="00976008" w:rsidRPr="00A61290" w:rsidRDefault="00976008" w:rsidP="00976008">
      <w:pPr>
        <w:pStyle w:val="BodyText"/>
        <w:rPr>
          <w:lang w:val="en-CA"/>
        </w:rPr>
      </w:pPr>
      <w:r w:rsidRPr="00A61290">
        <w:rPr>
          <w:lang w:val="en-CA"/>
        </w:rPr>
        <w:t xml:space="preserve">CTDEDIT was used to remove records that appear to be corrupted by shed wakes. Salinity was cleaned to remove spikes that appear to be due to small misalignment or instrumental noise. </w:t>
      </w:r>
      <w:r w:rsidR="00A61290" w:rsidRPr="00A61290">
        <w:rPr>
          <w:lang w:val="en-CA"/>
        </w:rPr>
        <w:t>All</w:t>
      </w:r>
      <w:r w:rsidRPr="00A61290">
        <w:rPr>
          <w:lang w:val="en-CA"/>
        </w:rPr>
        <w:t xml:space="preserve"> files required some editing. </w:t>
      </w:r>
    </w:p>
    <w:p w14:paraId="4390CA58" w14:textId="77777777" w:rsidR="00976008" w:rsidRPr="00B01EA8" w:rsidRDefault="00976008" w:rsidP="00976008">
      <w:pPr>
        <w:pStyle w:val="BodyText"/>
        <w:rPr>
          <w:lang w:val="en-CA"/>
        </w:rPr>
      </w:pPr>
      <w:r w:rsidRPr="00B01EA8">
        <w:rPr>
          <w:lang w:val="en-CA"/>
        </w:rPr>
        <w:t>Notes about editing applied were added to the files.</w:t>
      </w:r>
    </w:p>
    <w:p w14:paraId="24AF7999" w14:textId="311D544C" w:rsidR="00976008" w:rsidRPr="00B01EA8" w:rsidRDefault="00976008" w:rsidP="00976008">
      <w:pPr>
        <w:pStyle w:val="BodyText"/>
        <w:rPr>
          <w:lang w:val="en-CA"/>
        </w:rPr>
      </w:pPr>
      <w:r w:rsidRPr="00B01EA8">
        <w:rPr>
          <w:lang w:val="en-CA"/>
        </w:rPr>
        <w:t>After editing, T-S plots were examined for all cast</w:t>
      </w:r>
      <w:r w:rsidR="00A61290" w:rsidRPr="00B01EA8">
        <w:rPr>
          <w:lang w:val="en-CA"/>
        </w:rPr>
        <w:t>s and no further editing was found necessary</w:t>
      </w:r>
      <w:r w:rsidRPr="00B01EA8">
        <w:rPr>
          <w:lang w:val="en-CA"/>
        </w:rPr>
        <w:t>.</w:t>
      </w:r>
    </w:p>
    <w:p w14:paraId="4EE6DC8F" w14:textId="77777777" w:rsidR="00C12747" w:rsidRPr="00B01EA8" w:rsidRDefault="00C12747" w:rsidP="00B76AC0">
      <w:pPr>
        <w:pStyle w:val="BodyText"/>
        <w:rPr>
          <w:lang w:val="en-CA"/>
        </w:rPr>
      </w:pPr>
    </w:p>
    <w:p w14:paraId="09A83FF8" w14:textId="77777777" w:rsidR="00991BA2" w:rsidRPr="00B01EA8" w:rsidRDefault="0071086F" w:rsidP="008C7616">
      <w:pPr>
        <w:pStyle w:val="Heading5"/>
      </w:pPr>
      <w:r w:rsidRPr="00B01EA8">
        <w:t>Corrections to Pressure, Salinity and Dissolved Oxygen Concentration</w:t>
      </w:r>
    </w:p>
    <w:p w14:paraId="49F88082" w14:textId="771AD2E7" w:rsidR="00D666AB" w:rsidRPr="00571504" w:rsidRDefault="00D666AB" w:rsidP="00D666AB">
      <w:pPr>
        <w:pStyle w:val="BodyText"/>
        <w:rPr>
          <w:highlight w:val="lightGray"/>
          <w:lang w:val="en-CA"/>
        </w:rPr>
      </w:pPr>
      <w:r>
        <w:rPr>
          <w:lang w:val="en-CA"/>
        </w:rPr>
        <w:t>There was no salinity &lt;25psu in CTD salinity in the bottle files (MRG) so silicate does not need correction.</w:t>
      </w:r>
    </w:p>
    <w:p w14:paraId="42480F1D" w14:textId="77777777" w:rsidR="00D666AB" w:rsidRDefault="00D666AB" w:rsidP="006D20A0">
      <w:pPr>
        <w:pStyle w:val="BodyText"/>
        <w:rPr>
          <w:lang w:val="en-CA"/>
        </w:rPr>
      </w:pPr>
    </w:p>
    <w:p w14:paraId="07830C70" w14:textId="7434E1BC" w:rsidR="000A53CD" w:rsidRDefault="000A53CD" w:rsidP="006D20A0">
      <w:pPr>
        <w:pStyle w:val="BodyText"/>
        <w:rPr>
          <w:lang w:val="en-CA"/>
        </w:rPr>
      </w:pPr>
      <w:r w:rsidRPr="00B01EA8">
        <w:rPr>
          <w:lang w:val="en-CA"/>
        </w:rPr>
        <w:t xml:space="preserve">The </w:t>
      </w:r>
      <w:r w:rsidR="00B01EA8" w:rsidRPr="00B01EA8">
        <w:rPr>
          <w:lang w:val="en-CA"/>
        </w:rPr>
        <w:t>secondary</w:t>
      </w:r>
      <w:r w:rsidRPr="00B01EA8">
        <w:rPr>
          <w:lang w:val="en-CA"/>
        </w:rPr>
        <w:t xml:space="preserve"> salinity was found to be lower than bottles by about 0.001</w:t>
      </w:r>
      <w:r w:rsidR="00B01EA8" w:rsidRPr="00B01EA8">
        <w:rPr>
          <w:lang w:val="en-CA"/>
        </w:rPr>
        <w:t>2</w:t>
      </w:r>
      <w:r w:rsidRPr="00B01EA8">
        <w:rPr>
          <w:lang w:val="en-CA"/>
        </w:rPr>
        <w:t>psu with a standard deviation of ~0.00</w:t>
      </w:r>
      <w:r w:rsidR="00B01EA8" w:rsidRPr="00B01EA8">
        <w:rPr>
          <w:lang w:val="en-CA"/>
        </w:rPr>
        <w:t>15</w:t>
      </w:r>
      <w:r w:rsidRPr="00B01EA8">
        <w:rPr>
          <w:lang w:val="en-CA"/>
        </w:rPr>
        <w:t>psu</w:t>
      </w:r>
      <w:r w:rsidR="001F4F96">
        <w:rPr>
          <w:lang w:val="en-CA"/>
        </w:rPr>
        <w:t xml:space="preserve"> and differences were even smaller when deep samples and shallow samples from well-mixed areas were used.</w:t>
      </w:r>
      <w:r w:rsidR="00E66B31">
        <w:rPr>
          <w:lang w:val="en-CA"/>
        </w:rPr>
        <w:t xml:space="preserve"> </w:t>
      </w:r>
      <w:r w:rsidR="001F4F96">
        <w:rPr>
          <w:lang w:val="en-CA"/>
        </w:rPr>
        <w:t xml:space="preserve">There is some evidence that there may be some small errors due to incomplete flushing of Niskin bottles, so </w:t>
      </w:r>
      <w:r w:rsidRPr="00B01EA8">
        <w:rPr>
          <w:lang w:val="en-CA"/>
        </w:rPr>
        <w:t xml:space="preserve">it is likely that </w:t>
      </w:r>
      <w:r w:rsidR="001F4F96">
        <w:rPr>
          <w:lang w:val="en-CA"/>
        </w:rPr>
        <w:t>CTD salinity</w:t>
      </w:r>
      <w:r w:rsidRPr="00B01EA8">
        <w:rPr>
          <w:lang w:val="en-CA"/>
        </w:rPr>
        <w:t xml:space="preserve"> is actually reading somewhat higher than it appears, but should still be within ±0.00</w:t>
      </w:r>
      <w:r w:rsidR="00B01EA8" w:rsidRPr="00B01EA8">
        <w:rPr>
          <w:lang w:val="en-CA"/>
        </w:rPr>
        <w:t>2</w:t>
      </w:r>
      <w:r w:rsidRPr="00B01EA8">
        <w:rPr>
          <w:lang w:val="en-CA"/>
        </w:rPr>
        <w:t xml:space="preserve">psu. Recalibration will not be applied. </w:t>
      </w:r>
    </w:p>
    <w:p w14:paraId="62F8AF3A" w14:textId="63F58F30" w:rsidR="00B01EA8" w:rsidRPr="00B01EA8" w:rsidRDefault="00C30635" w:rsidP="006D20A0">
      <w:pPr>
        <w:pStyle w:val="BodyText"/>
        <w:rPr>
          <w:lang w:val="en-CA"/>
        </w:rPr>
      </w:pPr>
      <w:r>
        <w:rPr>
          <w:lang w:val="en-CA"/>
        </w:rPr>
        <w:t xml:space="preserve">The </w:t>
      </w:r>
      <w:r w:rsidR="00B01EA8">
        <w:rPr>
          <w:lang w:val="en-CA"/>
        </w:rPr>
        <w:t xml:space="preserve">pressure </w:t>
      </w:r>
      <w:r>
        <w:rPr>
          <w:lang w:val="en-CA"/>
        </w:rPr>
        <w:t xml:space="preserve">looks accurate so no </w:t>
      </w:r>
      <w:r w:rsidR="00B01EA8">
        <w:rPr>
          <w:lang w:val="en-CA"/>
        </w:rPr>
        <w:t xml:space="preserve">recalibration is </w:t>
      </w:r>
      <w:r>
        <w:rPr>
          <w:lang w:val="en-CA"/>
        </w:rPr>
        <w:t>require</w:t>
      </w:r>
      <w:r w:rsidR="00B01EA8">
        <w:rPr>
          <w:lang w:val="en-CA"/>
        </w:rPr>
        <w:t>d.</w:t>
      </w:r>
    </w:p>
    <w:p w14:paraId="63CE5638" w14:textId="77777777" w:rsidR="000A53CD" w:rsidRPr="00866BD0" w:rsidRDefault="000A53CD" w:rsidP="006D20A0">
      <w:pPr>
        <w:pStyle w:val="BodyText"/>
        <w:rPr>
          <w:lang w:val="en-CA"/>
        </w:rPr>
      </w:pPr>
    </w:p>
    <w:p w14:paraId="0BC56FAB" w14:textId="4BED1B02" w:rsidR="00185062" w:rsidRPr="002E6AB1" w:rsidRDefault="00185062" w:rsidP="006D20A0">
      <w:pPr>
        <w:pStyle w:val="BodyText"/>
        <w:rPr>
          <w:lang w:val="en-CA"/>
        </w:rPr>
      </w:pPr>
      <w:r w:rsidRPr="002E6AB1">
        <w:rPr>
          <w:lang w:val="en-CA"/>
        </w:rPr>
        <w:t xml:space="preserve">File </w:t>
      </w:r>
      <w:r w:rsidR="009B3D59" w:rsidRPr="002E6AB1">
        <w:rPr>
          <w:lang w:val="en-CA"/>
        </w:rPr>
        <w:t>2022-008</w:t>
      </w:r>
      <w:r w:rsidRPr="002E6AB1">
        <w:rPr>
          <w:lang w:val="en-CA"/>
        </w:rPr>
        <w:t xml:space="preserve">-recal1.ccf was prepared to apply </w:t>
      </w:r>
      <w:r w:rsidR="00C30635" w:rsidRPr="002E6AB1">
        <w:rPr>
          <w:lang w:val="en-CA"/>
        </w:rPr>
        <w:t xml:space="preserve">the following correction to the SBE </w:t>
      </w:r>
      <w:r w:rsidRPr="002E6AB1">
        <w:rPr>
          <w:lang w:val="en-CA"/>
        </w:rPr>
        <w:t>dissolved oxygen</w:t>
      </w:r>
      <w:r w:rsidR="00C30635" w:rsidRPr="002E6AB1">
        <w:rPr>
          <w:lang w:val="en-CA"/>
        </w:rPr>
        <w:t xml:space="preserve"> channel</w:t>
      </w:r>
      <w:r w:rsidRPr="002E6AB1">
        <w:rPr>
          <w:lang w:val="en-CA"/>
        </w:rPr>
        <w:t>:</w:t>
      </w:r>
    </w:p>
    <w:p w14:paraId="555C9641" w14:textId="4B9ACF5A" w:rsidR="00185062" w:rsidRPr="00204F03" w:rsidRDefault="00DD1625" w:rsidP="00FE0624">
      <w:pPr>
        <w:pStyle w:val="BodyText"/>
        <w:ind w:firstLine="720"/>
        <w:rPr>
          <w:szCs w:val="22"/>
        </w:rPr>
      </w:pPr>
      <w:r w:rsidRPr="00204F03">
        <w:rPr>
          <w:szCs w:val="22"/>
        </w:rPr>
        <w:t>CTD DO Corrected = CTD DO * 1.01</w:t>
      </w:r>
      <w:r w:rsidR="00481795" w:rsidRPr="00204F03">
        <w:rPr>
          <w:szCs w:val="22"/>
        </w:rPr>
        <w:t>63</w:t>
      </w:r>
      <w:r w:rsidRPr="00204F03">
        <w:rPr>
          <w:szCs w:val="22"/>
        </w:rPr>
        <w:t xml:space="preserve"> </w:t>
      </w:r>
    </w:p>
    <w:p w14:paraId="79F7AECD" w14:textId="77777777" w:rsidR="00807DA1" w:rsidRPr="00204F03" w:rsidRDefault="00CC0E8B" w:rsidP="00ED3E10">
      <w:pPr>
        <w:pStyle w:val="BodyText"/>
        <w:rPr>
          <w:lang w:val="en-CA"/>
        </w:rPr>
      </w:pPr>
      <w:r w:rsidRPr="00204F03">
        <w:rPr>
          <w:lang w:val="en-CA"/>
        </w:rPr>
        <w:t>T</w:t>
      </w:r>
      <w:r w:rsidR="001361A0" w:rsidRPr="00204F03">
        <w:rPr>
          <w:lang w:val="en-CA"/>
        </w:rPr>
        <w:t>h</w:t>
      </w:r>
      <w:r w:rsidR="00E77187" w:rsidRPr="00204F03">
        <w:rPr>
          <w:lang w:val="en-CA"/>
        </w:rPr>
        <w:t>is</w:t>
      </w:r>
      <w:r w:rsidR="001361A0" w:rsidRPr="00204F03">
        <w:rPr>
          <w:lang w:val="en-CA"/>
        </w:rPr>
        <w:t xml:space="preserve"> </w:t>
      </w:r>
      <w:r w:rsidR="001E5C9A" w:rsidRPr="00204F03">
        <w:rPr>
          <w:lang w:val="en-CA"/>
        </w:rPr>
        <w:t>correction w</w:t>
      </w:r>
      <w:r w:rsidRPr="00204F03">
        <w:rPr>
          <w:lang w:val="en-CA"/>
        </w:rPr>
        <w:t>as</w:t>
      </w:r>
      <w:r w:rsidR="001E5C9A" w:rsidRPr="00204F03">
        <w:rPr>
          <w:lang w:val="en-CA"/>
        </w:rPr>
        <w:t xml:space="preserve"> first applied to the SAM and MRG</w:t>
      </w:r>
      <w:r w:rsidR="00A530D3" w:rsidRPr="00204F03">
        <w:rPr>
          <w:lang w:val="en-CA"/>
        </w:rPr>
        <w:t xml:space="preserve">CLN2 </w:t>
      </w:r>
      <w:r w:rsidR="001E5C9A" w:rsidRPr="00204F03">
        <w:rPr>
          <w:lang w:val="en-CA"/>
        </w:rPr>
        <w:t xml:space="preserve">files. </w:t>
      </w:r>
    </w:p>
    <w:p w14:paraId="2DF9D9EC" w14:textId="09C762DE" w:rsidR="00A43D1F" w:rsidRPr="00204F03" w:rsidRDefault="00087464" w:rsidP="00C7771A">
      <w:pPr>
        <w:pStyle w:val="BodyText"/>
        <w:rPr>
          <w:lang w:val="en-CA"/>
        </w:rPr>
      </w:pPr>
      <w:r w:rsidRPr="00204F03">
        <w:rPr>
          <w:lang w:val="en-CA"/>
        </w:rPr>
        <w:t>COMPARE was rerun for dissolved oxygen</w:t>
      </w:r>
      <w:r w:rsidR="002B21E8" w:rsidRPr="00204F03">
        <w:rPr>
          <w:lang w:val="en-CA"/>
        </w:rPr>
        <w:t xml:space="preserve"> and shows that the correction w</w:t>
      </w:r>
      <w:r w:rsidR="0081126F" w:rsidRPr="00204F03">
        <w:rPr>
          <w:lang w:val="en-CA"/>
        </w:rPr>
        <w:t>as</w:t>
      </w:r>
      <w:r w:rsidR="002B21E8" w:rsidRPr="00204F03">
        <w:rPr>
          <w:lang w:val="en-CA"/>
        </w:rPr>
        <w:t xml:space="preserve"> applied properly</w:t>
      </w:r>
      <w:r w:rsidRPr="00204F03">
        <w:rPr>
          <w:lang w:val="en-CA"/>
        </w:rPr>
        <w:t xml:space="preserve">. </w:t>
      </w:r>
      <w:r w:rsidR="002C24C5" w:rsidRPr="00204F03">
        <w:rPr>
          <w:lang w:val="en-CA"/>
        </w:rPr>
        <w:t xml:space="preserve">When </w:t>
      </w:r>
      <w:r w:rsidR="002B21E8" w:rsidRPr="00204F03">
        <w:rPr>
          <w:lang w:val="en-CA"/>
        </w:rPr>
        <w:t>data are e</w:t>
      </w:r>
      <w:r w:rsidR="003B50F0" w:rsidRPr="00204F03">
        <w:rPr>
          <w:lang w:val="en-CA"/>
        </w:rPr>
        <w:t xml:space="preserve">xcluded </w:t>
      </w:r>
      <w:r w:rsidR="002009D2" w:rsidRPr="00204F03">
        <w:rPr>
          <w:lang w:val="en-CA"/>
        </w:rPr>
        <w:t xml:space="preserve">based on </w:t>
      </w:r>
      <w:r w:rsidR="00686D2A" w:rsidRPr="00204F03">
        <w:rPr>
          <w:lang w:val="en-CA"/>
        </w:rPr>
        <w:t>using</w:t>
      </w:r>
      <w:r w:rsidR="00A530D3" w:rsidRPr="00204F03">
        <w:rPr>
          <w:lang w:val="en-CA"/>
        </w:rPr>
        <w:t xml:space="preserve"> </w:t>
      </w:r>
      <w:r w:rsidR="00686D2A" w:rsidRPr="00204F03">
        <w:rPr>
          <w:lang w:val="en-CA"/>
        </w:rPr>
        <w:t>the same points as in the original fit</w:t>
      </w:r>
      <w:r w:rsidR="00F63AE6" w:rsidRPr="00204F03">
        <w:rPr>
          <w:lang w:val="en-CA"/>
        </w:rPr>
        <w:t>,</w:t>
      </w:r>
      <w:r w:rsidR="007F0C50" w:rsidRPr="00204F03">
        <w:rPr>
          <w:lang w:val="en-CA"/>
        </w:rPr>
        <w:t xml:space="preserve"> </w:t>
      </w:r>
      <w:r w:rsidR="00B11CB5" w:rsidRPr="00204F03">
        <w:rPr>
          <w:lang w:val="en-CA"/>
        </w:rPr>
        <w:t xml:space="preserve">the </w:t>
      </w:r>
      <w:r w:rsidR="00C7771A" w:rsidRPr="00204F03">
        <w:rPr>
          <w:lang w:val="en-CA"/>
        </w:rPr>
        <w:t xml:space="preserve">average </w:t>
      </w:r>
      <w:r w:rsidR="00B11CB5" w:rsidRPr="00204F03">
        <w:rPr>
          <w:lang w:val="en-CA"/>
        </w:rPr>
        <w:t xml:space="preserve">is </w:t>
      </w:r>
      <w:r w:rsidR="002E6AB1" w:rsidRPr="00204F03">
        <w:rPr>
          <w:lang w:val="en-CA"/>
        </w:rPr>
        <w:t>-</w:t>
      </w:r>
      <w:r w:rsidR="00B11CB5" w:rsidRPr="00204F03">
        <w:rPr>
          <w:lang w:val="en-CA"/>
        </w:rPr>
        <w:t>0.00</w:t>
      </w:r>
      <w:r w:rsidR="00204F03" w:rsidRPr="00204F03">
        <w:rPr>
          <w:lang w:val="en-CA"/>
        </w:rPr>
        <w:t>06</w:t>
      </w:r>
      <w:r w:rsidR="00706552" w:rsidRPr="00204F03">
        <w:rPr>
          <w:lang w:val="en-CA"/>
        </w:rPr>
        <w:t>mL/L</w:t>
      </w:r>
      <w:r w:rsidR="0078421A" w:rsidRPr="00204F03">
        <w:rPr>
          <w:lang w:val="en-CA"/>
        </w:rPr>
        <w:t xml:space="preserve"> </w:t>
      </w:r>
      <w:r w:rsidR="00B11CB5" w:rsidRPr="00204F03">
        <w:rPr>
          <w:lang w:val="en-CA"/>
        </w:rPr>
        <w:t>with</w:t>
      </w:r>
      <w:r w:rsidR="00866BD0" w:rsidRPr="00204F03">
        <w:rPr>
          <w:lang w:val="en-CA"/>
        </w:rPr>
        <w:t xml:space="preserve"> a </w:t>
      </w:r>
      <w:r w:rsidR="00B11CB5" w:rsidRPr="00204F03">
        <w:rPr>
          <w:lang w:val="en-CA"/>
        </w:rPr>
        <w:t xml:space="preserve"> standard deviation of 0.0</w:t>
      </w:r>
      <w:r w:rsidR="002E6AB1" w:rsidRPr="00204F03">
        <w:rPr>
          <w:lang w:val="en-CA"/>
        </w:rPr>
        <w:t>1</w:t>
      </w:r>
      <w:r w:rsidR="00204F03" w:rsidRPr="00204F03">
        <w:rPr>
          <w:lang w:val="en-CA"/>
        </w:rPr>
        <w:t>86</w:t>
      </w:r>
      <w:r w:rsidR="00B11CB5" w:rsidRPr="00204F03">
        <w:rPr>
          <w:lang w:val="en-CA"/>
        </w:rPr>
        <w:t>mL/L</w:t>
      </w:r>
      <w:r w:rsidR="003B50F0" w:rsidRPr="00204F03">
        <w:rPr>
          <w:lang w:val="en-CA"/>
        </w:rPr>
        <w:t xml:space="preserve">. </w:t>
      </w:r>
      <w:r w:rsidR="000B1CA6" w:rsidRPr="00204F03">
        <w:rPr>
          <w:lang w:val="en-CA"/>
        </w:rPr>
        <w:t xml:space="preserve"> </w:t>
      </w:r>
      <w:r w:rsidR="00C7771A" w:rsidRPr="00204F03">
        <w:rPr>
          <w:lang w:val="en-CA"/>
        </w:rPr>
        <w:t xml:space="preserve">See file </w:t>
      </w:r>
      <w:r w:rsidR="009B3D59" w:rsidRPr="00204F03">
        <w:rPr>
          <w:lang w:val="en-CA"/>
        </w:rPr>
        <w:t>2022-008</w:t>
      </w:r>
      <w:r w:rsidR="00C7771A" w:rsidRPr="00204F03">
        <w:rPr>
          <w:lang w:val="en-CA"/>
        </w:rPr>
        <w:t>-DO-comp2.xls for details.</w:t>
      </w:r>
    </w:p>
    <w:p w14:paraId="4F9F8316" w14:textId="77777777" w:rsidR="00204F03" w:rsidRDefault="00204F03" w:rsidP="00EA57CC">
      <w:pPr>
        <w:pStyle w:val="BodyText"/>
        <w:rPr>
          <w:lang w:val="en-CA"/>
        </w:rPr>
      </w:pPr>
    </w:p>
    <w:p w14:paraId="67353FAA" w14:textId="4128A71B" w:rsidR="00D666AB" w:rsidRDefault="009A1799" w:rsidP="00EA57CC">
      <w:pPr>
        <w:pStyle w:val="BodyText"/>
        <w:rPr>
          <w:lang w:val="en-CA"/>
        </w:rPr>
      </w:pPr>
      <w:r w:rsidRPr="00204F03">
        <w:rPr>
          <w:lang w:val="en-CA"/>
        </w:rPr>
        <w:t>CALIBRATE was then run on the EDT files</w:t>
      </w:r>
      <w:r w:rsidR="007A3EB9" w:rsidRPr="00204F03">
        <w:rPr>
          <w:lang w:val="en-CA"/>
        </w:rPr>
        <w:t xml:space="preserve"> using </w:t>
      </w:r>
      <w:r w:rsidR="008505D9" w:rsidRPr="00204F03">
        <w:rPr>
          <w:lang w:val="en-CA"/>
        </w:rPr>
        <w:t>the same recalibration file</w:t>
      </w:r>
      <w:r w:rsidRPr="00204F03">
        <w:rPr>
          <w:lang w:val="en-CA"/>
        </w:rPr>
        <w:t>.</w:t>
      </w:r>
    </w:p>
    <w:p w14:paraId="47756521" w14:textId="7DB5799A" w:rsidR="00D666AB" w:rsidRDefault="00D666AB" w:rsidP="00EA57CC">
      <w:pPr>
        <w:pStyle w:val="BodyText"/>
        <w:rPr>
          <w:lang w:val="en-CA"/>
        </w:rPr>
      </w:pPr>
    </w:p>
    <w:p w14:paraId="1E171899" w14:textId="77777777" w:rsidR="00956804" w:rsidRPr="00204F03" w:rsidRDefault="00956804" w:rsidP="008C7616">
      <w:pPr>
        <w:pStyle w:val="Heading5"/>
      </w:pPr>
      <w:r w:rsidRPr="00204F03">
        <w:t>F</w:t>
      </w:r>
      <w:r w:rsidR="008A22BB" w:rsidRPr="00204F03">
        <w:t>inal</w:t>
      </w:r>
      <w:r w:rsidRPr="00204F03">
        <w:t xml:space="preserve"> C</w:t>
      </w:r>
      <w:r w:rsidR="008A22BB" w:rsidRPr="00204F03">
        <w:t>alibration of DO</w:t>
      </w:r>
    </w:p>
    <w:p w14:paraId="77175C20" w14:textId="206F803E" w:rsidR="0077009D" w:rsidRPr="00D04F83" w:rsidRDefault="0077009D" w:rsidP="0077009D">
      <w:pPr>
        <w:pStyle w:val="BodyText"/>
        <w:rPr>
          <w:lang w:val="en-CA"/>
        </w:rPr>
      </w:pPr>
      <w:r w:rsidRPr="00204F03">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w:t>
      </w:r>
      <w:r w:rsidRPr="00D04F83">
        <w:rPr>
          <w:lang w:val="en-CA"/>
        </w:rPr>
        <w:t>and delayed response and noise in CTD data.</w:t>
      </w:r>
    </w:p>
    <w:p w14:paraId="563640D1" w14:textId="77777777" w:rsidR="00781DDE" w:rsidRPr="00D04F83" w:rsidRDefault="00781DDE" w:rsidP="0077009D">
      <w:pPr>
        <w:pStyle w:val="BodyText"/>
        <w:rPr>
          <w:lang w:val="en-CA"/>
        </w:rPr>
      </w:pPr>
    </w:p>
    <w:p w14:paraId="7A61823D" w14:textId="77777777" w:rsidR="0077009D" w:rsidRPr="00D04F83" w:rsidRDefault="0077009D" w:rsidP="0077009D">
      <w:pPr>
        <w:pStyle w:val="BodyText"/>
        <w:rPr>
          <w:lang w:val="en-CA"/>
        </w:rPr>
      </w:pPr>
      <w:r w:rsidRPr="00D04F83">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9CE6915" w14:textId="72ED1812" w:rsidR="00CD0D18" w:rsidRPr="006564D4" w:rsidRDefault="0077009D" w:rsidP="0077009D">
      <w:pPr>
        <w:pStyle w:val="BodyText"/>
        <w:rPr>
          <w:lang w:val="en-CA"/>
        </w:rPr>
      </w:pPr>
      <w:r w:rsidRPr="006564D4">
        <w:rPr>
          <w:lang w:val="en-CA"/>
        </w:rPr>
        <w:t xml:space="preserve"> </w:t>
      </w:r>
    </w:p>
    <w:p w14:paraId="6F310F67" w14:textId="4ABF419C" w:rsidR="00E25802" w:rsidRPr="006564D4" w:rsidRDefault="00E25802" w:rsidP="00CE26A9">
      <w:pPr>
        <w:pStyle w:val="BodyText"/>
        <w:rPr>
          <w:lang w:val="en-CA"/>
        </w:rPr>
      </w:pPr>
      <w:r w:rsidRPr="006564D4">
        <w:rPr>
          <w:lang w:val="en-CA"/>
        </w:rPr>
        <w:t xml:space="preserve">When casts #18, 33 and 38 were excluded as well as standard deviation in the CTD DO being &gt;0.3mL/L, the CTD DO was </w:t>
      </w:r>
      <w:r w:rsidR="006564D4">
        <w:rPr>
          <w:lang w:val="en-CA"/>
        </w:rPr>
        <w:t>lower</w:t>
      </w:r>
      <w:r w:rsidRPr="006564D4">
        <w:rPr>
          <w:lang w:val="en-CA"/>
        </w:rPr>
        <w:t xml:space="preserve"> than titrated samples</w:t>
      </w:r>
      <w:r w:rsidR="007D5C66" w:rsidRPr="006564D4">
        <w:rPr>
          <w:lang w:val="en-CA"/>
        </w:rPr>
        <w:t xml:space="preserve"> by -0.0077mL/L with a standard deviation of 0.122mL/L.</w:t>
      </w:r>
    </w:p>
    <w:p w14:paraId="524F6E1E" w14:textId="125D6119" w:rsidR="007D5C66" w:rsidRDefault="007D5C66" w:rsidP="00CE26A9">
      <w:pPr>
        <w:pStyle w:val="BodyText"/>
        <w:rPr>
          <w:lang w:val="en-CA"/>
        </w:rPr>
      </w:pPr>
      <w:r w:rsidRPr="006564D4">
        <w:rPr>
          <w:lang w:val="en-CA"/>
        </w:rPr>
        <w:t xml:space="preserve">For casts #18, 33 and 38 </w:t>
      </w:r>
      <w:r w:rsidR="006564D4">
        <w:rPr>
          <w:lang w:val="en-CA"/>
        </w:rPr>
        <w:t>the CTD DO was higher by an average of 0.039mL/L and a standard deviation of 0.132mL/L.</w:t>
      </w:r>
      <w:r w:rsidR="00E83D2D">
        <w:rPr>
          <w:lang w:val="en-CA"/>
        </w:rPr>
        <w:t xml:space="preserve"> The recalibration worked as well as can be expected for this complex cruise.</w:t>
      </w:r>
    </w:p>
    <w:p w14:paraId="1657B1CC" w14:textId="3044FC5A" w:rsidR="00982092" w:rsidRPr="00571504" w:rsidRDefault="00982092" w:rsidP="0077009D">
      <w:pPr>
        <w:pStyle w:val="BodyText"/>
        <w:rPr>
          <w:highlight w:val="lightGray"/>
          <w:lang w:val="en-CA"/>
        </w:rPr>
      </w:pPr>
    </w:p>
    <w:p w14:paraId="3FF638C9" w14:textId="77777777" w:rsidR="00E83D2D" w:rsidRPr="00201536" w:rsidRDefault="00E83D2D" w:rsidP="00E83D2D">
      <w:pPr>
        <w:pStyle w:val="BodyText"/>
        <w:rPr>
          <w:lang w:val="en-CA"/>
        </w:rPr>
      </w:pPr>
      <w:r w:rsidRPr="00201536">
        <w:rPr>
          <w:lang w:val="en-CA"/>
        </w:rPr>
        <w:t>Downcast (CTD files) Oxygen:Dissolved:SBE data for this cruise are considered, very roughly, to be:</w:t>
      </w:r>
    </w:p>
    <w:p w14:paraId="63ED3D73" w14:textId="77777777" w:rsidR="00E83D2D" w:rsidRPr="00201536" w:rsidRDefault="00E83D2D" w:rsidP="00E83D2D">
      <w:pPr>
        <w:pStyle w:val="BodyText"/>
        <w:rPr>
          <w:lang w:val="en-CA"/>
        </w:rPr>
      </w:pPr>
      <w:r w:rsidRPr="00201536">
        <w:rPr>
          <w:lang w:val="en-CA"/>
        </w:rPr>
        <w:t xml:space="preserve">      ±0.40 mL/L from 0-125db except in areas of very large DO gradients</w:t>
      </w:r>
    </w:p>
    <w:p w14:paraId="1F5B5B17" w14:textId="77777777" w:rsidR="00E83D2D" w:rsidRPr="00201536" w:rsidRDefault="00E83D2D" w:rsidP="00E83D2D">
      <w:pPr>
        <w:pStyle w:val="BodyText"/>
        <w:rPr>
          <w:lang w:val="en-CA"/>
        </w:rPr>
      </w:pPr>
      <w:r w:rsidRPr="00201536">
        <w:rPr>
          <w:lang w:val="en-CA"/>
        </w:rPr>
        <w:t xml:space="preserve">      ±0.20 mL/L from 125db-400db</w:t>
      </w:r>
    </w:p>
    <w:p w14:paraId="0EC253EE" w14:textId="77777777" w:rsidR="00E83D2D" w:rsidRPr="00201536" w:rsidRDefault="00E83D2D" w:rsidP="00E83D2D">
      <w:pPr>
        <w:pStyle w:val="BodyText"/>
        <w:rPr>
          <w:lang w:val="en-CA"/>
        </w:rPr>
      </w:pPr>
      <w:r w:rsidRPr="00201536">
        <w:rPr>
          <w:lang w:val="en-CA"/>
        </w:rPr>
        <w:t xml:space="preserve">      ±0.06 mL/L from 400db-600db</w:t>
      </w:r>
    </w:p>
    <w:p w14:paraId="501A8B61" w14:textId="77777777" w:rsidR="00E83D2D" w:rsidRPr="00201536" w:rsidRDefault="00E83D2D" w:rsidP="00E83D2D">
      <w:pPr>
        <w:pStyle w:val="BodyText"/>
        <w:rPr>
          <w:lang w:val="en-CA"/>
        </w:rPr>
      </w:pPr>
      <w:r w:rsidRPr="00201536">
        <w:rPr>
          <w:lang w:val="en-CA"/>
        </w:rPr>
        <w:t xml:space="preserve">      ±0.01 mL/L from 600db-1500db</w:t>
      </w:r>
    </w:p>
    <w:p w14:paraId="2561F1BD" w14:textId="77777777" w:rsidR="00E83D2D" w:rsidRPr="00201536" w:rsidRDefault="00E83D2D" w:rsidP="00E83D2D">
      <w:pPr>
        <w:pStyle w:val="BodyText"/>
        <w:rPr>
          <w:lang w:val="en-CA"/>
        </w:rPr>
      </w:pPr>
      <w:r w:rsidRPr="00201536">
        <w:rPr>
          <w:lang w:val="en-CA"/>
        </w:rPr>
        <w:t xml:space="preserve">      ±0.02 mL/L below 1500db (except for cast #38)</w:t>
      </w:r>
    </w:p>
    <w:p w14:paraId="3983AFE9" w14:textId="77777777" w:rsidR="00E83D2D" w:rsidRPr="00201536" w:rsidRDefault="00E83D2D" w:rsidP="00E83D2D">
      <w:pPr>
        <w:pStyle w:val="BodyText"/>
        <w:rPr>
          <w:lang w:val="en-CA"/>
        </w:rPr>
      </w:pPr>
      <w:r w:rsidRPr="00201536">
        <w:rPr>
          <w:lang w:val="en-CA"/>
        </w:rPr>
        <w:t>All values below 1500db high by up to 0.8mL/L.</w:t>
      </w:r>
    </w:p>
    <w:p w14:paraId="4129A3AA" w14:textId="1EB1A925" w:rsidR="00A70AD9" w:rsidRPr="00E83D2D" w:rsidRDefault="00A70AD9" w:rsidP="0077009D">
      <w:pPr>
        <w:pStyle w:val="BodyText"/>
        <w:rPr>
          <w:lang w:val="en-CA"/>
        </w:rPr>
      </w:pPr>
      <w:r w:rsidRPr="00E83D2D">
        <w:rPr>
          <w:lang w:val="en-CA"/>
        </w:rPr>
        <w:t xml:space="preserve">For </w:t>
      </w:r>
      <w:r w:rsidR="00CF1163" w:rsidRPr="00E83D2D">
        <w:rPr>
          <w:lang w:val="en-CA"/>
        </w:rPr>
        <w:t xml:space="preserve">more </w:t>
      </w:r>
      <w:r w:rsidRPr="00E83D2D">
        <w:rPr>
          <w:lang w:val="en-CA"/>
        </w:rPr>
        <w:t xml:space="preserve">detail see file </w:t>
      </w:r>
      <w:r w:rsidR="009B3D59" w:rsidRPr="00E83D2D">
        <w:rPr>
          <w:lang w:val="en-CA"/>
        </w:rPr>
        <w:t>2022-008</w:t>
      </w:r>
      <w:r w:rsidR="00FC12CC" w:rsidRPr="00E83D2D">
        <w:rPr>
          <w:lang w:val="en-CA"/>
        </w:rPr>
        <w:t>-</w:t>
      </w:r>
      <w:r w:rsidR="00487E76" w:rsidRPr="00E83D2D">
        <w:rPr>
          <w:lang w:val="en-CA"/>
        </w:rPr>
        <w:t>dox-</w:t>
      </w:r>
      <w:r w:rsidR="00FC12CC" w:rsidRPr="00E83D2D">
        <w:rPr>
          <w:lang w:val="en-CA"/>
        </w:rPr>
        <w:t>comp3.xl</w:t>
      </w:r>
      <w:r w:rsidR="00487E76" w:rsidRPr="00E83D2D">
        <w:rPr>
          <w:lang w:val="en-CA"/>
        </w:rPr>
        <w:t>s</w:t>
      </w:r>
      <w:r w:rsidR="00FC12CC" w:rsidRPr="00E83D2D">
        <w:rPr>
          <w:lang w:val="en-CA"/>
        </w:rPr>
        <w:t>.</w:t>
      </w:r>
    </w:p>
    <w:p w14:paraId="757896E2" w14:textId="77777777" w:rsidR="00453DAE" w:rsidRPr="002D0F93" w:rsidRDefault="00453DAE" w:rsidP="0041106F">
      <w:pPr>
        <w:pStyle w:val="BodyText"/>
        <w:rPr>
          <w:lang w:val="en-CA"/>
        </w:rPr>
      </w:pPr>
    </w:p>
    <w:p w14:paraId="2E414C0C" w14:textId="77777777" w:rsidR="0038486B" w:rsidRPr="002D0F93" w:rsidRDefault="00506E1F" w:rsidP="008C7616">
      <w:pPr>
        <w:pStyle w:val="Heading5"/>
      </w:pPr>
      <w:r w:rsidRPr="002D0F93">
        <w:t>Fluorescence Processing</w:t>
      </w:r>
    </w:p>
    <w:p w14:paraId="59AF29ED" w14:textId="096B33A8" w:rsidR="00985F24" w:rsidRDefault="002D0F93" w:rsidP="0041106F">
      <w:pPr>
        <w:pStyle w:val="BodyText"/>
        <w:rPr>
          <w:lang w:val="en-CA"/>
        </w:rPr>
      </w:pPr>
      <w:r w:rsidRPr="002D0F93">
        <w:rPr>
          <w:lang w:val="en-CA"/>
        </w:rPr>
        <w:t>There were no off-scale fluorescence values but cast #33</w:t>
      </w:r>
      <w:r w:rsidR="001E705F">
        <w:rPr>
          <w:lang w:val="en-CA"/>
        </w:rPr>
        <w:t xml:space="preserve"> (P8)</w:t>
      </w:r>
      <w:r w:rsidRPr="002D0F93">
        <w:rPr>
          <w:lang w:val="en-CA"/>
        </w:rPr>
        <w:t xml:space="preserve"> has unusually high values around 32db on the downcast, peaking at ~47ug/L. On the upcast there is a small but noticeably distinct peak </w:t>
      </w:r>
      <w:r w:rsidR="001E705F">
        <w:rPr>
          <w:lang w:val="en-CA"/>
        </w:rPr>
        <w:t>between 25db and 31db, starting as the CTD stopped but rising higher as the CTD started moving upwards again. T</w:t>
      </w:r>
      <w:r w:rsidRPr="002D0F93">
        <w:rPr>
          <w:lang w:val="en-CA"/>
        </w:rPr>
        <w:t>he maximum value is ~1</w:t>
      </w:r>
      <w:r w:rsidR="001E705F">
        <w:rPr>
          <w:lang w:val="en-CA"/>
        </w:rPr>
        <w:t>2</w:t>
      </w:r>
      <w:r w:rsidRPr="002D0F93">
        <w:rPr>
          <w:lang w:val="en-CA"/>
        </w:rPr>
        <w:t xml:space="preserve">ug/L. Both of the features are seen at the base of a well-mixed layer </w:t>
      </w:r>
      <w:r w:rsidR="001E705F">
        <w:rPr>
          <w:lang w:val="en-CA"/>
        </w:rPr>
        <w:t xml:space="preserve">with temperature dropping by ~4C° in 5m. Similar features are seen from P6 to P10, though are not as dramatic as at P8. </w:t>
      </w:r>
    </w:p>
    <w:p w14:paraId="50B94C03" w14:textId="77777777" w:rsidR="00430D79" w:rsidRPr="00E83D2D" w:rsidRDefault="00430D79" w:rsidP="0041106F">
      <w:pPr>
        <w:pStyle w:val="BodyText"/>
        <w:rPr>
          <w:lang w:val="en-CA"/>
        </w:rPr>
      </w:pPr>
    </w:p>
    <w:p w14:paraId="1A0F2A39" w14:textId="085C6F5E" w:rsidR="009E11C5" w:rsidRPr="00E83D2D" w:rsidRDefault="001211F2" w:rsidP="0041106F">
      <w:pPr>
        <w:pStyle w:val="BodyText"/>
        <w:rPr>
          <w:lang w:val="en-CA"/>
        </w:rPr>
      </w:pPr>
      <w:r w:rsidRPr="00E83D2D">
        <w:rPr>
          <w:lang w:val="en-CA"/>
        </w:rPr>
        <w:t>A median filter, size 11, was applied to the fluorescence channel</w:t>
      </w:r>
      <w:r w:rsidR="000F6939" w:rsidRPr="00E83D2D">
        <w:rPr>
          <w:lang w:val="en-CA"/>
        </w:rPr>
        <w:t xml:space="preserve"> in the COR</w:t>
      </w:r>
      <w:r w:rsidR="00B00871" w:rsidRPr="00E83D2D">
        <w:rPr>
          <w:lang w:val="en-CA"/>
        </w:rPr>
        <w:t>1</w:t>
      </w:r>
      <w:r w:rsidR="000F6939" w:rsidRPr="00E83D2D">
        <w:rPr>
          <w:lang w:val="en-CA"/>
        </w:rPr>
        <w:t xml:space="preserve"> files.</w:t>
      </w:r>
      <w:r w:rsidRPr="00E83D2D">
        <w:rPr>
          <w:lang w:val="en-CA"/>
        </w:rPr>
        <w:t xml:space="preserve"> </w:t>
      </w:r>
      <w:r w:rsidR="00B00871" w:rsidRPr="00E83D2D">
        <w:rPr>
          <w:lang w:val="en-CA"/>
        </w:rPr>
        <w:t>Plots of a few casts showed that the filter was effective.</w:t>
      </w:r>
      <w:r w:rsidR="00800CDB" w:rsidRPr="00E83D2D">
        <w:rPr>
          <w:lang w:val="en-CA"/>
        </w:rPr>
        <w:t xml:space="preserve"> (Output:*.FIL)</w:t>
      </w:r>
    </w:p>
    <w:p w14:paraId="52D39995" w14:textId="77777777" w:rsidR="00305561" w:rsidRPr="00E83D2D" w:rsidRDefault="00305561" w:rsidP="0041106F">
      <w:pPr>
        <w:pStyle w:val="BodyText"/>
        <w:rPr>
          <w:lang w:val="en-CA"/>
        </w:rPr>
      </w:pPr>
    </w:p>
    <w:p w14:paraId="1AB7D0E8" w14:textId="77777777" w:rsidR="00E34653" w:rsidRPr="00E83D2D" w:rsidRDefault="00E34653" w:rsidP="008C7616">
      <w:pPr>
        <w:pStyle w:val="Heading5"/>
      </w:pPr>
      <w:r w:rsidRPr="00E83D2D">
        <w:t>BIN AVERAGE of CTD files</w:t>
      </w:r>
    </w:p>
    <w:p w14:paraId="18D61DB7" w14:textId="77777777" w:rsidR="00E34653" w:rsidRPr="00E83D2D" w:rsidRDefault="00E34653" w:rsidP="00EA57CC">
      <w:pPr>
        <w:pStyle w:val="BodyText"/>
        <w:rPr>
          <w:lang w:val="en-CA"/>
        </w:rPr>
      </w:pPr>
      <w:r w:rsidRPr="00E83D2D">
        <w:rPr>
          <w:lang w:val="en-CA"/>
        </w:rPr>
        <w:t>The following Bin Average values were applied to the FIL files (output AVG):</w:t>
      </w:r>
    </w:p>
    <w:p w14:paraId="693EA941" w14:textId="77777777" w:rsidR="00E34653" w:rsidRPr="00E83D2D" w:rsidRDefault="00E34653" w:rsidP="00EA57CC">
      <w:pPr>
        <w:pStyle w:val="BodyText"/>
        <w:rPr>
          <w:lang w:val="en-CA"/>
        </w:rPr>
      </w:pPr>
      <w:r w:rsidRPr="00E83D2D">
        <w:rPr>
          <w:lang w:val="en-CA"/>
        </w:rPr>
        <w:t>Bin channel = pressure</w:t>
      </w:r>
      <w:r w:rsidRPr="00E83D2D">
        <w:rPr>
          <w:lang w:val="en-CA"/>
        </w:rPr>
        <w:tab/>
        <w:t>Averaging interval = 1.000</w:t>
      </w:r>
      <w:r w:rsidRPr="00E83D2D">
        <w:rPr>
          <w:lang w:val="en-CA"/>
        </w:rPr>
        <w:tab/>
        <w:t>Minimum bin value =   .000</w:t>
      </w:r>
    </w:p>
    <w:p w14:paraId="23F01029" w14:textId="77777777" w:rsidR="00E34653" w:rsidRPr="00E83D2D" w:rsidRDefault="00E34653" w:rsidP="00EA57CC">
      <w:pPr>
        <w:pStyle w:val="BodyText"/>
        <w:rPr>
          <w:lang w:val="en-CA"/>
        </w:rPr>
      </w:pPr>
      <w:r w:rsidRPr="00E83D2D">
        <w:rPr>
          <w:lang w:val="en-CA"/>
        </w:rPr>
        <w:t>Average value will be used.</w:t>
      </w:r>
      <w:r w:rsidRPr="00E83D2D">
        <w:rPr>
          <w:lang w:val="en-CA"/>
        </w:rPr>
        <w:tab/>
        <w:t>Interpolated values are NOT used for empty bins.</w:t>
      </w:r>
    </w:p>
    <w:p w14:paraId="4BA8BDCD" w14:textId="77777777" w:rsidR="00350D79" w:rsidRPr="00E83D2D" w:rsidRDefault="00530411" w:rsidP="00EA57CC">
      <w:pPr>
        <w:pStyle w:val="BodyText"/>
        <w:rPr>
          <w:lang w:val="en-CA"/>
        </w:rPr>
      </w:pPr>
      <w:r w:rsidRPr="00E83D2D">
        <w:rPr>
          <w:lang w:val="en-CA"/>
        </w:rPr>
        <w:t>On-screen</w:t>
      </w:r>
      <w:r w:rsidR="00651C26" w:rsidRPr="00E83D2D">
        <w:rPr>
          <w:lang w:val="en-CA"/>
        </w:rPr>
        <w:t xml:space="preserve"> T-S</w:t>
      </w:r>
      <w:r w:rsidRPr="00E83D2D">
        <w:rPr>
          <w:lang w:val="en-CA"/>
        </w:rPr>
        <w:t xml:space="preserve"> plots were examined</w:t>
      </w:r>
      <w:r w:rsidR="0093136C" w:rsidRPr="00E83D2D">
        <w:rPr>
          <w:lang w:val="en-CA"/>
        </w:rPr>
        <w:t>.</w:t>
      </w:r>
      <w:r w:rsidR="003C70A9" w:rsidRPr="00E83D2D">
        <w:rPr>
          <w:lang w:val="en-CA"/>
        </w:rPr>
        <w:t xml:space="preserve"> </w:t>
      </w:r>
    </w:p>
    <w:p w14:paraId="23863133" w14:textId="77777777" w:rsidR="006301C2" w:rsidRPr="00E83D2D" w:rsidRDefault="00175761" w:rsidP="00EA57CC">
      <w:pPr>
        <w:pStyle w:val="BodyText"/>
        <w:rPr>
          <w:lang w:val="en-CA"/>
        </w:rPr>
      </w:pPr>
      <w:r w:rsidRPr="00E83D2D">
        <w:rPr>
          <w:lang w:val="en-CA"/>
        </w:rPr>
        <w:t xml:space="preserve">Profile plots </w:t>
      </w:r>
      <w:r w:rsidR="004305BC" w:rsidRPr="00E83D2D">
        <w:rPr>
          <w:lang w:val="en-CA"/>
        </w:rPr>
        <w:t>were examined.</w:t>
      </w:r>
      <w:r w:rsidR="000D767C" w:rsidRPr="00E83D2D">
        <w:rPr>
          <w:lang w:val="en-CA"/>
        </w:rPr>
        <w:t xml:space="preserve"> No problems were noted.</w:t>
      </w:r>
    </w:p>
    <w:p w14:paraId="6E1A2F31" w14:textId="77777777" w:rsidR="006301C2" w:rsidRPr="00EF317D" w:rsidRDefault="006301C2" w:rsidP="00EA57CC">
      <w:pPr>
        <w:pStyle w:val="BodyText"/>
        <w:rPr>
          <w:lang w:val="en-CA"/>
        </w:rPr>
      </w:pPr>
    </w:p>
    <w:p w14:paraId="7D915772" w14:textId="77777777" w:rsidR="00AB1EB0" w:rsidRPr="00EF317D" w:rsidRDefault="00970CF6" w:rsidP="008C7616">
      <w:pPr>
        <w:pStyle w:val="Heading5"/>
      </w:pPr>
      <w:r w:rsidRPr="00EF317D">
        <w:t>Final</w:t>
      </w:r>
      <w:r w:rsidR="00026A0C" w:rsidRPr="00EF317D">
        <w:t xml:space="preserve"> CTD </w:t>
      </w:r>
      <w:r w:rsidRPr="00EF317D">
        <w:t>File</w:t>
      </w:r>
      <w:r w:rsidR="00026A0C" w:rsidRPr="00EF317D">
        <w:t xml:space="preserve"> </w:t>
      </w:r>
      <w:r w:rsidRPr="00EF317D">
        <w:t>S</w:t>
      </w:r>
      <w:r w:rsidR="00026A0C" w:rsidRPr="00EF317D">
        <w:t>teps (</w:t>
      </w:r>
      <w:r w:rsidR="00AC22D5" w:rsidRPr="00EF317D">
        <w:t>REMOVE and HEADEDIT</w:t>
      </w:r>
      <w:r w:rsidR="00026A0C" w:rsidRPr="00EF317D">
        <w:t>)</w:t>
      </w:r>
    </w:p>
    <w:p w14:paraId="4BD498F0" w14:textId="77777777" w:rsidR="00B26972" w:rsidRPr="00EF317D" w:rsidRDefault="009675F7" w:rsidP="00B26972">
      <w:pPr>
        <w:pStyle w:val="BodyText"/>
        <w:rPr>
          <w:lang w:val="en-CA"/>
        </w:rPr>
      </w:pPr>
      <w:r w:rsidRPr="00EF317D">
        <w:rPr>
          <w:lang w:val="en-CA"/>
        </w:rPr>
        <w:t xml:space="preserve">For </w:t>
      </w:r>
      <w:r w:rsidR="004E3760" w:rsidRPr="00EF317D">
        <w:rPr>
          <w:lang w:val="en-CA"/>
        </w:rPr>
        <w:t xml:space="preserve">all </w:t>
      </w:r>
      <w:r w:rsidRPr="00EF317D">
        <w:rPr>
          <w:lang w:val="en-CA"/>
        </w:rPr>
        <w:t>cast</w:t>
      </w:r>
      <w:r w:rsidR="004E3760" w:rsidRPr="00EF317D">
        <w:rPr>
          <w:lang w:val="en-CA"/>
        </w:rPr>
        <w:t>s</w:t>
      </w:r>
      <w:r w:rsidR="00AD77FE" w:rsidRPr="00EF317D">
        <w:rPr>
          <w:lang w:val="en-CA"/>
        </w:rPr>
        <w:t xml:space="preserve"> </w:t>
      </w:r>
      <w:r w:rsidR="00B26972" w:rsidRPr="00EF317D">
        <w:rPr>
          <w:lang w:val="en-CA"/>
        </w:rPr>
        <w:t>REMOVE was run to remove the following channels:</w:t>
      </w:r>
    </w:p>
    <w:p w14:paraId="35FC1803" w14:textId="2F55B568" w:rsidR="00830425" w:rsidRPr="00EF317D" w:rsidRDefault="00B26972" w:rsidP="00B26972">
      <w:pPr>
        <w:pStyle w:val="BodyText"/>
        <w:rPr>
          <w:lang w:val="en-CA"/>
        </w:rPr>
      </w:pPr>
      <w:r w:rsidRPr="00EF317D">
        <w:rPr>
          <w:lang w:val="en-CA"/>
        </w:rPr>
        <w:t>Scan_Number, Temperature:</w:t>
      </w:r>
      <w:r w:rsidR="00103900" w:rsidRPr="00EF317D">
        <w:rPr>
          <w:lang w:val="en-CA"/>
        </w:rPr>
        <w:t>Second</w:t>
      </w:r>
      <w:r w:rsidRPr="00EF317D">
        <w:rPr>
          <w:lang w:val="en-CA"/>
        </w:rPr>
        <w:t>ary,</w:t>
      </w:r>
      <w:r w:rsidR="00E65F31" w:rsidRPr="00EF317D">
        <w:rPr>
          <w:lang w:val="en-CA"/>
        </w:rPr>
        <w:t xml:space="preserve"> Conductivity:</w:t>
      </w:r>
      <w:r w:rsidR="00103900" w:rsidRPr="00EF317D">
        <w:rPr>
          <w:lang w:val="en-CA"/>
        </w:rPr>
        <w:t>Second</w:t>
      </w:r>
      <w:r w:rsidR="0067221E" w:rsidRPr="00EF317D">
        <w:rPr>
          <w:lang w:val="en-CA"/>
        </w:rPr>
        <w:t>a</w:t>
      </w:r>
      <w:r w:rsidR="00712EA8" w:rsidRPr="00EF317D">
        <w:rPr>
          <w:lang w:val="en-CA"/>
        </w:rPr>
        <w:t xml:space="preserve">ry, Oxygen:Voltage:SBE, Descent_Rate, Status:Pump, </w:t>
      </w:r>
      <w:r w:rsidRPr="00EF317D">
        <w:rPr>
          <w:lang w:val="en-CA"/>
        </w:rPr>
        <w:t xml:space="preserve">Altimeter, </w:t>
      </w:r>
      <w:r w:rsidR="00F7682D" w:rsidRPr="00EF317D">
        <w:rPr>
          <w:lang w:val="en-CA"/>
        </w:rPr>
        <w:t>Salinity:T</w:t>
      </w:r>
      <w:r w:rsidR="00103900" w:rsidRPr="00EF317D">
        <w:rPr>
          <w:lang w:val="en-CA"/>
        </w:rPr>
        <w:t>1</w:t>
      </w:r>
      <w:r w:rsidR="00E65F31" w:rsidRPr="00EF317D">
        <w:rPr>
          <w:lang w:val="en-CA"/>
        </w:rPr>
        <w:t>:C</w:t>
      </w:r>
      <w:r w:rsidR="00103900" w:rsidRPr="00EF317D">
        <w:rPr>
          <w:lang w:val="en-CA"/>
        </w:rPr>
        <w:t>1</w:t>
      </w:r>
      <w:r w:rsidR="00F7682D" w:rsidRPr="00EF317D">
        <w:rPr>
          <w:lang w:val="en-CA"/>
        </w:rPr>
        <w:t xml:space="preserve"> </w:t>
      </w:r>
      <w:r w:rsidRPr="00EF317D">
        <w:rPr>
          <w:lang w:val="en-CA"/>
        </w:rPr>
        <w:t>and Flag.</w:t>
      </w:r>
      <w:r w:rsidR="00830425" w:rsidRPr="00EF317D">
        <w:rPr>
          <w:lang w:val="en-CA"/>
        </w:rPr>
        <w:t xml:space="preserve"> </w:t>
      </w:r>
    </w:p>
    <w:p w14:paraId="2332095A" w14:textId="5F6C649C" w:rsidR="00006529" w:rsidRPr="00EF317D" w:rsidRDefault="00830425" w:rsidP="00006529">
      <w:pPr>
        <w:rPr>
          <w:sz w:val="22"/>
          <w:lang w:val="en-CA"/>
        </w:rPr>
      </w:pPr>
      <w:r w:rsidRPr="00EF317D">
        <w:rPr>
          <w:sz w:val="22"/>
          <w:lang w:val="en-CA"/>
        </w:rPr>
        <w:t xml:space="preserve">PAR </w:t>
      </w:r>
      <w:r w:rsidR="00315074" w:rsidRPr="00EF317D">
        <w:rPr>
          <w:sz w:val="22"/>
          <w:lang w:val="en-CA"/>
        </w:rPr>
        <w:t xml:space="preserve">was removed </w:t>
      </w:r>
      <w:r w:rsidRPr="00EF317D">
        <w:rPr>
          <w:sz w:val="22"/>
          <w:lang w:val="en-CA"/>
        </w:rPr>
        <w:t>for casts</w:t>
      </w:r>
      <w:r w:rsidR="00360701" w:rsidRPr="00EF317D">
        <w:rPr>
          <w:sz w:val="22"/>
          <w:lang w:val="en-CA"/>
        </w:rPr>
        <w:t xml:space="preserve"> #</w:t>
      </w:r>
      <w:r w:rsidR="004319E2" w:rsidRPr="00EF317D">
        <w:t xml:space="preserve"> </w:t>
      </w:r>
      <w:r w:rsidR="004319E2" w:rsidRPr="00EF317D">
        <w:rPr>
          <w:sz w:val="22"/>
          <w:lang w:val="en-CA"/>
        </w:rPr>
        <w:t>38,</w:t>
      </w:r>
      <w:r w:rsidR="00EF317D">
        <w:rPr>
          <w:sz w:val="22"/>
          <w:lang w:val="en-CA"/>
        </w:rPr>
        <w:t>39,</w:t>
      </w:r>
      <w:r w:rsidR="004319E2" w:rsidRPr="00EF317D">
        <w:rPr>
          <w:sz w:val="22"/>
          <w:lang w:val="en-CA"/>
        </w:rPr>
        <w:t>43,50,</w:t>
      </w:r>
      <w:r w:rsidR="00EF317D">
        <w:rPr>
          <w:sz w:val="22"/>
          <w:lang w:val="en-CA"/>
        </w:rPr>
        <w:t>51,</w:t>
      </w:r>
      <w:r w:rsidR="004319E2" w:rsidRPr="00EF317D">
        <w:rPr>
          <w:sz w:val="22"/>
          <w:lang w:val="en-CA"/>
        </w:rPr>
        <w:t>55,61,</w:t>
      </w:r>
      <w:r w:rsidR="00EF317D">
        <w:rPr>
          <w:sz w:val="22"/>
          <w:lang w:val="en-CA"/>
        </w:rPr>
        <w:t>62,</w:t>
      </w:r>
      <w:r w:rsidR="004319E2" w:rsidRPr="00EF317D">
        <w:rPr>
          <w:sz w:val="22"/>
          <w:lang w:val="en-CA"/>
        </w:rPr>
        <w:t>65,</w:t>
      </w:r>
      <w:r w:rsidR="00EF317D">
        <w:rPr>
          <w:sz w:val="22"/>
          <w:lang w:val="en-CA"/>
        </w:rPr>
        <w:t>68,78,</w:t>
      </w:r>
      <w:r w:rsidR="004319E2" w:rsidRPr="00EF317D">
        <w:rPr>
          <w:sz w:val="22"/>
          <w:lang w:val="en-CA"/>
        </w:rPr>
        <w:t>82</w:t>
      </w:r>
      <w:r w:rsidR="00315074" w:rsidRPr="00EF317D">
        <w:rPr>
          <w:sz w:val="22"/>
          <w:lang w:val="en-CA"/>
        </w:rPr>
        <w:t>.</w:t>
      </w:r>
    </w:p>
    <w:p w14:paraId="519D8880" w14:textId="1F48B37E" w:rsidR="00F96206" w:rsidRPr="00EF317D" w:rsidRDefault="00103900" w:rsidP="00006529">
      <w:pPr>
        <w:rPr>
          <w:sz w:val="22"/>
          <w:lang w:val="en-CA"/>
        </w:rPr>
      </w:pPr>
      <w:r w:rsidRPr="00EF317D">
        <w:rPr>
          <w:sz w:val="22"/>
          <w:lang w:val="en-CA"/>
        </w:rPr>
        <w:lastRenderedPageBreak/>
        <w:t>Channel Fluorescence</w:t>
      </w:r>
      <w:r w:rsidR="001200C5" w:rsidRPr="00EF317D">
        <w:rPr>
          <w:sz w:val="22"/>
          <w:lang w:val="en-CA"/>
        </w:rPr>
        <w:t xml:space="preserve"> was removed</w:t>
      </w:r>
      <w:r w:rsidRPr="00EF317D">
        <w:rPr>
          <w:sz w:val="22"/>
          <w:lang w:val="en-CA"/>
        </w:rPr>
        <w:t xml:space="preserve"> from</w:t>
      </w:r>
      <w:r w:rsidR="001200C5" w:rsidRPr="00EF317D">
        <w:rPr>
          <w:sz w:val="22"/>
          <w:lang w:val="en-CA"/>
        </w:rPr>
        <w:t xml:space="preserve"> events</w:t>
      </w:r>
      <w:r w:rsidRPr="00EF317D">
        <w:rPr>
          <w:sz w:val="22"/>
          <w:lang w:val="en-CA"/>
        </w:rPr>
        <w:t xml:space="preserve"> </w:t>
      </w:r>
      <w:r w:rsidR="00431181" w:rsidRPr="00EF317D">
        <w:rPr>
          <w:sz w:val="22"/>
          <w:lang w:val="en-CA"/>
        </w:rPr>
        <w:t>16-27</w:t>
      </w:r>
      <w:r w:rsidR="001200C5" w:rsidRPr="00EF317D">
        <w:rPr>
          <w:sz w:val="22"/>
          <w:lang w:val="en-CA"/>
        </w:rPr>
        <w:t>.</w:t>
      </w:r>
    </w:p>
    <w:p w14:paraId="238A894B" w14:textId="77777777" w:rsidR="00F96206" w:rsidRPr="00EF317D" w:rsidRDefault="00F96206" w:rsidP="00006529">
      <w:pPr>
        <w:rPr>
          <w:sz w:val="22"/>
          <w:lang w:val="en-CA"/>
        </w:rPr>
      </w:pPr>
    </w:p>
    <w:p w14:paraId="14C1C037" w14:textId="77777777" w:rsidR="003F1D02" w:rsidRPr="00EF317D" w:rsidRDefault="002371C2" w:rsidP="00EA57CC">
      <w:pPr>
        <w:pStyle w:val="BodyText"/>
        <w:rPr>
          <w:lang w:val="en-CA"/>
        </w:rPr>
      </w:pPr>
      <w:r w:rsidRPr="00EF317D">
        <w:rPr>
          <w:lang w:val="en-CA"/>
        </w:rPr>
        <w:t xml:space="preserve">A second SBE DO channel </w:t>
      </w:r>
      <w:r w:rsidR="007E5A90" w:rsidRPr="00EF317D">
        <w:rPr>
          <w:lang w:val="en-CA"/>
        </w:rPr>
        <w:t xml:space="preserve">(with umol/kg units) </w:t>
      </w:r>
      <w:r w:rsidRPr="00EF317D">
        <w:rPr>
          <w:lang w:val="en-CA"/>
        </w:rPr>
        <w:t>was added</w:t>
      </w:r>
      <w:r w:rsidR="007E5A90" w:rsidRPr="00EF317D">
        <w:rPr>
          <w:lang w:val="en-CA"/>
        </w:rPr>
        <w:t>.</w:t>
      </w:r>
    </w:p>
    <w:p w14:paraId="67F7B9C5" w14:textId="4AB89444" w:rsidR="002268C8" w:rsidRDefault="002268C8" w:rsidP="00EA57CC">
      <w:pPr>
        <w:pStyle w:val="BodyText"/>
        <w:rPr>
          <w:lang w:val="en-CA"/>
        </w:rPr>
      </w:pPr>
      <w:r w:rsidRPr="00EF317D">
        <w:rPr>
          <w:lang w:val="en-CA"/>
        </w:rPr>
        <w:t>REORDER was run to get the two DO channels together.</w:t>
      </w:r>
    </w:p>
    <w:p w14:paraId="5DFDB4EB" w14:textId="77777777" w:rsidR="00ED76AB" w:rsidRPr="00EF317D" w:rsidRDefault="00ED76AB" w:rsidP="00EA57CC">
      <w:pPr>
        <w:pStyle w:val="BodyText"/>
        <w:rPr>
          <w:lang w:val="en-CA"/>
        </w:rPr>
      </w:pPr>
    </w:p>
    <w:p w14:paraId="259EB8D3" w14:textId="23371508" w:rsidR="00F12E4A" w:rsidRPr="00EF317D" w:rsidRDefault="00502BAE" w:rsidP="00006529">
      <w:pPr>
        <w:pStyle w:val="BodyText"/>
        <w:rPr>
          <w:lang w:val="en-CA"/>
        </w:rPr>
      </w:pPr>
      <w:r w:rsidRPr="00EF317D">
        <w:rPr>
          <w:lang w:val="en-CA"/>
        </w:rPr>
        <w:t>HEADER EDIT was used t</w:t>
      </w:r>
      <w:r w:rsidR="00F7682D" w:rsidRPr="00EF317D">
        <w:rPr>
          <w:lang w:val="en-CA"/>
        </w:rPr>
        <w:t>o fix formats and channel names</w:t>
      </w:r>
      <w:r w:rsidR="00A34D31" w:rsidRPr="00EF317D">
        <w:rPr>
          <w:lang w:val="en-CA"/>
        </w:rPr>
        <w:t xml:space="preserve"> </w:t>
      </w:r>
      <w:r w:rsidR="00FB6771" w:rsidRPr="00EF317D">
        <w:rPr>
          <w:lang w:val="en-CA"/>
        </w:rPr>
        <w:t xml:space="preserve">and to add </w:t>
      </w:r>
      <w:r w:rsidRPr="00EF317D">
        <w:rPr>
          <w:lang w:val="en-CA"/>
        </w:rPr>
        <w:t>comments</w:t>
      </w:r>
      <w:r w:rsidR="00006529" w:rsidRPr="00EF317D">
        <w:rPr>
          <w:lang w:val="en-CA"/>
        </w:rPr>
        <w:t xml:space="preserve"> about processing.</w:t>
      </w:r>
      <w:r w:rsidR="00EF317D" w:rsidRPr="00EF317D">
        <w:rPr>
          <w:lang w:val="en-CA"/>
        </w:rPr>
        <w:t xml:space="preserve"> Separate versions were used for 1-27 and 28-107 to fix the serial # of the fluorometer in the first group.</w:t>
      </w:r>
    </w:p>
    <w:p w14:paraId="55252C9A" w14:textId="77777777" w:rsidR="00BD2479" w:rsidRPr="00EF317D" w:rsidRDefault="00981145" w:rsidP="00EA57CC">
      <w:pPr>
        <w:pStyle w:val="BodyText"/>
        <w:rPr>
          <w:lang w:val="en-CA"/>
        </w:rPr>
      </w:pPr>
      <w:r w:rsidRPr="00EF317D">
        <w:rPr>
          <w:lang w:val="en-CA"/>
        </w:rPr>
        <w:t>The Standards Check routine was run</w:t>
      </w:r>
      <w:r w:rsidR="00CE58BC" w:rsidRPr="00EF317D">
        <w:rPr>
          <w:lang w:val="en-CA"/>
        </w:rPr>
        <w:t xml:space="preserve"> and </w:t>
      </w:r>
      <w:r w:rsidR="00B96B64" w:rsidRPr="00EF317D">
        <w:rPr>
          <w:lang w:val="en-CA"/>
        </w:rPr>
        <w:t>no</w:t>
      </w:r>
      <w:r w:rsidR="00CE58BC" w:rsidRPr="00EF317D">
        <w:rPr>
          <w:lang w:val="en-CA"/>
        </w:rPr>
        <w:t xml:space="preserve"> </w:t>
      </w:r>
      <w:r w:rsidR="003C2E5C" w:rsidRPr="00EF317D">
        <w:rPr>
          <w:lang w:val="en-CA"/>
        </w:rPr>
        <w:t>problems were found.</w:t>
      </w:r>
      <w:r w:rsidR="00C90F86" w:rsidRPr="00EF317D">
        <w:rPr>
          <w:lang w:val="en-CA"/>
        </w:rPr>
        <w:t xml:space="preserve"> </w:t>
      </w:r>
    </w:p>
    <w:p w14:paraId="0E2CE165" w14:textId="77777777" w:rsidR="00C36653" w:rsidRPr="00BA0494" w:rsidRDefault="005F06BA" w:rsidP="00EA57CC">
      <w:pPr>
        <w:pStyle w:val="BodyText"/>
        <w:rPr>
          <w:lang w:val="en-CA"/>
        </w:rPr>
      </w:pPr>
      <w:r w:rsidRPr="00BA0494">
        <w:rPr>
          <w:lang w:val="en-CA"/>
        </w:rPr>
        <w:t xml:space="preserve">The Header Check </w:t>
      </w:r>
      <w:r w:rsidR="00A16323" w:rsidRPr="00BA0494">
        <w:rPr>
          <w:lang w:val="en-CA"/>
        </w:rPr>
        <w:t>was run</w:t>
      </w:r>
      <w:r w:rsidR="0081054F" w:rsidRPr="00BA0494">
        <w:rPr>
          <w:lang w:val="en-CA"/>
        </w:rPr>
        <w:t xml:space="preserve">; </w:t>
      </w:r>
      <w:r w:rsidR="00646D83" w:rsidRPr="00BA0494">
        <w:rPr>
          <w:lang w:val="en-CA"/>
        </w:rPr>
        <w:t>no problems were found</w:t>
      </w:r>
      <w:r w:rsidR="0081054F" w:rsidRPr="00BA0494">
        <w:rPr>
          <w:lang w:val="en-CA"/>
        </w:rPr>
        <w:t>.</w:t>
      </w:r>
      <w:r w:rsidR="008C0DF0" w:rsidRPr="00BA0494">
        <w:rPr>
          <w:lang w:val="en-CA"/>
        </w:rPr>
        <w:t xml:space="preserve"> </w:t>
      </w:r>
    </w:p>
    <w:p w14:paraId="6ACFA42C" w14:textId="4A72BC03" w:rsidR="00DB3601" w:rsidRPr="00BA0494" w:rsidRDefault="003171CC" w:rsidP="00383808">
      <w:pPr>
        <w:pStyle w:val="BodyText"/>
        <w:rPr>
          <w:lang w:val="en-CA"/>
        </w:rPr>
      </w:pPr>
      <w:r w:rsidRPr="00BA0494">
        <w:rPr>
          <w:lang w:val="en-CA"/>
        </w:rPr>
        <w:t>Profile and T-S plots were examined</w:t>
      </w:r>
      <w:r w:rsidR="00383808" w:rsidRPr="00BA0494">
        <w:rPr>
          <w:lang w:val="en-CA"/>
        </w:rPr>
        <w:t>.</w:t>
      </w:r>
      <w:r w:rsidR="00B33DB3" w:rsidRPr="00BA0494">
        <w:rPr>
          <w:lang w:val="en-CA"/>
        </w:rPr>
        <w:t xml:space="preserve"> No problems were found.</w:t>
      </w:r>
    </w:p>
    <w:p w14:paraId="4DD7A5C4" w14:textId="77777777" w:rsidR="00BA0494" w:rsidRPr="00571504" w:rsidRDefault="00BA0494" w:rsidP="00383808">
      <w:pPr>
        <w:pStyle w:val="BodyText"/>
        <w:rPr>
          <w:highlight w:val="lightGray"/>
          <w:lang w:val="en-CA"/>
        </w:rPr>
      </w:pPr>
    </w:p>
    <w:p w14:paraId="5EFABDE4" w14:textId="57C07B05" w:rsidR="00F0515F" w:rsidRPr="00BA0494" w:rsidRDefault="00E94D2A" w:rsidP="00BA0494">
      <w:pPr>
        <w:pStyle w:val="BodyText"/>
        <w:rPr>
          <w:lang w:val="en-CA"/>
        </w:rPr>
      </w:pPr>
      <w:r w:rsidRPr="00BA0494">
        <w:rPr>
          <w:lang w:val="en-CA"/>
        </w:rPr>
        <w:t xml:space="preserve">The 2 transmissivity values at 4000db were </w:t>
      </w:r>
      <w:r w:rsidR="00BA0494" w:rsidRPr="00BA0494">
        <w:rPr>
          <w:lang w:val="en-CA"/>
        </w:rPr>
        <w:t>59.1</w:t>
      </w:r>
      <w:r w:rsidR="001200C5" w:rsidRPr="00BA0494">
        <w:rPr>
          <w:lang w:val="en-CA"/>
        </w:rPr>
        <w:t xml:space="preserve"> %/m and 9</w:t>
      </w:r>
      <w:r w:rsidR="00BA0494" w:rsidRPr="00BA0494">
        <w:rPr>
          <w:lang w:val="en-CA"/>
        </w:rPr>
        <w:t>5</w:t>
      </w:r>
      <w:r w:rsidR="001200C5" w:rsidRPr="00BA0494">
        <w:rPr>
          <w:lang w:val="en-CA"/>
        </w:rPr>
        <w:t>.6%/m</w:t>
      </w:r>
      <w:r w:rsidR="00BA0494">
        <w:rPr>
          <w:lang w:val="en-CA"/>
        </w:rPr>
        <w:t xml:space="preserve"> at one cast and 59.8%/m and 97.0%/m at another</w:t>
      </w:r>
      <w:r w:rsidR="001200C5" w:rsidRPr="00BA0494">
        <w:rPr>
          <w:lang w:val="en-CA"/>
        </w:rPr>
        <w:t xml:space="preserve"> (compared to </w:t>
      </w:r>
      <w:r w:rsidRPr="00BA0494">
        <w:rPr>
          <w:lang w:val="en-CA"/>
        </w:rPr>
        <w:t>59.7%/m and 94.3%/m</w:t>
      </w:r>
      <w:r w:rsidR="001200C5" w:rsidRPr="00BA0494">
        <w:rPr>
          <w:lang w:val="en-CA"/>
        </w:rPr>
        <w:t xml:space="preserve"> in August 2021 and </w:t>
      </w:r>
      <w:r w:rsidRPr="00BA0494">
        <w:rPr>
          <w:lang w:val="en-CA"/>
        </w:rPr>
        <w:t xml:space="preserve"> </w:t>
      </w:r>
      <w:r w:rsidR="00802768" w:rsidRPr="00BA0494">
        <w:rPr>
          <w:lang w:val="en-CA"/>
        </w:rPr>
        <w:t>60.</w:t>
      </w:r>
      <w:r w:rsidRPr="00BA0494">
        <w:rPr>
          <w:lang w:val="en-CA"/>
        </w:rPr>
        <w:t>2%/m and 9</w:t>
      </w:r>
      <w:r w:rsidR="00802768" w:rsidRPr="00BA0494">
        <w:rPr>
          <w:lang w:val="en-CA"/>
        </w:rPr>
        <w:t>3.5</w:t>
      </w:r>
      <w:r w:rsidRPr="00BA0494">
        <w:rPr>
          <w:lang w:val="en-CA"/>
        </w:rPr>
        <w:t>%/m</w:t>
      </w:r>
      <w:r w:rsidR="00802768" w:rsidRPr="00BA0494">
        <w:rPr>
          <w:lang w:val="en-CA"/>
        </w:rPr>
        <w:t xml:space="preserve"> in February 2021.)</w:t>
      </w:r>
      <w:r w:rsidR="00BA0494" w:rsidRPr="00BA0494">
        <w:rPr>
          <w:lang w:val="en-CA"/>
        </w:rPr>
        <w:t xml:space="preserve"> </w:t>
      </w:r>
      <w:r w:rsidR="00B66D83">
        <w:rPr>
          <w:lang w:val="en-CA"/>
        </w:rPr>
        <w:t>These are in the normal range for station Papa.</w:t>
      </w:r>
    </w:p>
    <w:p w14:paraId="5453B156" w14:textId="77777777" w:rsidR="00D32C71" w:rsidRPr="006E2A8B" w:rsidRDefault="00D32C71" w:rsidP="008C0DF0">
      <w:pPr>
        <w:pStyle w:val="BodyText"/>
        <w:rPr>
          <w:lang w:val="en-CA"/>
        </w:rPr>
      </w:pPr>
    </w:p>
    <w:p w14:paraId="29C72475" w14:textId="77777777" w:rsidR="002018E6" w:rsidRPr="006E2A8B" w:rsidRDefault="001459C5" w:rsidP="008C7616">
      <w:pPr>
        <w:pStyle w:val="Heading5"/>
      </w:pPr>
      <w:r w:rsidRPr="006E2A8B">
        <w:t>Di</w:t>
      </w:r>
      <w:r w:rsidR="002018E6" w:rsidRPr="006E2A8B">
        <w:t>ssolved Oxygen Study</w:t>
      </w:r>
    </w:p>
    <w:p w14:paraId="459135DB" w14:textId="70C7B5FD" w:rsidR="00A32AEA" w:rsidRPr="002F6FD6" w:rsidRDefault="0011661C" w:rsidP="00F15CB6">
      <w:pPr>
        <w:pStyle w:val="BodyText"/>
        <w:rPr>
          <w:lang w:val="en-CA"/>
        </w:rPr>
      </w:pPr>
      <w:r w:rsidRPr="006E2A8B">
        <w:rPr>
          <w:lang w:val="en-CA"/>
        </w:rPr>
        <w:t>As a final check of dissolved oxygen data</w:t>
      </w:r>
      <w:r w:rsidR="008925C1" w:rsidRPr="006E2A8B">
        <w:rPr>
          <w:lang w:val="en-CA"/>
        </w:rPr>
        <w:t>,</w:t>
      </w:r>
      <w:r w:rsidRPr="006E2A8B">
        <w:rPr>
          <w:lang w:val="en-CA"/>
        </w:rPr>
        <w:t xml:space="preserve"> %</w:t>
      </w:r>
      <w:r w:rsidR="0009478C" w:rsidRPr="006E2A8B">
        <w:rPr>
          <w:lang w:val="en-CA"/>
        </w:rPr>
        <w:t xml:space="preserve"> </w:t>
      </w:r>
      <w:r w:rsidRPr="006E2A8B">
        <w:rPr>
          <w:lang w:val="en-CA"/>
        </w:rPr>
        <w:t>saturation was calculated an</w:t>
      </w:r>
      <w:r w:rsidR="00A16323" w:rsidRPr="006E2A8B">
        <w:rPr>
          <w:lang w:val="en-CA"/>
        </w:rPr>
        <w:t xml:space="preserve">d plotted. </w:t>
      </w:r>
      <w:r w:rsidR="007811A7" w:rsidRPr="006E2A8B">
        <w:rPr>
          <w:lang w:val="en-CA"/>
        </w:rPr>
        <w:t>V</w:t>
      </w:r>
      <w:r w:rsidR="000D7A16" w:rsidRPr="006E2A8B">
        <w:rPr>
          <w:lang w:val="en-CA"/>
        </w:rPr>
        <w:t xml:space="preserve">alues </w:t>
      </w:r>
      <w:r w:rsidR="00EB2A33" w:rsidRPr="006E2A8B">
        <w:rPr>
          <w:lang w:val="en-CA"/>
        </w:rPr>
        <w:t xml:space="preserve">at 2 to 3m </w:t>
      </w:r>
      <w:r w:rsidR="000D7A16" w:rsidRPr="006E2A8B">
        <w:rPr>
          <w:lang w:val="en-CA"/>
        </w:rPr>
        <w:t xml:space="preserve">ranged </w:t>
      </w:r>
      <w:r w:rsidR="00EB2A33" w:rsidRPr="006E2A8B">
        <w:rPr>
          <w:lang w:val="en-CA"/>
        </w:rPr>
        <w:t xml:space="preserve">between </w:t>
      </w:r>
      <w:r w:rsidR="00C738A6" w:rsidRPr="006E2A8B">
        <w:rPr>
          <w:lang w:val="en-CA"/>
        </w:rPr>
        <w:t>~</w:t>
      </w:r>
      <w:r w:rsidR="006E2A8B" w:rsidRPr="006E2A8B">
        <w:rPr>
          <w:lang w:val="en-CA"/>
        </w:rPr>
        <w:t>68</w:t>
      </w:r>
      <w:r w:rsidR="000D7A16" w:rsidRPr="006E2A8B">
        <w:rPr>
          <w:lang w:val="en-CA"/>
        </w:rPr>
        <w:t>%</w:t>
      </w:r>
      <w:r w:rsidR="006E2A8B" w:rsidRPr="006E2A8B">
        <w:rPr>
          <w:lang w:val="en-CA"/>
        </w:rPr>
        <w:t xml:space="preserve"> in Juan de Fuca </w:t>
      </w:r>
      <w:r w:rsidR="006E2A8B" w:rsidRPr="002F6FD6">
        <w:rPr>
          <w:lang w:val="en-CA"/>
        </w:rPr>
        <w:t>Strait</w:t>
      </w:r>
      <w:r w:rsidR="000D7A16" w:rsidRPr="002F6FD6">
        <w:rPr>
          <w:lang w:val="en-CA"/>
        </w:rPr>
        <w:t xml:space="preserve"> to </w:t>
      </w:r>
      <w:r w:rsidR="006E2A8B" w:rsidRPr="002F6FD6">
        <w:rPr>
          <w:lang w:val="en-CA"/>
        </w:rPr>
        <w:t>130</w:t>
      </w:r>
      <w:r w:rsidR="000D7A16" w:rsidRPr="002F6FD6">
        <w:rPr>
          <w:lang w:val="en-CA"/>
        </w:rPr>
        <w:t>%</w:t>
      </w:r>
      <w:r w:rsidR="006E2A8B" w:rsidRPr="002F6FD6">
        <w:rPr>
          <w:lang w:val="en-CA"/>
        </w:rPr>
        <w:t xml:space="preserve"> in Saanich Inlet. Along Line P values ranged from about 103% at P</w:t>
      </w:r>
      <w:r w:rsidR="002F6FD6" w:rsidRPr="002F6FD6">
        <w:rPr>
          <w:lang w:val="en-CA"/>
        </w:rPr>
        <w:t>1</w:t>
      </w:r>
      <w:r w:rsidR="006E2A8B" w:rsidRPr="002F6FD6">
        <w:rPr>
          <w:lang w:val="en-CA"/>
        </w:rPr>
        <w:t xml:space="preserve"> to 10</w:t>
      </w:r>
      <w:r w:rsidR="002F6FD6" w:rsidRPr="002F6FD6">
        <w:rPr>
          <w:lang w:val="en-CA"/>
        </w:rPr>
        <w:t>6</w:t>
      </w:r>
      <w:r w:rsidR="006E2A8B" w:rsidRPr="002F6FD6">
        <w:rPr>
          <w:lang w:val="en-CA"/>
        </w:rPr>
        <w:t>% at P2</w:t>
      </w:r>
      <w:r w:rsidR="002F6FD6" w:rsidRPr="002F6FD6">
        <w:rPr>
          <w:lang w:val="en-CA"/>
        </w:rPr>
        <w:t>6</w:t>
      </w:r>
      <w:r w:rsidR="006E2A8B" w:rsidRPr="002F6FD6">
        <w:rPr>
          <w:lang w:val="en-CA"/>
        </w:rPr>
        <w:t xml:space="preserve">. </w:t>
      </w:r>
    </w:p>
    <w:p w14:paraId="250991E1" w14:textId="5B9D01ED" w:rsidR="005E5DC8" w:rsidRPr="002F6FD6" w:rsidRDefault="000C05E3" w:rsidP="00F15CB6">
      <w:pPr>
        <w:pStyle w:val="BodyText"/>
        <w:rPr>
          <w:lang w:val="en-CA"/>
        </w:rPr>
      </w:pPr>
      <w:r w:rsidRPr="002F6FD6">
        <w:rPr>
          <w:lang w:val="en-CA"/>
        </w:rPr>
        <w:t xml:space="preserve">These values </w:t>
      </w:r>
      <w:r w:rsidR="002F6FD6" w:rsidRPr="002F6FD6">
        <w:rPr>
          <w:lang w:val="en-CA"/>
        </w:rPr>
        <w:t>are in a typical range for the offshore.</w:t>
      </w:r>
    </w:p>
    <w:p w14:paraId="7B2E1D61" w14:textId="77777777" w:rsidR="00E52275" w:rsidRPr="00571504" w:rsidRDefault="00E52275" w:rsidP="00EA57CC">
      <w:pPr>
        <w:pStyle w:val="BodyText"/>
        <w:rPr>
          <w:highlight w:val="lightGray"/>
          <w:lang w:val="en-CA"/>
        </w:rPr>
      </w:pPr>
    </w:p>
    <w:p w14:paraId="332A1EBB" w14:textId="77777777" w:rsidR="008C20F0" w:rsidRPr="002C5B6D" w:rsidRDefault="00E07B4C" w:rsidP="008C7616">
      <w:pPr>
        <w:pStyle w:val="Heading5"/>
      </w:pPr>
      <w:r w:rsidRPr="002C5B6D">
        <w:t>Final Bottle Files</w:t>
      </w:r>
    </w:p>
    <w:p w14:paraId="71E9B596" w14:textId="6095BC59" w:rsidR="000160EF" w:rsidRPr="002C5B6D" w:rsidRDefault="000160EF" w:rsidP="00FF74D1">
      <w:pPr>
        <w:pStyle w:val="BodyText"/>
        <w:rPr>
          <w:lang w:val="en-CA"/>
        </w:rPr>
      </w:pPr>
      <w:r w:rsidRPr="002C5B6D">
        <w:rPr>
          <w:lang w:val="en-CA"/>
        </w:rPr>
        <w:t>SORT was run to arrange casts in pressure order.</w:t>
      </w:r>
    </w:p>
    <w:p w14:paraId="416B98CB" w14:textId="77777777" w:rsidR="006A21D6" w:rsidRPr="002C5B6D" w:rsidRDefault="006A21D6" w:rsidP="006A21D6">
      <w:pPr>
        <w:pStyle w:val="BodyText"/>
        <w:rPr>
          <w:lang w:val="en-CA"/>
        </w:rPr>
      </w:pPr>
      <w:r w:rsidRPr="002C5B6D">
        <w:rPr>
          <w:lang w:val="en-CA"/>
        </w:rPr>
        <w:t>For all casts REMOVE was run to remove the following channels:</w:t>
      </w:r>
    </w:p>
    <w:p w14:paraId="57D17C4F" w14:textId="33B8F80A" w:rsidR="006A21D6" w:rsidRPr="002C5B6D" w:rsidRDefault="006A21D6" w:rsidP="006A21D6">
      <w:pPr>
        <w:pStyle w:val="BodyText"/>
        <w:rPr>
          <w:lang w:val="en-CA"/>
        </w:rPr>
      </w:pPr>
      <w:r w:rsidRPr="002C5B6D">
        <w:rPr>
          <w:lang w:val="en-CA"/>
        </w:rPr>
        <w:t xml:space="preserve">Scan_Number, </w:t>
      </w:r>
      <w:r w:rsidR="0003740E" w:rsidRPr="002C5B6D">
        <w:rPr>
          <w:lang w:val="en-CA"/>
        </w:rPr>
        <w:t>Temperature:</w:t>
      </w:r>
      <w:r w:rsidR="0003740E">
        <w:rPr>
          <w:lang w:val="en-CA"/>
        </w:rPr>
        <w:t>Primary</w:t>
      </w:r>
      <w:r w:rsidRPr="002C5B6D">
        <w:rPr>
          <w:lang w:val="en-CA"/>
        </w:rPr>
        <w:t>, Conductivity:</w:t>
      </w:r>
      <w:r w:rsidR="002C5B6D">
        <w:rPr>
          <w:lang w:val="en-CA"/>
        </w:rPr>
        <w:t>Prima</w:t>
      </w:r>
      <w:r w:rsidRPr="002C5B6D">
        <w:rPr>
          <w:lang w:val="en-CA"/>
        </w:rPr>
        <w:t>ry, Oxygen:Voltage:SBE, Descent_Rate, Status:Pump, Altimeter, Salinity:T</w:t>
      </w:r>
      <w:r w:rsidR="002C5B6D">
        <w:rPr>
          <w:lang w:val="en-CA"/>
        </w:rPr>
        <w:t>0</w:t>
      </w:r>
      <w:r w:rsidRPr="002C5B6D">
        <w:rPr>
          <w:lang w:val="en-CA"/>
        </w:rPr>
        <w:t>:C</w:t>
      </w:r>
      <w:r w:rsidR="002C5B6D">
        <w:rPr>
          <w:lang w:val="en-CA"/>
        </w:rPr>
        <w:t>0</w:t>
      </w:r>
      <w:r w:rsidRPr="002C5B6D">
        <w:rPr>
          <w:lang w:val="en-CA"/>
        </w:rPr>
        <w:t xml:space="preserve"> and Flag. </w:t>
      </w:r>
    </w:p>
    <w:p w14:paraId="4A9E8C68" w14:textId="1ABC1D24" w:rsidR="00914EF4" w:rsidRPr="002C5B6D" w:rsidRDefault="00914EF4" w:rsidP="006A21D6">
      <w:pPr>
        <w:pStyle w:val="BodyText"/>
        <w:rPr>
          <w:lang w:val="en-CA"/>
        </w:rPr>
      </w:pPr>
      <w:r w:rsidRPr="002C5B6D">
        <w:rPr>
          <w:lang w:val="en-CA"/>
        </w:rPr>
        <w:t>Fluorescence:URU:SBE was removed from casts #1</w:t>
      </w:r>
      <w:r w:rsidR="002C5B6D">
        <w:rPr>
          <w:lang w:val="en-CA"/>
        </w:rPr>
        <w:t>6</w:t>
      </w:r>
      <w:r w:rsidRPr="002C5B6D">
        <w:rPr>
          <w:lang w:val="en-CA"/>
        </w:rPr>
        <w:t xml:space="preserve"> - 27</w:t>
      </w:r>
    </w:p>
    <w:p w14:paraId="1A9AD75D" w14:textId="39AC95D8" w:rsidR="006A21D6" w:rsidRPr="002C5B6D" w:rsidRDefault="006A21D6" w:rsidP="006A21D6">
      <w:pPr>
        <w:rPr>
          <w:sz w:val="22"/>
          <w:lang w:val="en-CA"/>
        </w:rPr>
      </w:pPr>
      <w:r w:rsidRPr="002C5B6D">
        <w:rPr>
          <w:sz w:val="22"/>
          <w:lang w:val="en-CA"/>
        </w:rPr>
        <w:t>PAR was also removed for casts #</w:t>
      </w:r>
      <w:r w:rsidRPr="002C5B6D">
        <w:t xml:space="preserve"> </w:t>
      </w:r>
      <w:r w:rsidR="002C5B6D" w:rsidRPr="002C5B6D">
        <w:rPr>
          <w:sz w:val="22"/>
          <w:lang w:val="en-CA"/>
        </w:rPr>
        <w:t>38,49,57,67,77,80,92,93</w:t>
      </w:r>
      <w:r w:rsidRPr="002C5B6D">
        <w:rPr>
          <w:sz w:val="22"/>
          <w:lang w:val="en-CA"/>
        </w:rPr>
        <w:t>.</w:t>
      </w:r>
    </w:p>
    <w:p w14:paraId="4EF52DE9" w14:textId="6879C95E" w:rsidR="00431181" w:rsidRPr="002C5B6D" w:rsidRDefault="00431181" w:rsidP="00431181">
      <w:pPr>
        <w:rPr>
          <w:sz w:val="22"/>
          <w:lang w:val="en-CA"/>
        </w:rPr>
      </w:pPr>
      <w:r w:rsidRPr="002C5B6D">
        <w:rPr>
          <w:sz w:val="22"/>
          <w:lang w:val="en-CA"/>
        </w:rPr>
        <w:t>Channel Fluorescence was removed from events 16-27.</w:t>
      </w:r>
    </w:p>
    <w:p w14:paraId="1F588B6D" w14:textId="77777777" w:rsidR="007949B0" w:rsidRPr="002C5B6D" w:rsidRDefault="007949B0" w:rsidP="00830425">
      <w:pPr>
        <w:pStyle w:val="BodyText"/>
        <w:rPr>
          <w:lang w:val="en-CA"/>
        </w:rPr>
      </w:pPr>
    </w:p>
    <w:p w14:paraId="22E9A1ED" w14:textId="77777777" w:rsidR="008B5EC3" w:rsidRPr="0048352B" w:rsidRDefault="008C20F0" w:rsidP="00830425">
      <w:pPr>
        <w:pStyle w:val="BodyText"/>
        <w:rPr>
          <w:lang w:val="en-CA"/>
        </w:rPr>
      </w:pPr>
      <w:r w:rsidRPr="002C5B6D">
        <w:rPr>
          <w:lang w:val="en-CA"/>
        </w:rPr>
        <w:t>A second SBE DO channel</w:t>
      </w:r>
      <w:r w:rsidR="00601CCC" w:rsidRPr="002C5B6D">
        <w:rPr>
          <w:lang w:val="en-CA"/>
        </w:rPr>
        <w:t xml:space="preserve"> with mass units</w:t>
      </w:r>
      <w:r w:rsidRPr="002C5B6D">
        <w:rPr>
          <w:lang w:val="en-CA"/>
        </w:rPr>
        <w:t xml:space="preserve"> was added </w:t>
      </w:r>
      <w:r w:rsidR="00CF3174" w:rsidRPr="002C5B6D">
        <w:rPr>
          <w:lang w:val="en-CA"/>
        </w:rPr>
        <w:t xml:space="preserve">for both the CTD DO and </w:t>
      </w:r>
      <w:r w:rsidR="00D61830" w:rsidRPr="002C5B6D">
        <w:rPr>
          <w:lang w:val="en-CA"/>
        </w:rPr>
        <w:t xml:space="preserve">titrated </w:t>
      </w:r>
      <w:r w:rsidR="00CF3174" w:rsidRPr="002C5B6D">
        <w:rPr>
          <w:lang w:val="en-CA"/>
        </w:rPr>
        <w:t>DO</w:t>
      </w:r>
      <w:r w:rsidRPr="002C5B6D">
        <w:rPr>
          <w:lang w:val="en-CA"/>
        </w:rPr>
        <w:t xml:space="preserve"> and </w:t>
      </w:r>
      <w:r w:rsidRPr="0048352B">
        <w:rPr>
          <w:lang w:val="en-CA"/>
        </w:rPr>
        <w:t>REORDER</w:t>
      </w:r>
      <w:r w:rsidR="00CF3174" w:rsidRPr="0048352B">
        <w:rPr>
          <w:lang w:val="en-CA"/>
        </w:rPr>
        <w:t xml:space="preserve"> was run</w:t>
      </w:r>
      <w:r w:rsidRPr="0048352B">
        <w:rPr>
          <w:lang w:val="en-CA"/>
        </w:rPr>
        <w:t xml:space="preserve"> to get the </w:t>
      </w:r>
      <w:r w:rsidR="00601CCC" w:rsidRPr="0048352B">
        <w:rPr>
          <w:lang w:val="en-CA"/>
        </w:rPr>
        <w:t>pairs of</w:t>
      </w:r>
      <w:r w:rsidRPr="0048352B">
        <w:rPr>
          <w:lang w:val="en-CA"/>
        </w:rPr>
        <w:t xml:space="preserve"> DO channels together.</w:t>
      </w:r>
    </w:p>
    <w:p w14:paraId="77F5C5F4" w14:textId="77777777" w:rsidR="007D758F" w:rsidRPr="0048352B" w:rsidRDefault="007D758F" w:rsidP="00DE6821">
      <w:pPr>
        <w:pStyle w:val="BodyText"/>
        <w:rPr>
          <w:lang w:val="en-CA"/>
        </w:rPr>
      </w:pPr>
    </w:p>
    <w:p w14:paraId="2AB81F12" w14:textId="708F399D" w:rsidR="00FE2107" w:rsidRPr="0048352B" w:rsidRDefault="000A48E4" w:rsidP="00DE6821">
      <w:pPr>
        <w:pStyle w:val="BodyText"/>
        <w:rPr>
          <w:lang w:val="en-CA"/>
        </w:rPr>
      </w:pPr>
      <w:r w:rsidRPr="0048352B">
        <w:rPr>
          <w:lang w:val="en-CA"/>
        </w:rPr>
        <w:t>EDIT HEADERS was run to fix formats and channel names and to add comments about analyses and CTD processing.</w:t>
      </w:r>
      <w:r w:rsidR="0091701C" w:rsidRPr="0048352B">
        <w:rPr>
          <w:lang w:val="en-CA"/>
        </w:rPr>
        <w:t xml:space="preserve"> </w:t>
      </w:r>
      <w:r w:rsidR="0048352B">
        <w:rPr>
          <w:lang w:val="en-CA"/>
        </w:rPr>
        <w:t xml:space="preserve">Separate header files were used. </w:t>
      </w:r>
      <w:r w:rsidR="0091701C" w:rsidRPr="0048352B">
        <w:rPr>
          <w:lang w:val="en-CA"/>
        </w:rPr>
        <w:t>For casts #1-27 the instrument table was also replaced because there was an error in the fluorometer serial number.</w:t>
      </w:r>
      <w:r w:rsidR="0048352B">
        <w:rPr>
          <w:lang w:val="en-CA"/>
        </w:rPr>
        <w:t xml:space="preserve"> For casts 28-102 the table was correct.</w:t>
      </w:r>
    </w:p>
    <w:p w14:paraId="748CD213" w14:textId="77777777" w:rsidR="000A48E4" w:rsidRPr="00104AB2" w:rsidRDefault="000A48E4" w:rsidP="00DE6821">
      <w:pPr>
        <w:pStyle w:val="BodyText"/>
        <w:rPr>
          <w:lang w:val="en-CA"/>
        </w:rPr>
      </w:pPr>
    </w:p>
    <w:p w14:paraId="59640941" w14:textId="04944585" w:rsidR="00211FC2" w:rsidRPr="00104AB2" w:rsidRDefault="0006057E" w:rsidP="009E1A8F">
      <w:pPr>
        <w:pStyle w:val="BodyText"/>
        <w:rPr>
          <w:lang w:val="en-CA"/>
        </w:rPr>
      </w:pPr>
      <w:r w:rsidRPr="00104AB2">
        <w:rPr>
          <w:lang w:val="en-CA"/>
        </w:rPr>
        <w:t xml:space="preserve">Data were exported from the CHE files to file </w:t>
      </w:r>
      <w:r w:rsidR="009B3D59" w:rsidRPr="00104AB2">
        <w:rPr>
          <w:lang w:val="en-CA"/>
        </w:rPr>
        <w:t>2022-008</w:t>
      </w:r>
      <w:r w:rsidRPr="00104AB2">
        <w:rPr>
          <w:lang w:val="en-CA"/>
        </w:rPr>
        <w:t>-bottles-final.xls</w:t>
      </w:r>
      <w:r w:rsidR="00DB05E6" w:rsidRPr="00104AB2">
        <w:rPr>
          <w:lang w:val="en-CA"/>
        </w:rPr>
        <w:t>x</w:t>
      </w:r>
      <w:r w:rsidRPr="00104AB2">
        <w:rPr>
          <w:lang w:val="en-CA"/>
        </w:rPr>
        <w:t xml:space="preserve">. </w:t>
      </w:r>
      <w:r w:rsidR="004A5F47" w:rsidRPr="00104AB2">
        <w:rPr>
          <w:lang w:val="en-CA"/>
        </w:rPr>
        <w:t>The entries were compared with the rosette log sheets</w:t>
      </w:r>
      <w:r w:rsidR="00564CAB" w:rsidRPr="00104AB2">
        <w:rPr>
          <w:lang w:val="en-CA"/>
        </w:rPr>
        <w:t xml:space="preserve"> and </w:t>
      </w:r>
      <w:r w:rsidR="009E1A8F" w:rsidRPr="00104AB2">
        <w:rPr>
          <w:lang w:val="en-CA"/>
        </w:rPr>
        <w:t>no problems were found.</w:t>
      </w:r>
    </w:p>
    <w:p w14:paraId="6DC3E13F" w14:textId="77777777" w:rsidR="00F43CD4" w:rsidRPr="00104AB2" w:rsidRDefault="00703390" w:rsidP="009D4425">
      <w:pPr>
        <w:pStyle w:val="BodyText"/>
        <w:rPr>
          <w:lang w:val="en-CA"/>
        </w:rPr>
      </w:pPr>
      <w:r w:rsidRPr="00104AB2">
        <w:rPr>
          <w:lang w:val="en-CA"/>
        </w:rPr>
        <w:t xml:space="preserve">Standards check and a header </w:t>
      </w:r>
      <w:r w:rsidR="00B0450F" w:rsidRPr="00104AB2">
        <w:rPr>
          <w:lang w:val="en-CA"/>
        </w:rPr>
        <w:t>check were run</w:t>
      </w:r>
      <w:r w:rsidR="005F7EF5" w:rsidRPr="00104AB2">
        <w:rPr>
          <w:lang w:val="en-CA"/>
        </w:rPr>
        <w:t>. No</w:t>
      </w:r>
      <w:r w:rsidR="0038643F" w:rsidRPr="00104AB2">
        <w:rPr>
          <w:lang w:val="en-CA"/>
        </w:rPr>
        <w:t xml:space="preserve"> problems were</w:t>
      </w:r>
      <w:r w:rsidR="004D7C9C" w:rsidRPr="00104AB2">
        <w:rPr>
          <w:lang w:val="en-CA"/>
        </w:rPr>
        <w:t xml:space="preserve"> found</w:t>
      </w:r>
      <w:r w:rsidR="00B0450F" w:rsidRPr="00104AB2">
        <w:rPr>
          <w:lang w:val="en-CA"/>
        </w:rPr>
        <w:t>.</w:t>
      </w:r>
      <w:r w:rsidR="00F43CD4" w:rsidRPr="00104AB2">
        <w:rPr>
          <w:lang w:val="en-CA"/>
        </w:rPr>
        <w:t xml:space="preserve"> </w:t>
      </w:r>
    </w:p>
    <w:p w14:paraId="0EA5178A" w14:textId="77777777" w:rsidR="009D47D5" w:rsidRPr="00104AB2" w:rsidRDefault="00F43CD4" w:rsidP="005A27B2">
      <w:pPr>
        <w:pStyle w:val="BodyText"/>
        <w:rPr>
          <w:lang w:val="en-CA"/>
        </w:rPr>
      </w:pPr>
      <w:r w:rsidRPr="00104AB2">
        <w:rPr>
          <w:lang w:val="en-CA"/>
        </w:rPr>
        <w:t>The track plot looks ok.</w:t>
      </w:r>
    </w:p>
    <w:p w14:paraId="6E84C11A" w14:textId="77777777" w:rsidR="00E207E1" w:rsidRPr="00B66D83" w:rsidRDefault="005A27B2" w:rsidP="005A27B2">
      <w:pPr>
        <w:pStyle w:val="BodyText"/>
        <w:rPr>
          <w:lang w:val="en-CA"/>
        </w:rPr>
      </w:pPr>
      <w:r w:rsidRPr="00B66D83">
        <w:rPr>
          <w:lang w:val="en-CA"/>
        </w:rPr>
        <w:t>Plots of each file were examined</w:t>
      </w:r>
      <w:r w:rsidR="00112E50" w:rsidRPr="00B66D83">
        <w:rPr>
          <w:lang w:val="en-CA"/>
        </w:rPr>
        <w:t xml:space="preserve"> </w:t>
      </w:r>
      <w:r w:rsidR="00A54230" w:rsidRPr="00B66D83">
        <w:rPr>
          <w:lang w:val="en-CA"/>
        </w:rPr>
        <w:t>and no problems were found.</w:t>
      </w:r>
    </w:p>
    <w:p w14:paraId="75F0F695" w14:textId="79B251CC" w:rsidR="00CB7B8D" w:rsidRPr="00B66D83" w:rsidRDefault="006F56E1" w:rsidP="000E2890">
      <w:pPr>
        <w:pStyle w:val="BodyText"/>
        <w:rPr>
          <w:lang w:val="en-CA"/>
        </w:rPr>
      </w:pPr>
      <w:r w:rsidRPr="00B66D83">
        <w:rPr>
          <w:lang w:val="en-CA"/>
        </w:rPr>
        <w:t>A cross-reference listing</w:t>
      </w:r>
      <w:r w:rsidR="004D7A8F" w:rsidRPr="00B66D83">
        <w:rPr>
          <w:lang w:val="en-CA"/>
        </w:rPr>
        <w:t xml:space="preserve"> and header check were</w:t>
      </w:r>
      <w:r w:rsidRPr="00B66D83">
        <w:rPr>
          <w:lang w:val="en-CA"/>
        </w:rPr>
        <w:t xml:space="preserve"> produced for the CHE files.</w:t>
      </w:r>
      <w:r w:rsidR="008F6043" w:rsidRPr="00B66D83">
        <w:rPr>
          <w:lang w:val="en-CA"/>
        </w:rPr>
        <w:t xml:space="preserve"> </w:t>
      </w:r>
    </w:p>
    <w:p w14:paraId="3830A0F3" w14:textId="77777777" w:rsidR="00CB7B8D" w:rsidRPr="00C16EBE" w:rsidRDefault="00CB7B8D" w:rsidP="00CB7B8D">
      <w:pPr>
        <w:pStyle w:val="BodyText"/>
      </w:pPr>
    </w:p>
    <w:p w14:paraId="3C9B56A1" w14:textId="77777777" w:rsidR="00BE461B" w:rsidRPr="00C16EBE" w:rsidRDefault="00BE461B" w:rsidP="000157DA">
      <w:pPr>
        <w:pStyle w:val="Heading5"/>
        <w:rPr>
          <w:u w:val="single"/>
        </w:rPr>
      </w:pPr>
      <w:r w:rsidRPr="00C16EBE">
        <w:rPr>
          <w:u w:val="single"/>
        </w:rPr>
        <w:t xml:space="preserve">Thermosalinograph Data  </w:t>
      </w:r>
    </w:p>
    <w:p w14:paraId="19DDD754" w14:textId="53678DDD" w:rsidR="00C16EBE" w:rsidRPr="00C16EBE" w:rsidRDefault="00A6199B" w:rsidP="00CD1233">
      <w:pPr>
        <w:rPr>
          <w:sz w:val="22"/>
          <w:szCs w:val="22"/>
          <w:lang w:val="en-CA"/>
        </w:rPr>
      </w:pPr>
      <w:r w:rsidRPr="00C16EBE">
        <w:rPr>
          <w:sz w:val="22"/>
          <w:szCs w:val="22"/>
          <w:lang w:val="en-CA"/>
        </w:rPr>
        <w:t>A</w:t>
      </w:r>
      <w:r w:rsidR="00252675" w:rsidRPr="00C16EBE">
        <w:rPr>
          <w:sz w:val="22"/>
          <w:szCs w:val="22"/>
          <w:lang w:val="en-CA"/>
        </w:rPr>
        <w:t>n IOS</w:t>
      </w:r>
      <w:r w:rsidRPr="00C16EBE">
        <w:rPr>
          <w:sz w:val="22"/>
          <w:szCs w:val="22"/>
          <w:lang w:val="en-CA"/>
        </w:rPr>
        <w:t xml:space="preserve"> </w:t>
      </w:r>
      <w:r w:rsidR="006D4685" w:rsidRPr="00C16EBE">
        <w:rPr>
          <w:sz w:val="22"/>
          <w:szCs w:val="22"/>
          <w:lang w:val="en-CA"/>
        </w:rPr>
        <w:t>TSG45</w:t>
      </w:r>
      <w:r w:rsidRPr="00C16EBE">
        <w:rPr>
          <w:sz w:val="22"/>
          <w:szCs w:val="22"/>
          <w:lang w:val="en-CA"/>
        </w:rPr>
        <w:t xml:space="preserve"> was use</w:t>
      </w:r>
      <w:r w:rsidR="006D4685" w:rsidRPr="00C16EBE">
        <w:rPr>
          <w:sz w:val="22"/>
          <w:szCs w:val="22"/>
          <w:lang w:val="en-CA"/>
        </w:rPr>
        <w:t xml:space="preserve">d for this </w:t>
      </w:r>
      <w:r w:rsidRPr="00C16EBE">
        <w:rPr>
          <w:sz w:val="22"/>
          <w:szCs w:val="22"/>
          <w:lang w:val="en-CA"/>
        </w:rPr>
        <w:t>cruise</w:t>
      </w:r>
      <w:r w:rsidR="00CC2AD3" w:rsidRPr="00C16EBE">
        <w:rPr>
          <w:sz w:val="22"/>
          <w:szCs w:val="22"/>
          <w:lang w:val="en-CA"/>
        </w:rPr>
        <w:t xml:space="preserve"> and </w:t>
      </w:r>
      <w:r w:rsidR="00827EA9" w:rsidRPr="00C16EBE">
        <w:rPr>
          <w:sz w:val="22"/>
          <w:szCs w:val="22"/>
          <w:lang w:val="en-CA"/>
        </w:rPr>
        <w:t xml:space="preserve">data </w:t>
      </w:r>
      <w:r w:rsidR="00CC2AD3" w:rsidRPr="00C16EBE">
        <w:rPr>
          <w:sz w:val="22"/>
          <w:szCs w:val="22"/>
          <w:lang w:val="en-CA"/>
        </w:rPr>
        <w:t xml:space="preserve">were saved in </w:t>
      </w:r>
      <w:r w:rsidR="00C16EBE" w:rsidRPr="00C16EBE">
        <w:rPr>
          <w:sz w:val="22"/>
          <w:szCs w:val="22"/>
          <w:lang w:val="en-CA"/>
        </w:rPr>
        <w:t>1</w:t>
      </w:r>
      <w:r w:rsidR="00CC2AD3" w:rsidRPr="00C16EBE">
        <w:rPr>
          <w:sz w:val="22"/>
          <w:szCs w:val="22"/>
          <w:lang w:val="en-CA"/>
        </w:rPr>
        <w:t xml:space="preserve"> file</w:t>
      </w:r>
      <w:r w:rsidR="00C16EBE">
        <w:rPr>
          <w:sz w:val="22"/>
          <w:szCs w:val="22"/>
          <w:lang w:val="en-CA"/>
        </w:rPr>
        <w:t>, CR6Series_Data.dat</w:t>
      </w:r>
      <w:r w:rsidR="00D003D6" w:rsidRPr="00C16EBE">
        <w:rPr>
          <w:sz w:val="22"/>
          <w:szCs w:val="22"/>
          <w:lang w:val="en-CA"/>
        </w:rPr>
        <w:t>.</w:t>
      </w:r>
      <w:r w:rsidR="005E3645" w:rsidRPr="00C16EBE">
        <w:rPr>
          <w:sz w:val="22"/>
          <w:szCs w:val="22"/>
          <w:lang w:val="en-CA"/>
        </w:rPr>
        <w:t xml:space="preserve"> </w:t>
      </w:r>
    </w:p>
    <w:p w14:paraId="37239349" w14:textId="6A20479C" w:rsidR="00C16EBE" w:rsidRDefault="00C16EBE" w:rsidP="00CD1233">
      <w:pPr>
        <w:rPr>
          <w:sz w:val="22"/>
          <w:szCs w:val="22"/>
          <w:lang w:val="en-CA"/>
        </w:rPr>
      </w:pPr>
      <w:r w:rsidRPr="00C16EBE">
        <w:rPr>
          <w:sz w:val="22"/>
          <w:szCs w:val="22"/>
          <w:lang w:val="en-CA"/>
        </w:rPr>
        <w:t xml:space="preserve">The files were also delivered in separate files for each day, but </w:t>
      </w:r>
      <w:r>
        <w:rPr>
          <w:sz w:val="22"/>
          <w:szCs w:val="22"/>
          <w:lang w:val="en-CA"/>
        </w:rPr>
        <w:t xml:space="preserve">since </w:t>
      </w:r>
      <w:r w:rsidRPr="00C16EBE">
        <w:rPr>
          <w:sz w:val="22"/>
          <w:szCs w:val="22"/>
          <w:lang w:val="en-CA"/>
        </w:rPr>
        <w:t xml:space="preserve">each needed </w:t>
      </w:r>
      <w:r>
        <w:rPr>
          <w:sz w:val="22"/>
          <w:szCs w:val="22"/>
          <w:lang w:val="en-CA"/>
        </w:rPr>
        <w:t xml:space="preserve">changes to </w:t>
      </w:r>
      <w:r w:rsidRPr="00C16EBE">
        <w:rPr>
          <w:sz w:val="22"/>
          <w:szCs w:val="22"/>
          <w:lang w:val="en-CA"/>
        </w:rPr>
        <w:t>formatting, it was easier to do that in the full file and then divide th</w:t>
      </w:r>
      <w:r>
        <w:rPr>
          <w:sz w:val="22"/>
          <w:szCs w:val="22"/>
          <w:lang w:val="en-CA"/>
        </w:rPr>
        <w:t>at</w:t>
      </w:r>
      <w:r w:rsidRPr="00C16EBE">
        <w:rPr>
          <w:sz w:val="22"/>
          <w:szCs w:val="22"/>
          <w:lang w:val="en-CA"/>
        </w:rPr>
        <w:t>.</w:t>
      </w:r>
    </w:p>
    <w:p w14:paraId="73680B21" w14:textId="57E2CFC1" w:rsidR="00C16EBE" w:rsidRDefault="00C16EBE" w:rsidP="00CD1233">
      <w:pPr>
        <w:rPr>
          <w:sz w:val="22"/>
          <w:szCs w:val="22"/>
          <w:lang w:val="en-CA"/>
        </w:rPr>
      </w:pPr>
      <w:r>
        <w:rPr>
          <w:sz w:val="22"/>
          <w:szCs w:val="22"/>
          <w:lang w:val="en-CA"/>
        </w:rPr>
        <w:t xml:space="preserve">Formatting problems include having the Date and Time columns combined and having quotation marks and NAN entries. Ultraedit was used to separate the date and time. Headers were reduced to 2 lines with variable names and units entered. </w:t>
      </w:r>
    </w:p>
    <w:p w14:paraId="77984DBC" w14:textId="77777777" w:rsidR="00C16EBE" w:rsidRPr="00C16EBE" w:rsidRDefault="00C16EBE" w:rsidP="00CD1233">
      <w:pPr>
        <w:rPr>
          <w:sz w:val="22"/>
          <w:szCs w:val="22"/>
          <w:lang w:val="en-CA"/>
        </w:rPr>
      </w:pPr>
    </w:p>
    <w:p w14:paraId="09D544B1" w14:textId="1A86F8E4" w:rsidR="00066DCD" w:rsidRPr="00571504" w:rsidRDefault="008D5C1D" w:rsidP="00CD1233">
      <w:pPr>
        <w:rPr>
          <w:sz w:val="22"/>
          <w:szCs w:val="22"/>
          <w:highlight w:val="lightGray"/>
          <w:lang w:val="en-CA"/>
        </w:rPr>
      </w:pPr>
      <w:r w:rsidRPr="00C16EBE">
        <w:rPr>
          <w:sz w:val="22"/>
          <w:szCs w:val="22"/>
          <w:lang w:val="en-CA"/>
        </w:rPr>
        <w:t xml:space="preserve">The </w:t>
      </w:r>
      <w:r w:rsidR="00A6199B" w:rsidRPr="00C16EBE">
        <w:rPr>
          <w:sz w:val="22"/>
          <w:szCs w:val="22"/>
          <w:lang w:val="en-CA"/>
        </w:rPr>
        <w:t xml:space="preserve">file </w:t>
      </w:r>
      <w:r w:rsidR="00C16EBE">
        <w:rPr>
          <w:sz w:val="22"/>
          <w:szCs w:val="22"/>
          <w:lang w:val="en-CA"/>
        </w:rPr>
        <w:t>was opened in EXCEL</w:t>
      </w:r>
      <w:r w:rsidR="00C16EBE" w:rsidRPr="00C16EBE">
        <w:rPr>
          <w:sz w:val="22"/>
          <w:szCs w:val="22"/>
          <w:lang w:val="en-CA"/>
        </w:rPr>
        <w:t>.</w:t>
      </w:r>
    </w:p>
    <w:p w14:paraId="2E573BDA" w14:textId="00AC352C" w:rsidR="00757196" w:rsidRPr="00C16EBE" w:rsidRDefault="00A6199B" w:rsidP="00CD1233">
      <w:pPr>
        <w:rPr>
          <w:sz w:val="22"/>
          <w:szCs w:val="22"/>
          <w:lang w:val="en-CA"/>
        </w:rPr>
      </w:pPr>
      <w:r w:rsidRPr="00C16EBE">
        <w:rPr>
          <w:sz w:val="22"/>
          <w:szCs w:val="22"/>
          <w:lang w:val="en-CA"/>
        </w:rPr>
        <w:t>In opening DELIMITED</w:t>
      </w:r>
      <w:r w:rsidR="00C16EBE" w:rsidRPr="00C16EBE">
        <w:rPr>
          <w:sz w:val="22"/>
          <w:szCs w:val="22"/>
          <w:lang w:val="en-CA"/>
        </w:rPr>
        <w:t xml:space="preserve"> was selected</w:t>
      </w:r>
      <w:r w:rsidRPr="00C16EBE">
        <w:rPr>
          <w:sz w:val="22"/>
          <w:szCs w:val="22"/>
          <w:lang w:val="en-CA"/>
        </w:rPr>
        <w:t>, TAB</w:t>
      </w:r>
      <w:r w:rsidR="00C16EBE" w:rsidRPr="00C16EBE">
        <w:rPr>
          <w:sz w:val="22"/>
          <w:szCs w:val="22"/>
          <w:lang w:val="en-CA"/>
        </w:rPr>
        <w:t xml:space="preserve"> deselected</w:t>
      </w:r>
      <w:r w:rsidRPr="00C16EBE">
        <w:rPr>
          <w:sz w:val="22"/>
          <w:szCs w:val="22"/>
          <w:lang w:val="en-CA"/>
        </w:rPr>
        <w:t xml:space="preserve">, COMMA and </w:t>
      </w:r>
      <w:r w:rsidR="00C16EBE" w:rsidRPr="00C16EBE">
        <w:rPr>
          <w:sz w:val="22"/>
          <w:szCs w:val="22"/>
          <w:lang w:val="en-CA"/>
        </w:rPr>
        <w:t>Space selected.</w:t>
      </w:r>
      <w:r w:rsidRPr="00C16EBE">
        <w:rPr>
          <w:sz w:val="22"/>
          <w:szCs w:val="22"/>
          <w:lang w:val="en-CA"/>
        </w:rPr>
        <w:t xml:space="preserve"> </w:t>
      </w:r>
    </w:p>
    <w:p w14:paraId="49EE0A11" w14:textId="66C89D55" w:rsidR="00057AEE" w:rsidRDefault="00C16EBE" w:rsidP="00CD1233">
      <w:pPr>
        <w:rPr>
          <w:sz w:val="22"/>
          <w:szCs w:val="22"/>
          <w:lang w:val="en-CA"/>
        </w:rPr>
      </w:pPr>
      <w:r w:rsidRPr="00C16EBE">
        <w:rPr>
          <w:sz w:val="22"/>
          <w:szCs w:val="22"/>
          <w:lang w:val="en-CA"/>
        </w:rPr>
        <w:t xml:space="preserve">(Usually </w:t>
      </w:r>
      <w:r w:rsidR="00757196" w:rsidRPr="00C16EBE">
        <w:rPr>
          <w:sz w:val="22"/>
          <w:szCs w:val="22"/>
          <w:lang w:val="en-CA"/>
        </w:rPr>
        <w:t xml:space="preserve">It </w:t>
      </w:r>
      <w:r w:rsidR="009959E9" w:rsidRPr="00C16EBE">
        <w:rPr>
          <w:sz w:val="22"/>
          <w:szCs w:val="22"/>
          <w:lang w:val="en-CA"/>
        </w:rPr>
        <w:t>i</w:t>
      </w:r>
      <w:r w:rsidR="00757196" w:rsidRPr="00C16EBE">
        <w:rPr>
          <w:sz w:val="22"/>
          <w:szCs w:val="22"/>
          <w:lang w:val="en-CA"/>
        </w:rPr>
        <w:t>s necessary to choose TEXT for the time on the 2</w:t>
      </w:r>
      <w:r w:rsidR="00757196" w:rsidRPr="00C16EBE">
        <w:rPr>
          <w:sz w:val="22"/>
          <w:szCs w:val="22"/>
          <w:vertAlign w:val="superscript"/>
          <w:lang w:val="en-CA"/>
        </w:rPr>
        <w:t>nd</w:t>
      </w:r>
      <w:r w:rsidR="00757196" w:rsidRPr="00C16EBE">
        <w:rPr>
          <w:sz w:val="22"/>
          <w:szCs w:val="22"/>
          <w:lang w:val="en-CA"/>
        </w:rPr>
        <w:t xml:space="preserve"> </w:t>
      </w:r>
      <w:r w:rsidR="004F2B5D" w:rsidRPr="00C16EBE">
        <w:rPr>
          <w:sz w:val="22"/>
          <w:szCs w:val="22"/>
          <w:lang w:val="en-CA"/>
        </w:rPr>
        <w:t>page of the text import wizard</w:t>
      </w:r>
      <w:r w:rsidRPr="00C16EBE">
        <w:rPr>
          <w:sz w:val="22"/>
          <w:szCs w:val="22"/>
          <w:lang w:val="en-CA"/>
        </w:rPr>
        <w:t>, but the format used this time made that step inappropriate</w:t>
      </w:r>
      <w:r w:rsidR="004F2B5D" w:rsidRPr="00C16EBE">
        <w:rPr>
          <w:sz w:val="22"/>
          <w:szCs w:val="22"/>
          <w:lang w:val="en-CA"/>
        </w:rPr>
        <w:t>.</w:t>
      </w:r>
      <w:r w:rsidRPr="00C16EBE">
        <w:rPr>
          <w:sz w:val="22"/>
          <w:szCs w:val="22"/>
          <w:lang w:val="en-CA"/>
        </w:rPr>
        <w:t>)</w:t>
      </w:r>
    </w:p>
    <w:p w14:paraId="5D6DC76F" w14:textId="77777777" w:rsidR="00966ACB" w:rsidRPr="00691E92" w:rsidRDefault="00966ACB" w:rsidP="00CD1233">
      <w:pPr>
        <w:rPr>
          <w:sz w:val="22"/>
          <w:szCs w:val="22"/>
          <w:lang w:val="en-CA"/>
        </w:rPr>
      </w:pPr>
    </w:p>
    <w:p w14:paraId="22E4EC89" w14:textId="77777777" w:rsidR="00691E92" w:rsidRPr="00691E92" w:rsidRDefault="00691E92" w:rsidP="00691E92">
      <w:pPr>
        <w:rPr>
          <w:sz w:val="22"/>
          <w:szCs w:val="22"/>
          <w:lang w:val="en-CA"/>
        </w:rPr>
      </w:pPr>
      <w:r w:rsidRPr="00691E92">
        <w:rPr>
          <w:sz w:val="22"/>
          <w:szCs w:val="22"/>
          <w:lang w:val="en-CA"/>
        </w:rPr>
        <w:t>Data from before the ship moved were removed.</w:t>
      </w:r>
    </w:p>
    <w:p w14:paraId="30B18CC8" w14:textId="08566068" w:rsidR="00691E92" w:rsidRPr="001F72F8" w:rsidRDefault="00057AEE" w:rsidP="00691E92">
      <w:pPr>
        <w:rPr>
          <w:sz w:val="22"/>
          <w:szCs w:val="22"/>
          <w:lang w:val="en-CA"/>
        </w:rPr>
      </w:pPr>
      <w:r w:rsidRPr="001F72F8">
        <w:rPr>
          <w:sz w:val="22"/>
          <w:szCs w:val="22"/>
          <w:lang w:val="en-CA"/>
        </w:rPr>
        <w:t xml:space="preserve">The flow was off to the TSG </w:t>
      </w:r>
      <w:r w:rsidR="00C16EBE" w:rsidRPr="001F72F8">
        <w:rPr>
          <w:sz w:val="22"/>
          <w:szCs w:val="22"/>
          <w:lang w:val="en-CA"/>
        </w:rPr>
        <w:t>from the beginning of the file until 9:33 on August 11</w:t>
      </w:r>
      <w:r w:rsidR="00691E92" w:rsidRPr="001F72F8">
        <w:rPr>
          <w:sz w:val="22"/>
          <w:szCs w:val="22"/>
          <w:lang w:val="en-CA"/>
        </w:rPr>
        <w:t xml:space="preserve"> and for the last 3 minutes of the file</w:t>
      </w:r>
      <w:r w:rsidR="001B066A">
        <w:rPr>
          <w:sz w:val="22"/>
          <w:szCs w:val="22"/>
          <w:lang w:val="en-CA"/>
        </w:rPr>
        <w:t xml:space="preserve"> on </w:t>
      </w:r>
      <w:r w:rsidR="00643BE2">
        <w:rPr>
          <w:sz w:val="22"/>
          <w:szCs w:val="22"/>
          <w:lang w:val="en-CA"/>
        </w:rPr>
        <w:t>A</w:t>
      </w:r>
      <w:r w:rsidR="001B066A">
        <w:rPr>
          <w:sz w:val="22"/>
          <w:szCs w:val="22"/>
          <w:lang w:val="en-CA"/>
        </w:rPr>
        <w:t>ugust 25th</w:t>
      </w:r>
      <w:r w:rsidR="00691E92" w:rsidRPr="001F72F8">
        <w:rPr>
          <w:sz w:val="22"/>
          <w:szCs w:val="22"/>
          <w:lang w:val="en-CA"/>
        </w:rPr>
        <w:t xml:space="preserve">. </w:t>
      </w:r>
      <w:r w:rsidR="00C16EBE" w:rsidRPr="001F72F8">
        <w:rPr>
          <w:sz w:val="22"/>
          <w:szCs w:val="22"/>
          <w:lang w:val="en-CA"/>
        </w:rPr>
        <w:t>Temperature, conductivity</w:t>
      </w:r>
      <w:r w:rsidR="00691E92" w:rsidRPr="001F72F8">
        <w:rPr>
          <w:sz w:val="22"/>
          <w:szCs w:val="22"/>
          <w:lang w:val="en-CA"/>
        </w:rPr>
        <w:t xml:space="preserve"> and</w:t>
      </w:r>
      <w:r w:rsidR="00C16EBE" w:rsidRPr="001F72F8">
        <w:rPr>
          <w:sz w:val="22"/>
          <w:szCs w:val="22"/>
          <w:lang w:val="en-CA"/>
        </w:rPr>
        <w:t xml:space="preserve"> fluorescence</w:t>
      </w:r>
      <w:r w:rsidR="00691E92" w:rsidRPr="001F72F8">
        <w:rPr>
          <w:sz w:val="22"/>
          <w:szCs w:val="22"/>
          <w:lang w:val="en-CA"/>
        </w:rPr>
        <w:t xml:space="preserve"> data were padded until the flow started and after it stopped.</w:t>
      </w:r>
    </w:p>
    <w:p w14:paraId="404C859B" w14:textId="4FE1DE8D" w:rsidR="00057AEE" w:rsidRPr="001F72F8" w:rsidRDefault="00691E92" w:rsidP="00691E92">
      <w:pPr>
        <w:rPr>
          <w:sz w:val="22"/>
          <w:szCs w:val="22"/>
          <w:lang w:val="en-CA"/>
        </w:rPr>
      </w:pPr>
      <w:r w:rsidRPr="001F72F8">
        <w:rPr>
          <w:sz w:val="22"/>
          <w:szCs w:val="22"/>
          <w:lang w:val="en-CA"/>
        </w:rPr>
        <w:t>There w</w:t>
      </w:r>
      <w:r w:rsidR="0003740E">
        <w:rPr>
          <w:sz w:val="22"/>
          <w:szCs w:val="22"/>
          <w:lang w:val="en-CA"/>
        </w:rPr>
        <w:t>ere</w:t>
      </w:r>
      <w:r w:rsidRPr="001F72F8">
        <w:rPr>
          <w:sz w:val="22"/>
          <w:szCs w:val="22"/>
          <w:lang w:val="en-CA"/>
        </w:rPr>
        <w:t xml:space="preserve"> also </w:t>
      </w:r>
      <w:r w:rsidR="00CE25B6">
        <w:rPr>
          <w:sz w:val="22"/>
          <w:szCs w:val="22"/>
          <w:lang w:val="en-CA"/>
        </w:rPr>
        <w:t>2 short</w:t>
      </w:r>
      <w:r w:rsidRPr="001F72F8">
        <w:rPr>
          <w:sz w:val="22"/>
          <w:szCs w:val="22"/>
          <w:lang w:val="en-CA"/>
        </w:rPr>
        <w:t xml:space="preserve"> period</w:t>
      </w:r>
      <w:r w:rsidR="00CE25B6">
        <w:rPr>
          <w:sz w:val="22"/>
          <w:szCs w:val="22"/>
          <w:lang w:val="en-CA"/>
        </w:rPr>
        <w:t>s</w:t>
      </w:r>
      <w:r w:rsidRPr="001F72F8">
        <w:rPr>
          <w:sz w:val="22"/>
          <w:szCs w:val="22"/>
          <w:lang w:val="en-CA"/>
        </w:rPr>
        <w:t xml:space="preserve"> on August 23 </w:t>
      </w:r>
      <w:r w:rsidR="00CE25B6">
        <w:rPr>
          <w:sz w:val="22"/>
          <w:szCs w:val="22"/>
          <w:lang w:val="en-CA"/>
        </w:rPr>
        <w:t xml:space="preserve">(255-300 and 304-307) </w:t>
      </w:r>
      <w:r w:rsidRPr="001F72F8">
        <w:rPr>
          <w:sz w:val="22"/>
          <w:szCs w:val="22"/>
          <w:lang w:val="en-CA"/>
        </w:rPr>
        <w:t xml:space="preserve">when flow was off </w:t>
      </w:r>
      <w:r w:rsidR="00F1095E">
        <w:rPr>
          <w:sz w:val="22"/>
          <w:szCs w:val="22"/>
          <w:lang w:val="en-CA"/>
        </w:rPr>
        <w:t xml:space="preserve">to the fluorometer </w:t>
      </w:r>
      <w:r w:rsidRPr="001F72F8">
        <w:rPr>
          <w:sz w:val="22"/>
          <w:szCs w:val="22"/>
          <w:lang w:val="en-CA"/>
        </w:rPr>
        <w:t xml:space="preserve">or </w:t>
      </w:r>
      <w:r w:rsidR="00F1095E">
        <w:rPr>
          <w:sz w:val="22"/>
          <w:szCs w:val="22"/>
          <w:lang w:val="en-CA"/>
        </w:rPr>
        <w:t xml:space="preserve">was </w:t>
      </w:r>
      <w:r w:rsidRPr="001F72F8">
        <w:rPr>
          <w:sz w:val="22"/>
          <w:szCs w:val="22"/>
          <w:lang w:val="en-CA"/>
        </w:rPr>
        <w:t>very low</w:t>
      </w:r>
      <w:r w:rsidR="001B066A">
        <w:rPr>
          <w:sz w:val="22"/>
          <w:szCs w:val="22"/>
          <w:lang w:val="en-CA"/>
        </w:rPr>
        <w:t>, affected fluorescence data were padded</w:t>
      </w:r>
      <w:r w:rsidRPr="001F72F8">
        <w:rPr>
          <w:sz w:val="22"/>
          <w:szCs w:val="22"/>
          <w:lang w:val="en-CA"/>
        </w:rPr>
        <w:t xml:space="preserve">. </w:t>
      </w:r>
    </w:p>
    <w:p w14:paraId="067F3BB1" w14:textId="41714156" w:rsidR="004F2B5D" w:rsidRPr="001F72F8" w:rsidRDefault="00691E92" w:rsidP="00A6199B">
      <w:pPr>
        <w:rPr>
          <w:sz w:val="22"/>
          <w:szCs w:val="22"/>
        </w:rPr>
      </w:pPr>
      <w:r w:rsidRPr="001F72F8">
        <w:rPr>
          <w:sz w:val="22"/>
          <w:szCs w:val="22"/>
        </w:rPr>
        <w:t>A column with pressure was added with all values set to 4.5 (to enable derivation of salinity).</w:t>
      </w:r>
    </w:p>
    <w:p w14:paraId="63CD32AB" w14:textId="593650F0" w:rsidR="00313102" w:rsidRDefault="00313102" w:rsidP="00313102">
      <w:pPr>
        <w:rPr>
          <w:sz w:val="22"/>
          <w:szCs w:val="22"/>
          <w:lang w:val="en-CA"/>
        </w:rPr>
      </w:pPr>
      <w:r w:rsidRPr="00313102">
        <w:rPr>
          <w:sz w:val="22"/>
          <w:szCs w:val="22"/>
          <w:lang w:val="en-CA"/>
        </w:rPr>
        <w:t xml:space="preserve">There was a </w:t>
      </w:r>
      <w:r w:rsidR="00643BE2">
        <w:rPr>
          <w:sz w:val="22"/>
          <w:szCs w:val="22"/>
          <w:lang w:val="en-CA"/>
        </w:rPr>
        <w:t>3</w:t>
      </w:r>
      <w:r w:rsidRPr="00313102">
        <w:rPr>
          <w:sz w:val="22"/>
          <w:szCs w:val="22"/>
          <w:lang w:val="en-CA"/>
        </w:rPr>
        <w:t xml:space="preserve">.5 day gap in data from midnight </w:t>
      </w:r>
      <w:r w:rsidR="00643BE2">
        <w:rPr>
          <w:sz w:val="22"/>
          <w:szCs w:val="22"/>
          <w:lang w:val="en-CA"/>
        </w:rPr>
        <w:t xml:space="preserve">023:34 on </w:t>
      </w:r>
      <w:r w:rsidRPr="00313102">
        <w:rPr>
          <w:sz w:val="22"/>
          <w:szCs w:val="22"/>
          <w:lang w:val="en-CA"/>
        </w:rPr>
        <w:t>August 1</w:t>
      </w:r>
      <w:r w:rsidR="00643BE2">
        <w:rPr>
          <w:sz w:val="22"/>
          <w:szCs w:val="22"/>
          <w:lang w:val="en-CA"/>
        </w:rPr>
        <w:t>3</w:t>
      </w:r>
      <w:r w:rsidRPr="00313102">
        <w:rPr>
          <w:sz w:val="22"/>
          <w:szCs w:val="22"/>
          <w:vertAlign w:val="superscript"/>
          <w:lang w:val="en-CA"/>
        </w:rPr>
        <w:t>th</w:t>
      </w:r>
      <w:r w:rsidRPr="00313102">
        <w:rPr>
          <w:sz w:val="22"/>
          <w:szCs w:val="22"/>
          <w:lang w:val="en-CA"/>
        </w:rPr>
        <w:t xml:space="preserve"> to 15:16 on the August 17.</w:t>
      </w:r>
    </w:p>
    <w:p w14:paraId="30E45C2E" w14:textId="77777777" w:rsidR="00691E92" w:rsidRPr="00313102" w:rsidRDefault="00691E92" w:rsidP="00A6199B">
      <w:pPr>
        <w:rPr>
          <w:sz w:val="22"/>
          <w:szCs w:val="22"/>
          <w:lang w:val="en-CA"/>
        </w:rPr>
      </w:pPr>
    </w:p>
    <w:p w14:paraId="5AB683CA" w14:textId="1789D890" w:rsidR="00691E92" w:rsidRDefault="00D45FDF" w:rsidP="00CE25B6">
      <w:pPr>
        <w:rPr>
          <w:sz w:val="22"/>
          <w:szCs w:val="22"/>
        </w:rPr>
      </w:pPr>
      <w:r w:rsidRPr="001F72F8">
        <w:rPr>
          <w:sz w:val="22"/>
          <w:szCs w:val="22"/>
        </w:rPr>
        <w:t>The fluorescence channel is in volts. It was</w:t>
      </w:r>
      <w:r w:rsidR="00B9158F" w:rsidRPr="001F72F8">
        <w:rPr>
          <w:sz w:val="22"/>
          <w:szCs w:val="22"/>
        </w:rPr>
        <w:t xml:space="preserve"> moved to column M</w:t>
      </w:r>
      <w:r w:rsidR="001A3F15" w:rsidRPr="001F72F8">
        <w:rPr>
          <w:sz w:val="22"/>
          <w:szCs w:val="22"/>
        </w:rPr>
        <w:t xml:space="preserve">. Then a concentration value was calculated in column F using </w:t>
      </w:r>
      <w:r w:rsidRPr="001F72F8">
        <w:rPr>
          <w:sz w:val="22"/>
          <w:szCs w:val="22"/>
        </w:rPr>
        <w:t xml:space="preserve">scale </w:t>
      </w:r>
      <w:r w:rsidR="00FE4452" w:rsidRPr="001F72F8">
        <w:rPr>
          <w:sz w:val="22"/>
          <w:szCs w:val="22"/>
        </w:rPr>
        <w:t>1</w:t>
      </w:r>
      <w:r w:rsidR="002F1FAE" w:rsidRPr="001F72F8">
        <w:rPr>
          <w:sz w:val="22"/>
          <w:szCs w:val="22"/>
        </w:rPr>
        <w:t>4.6</w:t>
      </w:r>
      <w:r w:rsidRPr="001F72F8">
        <w:rPr>
          <w:sz w:val="22"/>
          <w:szCs w:val="22"/>
        </w:rPr>
        <w:t xml:space="preserve"> as determined in the most recent </w:t>
      </w:r>
      <w:r w:rsidR="008958DC" w:rsidRPr="001F72F8">
        <w:rPr>
          <w:sz w:val="22"/>
          <w:szCs w:val="22"/>
        </w:rPr>
        <w:t xml:space="preserve">factory </w:t>
      </w:r>
      <w:r w:rsidRPr="001F72F8">
        <w:rPr>
          <w:sz w:val="22"/>
          <w:szCs w:val="22"/>
        </w:rPr>
        <w:t>recalibration of the fluorometer.</w:t>
      </w:r>
      <w:r w:rsidR="009959E9" w:rsidRPr="001F72F8">
        <w:rPr>
          <w:sz w:val="22"/>
          <w:szCs w:val="22"/>
        </w:rPr>
        <w:t xml:space="preserve"> </w:t>
      </w:r>
      <w:r w:rsidR="00DD1DC4" w:rsidRPr="001F72F8">
        <w:rPr>
          <w:sz w:val="22"/>
          <w:szCs w:val="22"/>
        </w:rPr>
        <w:t>The</w:t>
      </w:r>
      <w:r w:rsidR="002F1FAE" w:rsidRPr="001F72F8">
        <w:rPr>
          <w:sz w:val="22"/>
          <w:szCs w:val="22"/>
        </w:rPr>
        <w:t xml:space="preserve"> clean water offset </w:t>
      </w:r>
      <w:r w:rsidR="00E76FDD" w:rsidRPr="001F72F8">
        <w:rPr>
          <w:sz w:val="22"/>
          <w:szCs w:val="22"/>
        </w:rPr>
        <w:t xml:space="preserve">value </w:t>
      </w:r>
      <w:r w:rsidR="002F1FAE" w:rsidRPr="001F72F8">
        <w:rPr>
          <w:sz w:val="22"/>
          <w:szCs w:val="22"/>
        </w:rPr>
        <w:t xml:space="preserve">was </w:t>
      </w:r>
      <w:r w:rsidR="00DD1DC4" w:rsidRPr="001F72F8">
        <w:rPr>
          <w:sz w:val="22"/>
          <w:szCs w:val="22"/>
        </w:rPr>
        <w:t>0.081</w:t>
      </w:r>
      <w:r w:rsidR="002F1FAE" w:rsidRPr="001F72F8">
        <w:rPr>
          <w:sz w:val="22"/>
          <w:szCs w:val="22"/>
        </w:rPr>
        <w:t>.</w:t>
      </w:r>
      <w:r w:rsidR="00DD1DC4" w:rsidRPr="001F72F8">
        <w:rPr>
          <w:sz w:val="22"/>
          <w:szCs w:val="22"/>
        </w:rPr>
        <w:t xml:space="preserve"> For previous uses of this equipment it was sometimes found necessary to adjust the offset to obtain reasonable values</w:t>
      </w:r>
      <w:r w:rsidR="00691E92" w:rsidRPr="001F72F8">
        <w:rPr>
          <w:sz w:val="22"/>
          <w:szCs w:val="22"/>
        </w:rPr>
        <w:t>, but during 2022-001 no change was needed</w:t>
      </w:r>
      <w:r w:rsidR="00DD1DC4" w:rsidRPr="001F72F8">
        <w:rPr>
          <w:sz w:val="22"/>
          <w:szCs w:val="22"/>
        </w:rPr>
        <w:t>.</w:t>
      </w:r>
      <w:r w:rsidR="00E76FDD" w:rsidRPr="001F72F8">
        <w:rPr>
          <w:sz w:val="22"/>
          <w:szCs w:val="22"/>
        </w:rPr>
        <w:t xml:space="preserve"> </w:t>
      </w:r>
      <w:r w:rsidR="00CE25B6">
        <w:rPr>
          <w:sz w:val="22"/>
          <w:szCs w:val="22"/>
        </w:rPr>
        <w:t>No negative fluorescence values were found other t</w:t>
      </w:r>
      <w:r w:rsidR="00946540">
        <w:rPr>
          <w:sz w:val="22"/>
          <w:szCs w:val="22"/>
        </w:rPr>
        <w:t>h</w:t>
      </w:r>
      <w:r w:rsidR="00CE25B6">
        <w:rPr>
          <w:sz w:val="22"/>
          <w:szCs w:val="22"/>
        </w:rPr>
        <w:t>an when the flow was off, so no further change was made to the offset.</w:t>
      </w:r>
    </w:p>
    <w:p w14:paraId="1E45BF0B" w14:textId="74BEBB58" w:rsidR="00313102" w:rsidRDefault="00313102" w:rsidP="00CE25B6">
      <w:pPr>
        <w:rPr>
          <w:sz w:val="22"/>
          <w:szCs w:val="22"/>
        </w:rPr>
      </w:pPr>
    </w:p>
    <w:p w14:paraId="0C7E0809" w14:textId="2723B538" w:rsidR="004C43A5" w:rsidRDefault="004C43A5" w:rsidP="00135269">
      <w:pPr>
        <w:rPr>
          <w:sz w:val="22"/>
          <w:szCs w:val="22"/>
        </w:rPr>
      </w:pPr>
      <w:r w:rsidRPr="00946540">
        <w:rPr>
          <w:sz w:val="22"/>
          <w:szCs w:val="22"/>
        </w:rPr>
        <w:t xml:space="preserve">A quick comparison was made between the fluorescence values in the TSG file and CTD values around 4.5m </w:t>
      </w:r>
      <w:r w:rsidR="00135269">
        <w:rPr>
          <w:sz w:val="22"/>
          <w:szCs w:val="22"/>
        </w:rPr>
        <w:t>using</w:t>
      </w:r>
      <w:r w:rsidRPr="00946540">
        <w:rPr>
          <w:sz w:val="22"/>
          <w:szCs w:val="22"/>
        </w:rPr>
        <w:t xml:space="preserve"> a few casts</w:t>
      </w:r>
      <w:r w:rsidR="00E02391" w:rsidRPr="00946540">
        <w:rPr>
          <w:sz w:val="22"/>
          <w:szCs w:val="22"/>
        </w:rPr>
        <w:t xml:space="preserve"> </w:t>
      </w:r>
      <w:r w:rsidR="00471F0A">
        <w:rPr>
          <w:sz w:val="22"/>
          <w:szCs w:val="22"/>
        </w:rPr>
        <w:t>for each sensor. There was a 3.5 day gap in TSG data.</w:t>
      </w:r>
      <w:r w:rsidR="00E02391" w:rsidRPr="00946540">
        <w:rPr>
          <w:sz w:val="22"/>
          <w:szCs w:val="22"/>
        </w:rPr>
        <w:t xml:space="preserve"> The </w:t>
      </w:r>
      <w:r w:rsidR="00471F0A">
        <w:rPr>
          <w:sz w:val="22"/>
          <w:szCs w:val="22"/>
        </w:rPr>
        <w:t>TSG</w:t>
      </w:r>
      <w:r w:rsidR="00E02391" w:rsidRPr="00946540">
        <w:rPr>
          <w:sz w:val="22"/>
          <w:szCs w:val="22"/>
        </w:rPr>
        <w:t xml:space="preserve"> values were </w:t>
      </w:r>
      <w:r w:rsidR="00946540" w:rsidRPr="00946540">
        <w:rPr>
          <w:sz w:val="22"/>
          <w:szCs w:val="22"/>
        </w:rPr>
        <w:t>close to the</w:t>
      </w:r>
      <w:r w:rsidR="00E02391" w:rsidRPr="00946540">
        <w:rPr>
          <w:sz w:val="22"/>
          <w:szCs w:val="22"/>
        </w:rPr>
        <w:t xml:space="preserve"> </w:t>
      </w:r>
      <w:r w:rsidR="00471F0A">
        <w:rPr>
          <w:sz w:val="22"/>
          <w:szCs w:val="22"/>
        </w:rPr>
        <w:t>CTD</w:t>
      </w:r>
      <w:r w:rsidR="00E02391" w:rsidRPr="00946540">
        <w:rPr>
          <w:sz w:val="22"/>
          <w:szCs w:val="22"/>
        </w:rPr>
        <w:t xml:space="preserve"> values</w:t>
      </w:r>
      <w:r w:rsidR="00946540">
        <w:rPr>
          <w:sz w:val="22"/>
          <w:szCs w:val="22"/>
        </w:rPr>
        <w:t xml:space="preserve"> for the fluorometer used on CTD casts up to event #27, but it was about </w:t>
      </w:r>
      <w:r w:rsidR="00471F0A">
        <w:rPr>
          <w:sz w:val="22"/>
          <w:szCs w:val="22"/>
        </w:rPr>
        <w:t>60% of the CTD values</w:t>
      </w:r>
      <w:r w:rsidR="00946540">
        <w:rPr>
          <w:sz w:val="22"/>
          <w:szCs w:val="22"/>
        </w:rPr>
        <w:t xml:space="preserve"> when the 2</w:t>
      </w:r>
      <w:r w:rsidR="00946540" w:rsidRPr="00946540">
        <w:rPr>
          <w:sz w:val="22"/>
          <w:szCs w:val="22"/>
          <w:vertAlign w:val="superscript"/>
        </w:rPr>
        <w:t>nd</w:t>
      </w:r>
      <w:r w:rsidR="00946540">
        <w:rPr>
          <w:sz w:val="22"/>
          <w:szCs w:val="22"/>
        </w:rPr>
        <w:t xml:space="preserve"> </w:t>
      </w:r>
      <w:r w:rsidR="00471F0A">
        <w:rPr>
          <w:sz w:val="22"/>
          <w:szCs w:val="22"/>
        </w:rPr>
        <w:t xml:space="preserve">CTD </w:t>
      </w:r>
      <w:r w:rsidR="00946540">
        <w:rPr>
          <w:sz w:val="22"/>
          <w:szCs w:val="22"/>
        </w:rPr>
        <w:t>fluorometer was in use</w:t>
      </w:r>
      <w:r w:rsidR="00E02391" w:rsidRPr="00946540">
        <w:rPr>
          <w:sz w:val="22"/>
          <w:szCs w:val="22"/>
        </w:rPr>
        <w:t xml:space="preserve">. </w:t>
      </w:r>
    </w:p>
    <w:p w14:paraId="1FEBF1B3" w14:textId="77777777" w:rsidR="0003740E" w:rsidRPr="00471F0A" w:rsidRDefault="0003740E" w:rsidP="00135269">
      <w:pPr>
        <w:rPr>
          <w:sz w:val="22"/>
          <w:szCs w:val="22"/>
          <w:highlight w:val="lightGray"/>
        </w:rPr>
      </w:pPr>
    </w:p>
    <w:tbl>
      <w:tblPr>
        <w:tblW w:w="4800" w:type="dxa"/>
        <w:tblInd w:w="1610" w:type="dxa"/>
        <w:tblLook w:val="04A0" w:firstRow="1" w:lastRow="0" w:firstColumn="1" w:lastColumn="0" w:noHBand="0" w:noVBand="1"/>
      </w:tblPr>
      <w:tblGrid>
        <w:gridCol w:w="960"/>
        <w:gridCol w:w="960"/>
        <w:gridCol w:w="960"/>
        <w:gridCol w:w="960"/>
        <w:gridCol w:w="1202"/>
      </w:tblGrid>
      <w:tr w:rsidR="00471F0A" w:rsidRPr="00471F0A" w14:paraId="7758510E" w14:textId="77777777" w:rsidTr="00471F0A">
        <w:trPr>
          <w:trHeight w:val="300"/>
        </w:trPr>
        <w:tc>
          <w:tcPr>
            <w:tcW w:w="960"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18E88410" w14:textId="77777777" w:rsidR="00471F0A" w:rsidRPr="00471F0A" w:rsidRDefault="00471F0A" w:rsidP="00471F0A">
            <w:pPr>
              <w:rPr>
                <w:rFonts w:ascii="Calibri" w:hAnsi="Calibri" w:cs="Calibri"/>
                <w:color w:val="000000"/>
                <w:sz w:val="22"/>
                <w:szCs w:val="22"/>
                <w:lang w:val="en-CA"/>
              </w:rPr>
            </w:pPr>
            <w:r w:rsidRPr="00471F0A">
              <w:rPr>
                <w:rFonts w:ascii="Calibri" w:hAnsi="Calibri" w:cs="Calibri"/>
                <w:color w:val="000000"/>
                <w:sz w:val="22"/>
                <w:szCs w:val="22"/>
                <w:lang w:val="en-CA"/>
              </w:rPr>
              <w:t>Event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2B1F287D" w14:textId="77777777" w:rsidR="00471F0A" w:rsidRPr="00471F0A" w:rsidRDefault="00471F0A" w:rsidP="00471F0A">
            <w:pPr>
              <w:rPr>
                <w:rFonts w:ascii="Calibri" w:hAnsi="Calibri" w:cs="Calibri"/>
                <w:color w:val="000000"/>
                <w:sz w:val="22"/>
                <w:szCs w:val="22"/>
                <w:lang w:val="en-CA"/>
              </w:rPr>
            </w:pPr>
            <w:r w:rsidRPr="00471F0A">
              <w:rPr>
                <w:rFonts w:ascii="Calibri" w:hAnsi="Calibri" w:cs="Calibri"/>
                <w:color w:val="000000"/>
                <w:sz w:val="22"/>
                <w:szCs w:val="22"/>
                <w:lang w:val="en-CA"/>
              </w:rPr>
              <w:t>FL #</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6561129B" w14:textId="77777777" w:rsidR="00471F0A" w:rsidRPr="00471F0A" w:rsidRDefault="00471F0A" w:rsidP="00471F0A">
            <w:pPr>
              <w:rPr>
                <w:rFonts w:ascii="Calibri" w:hAnsi="Calibri" w:cs="Calibri"/>
                <w:color w:val="000000"/>
                <w:sz w:val="22"/>
                <w:szCs w:val="22"/>
                <w:lang w:val="en-CA"/>
              </w:rPr>
            </w:pPr>
            <w:r w:rsidRPr="00471F0A">
              <w:rPr>
                <w:rFonts w:ascii="Calibri" w:hAnsi="Calibri" w:cs="Calibri"/>
                <w:color w:val="000000"/>
                <w:sz w:val="22"/>
                <w:szCs w:val="22"/>
                <w:lang w:val="en-CA"/>
              </w:rPr>
              <w:t>CTD FL</w:t>
            </w:r>
          </w:p>
        </w:tc>
        <w:tc>
          <w:tcPr>
            <w:tcW w:w="960" w:type="dxa"/>
            <w:tcBorders>
              <w:top w:val="single" w:sz="8" w:space="0" w:color="auto"/>
              <w:left w:val="nil"/>
              <w:bottom w:val="single" w:sz="4" w:space="0" w:color="auto"/>
              <w:right w:val="single" w:sz="4" w:space="0" w:color="auto"/>
            </w:tcBorders>
            <w:shd w:val="clear" w:color="auto" w:fill="auto"/>
            <w:noWrap/>
            <w:vAlign w:val="bottom"/>
            <w:hideMark/>
          </w:tcPr>
          <w:p w14:paraId="5813C449" w14:textId="77777777" w:rsidR="00471F0A" w:rsidRPr="00471F0A" w:rsidRDefault="00471F0A" w:rsidP="00471F0A">
            <w:pPr>
              <w:rPr>
                <w:rFonts w:ascii="Calibri" w:hAnsi="Calibri" w:cs="Calibri"/>
                <w:color w:val="000000"/>
                <w:sz w:val="22"/>
                <w:szCs w:val="22"/>
                <w:lang w:val="en-CA"/>
              </w:rPr>
            </w:pPr>
            <w:r w:rsidRPr="00471F0A">
              <w:rPr>
                <w:rFonts w:ascii="Calibri" w:hAnsi="Calibri" w:cs="Calibri"/>
                <w:color w:val="000000"/>
                <w:sz w:val="22"/>
                <w:szCs w:val="22"/>
                <w:lang w:val="en-CA"/>
              </w:rPr>
              <w:t>TSG FL</w:t>
            </w:r>
          </w:p>
        </w:tc>
        <w:tc>
          <w:tcPr>
            <w:tcW w:w="960" w:type="dxa"/>
            <w:tcBorders>
              <w:top w:val="single" w:sz="8" w:space="0" w:color="auto"/>
              <w:left w:val="nil"/>
              <w:bottom w:val="single" w:sz="4" w:space="0" w:color="auto"/>
              <w:right w:val="single" w:sz="8" w:space="0" w:color="auto"/>
            </w:tcBorders>
            <w:shd w:val="clear" w:color="auto" w:fill="auto"/>
            <w:noWrap/>
            <w:vAlign w:val="bottom"/>
            <w:hideMark/>
          </w:tcPr>
          <w:p w14:paraId="095E07A7" w14:textId="1B48EEFA" w:rsidR="00471F0A" w:rsidRPr="00471F0A" w:rsidRDefault="00471F0A" w:rsidP="00471F0A">
            <w:pPr>
              <w:rPr>
                <w:rFonts w:ascii="Calibri" w:hAnsi="Calibri" w:cs="Calibri"/>
                <w:color w:val="000000"/>
                <w:sz w:val="22"/>
                <w:szCs w:val="22"/>
                <w:lang w:val="en-CA"/>
              </w:rPr>
            </w:pPr>
            <w:r w:rsidRPr="00471F0A">
              <w:rPr>
                <w:rFonts w:ascii="Calibri" w:hAnsi="Calibri" w:cs="Calibri"/>
                <w:color w:val="000000"/>
                <w:sz w:val="22"/>
                <w:szCs w:val="22"/>
                <w:lang w:val="en-CA"/>
              </w:rPr>
              <w:t>TSG/</w:t>
            </w:r>
            <w:r w:rsidR="003A5FF3">
              <w:rPr>
                <w:rFonts w:ascii="Calibri" w:hAnsi="Calibri" w:cs="Calibri"/>
                <w:color w:val="000000"/>
                <w:sz w:val="22"/>
                <w:szCs w:val="22"/>
                <w:lang w:val="en-CA"/>
              </w:rPr>
              <w:t>CTD</w:t>
            </w:r>
            <w:r w:rsidRPr="00471F0A">
              <w:rPr>
                <w:rFonts w:ascii="Calibri" w:hAnsi="Calibri" w:cs="Calibri"/>
                <w:color w:val="000000"/>
                <w:sz w:val="22"/>
                <w:szCs w:val="22"/>
                <w:lang w:val="en-CA"/>
              </w:rPr>
              <w:t>FL</w:t>
            </w:r>
          </w:p>
        </w:tc>
      </w:tr>
      <w:tr w:rsidR="00471F0A" w:rsidRPr="00471F0A" w14:paraId="6FCF8115"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22A798E"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2</w:t>
            </w:r>
          </w:p>
        </w:tc>
        <w:tc>
          <w:tcPr>
            <w:tcW w:w="960" w:type="dxa"/>
            <w:tcBorders>
              <w:top w:val="nil"/>
              <w:left w:val="nil"/>
              <w:bottom w:val="single" w:sz="4" w:space="0" w:color="auto"/>
              <w:right w:val="single" w:sz="4" w:space="0" w:color="auto"/>
            </w:tcBorders>
            <w:shd w:val="clear" w:color="auto" w:fill="auto"/>
            <w:noWrap/>
            <w:vAlign w:val="bottom"/>
            <w:hideMark/>
          </w:tcPr>
          <w:p w14:paraId="0285EC9E"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3982</w:t>
            </w:r>
          </w:p>
        </w:tc>
        <w:tc>
          <w:tcPr>
            <w:tcW w:w="960" w:type="dxa"/>
            <w:tcBorders>
              <w:top w:val="nil"/>
              <w:left w:val="nil"/>
              <w:bottom w:val="single" w:sz="4" w:space="0" w:color="auto"/>
              <w:right w:val="single" w:sz="4" w:space="0" w:color="auto"/>
            </w:tcBorders>
            <w:shd w:val="clear" w:color="auto" w:fill="auto"/>
            <w:noWrap/>
            <w:vAlign w:val="bottom"/>
            <w:hideMark/>
          </w:tcPr>
          <w:p w14:paraId="66D32D6E"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2.8</w:t>
            </w:r>
          </w:p>
        </w:tc>
        <w:tc>
          <w:tcPr>
            <w:tcW w:w="960" w:type="dxa"/>
            <w:tcBorders>
              <w:top w:val="nil"/>
              <w:left w:val="nil"/>
              <w:bottom w:val="single" w:sz="4" w:space="0" w:color="auto"/>
              <w:right w:val="single" w:sz="4" w:space="0" w:color="auto"/>
            </w:tcBorders>
            <w:shd w:val="clear" w:color="auto" w:fill="auto"/>
            <w:noWrap/>
            <w:vAlign w:val="bottom"/>
            <w:hideMark/>
          </w:tcPr>
          <w:p w14:paraId="4E82D27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2.8</w:t>
            </w:r>
          </w:p>
        </w:tc>
        <w:tc>
          <w:tcPr>
            <w:tcW w:w="960" w:type="dxa"/>
            <w:tcBorders>
              <w:top w:val="nil"/>
              <w:left w:val="nil"/>
              <w:bottom w:val="single" w:sz="4" w:space="0" w:color="auto"/>
              <w:right w:val="single" w:sz="8" w:space="0" w:color="auto"/>
            </w:tcBorders>
            <w:shd w:val="clear" w:color="auto" w:fill="auto"/>
            <w:noWrap/>
            <w:vAlign w:val="bottom"/>
            <w:hideMark/>
          </w:tcPr>
          <w:p w14:paraId="0BD1199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1.0</w:t>
            </w:r>
          </w:p>
        </w:tc>
      </w:tr>
      <w:tr w:rsidR="00471F0A" w:rsidRPr="00471F0A" w14:paraId="012809C1"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697EA8F"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6</w:t>
            </w:r>
          </w:p>
        </w:tc>
        <w:tc>
          <w:tcPr>
            <w:tcW w:w="960" w:type="dxa"/>
            <w:tcBorders>
              <w:top w:val="nil"/>
              <w:left w:val="nil"/>
              <w:bottom w:val="single" w:sz="4" w:space="0" w:color="auto"/>
              <w:right w:val="single" w:sz="4" w:space="0" w:color="auto"/>
            </w:tcBorders>
            <w:shd w:val="clear" w:color="auto" w:fill="auto"/>
            <w:noWrap/>
            <w:vAlign w:val="bottom"/>
            <w:hideMark/>
          </w:tcPr>
          <w:p w14:paraId="0D0E2108"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7215E26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2.8</w:t>
            </w:r>
          </w:p>
        </w:tc>
        <w:tc>
          <w:tcPr>
            <w:tcW w:w="960" w:type="dxa"/>
            <w:tcBorders>
              <w:top w:val="nil"/>
              <w:left w:val="nil"/>
              <w:bottom w:val="single" w:sz="4" w:space="0" w:color="auto"/>
              <w:right w:val="single" w:sz="4" w:space="0" w:color="auto"/>
            </w:tcBorders>
            <w:shd w:val="clear" w:color="auto" w:fill="auto"/>
            <w:noWrap/>
            <w:vAlign w:val="bottom"/>
            <w:hideMark/>
          </w:tcPr>
          <w:p w14:paraId="4C9B99F4"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3.0</w:t>
            </w:r>
          </w:p>
        </w:tc>
        <w:tc>
          <w:tcPr>
            <w:tcW w:w="960" w:type="dxa"/>
            <w:tcBorders>
              <w:top w:val="nil"/>
              <w:left w:val="nil"/>
              <w:bottom w:val="single" w:sz="4" w:space="0" w:color="auto"/>
              <w:right w:val="single" w:sz="8" w:space="0" w:color="auto"/>
            </w:tcBorders>
            <w:shd w:val="clear" w:color="auto" w:fill="auto"/>
            <w:noWrap/>
            <w:vAlign w:val="bottom"/>
            <w:hideMark/>
          </w:tcPr>
          <w:p w14:paraId="086E0E52"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1.1</w:t>
            </w:r>
          </w:p>
        </w:tc>
      </w:tr>
      <w:tr w:rsidR="00471F0A" w:rsidRPr="00471F0A" w14:paraId="7755157E"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80AD9CC"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9</w:t>
            </w:r>
          </w:p>
        </w:tc>
        <w:tc>
          <w:tcPr>
            <w:tcW w:w="960" w:type="dxa"/>
            <w:tcBorders>
              <w:top w:val="nil"/>
              <w:left w:val="nil"/>
              <w:bottom w:val="single" w:sz="4" w:space="0" w:color="auto"/>
              <w:right w:val="single" w:sz="4" w:space="0" w:color="auto"/>
            </w:tcBorders>
            <w:shd w:val="clear" w:color="auto" w:fill="auto"/>
            <w:noWrap/>
            <w:vAlign w:val="bottom"/>
            <w:hideMark/>
          </w:tcPr>
          <w:p w14:paraId="53525927"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1932FDB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1.4</w:t>
            </w:r>
          </w:p>
        </w:tc>
        <w:tc>
          <w:tcPr>
            <w:tcW w:w="960" w:type="dxa"/>
            <w:tcBorders>
              <w:top w:val="nil"/>
              <w:left w:val="nil"/>
              <w:bottom w:val="single" w:sz="4" w:space="0" w:color="auto"/>
              <w:right w:val="single" w:sz="4" w:space="0" w:color="auto"/>
            </w:tcBorders>
            <w:shd w:val="clear" w:color="auto" w:fill="auto"/>
            <w:noWrap/>
            <w:vAlign w:val="bottom"/>
            <w:hideMark/>
          </w:tcPr>
          <w:p w14:paraId="543C396F"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c>
          <w:tcPr>
            <w:tcW w:w="960" w:type="dxa"/>
            <w:tcBorders>
              <w:top w:val="nil"/>
              <w:left w:val="nil"/>
              <w:bottom w:val="single" w:sz="4" w:space="0" w:color="auto"/>
              <w:right w:val="single" w:sz="8" w:space="0" w:color="auto"/>
            </w:tcBorders>
            <w:shd w:val="clear" w:color="auto" w:fill="auto"/>
            <w:noWrap/>
            <w:vAlign w:val="bottom"/>
            <w:hideMark/>
          </w:tcPr>
          <w:p w14:paraId="25743D01"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0.4</w:t>
            </w:r>
          </w:p>
        </w:tc>
      </w:tr>
      <w:tr w:rsidR="00471F0A" w:rsidRPr="00471F0A" w14:paraId="70F1BD11"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16268394"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15</w:t>
            </w:r>
          </w:p>
        </w:tc>
        <w:tc>
          <w:tcPr>
            <w:tcW w:w="960" w:type="dxa"/>
            <w:tcBorders>
              <w:top w:val="nil"/>
              <w:left w:val="nil"/>
              <w:bottom w:val="single" w:sz="4" w:space="0" w:color="auto"/>
              <w:right w:val="single" w:sz="4" w:space="0" w:color="auto"/>
            </w:tcBorders>
            <w:shd w:val="clear" w:color="auto" w:fill="auto"/>
            <w:noWrap/>
            <w:vAlign w:val="bottom"/>
            <w:hideMark/>
          </w:tcPr>
          <w:p w14:paraId="5E928188"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35802429"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1.2</w:t>
            </w:r>
          </w:p>
        </w:tc>
        <w:tc>
          <w:tcPr>
            <w:tcW w:w="960" w:type="dxa"/>
            <w:tcBorders>
              <w:top w:val="nil"/>
              <w:left w:val="nil"/>
              <w:bottom w:val="single" w:sz="4" w:space="0" w:color="auto"/>
              <w:right w:val="single" w:sz="4" w:space="0" w:color="auto"/>
            </w:tcBorders>
            <w:shd w:val="clear" w:color="auto" w:fill="auto"/>
            <w:noWrap/>
            <w:vAlign w:val="bottom"/>
            <w:hideMark/>
          </w:tcPr>
          <w:p w14:paraId="0FF80600"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1.1</w:t>
            </w:r>
          </w:p>
        </w:tc>
        <w:tc>
          <w:tcPr>
            <w:tcW w:w="960" w:type="dxa"/>
            <w:tcBorders>
              <w:top w:val="nil"/>
              <w:left w:val="nil"/>
              <w:bottom w:val="single" w:sz="4" w:space="0" w:color="auto"/>
              <w:right w:val="single" w:sz="8" w:space="0" w:color="auto"/>
            </w:tcBorders>
            <w:shd w:val="clear" w:color="auto" w:fill="auto"/>
            <w:noWrap/>
            <w:vAlign w:val="bottom"/>
            <w:hideMark/>
          </w:tcPr>
          <w:p w14:paraId="390ADDF4"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0.9</w:t>
            </w:r>
          </w:p>
        </w:tc>
      </w:tr>
      <w:tr w:rsidR="00471F0A" w:rsidRPr="00471F0A" w14:paraId="6FCA41C3"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04EF36CE"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28</w:t>
            </w:r>
          </w:p>
        </w:tc>
        <w:tc>
          <w:tcPr>
            <w:tcW w:w="960" w:type="dxa"/>
            <w:tcBorders>
              <w:top w:val="nil"/>
              <w:left w:val="nil"/>
              <w:bottom w:val="single" w:sz="4" w:space="0" w:color="auto"/>
              <w:right w:val="single" w:sz="4" w:space="0" w:color="auto"/>
            </w:tcBorders>
            <w:shd w:val="clear" w:color="auto" w:fill="auto"/>
            <w:noWrap/>
            <w:vAlign w:val="bottom"/>
            <w:hideMark/>
          </w:tcPr>
          <w:p w14:paraId="6816399A"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3641</w:t>
            </w:r>
          </w:p>
        </w:tc>
        <w:tc>
          <w:tcPr>
            <w:tcW w:w="960" w:type="dxa"/>
            <w:tcBorders>
              <w:top w:val="nil"/>
              <w:left w:val="nil"/>
              <w:bottom w:val="single" w:sz="4" w:space="0" w:color="auto"/>
              <w:right w:val="single" w:sz="4" w:space="0" w:color="auto"/>
            </w:tcBorders>
            <w:shd w:val="clear" w:color="auto" w:fill="auto"/>
            <w:noWrap/>
            <w:vAlign w:val="bottom"/>
            <w:hideMark/>
          </w:tcPr>
          <w:p w14:paraId="37ACAEB3"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0.8</w:t>
            </w:r>
          </w:p>
        </w:tc>
        <w:tc>
          <w:tcPr>
            <w:tcW w:w="960" w:type="dxa"/>
            <w:tcBorders>
              <w:top w:val="nil"/>
              <w:left w:val="nil"/>
              <w:bottom w:val="single" w:sz="4" w:space="0" w:color="auto"/>
              <w:right w:val="single" w:sz="4" w:space="0" w:color="auto"/>
            </w:tcBorders>
            <w:shd w:val="clear" w:color="auto" w:fill="auto"/>
            <w:noWrap/>
            <w:vAlign w:val="bottom"/>
            <w:hideMark/>
          </w:tcPr>
          <w:p w14:paraId="76B6D620"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0.5</w:t>
            </w:r>
          </w:p>
        </w:tc>
        <w:tc>
          <w:tcPr>
            <w:tcW w:w="960" w:type="dxa"/>
            <w:tcBorders>
              <w:top w:val="nil"/>
              <w:left w:val="nil"/>
              <w:bottom w:val="single" w:sz="4" w:space="0" w:color="auto"/>
              <w:right w:val="single" w:sz="8" w:space="0" w:color="auto"/>
            </w:tcBorders>
            <w:shd w:val="clear" w:color="auto" w:fill="auto"/>
            <w:noWrap/>
            <w:vAlign w:val="bottom"/>
            <w:hideMark/>
          </w:tcPr>
          <w:p w14:paraId="5F41864E"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r>
      <w:tr w:rsidR="00471F0A" w:rsidRPr="00471F0A" w14:paraId="0739D727"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3D49D777"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92</w:t>
            </w:r>
          </w:p>
        </w:tc>
        <w:tc>
          <w:tcPr>
            <w:tcW w:w="960" w:type="dxa"/>
            <w:tcBorders>
              <w:top w:val="nil"/>
              <w:left w:val="nil"/>
              <w:bottom w:val="single" w:sz="4" w:space="0" w:color="auto"/>
              <w:right w:val="single" w:sz="4" w:space="0" w:color="auto"/>
            </w:tcBorders>
            <w:shd w:val="clear" w:color="auto" w:fill="auto"/>
            <w:noWrap/>
            <w:vAlign w:val="bottom"/>
            <w:hideMark/>
          </w:tcPr>
          <w:p w14:paraId="54DBD35C"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1048562D"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1.2</w:t>
            </w:r>
          </w:p>
        </w:tc>
        <w:tc>
          <w:tcPr>
            <w:tcW w:w="960" w:type="dxa"/>
            <w:tcBorders>
              <w:top w:val="nil"/>
              <w:left w:val="nil"/>
              <w:bottom w:val="single" w:sz="4" w:space="0" w:color="auto"/>
              <w:right w:val="single" w:sz="4" w:space="0" w:color="auto"/>
            </w:tcBorders>
            <w:shd w:val="clear" w:color="auto" w:fill="auto"/>
            <w:noWrap/>
            <w:vAlign w:val="bottom"/>
            <w:hideMark/>
          </w:tcPr>
          <w:p w14:paraId="421EC973"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c>
          <w:tcPr>
            <w:tcW w:w="960" w:type="dxa"/>
            <w:tcBorders>
              <w:top w:val="nil"/>
              <w:left w:val="nil"/>
              <w:bottom w:val="single" w:sz="4" w:space="0" w:color="auto"/>
              <w:right w:val="single" w:sz="8" w:space="0" w:color="auto"/>
            </w:tcBorders>
            <w:shd w:val="clear" w:color="auto" w:fill="auto"/>
            <w:noWrap/>
            <w:vAlign w:val="bottom"/>
            <w:hideMark/>
          </w:tcPr>
          <w:p w14:paraId="32231719"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0.5</w:t>
            </w:r>
          </w:p>
        </w:tc>
      </w:tr>
      <w:tr w:rsidR="00471F0A" w:rsidRPr="00471F0A" w14:paraId="21275F22"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0FFA811"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93</w:t>
            </w:r>
          </w:p>
        </w:tc>
        <w:tc>
          <w:tcPr>
            <w:tcW w:w="960" w:type="dxa"/>
            <w:tcBorders>
              <w:top w:val="nil"/>
              <w:left w:val="nil"/>
              <w:bottom w:val="single" w:sz="4" w:space="0" w:color="auto"/>
              <w:right w:val="single" w:sz="4" w:space="0" w:color="auto"/>
            </w:tcBorders>
            <w:shd w:val="clear" w:color="auto" w:fill="auto"/>
            <w:noWrap/>
            <w:vAlign w:val="bottom"/>
            <w:hideMark/>
          </w:tcPr>
          <w:p w14:paraId="7ADF7727"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69EB115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1.5</w:t>
            </w:r>
          </w:p>
        </w:tc>
        <w:tc>
          <w:tcPr>
            <w:tcW w:w="960" w:type="dxa"/>
            <w:tcBorders>
              <w:top w:val="nil"/>
              <w:left w:val="nil"/>
              <w:bottom w:val="single" w:sz="4" w:space="0" w:color="auto"/>
              <w:right w:val="single" w:sz="4" w:space="0" w:color="auto"/>
            </w:tcBorders>
            <w:shd w:val="clear" w:color="auto" w:fill="auto"/>
            <w:noWrap/>
            <w:vAlign w:val="bottom"/>
            <w:hideMark/>
          </w:tcPr>
          <w:p w14:paraId="7A0558AC"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0.9</w:t>
            </w:r>
          </w:p>
        </w:tc>
        <w:tc>
          <w:tcPr>
            <w:tcW w:w="960" w:type="dxa"/>
            <w:tcBorders>
              <w:top w:val="nil"/>
              <w:left w:val="nil"/>
              <w:bottom w:val="single" w:sz="4" w:space="0" w:color="auto"/>
              <w:right w:val="single" w:sz="8" w:space="0" w:color="auto"/>
            </w:tcBorders>
            <w:shd w:val="clear" w:color="auto" w:fill="auto"/>
            <w:noWrap/>
            <w:vAlign w:val="bottom"/>
            <w:hideMark/>
          </w:tcPr>
          <w:p w14:paraId="3A27BA6B"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r>
      <w:tr w:rsidR="00471F0A" w:rsidRPr="00471F0A" w14:paraId="2E0371BD"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7E79610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102</w:t>
            </w:r>
          </w:p>
        </w:tc>
        <w:tc>
          <w:tcPr>
            <w:tcW w:w="960" w:type="dxa"/>
            <w:tcBorders>
              <w:top w:val="nil"/>
              <w:left w:val="nil"/>
              <w:bottom w:val="single" w:sz="4" w:space="0" w:color="auto"/>
              <w:right w:val="single" w:sz="4" w:space="0" w:color="auto"/>
            </w:tcBorders>
            <w:shd w:val="clear" w:color="auto" w:fill="auto"/>
            <w:noWrap/>
            <w:vAlign w:val="bottom"/>
            <w:hideMark/>
          </w:tcPr>
          <w:p w14:paraId="118C6D44"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534878D5"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1.6</w:t>
            </w:r>
          </w:p>
        </w:tc>
        <w:tc>
          <w:tcPr>
            <w:tcW w:w="960" w:type="dxa"/>
            <w:tcBorders>
              <w:top w:val="nil"/>
              <w:left w:val="nil"/>
              <w:bottom w:val="single" w:sz="4" w:space="0" w:color="auto"/>
              <w:right w:val="single" w:sz="4" w:space="0" w:color="auto"/>
            </w:tcBorders>
            <w:shd w:val="clear" w:color="auto" w:fill="auto"/>
            <w:noWrap/>
            <w:vAlign w:val="bottom"/>
            <w:hideMark/>
          </w:tcPr>
          <w:p w14:paraId="1E5066E3"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0.9</w:t>
            </w:r>
          </w:p>
        </w:tc>
        <w:tc>
          <w:tcPr>
            <w:tcW w:w="960" w:type="dxa"/>
            <w:tcBorders>
              <w:top w:val="nil"/>
              <w:left w:val="nil"/>
              <w:bottom w:val="single" w:sz="4" w:space="0" w:color="auto"/>
              <w:right w:val="single" w:sz="8" w:space="0" w:color="auto"/>
            </w:tcBorders>
            <w:shd w:val="clear" w:color="auto" w:fill="auto"/>
            <w:noWrap/>
            <w:vAlign w:val="bottom"/>
            <w:hideMark/>
          </w:tcPr>
          <w:p w14:paraId="0D87CE56"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r>
      <w:tr w:rsidR="00471F0A" w:rsidRPr="00471F0A" w14:paraId="4484878F" w14:textId="77777777" w:rsidTr="00471F0A">
        <w:trPr>
          <w:trHeight w:val="300"/>
        </w:trPr>
        <w:tc>
          <w:tcPr>
            <w:tcW w:w="960" w:type="dxa"/>
            <w:tcBorders>
              <w:top w:val="nil"/>
              <w:left w:val="single" w:sz="8" w:space="0" w:color="auto"/>
              <w:bottom w:val="single" w:sz="4" w:space="0" w:color="auto"/>
              <w:right w:val="single" w:sz="4" w:space="0" w:color="auto"/>
            </w:tcBorders>
            <w:shd w:val="clear" w:color="auto" w:fill="auto"/>
            <w:noWrap/>
            <w:vAlign w:val="bottom"/>
            <w:hideMark/>
          </w:tcPr>
          <w:p w14:paraId="552F37DA"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106</w:t>
            </w:r>
          </w:p>
        </w:tc>
        <w:tc>
          <w:tcPr>
            <w:tcW w:w="960" w:type="dxa"/>
            <w:tcBorders>
              <w:top w:val="nil"/>
              <w:left w:val="nil"/>
              <w:bottom w:val="single" w:sz="4" w:space="0" w:color="auto"/>
              <w:right w:val="single" w:sz="4" w:space="0" w:color="auto"/>
            </w:tcBorders>
            <w:shd w:val="clear" w:color="auto" w:fill="auto"/>
            <w:noWrap/>
            <w:vAlign w:val="bottom"/>
            <w:hideMark/>
          </w:tcPr>
          <w:p w14:paraId="0F7E7805"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4" w:space="0" w:color="auto"/>
              <w:right w:val="single" w:sz="4" w:space="0" w:color="auto"/>
            </w:tcBorders>
            <w:shd w:val="clear" w:color="auto" w:fill="auto"/>
            <w:noWrap/>
            <w:vAlign w:val="bottom"/>
            <w:hideMark/>
          </w:tcPr>
          <w:p w14:paraId="01CF18C9"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1.1</w:t>
            </w:r>
          </w:p>
        </w:tc>
        <w:tc>
          <w:tcPr>
            <w:tcW w:w="960" w:type="dxa"/>
            <w:tcBorders>
              <w:top w:val="nil"/>
              <w:left w:val="nil"/>
              <w:bottom w:val="single" w:sz="4" w:space="0" w:color="auto"/>
              <w:right w:val="single" w:sz="4" w:space="0" w:color="auto"/>
            </w:tcBorders>
            <w:shd w:val="clear" w:color="auto" w:fill="auto"/>
            <w:noWrap/>
            <w:vAlign w:val="bottom"/>
            <w:hideMark/>
          </w:tcPr>
          <w:p w14:paraId="00F676A5"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0.7</w:t>
            </w:r>
          </w:p>
        </w:tc>
        <w:tc>
          <w:tcPr>
            <w:tcW w:w="960" w:type="dxa"/>
            <w:tcBorders>
              <w:top w:val="nil"/>
              <w:left w:val="nil"/>
              <w:bottom w:val="single" w:sz="4" w:space="0" w:color="auto"/>
              <w:right w:val="single" w:sz="8" w:space="0" w:color="auto"/>
            </w:tcBorders>
            <w:shd w:val="clear" w:color="auto" w:fill="auto"/>
            <w:noWrap/>
            <w:vAlign w:val="bottom"/>
            <w:hideMark/>
          </w:tcPr>
          <w:p w14:paraId="0A323E16"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r>
      <w:tr w:rsidR="00471F0A" w:rsidRPr="00471F0A" w14:paraId="588B98F2" w14:textId="77777777" w:rsidTr="00471F0A">
        <w:trPr>
          <w:trHeight w:val="315"/>
        </w:trPr>
        <w:tc>
          <w:tcPr>
            <w:tcW w:w="960" w:type="dxa"/>
            <w:tcBorders>
              <w:top w:val="nil"/>
              <w:left w:val="single" w:sz="8" w:space="0" w:color="auto"/>
              <w:bottom w:val="single" w:sz="8" w:space="0" w:color="auto"/>
              <w:right w:val="single" w:sz="4" w:space="0" w:color="auto"/>
            </w:tcBorders>
            <w:shd w:val="clear" w:color="auto" w:fill="auto"/>
            <w:noWrap/>
            <w:vAlign w:val="bottom"/>
            <w:hideMark/>
          </w:tcPr>
          <w:p w14:paraId="2B516128"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107</w:t>
            </w:r>
          </w:p>
        </w:tc>
        <w:tc>
          <w:tcPr>
            <w:tcW w:w="960" w:type="dxa"/>
            <w:tcBorders>
              <w:top w:val="nil"/>
              <w:left w:val="nil"/>
              <w:bottom w:val="single" w:sz="8" w:space="0" w:color="auto"/>
              <w:right w:val="single" w:sz="4" w:space="0" w:color="auto"/>
            </w:tcBorders>
            <w:shd w:val="clear" w:color="auto" w:fill="auto"/>
            <w:noWrap/>
            <w:vAlign w:val="bottom"/>
            <w:hideMark/>
          </w:tcPr>
          <w:p w14:paraId="6C091046" w14:textId="77777777" w:rsidR="00471F0A" w:rsidRPr="00471F0A" w:rsidRDefault="00471F0A" w:rsidP="00471F0A">
            <w:pPr>
              <w:jc w:val="center"/>
              <w:rPr>
                <w:rFonts w:ascii="Calibri" w:hAnsi="Calibri" w:cs="Calibri"/>
                <w:color w:val="000000"/>
                <w:sz w:val="22"/>
                <w:szCs w:val="22"/>
                <w:lang w:val="en-CA"/>
              </w:rPr>
            </w:pPr>
            <w:r w:rsidRPr="00471F0A">
              <w:rPr>
                <w:rFonts w:ascii="Calibri" w:hAnsi="Calibri" w:cs="Calibri"/>
                <w:color w:val="000000"/>
                <w:sz w:val="22"/>
                <w:szCs w:val="22"/>
                <w:lang w:val="en-CA"/>
              </w:rPr>
              <w:t>"</w:t>
            </w:r>
          </w:p>
        </w:tc>
        <w:tc>
          <w:tcPr>
            <w:tcW w:w="960" w:type="dxa"/>
            <w:tcBorders>
              <w:top w:val="nil"/>
              <w:left w:val="nil"/>
              <w:bottom w:val="single" w:sz="8" w:space="0" w:color="auto"/>
              <w:right w:val="single" w:sz="4" w:space="0" w:color="auto"/>
            </w:tcBorders>
            <w:shd w:val="clear" w:color="auto" w:fill="auto"/>
            <w:noWrap/>
            <w:vAlign w:val="bottom"/>
            <w:hideMark/>
          </w:tcPr>
          <w:p w14:paraId="32C237FB"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1.0</w:t>
            </w:r>
          </w:p>
        </w:tc>
        <w:tc>
          <w:tcPr>
            <w:tcW w:w="960" w:type="dxa"/>
            <w:tcBorders>
              <w:top w:val="nil"/>
              <w:left w:val="nil"/>
              <w:bottom w:val="single" w:sz="8" w:space="0" w:color="auto"/>
              <w:right w:val="single" w:sz="4" w:space="0" w:color="auto"/>
            </w:tcBorders>
            <w:shd w:val="clear" w:color="auto" w:fill="auto"/>
            <w:noWrap/>
            <w:vAlign w:val="bottom"/>
            <w:hideMark/>
          </w:tcPr>
          <w:p w14:paraId="5FEA570C"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c>
          <w:tcPr>
            <w:tcW w:w="960" w:type="dxa"/>
            <w:tcBorders>
              <w:top w:val="nil"/>
              <w:left w:val="nil"/>
              <w:bottom w:val="single" w:sz="8" w:space="0" w:color="auto"/>
              <w:right w:val="single" w:sz="8" w:space="0" w:color="auto"/>
            </w:tcBorders>
            <w:shd w:val="clear" w:color="auto" w:fill="auto"/>
            <w:noWrap/>
            <w:vAlign w:val="bottom"/>
            <w:hideMark/>
          </w:tcPr>
          <w:p w14:paraId="3C1A5069" w14:textId="77777777" w:rsidR="00471F0A" w:rsidRPr="00471F0A" w:rsidRDefault="00471F0A" w:rsidP="00471F0A">
            <w:pPr>
              <w:jc w:val="right"/>
              <w:rPr>
                <w:rFonts w:ascii="Calibri" w:hAnsi="Calibri" w:cs="Calibri"/>
                <w:color w:val="000000"/>
                <w:sz w:val="22"/>
                <w:szCs w:val="22"/>
                <w:lang w:val="en-CA"/>
              </w:rPr>
            </w:pPr>
            <w:r w:rsidRPr="00471F0A">
              <w:rPr>
                <w:rFonts w:ascii="Calibri" w:hAnsi="Calibri" w:cs="Calibri"/>
                <w:color w:val="000000"/>
                <w:sz w:val="22"/>
                <w:szCs w:val="22"/>
                <w:lang w:val="en-CA"/>
              </w:rPr>
              <w:t>0.6</w:t>
            </w:r>
          </w:p>
        </w:tc>
      </w:tr>
    </w:tbl>
    <w:p w14:paraId="62538B70" w14:textId="3348AC5C" w:rsidR="0090304D" w:rsidRDefault="00135269" w:rsidP="00066DCD">
      <w:pPr>
        <w:rPr>
          <w:sz w:val="22"/>
          <w:szCs w:val="22"/>
        </w:rPr>
      </w:pPr>
      <w:r w:rsidRPr="00135269">
        <w:rPr>
          <w:sz w:val="22"/>
          <w:szCs w:val="22"/>
        </w:rPr>
        <w:t xml:space="preserve">The differences between the 2 CTD fluorometers were discussed in section </w:t>
      </w:r>
      <w:r w:rsidRPr="00135269">
        <w:rPr>
          <w:sz w:val="22"/>
          <w:szCs w:val="22"/>
        </w:rPr>
        <w:fldChar w:fldCharType="begin"/>
      </w:r>
      <w:r w:rsidRPr="00135269">
        <w:rPr>
          <w:sz w:val="22"/>
          <w:szCs w:val="22"/>
        </w:rPr>
        <w:instrText xml:space="preserve"> REF _Ref391479671 \r \h </w:instrText>
      </w:r>
      <w:r>
        <w:rPr>
          <w:sz w:val="22"/>
          <w:szCs w:val="22"/>
        </w:rPr>
        <w:instrText xml:space="preserve"> \* MERGEFORMAT </w:instrText>
      </w:r>
      <w:r w:rsidRPr="00135269">
        <w:rPr>
          <w:sz w:val="22"/>
          <w:szCs w:val="22"/>
        </w:rPr>
      </w:r>
      <w:r w:rsidRPr="00135269">
        <w:rPr>
          <w:sz w:val="22"/>
          <w:szCs w:val="22"/>
        </w:rPr>
        <w:fldChar w:fldCharType="separate"/>
      </w:r>
      <w:r w:rsidRPr="00135269">
        <w:rPr>
          <w:sz w:val="22"/>
          <w:szCs w:val="22"/>
        </w:rPr>
        <w:t>4</w:t>
      </w:r>
      <w:r w:rsidRPr="00135269">
        <w:rPr>
          <w:sz w:val="22"/>
          <w:szCs w:val="22"/>
        </w:rPr>
        <w:fldChar w:fldCharType="end"/>
      </w:r>
      <w:r w:rsidRPr="00135269">
        <w:rPr>
          <w:sz w:val="22"/>
          <w:szCs w:val="22"/>
        </w:rPr>
        <w:t xml:space="preserve">. </w:t>
      </w:r>
    </w:p>
    <w:p w14:paraId="66B8ED01" w14:textId="06E21CAC" w:rsidR="0090304D" w:rsidRDefault="0090304D" w:rsidP="00066DCD">
      <w:pPr>
        <w:rPr>
          <w:sz w:val="22"/>
          <w:szCs w:val="22"/>
        </w:rPr>
      </w:pPr>
      <w:r>
        <w:rPr>
          <w:sz w:val="22"/>
          <w:szCs w:val="22"/>
        </w:rPr>
        <w:t>This quick comparison might suggest that the 2</w:t>
      </w:r>
      <w:r w:rsidRPr="0090304D">
        <w:rPr>
          <w:sz w:val="22"/>
          <w:szCs w:val="22"/>
          <w:vertAlign w:val="superscript"/>
        </w:rPr>
        <w:t>nd</w:t>
      </w:r>
      <w:r>
        <w:rPr>
          <w:sz w:val="22"/>
          <w:szCs w:val="22"/>
        </w:rPr>
        <w:t xml:space="preserve"> CTD fluorometer was reading higher than the first, leading to a smaller TSG/FL ratio. However, at cast #9 there was a ratio even lower than for the offshore casts.</w:t>
      </w:r>
    </w:p>
    <w:p w14:paraId="0B5884B7" w14:textId="77777777" w:rsidR="00313102" w:rsidRDefault="00313102" w:rsidP="00072933">
      <w:pPr>
        <w:rPr>
          <w:sz w:val="22"/>
          <w:szCs w:val="22"/>
        </w:rPr>
      </w:pPr>
    </w:p>
    <w:p w14:paraId="25BA7C4F" w14:textId="475E6514" w:rsidR="00C7735E" w:rsidRPr="00313102" w:rsidRDefault="00A6199B" w:rsidP="00072933">
      <w:pPr>
        <w:rPr>
          <w:sz w:val="22"/>
          <w:szCs w:val="22"/>
        </w:rPr>
      </w:pPr>
      <w:r w:rsidRPr="00313102">
        <w:rPr>
          <w:sz w:val="22"/>
          <w:szCs w:val="22"/>
        </w:rPr>
        <w:t>The file</w:t>
      </w:r>
      <w:r w:rsidR="00AD2C37" w:rsidRPr="00313102">
        <w:rPr>
          <w:sz w:val="22"/>
          <w:szCs w:val="22"/>
        </w:rPr>
        <w:t>s</w:t>
      </w:r>
      <w:r w:rsidRPr="00313102">
        <w:rPr>
          <w:sz w:val="22"/>
          <w:szCs w:val="22"/>
        </w:rPr>
        <w:t xml:space="preserve"> w</w:t>
      </w:r>
      <w:r w:rsidR="00AD2C37" w:rsidRPr="00313102">
        <w:rPr>
          <w:sz w:val="22"/>
          <w:szCs w:val="22"/>
        </w:rPr>
        <w:t>ere</w:t>
      </w:r>
      <w:r w:rsidRPr="00313102">
        <w:rPr>
          <w:sz w:val="22"/>
          <w:szCs w:val="22"/>
        </w:rPr>
        <w:t xml:space="preserve"> then converted to IOS </w:t>
      </w:r>
      <w:r w:rsidR="00A4645B" w:rsidRPr="00313102">
        <w:rPr>
          <w:sz w:val="22"/>
          <w:szCs w:val="22"/>
        </w:rPr>
        <w:t xml:space="preserve">Header </w:t>
      </w:r>
      <w:r w:rsidRPr="00313102">
        <w:rPr>
          <w:sz w:val="22"/>
          <w:szCs w:val="22"/>
        </w:rPr>
        <w:t>format with header info added.</w:t>
      </w:r>
      <w:r w:rsidR="00CD3C62" w:rsidRPr="00313102">
        <w:rPr>
          <w:sz w:val="22"/>
          <w:szCs w:val="22"/>
        </w:rPr>
        <w:t xml:space="preserve"> </w:t>
      </w:r>
      <w:r w:rsidR="00A4645B" w:rsidRPr="00313102">
        <w:rPr>
          <w:sz w:val="22"/>
          <w:szCs w:val="22"/>
        </w:rPr>
        <w:t>There are</w:t>
      </w:r>
      <w:r w:rsidR="00394851" w:rsidRPr="00313102">
        <w:rPr>
          <w:sz w:val="22"/>
          <w:szCs w:val="22"/>
        </w:rPr>
        <w:t xml:space="preserve"> </w:t>
      </w:r>
      <w:r w:rsidR="00D45AC5" w:rsidRPr="00313102">
        <w:rPr>
          <w:sz w:val="22"/>
          <w:szCs w:val="22"/>
        </w:rPr>
        <w:t>1</w:t>
      </w:r>
      <w:r w:rsidR="00D95BF9" w:rsidRPr="00313102">
        <w:rPr>
          <w:sz w:val="22"/>
          <w:szCs w:val="22"/>
        </w:rPr>
        <w:t xml:space="preserve">5 </w:t>
      </w:r>
      <w:r w:rsidR="00A4645B" w:rsidRPr="00313102">
        <w:rPr>
          <w:sz w:val="22"/>
          <w:szCs w:val="22"/>
        </w:rPr>
        <w:t>IOS fil</w:t>
      </w:r>
      <w:r w:rsidR="00D95BF9" w:rsidRPr="00313102">
        <w:rPr>
          <w:sz w:val="22"/>
          <w:szCs w:val="22"/>
        </w:rPr>
        <w:t>es, each covering all or part of 1 day.</w:t>
      </w:r>
    </w:p>
    <w:p w14:paraId="7E3FAA67" w14:textId="77777777" w:rsidR="002D2B80" w:rsidRPr="007A195A" w:rsidRDefault="00A6199B" w:rsidP="00A6199B">
      <w:pPr>
        <w:rPr>
          <w:sz w:val="22"/>
          <w:szCs w:val="22"/>
        </w:rPr>
      </w:pPr>
      <w:r w:rsidRPr="007A195A">
        <w:rPr>
          <w:sz w:val="22"/>
          <w:szCs w:val="22"/>
        </w:rPr>
        <w:t>CLEAN was run to res</w:t>
      </w:r>
      <w:r w:rsidR="001C4307" w:rsidRPr="007A195A">
        <w:rPr>
          <w:sz w:val="22"/>
          <w:szCs w:val="22"/>
        </w:rPr>
        <w:t>e</w:t>
      </w:r>
      <w:r w:rsidRPr="007A195A">
        <w:rPr>
          <w:sz w:val="22"/>
          <w:szCs w:val="22"/>
        </w:rPr>
        <w:t>t the number of records, min and max values, set the start and end times, and latitude and longitude limits.</w:t>
      </w:r>
    </w:p>
    <w:p w14:paraId="6B792B19" w14:textId="24E24DD6" w:rsidR="00802FB0" w:rsidRPr="007A195A" w:rsidRDefault="00A6199B" w:rsidP="00072933">
      <w:pPr>
        <w:rPr>
          <w:sz w:val="22"/>
          <w:szCs w:val="22"/>
        </w:rPr>
      </w:pPr>
      <w:r w:rsidRPr="007A195A">
        <w:rPr>
          <w:sz w:val="22"/>
          <w:szCs w:val="22"/>
        </w:rPr>
        <w:lastRenderedPageBreak/>
        <w:t>ADD TIME CHANNEL was used to add Julian dates</w:t>
      </w:r>
      <w:r w:rsidR="00057BD3" w:rsidRPr="007A195A">
        <w:rPr>
          <w:sz w:val="22"/>
          <w:szCs w:val="22"/>
        </w:rPr>
        <w:t xml:space="preserve"> – i.e. D</w:t>
      </w:r>
      <w:r w:rsidR="00C10981">
        <w:rPr>
          <w:sz w:val="22"/>
          <w:szCs w:val="22"/>
        </w:rPr>
        <w:t>ay of</w:t>
      </w:r>
      <w:r w:rsidR="00057BD3" w:rsidRPr="007A195A">
        <w:rPr>
          <w:sz w:val="22"/>
          <w:szCs w:val="22"/>
        </w:rPr>
        <w:t xml:space="preserve"> Year</w:t>
      </w:r>
      <w:r w:rsidRPr="007A195A">
        <w:rPr>
          <w:sz w:val="22"/>
          <w:szCs w:val="22"/>
        </w:rPr>
        <w:t>.</w:t>
      </w:r>
      <w:r w:rsidR="0010346A" w:rsidRPr="007A195A">
        <w:rPr>
          <w:sz w:val="22"/>
          <w:szCs w:val="22"/>
        </w:rPr>
        <w:t xml:space="preserve"> </w:t>
      </w:r>
      <w:r w:rsidR="0084709F" w:rsidRPr="007A195A">
        <w:rPr>
          <w:sz w:val="22"/>
          <w:szCs w:val="22"/>
        </w:rPr>
        <w:t>A record number was also added to enable averaging</w:t>
      </w:r>
      <w:r w:rsidR="00102248" w:rsidRPr="007A195A">
        <w:rPr>
          <w:sz w:val="22"/>
          <w:szCs w:val="22"/>
        </w:rPr>
        <w:t xml:space="preserve"> (for use in comparison to CTD files)</w:t>
      </w:r>
      <w:r w:rsidR="0084709F" w:rsidRPr="007A195A">
        <w:rPr>
          <w:sz w:val="22"/>
          <w:szCs w:val="22"/>
        </w:rPr>
        <w:t>.</w:t>
      </w:r>
      <w:r w:rsidR="00AE78A2" w:rsidRPr="007A195A">
        <w:rPr>
          <w:sz w:val="22"/>
          <w:szCs w:val="22"/>
        </w:rPr>
        <w:t xml:space="preserve"> </w:t>
      </w:r>
      <w:r w:rsidR="00C34B13" w:rsidRPr="007A195A">
        <w:rPr>
          <w:sz w:val="22"/>
          <w:szCs w:val="22"/>
        </w:rPr>
        <w:t>Time zero was set to 31 December 20</w:t>
      </w:r>
      <w:r w:rsidR="00A7005F" w:rsidRPr="007A195A">
        <w:rPr>
          <w:sz w:val="22"/>
          <w:szCs w:val="22"/>
        </w:rPr>
        <w:t>2</w:t>
      </w:r>
      <w:r w:rsidR="00C5659F" w:rsidRPr="007A195A">
        <w:rPr>
          <w:sz w:val="22"/>
          <w:szCs w:val="22"/>
        </w:rPr>
        <w:t>1</w:t>
      </w:r>
      <w:r w:rsidR="00C34B13" w:rsidRPr="007A195A">
        <w:rPr>
          <w:sz w:val="22"/>
          <w:szCs w:val="22"/>
        </w:rPr>
        <w:t xml:space="preserve"> 0:00:00.</w:t>
      </w:r>
      <w:r w:rsidR="00373B90" w:rsidRPr="007A195A">
        <w:rPr>
          <w:sz w:val="22"/>
          <w:szCs w:val="22"/>
        </w:rPr>
        <w:t xml:space="preserve"> (Note that this step leads to problems plotting until REORDER is run.)</w:t>
      </w:r>
    </w:p>
    <w:p w14:paraId="22775DB0" w14:textId="77777777" w:rsidR="00B674DA" w:rsidRPr="00BD59E9" w:rsidRDefault="00802FB0" w:rsidP="00CA2671">
      <w:pPr>
        <w:rPr>
          <w:sz w:val="22"/>
          <w:szCs w:val="22"/>
        </w:rPr>
      </w:pPr>
      <w:r w:rsidRPr="00BD59E9">
        <w:rPr>
          <w:sz w:val="22"/>
          <w:szCs w:val="22"/>
        </w:rPr>
        <w:t xml:space="preserve">DERIVED QUANTITIES was run </w:t>
      </w:r>
      <w:r w:rsidR="004330A1" w:rsidRPr="00BD59E9">
        <w:rPr>
          <w:sz w:val="22"/>
          <w:szCs w:val="22"/>
        </w:rPr>
        <w:t xml:space="preserve">twice, first </w:t>
      </w:r>
      <w:r w:rsidRPr="00BD59E9">
        <w:rPr>
          <w:sz w:val="22"/>
          <w:szCs w:val="22"/>
        </w:rPr>
        <w:t>to derive salinity using the lab temperature</w:t>
      </w:r>
      <w:r w:rsidR="004330A1" w:rsidRPr="00BD59E9">
        <w:rPr>
          <w:sz w:val="22"/>
          <w:szCs w:val="22"/>
        </w:rPr>
        <w:t xml:space="preserve"> and again to derive sigma-T</w:t>
      </w:r>
      <w:r w:rsidRPr="00BD59E9">
        <w:rPr>
          <w:sz w:val="22"/>
          <w:szCs w:val="22"/>
        </w:rPr>
        <w:t>.</w:t>
      </w:r>
    </w:p>
    <w:p w14:paraId="5851E94D" w14:textId="18D0D78C" w:rsidR="00CA2671" w:rsidRDefault="000933D0" w:rsidP="00CA2671">
      <w:pPr>
        <w:rPr>
          <w:sz w:val="22"/>
          <w:szCs w:val="22"/>
        </w:rPr>
      </w:pPr>
      <w:r w:rsidRPr="00C10981">
        <w:rPr>
          <w:sz w:val="22"/>
          <w:szCs w:val="22"/>
        </w:rPr>
        <w:t xml:space="preserve">REORDER was run to move </w:t>
      </w:r>
      <w:r w:rsidR="00AE77D5" w:rsidRPr="00C10981">
        <w:rPr>
          <w:sz w:val="22"/>
          <w:szCs w:val="22"/>
        </w:rPr>
        <w:t xml:space="preserve">the </w:t>
      </w:r>
      <w:r w:rsidRPr="00C10981">
        <w:rPr>
          <w:sz w:val="22"/>
          <w:szCs w:val="22"/>
        </w:rPr>
        <w:t>Julian date to after the Time/Date channels</w:t>
      </w:r>
      <w:r w:rsidR="00FB248E" w:rsidRPr="00C10981">
        <w:rPr>
          <w:sz w:val="22"/>
          <w:szCs w:val="22"/>
        </w:rPr>
        <w:t xml:space="preserve"> and to put salinity and fluorescence after the lab temperature</w:t>
      </w:r>
      <w:r w:rsidRPr="00C10981">
        <w:rPr>
          <w:sz w:val="22"/>
          <w:szCs w:val="22"/>
        </w:rPr>
        <w:t>. Also the record # was moved to the end.</w:t>
      </w:r>
      <w:r w:rsidR="00CA2671" w:rsidRPr="00C10981">
        <w:rPr>
          <w:sz w:val="22"/>
          <w:szCs w:val="22"/>
        </w:rPr>
        <w:t xml:space="preserve"> </w:t>
      </w:r>
    </w:p>
    <w:p w14:paraId="1EE9D04E" w14:textId="0AE90DE4" w:rsidR="00C10981" w:rsidRDefault="00C10981" w:rsidP="00CA2671">
      <w:pPr>
        <w:rPr>
          <w:sz w:val="22"/>
          <w:szCs w:val="22"/>
        </w:rPr>
      </w:pPr>
    </w:p>
    <w:p w14:paraId="29C6973B" w14:textId="62712DAA" w:rsidR="00C10981" w:rsidRPr="00C10981" w:rsidRDefault="00C10981" w:rsidP="00CA2671">
      <w:pPr>
        <w:rPr>
          <w:sz w:val="22"/>
          <w:szCs w:val="22"/>
        </w:rPr>
      </w:pPr>
      <w:r>
        <w:rPr>
          <w:sz w:val="22"/>
          <w:szCs w:val="22"/>
        </w:rPr>
        <w:t xml:space="preserve">The first file contains no useful data since the flow was off and the ship only moved a </w:t>
      </w:r>
      <w:r w:rsidR="003A5FF3">
        <w:rPr>
          <w:sz w:val="22"/>
          <w:szCs w:val="22"/>
        </w:rPr>
        <w:t>sh</w:t>
      </w:r>
      <w:r>
        <w:rPr>
          <w:sz w:val="22"/>
          <w:szCs w:val="22"/>
        </w:rPr>
        <w:t>ort distance in Saanich Inlet, so will not be processed further.</w:t>
      </w:r>
    </w:p>
    <w:p w14:paraId="597009EF" w14:textId="77777777" w:rsidR="001C78CB" w:rsidRPr="007A195A" w:rsidRDefault="001C78CB" w:rsidP="00A6199B">
      <w:pPr>
        <w:rPr>
          <w:sz w:val="22"/>
          <w:szCs w:val="22"/>
          <w:lang w:val="en-CA"/>
        </w:rPr>
      </w:pPr>
    </w:p>
    <w:p w14:paraId="3A3A034C" w14:textId="77777777" w:rsidR="00A6199B" w:rsidRPr="007A195A" w:rsidRDefault="00A6199B" w:rsidP="00A6199B">
      <w:pPr>
        <w:rPr>
          <w:sz w:val="22"/>
          <w:szCs w:val="22"/>
          <w:lang w:val="en-CA"/>
        </w:rPr>
      </w:pPr>
      <w:r w:rsidRPr="007A195A">
        <w:rPr>
          <w:sz w:val="22"/>
          <w:szCs w:val="22"/>
          <w:lang w:val="en-CA"/>
        </w:rPr>
        <w:t xml:space="preserve">a.) </w:t>
      </w:r>
      <w:r w:rsidRPr="007A195A">
        <w:rPr>
          <w:sz w:val="22"/>
          <w:szCs w:val="22"/>
          <w:u w:val="single"/>
          <w:lang w:val="en-CA"/>
        </w:rPr>
        <w:t>Plots</w:t>
      </w:r>
    </w:p>
    <w:p w14:paraId="5E9D3C8B" w14:textId="77777777" w:rsidR="002D2B80" w:rsidRPr="00E72754" w:rsidRDefault="00A6199B" w:rsidP="00A6199B">
      <w:pPr>
        <w:rPr>
          <w:sz w:val="22"/>
          <w:szCs w:val="22"/>
          <w:lang w:val="en-CA"/>
        </w:rPr>
      </w:pPr>
      <w:r w:rsidRPr="00E72754">
        <w:rPr>
          <w:sz w:val="22"/>
          <w:szCs w:val="22"/>
          <w:lang w:val="en-CA"/>
        </w:rPr>
        <w:t xml:space="preserve">A track plot was produced </w:t>
      </w:r>
      <w:r w:rsidR="00B674DA" w:rsidRPr="00E72754">
        <w:rPr>
          <w:sz w:val="22"/>
          <w:szCs w:val="22"/>
          <w:lang w:val="en-CA"/>
        </w:rPr>
        <w:t>and added to the end of this report.</w:t>
      </w:r>
    </w:p>
    <w:p w14:paraId="7DB373EA" w14:textId="77777777" w:rsidR="00735557" w:rsidRDefault="00735557" w:rsidP="00383B54">
      <w:pPr>
        <w:rPr>
          <w:sz w:val="22"/>
          <w:szCs w:val="22"/>
        </w:rPr>
      </w:pPr>
    </w:p>
    <w:p w14:paraId="735FCEFB" w14:textId="2E68E533" w:rsidR="001B066A" w:rsidRDefault="00383B54" w:rsidP="00383B54">
      <w:pPr>
        <w:rPr>
          <w:sz w:val="22"/>
          <w:szCs w:val="22"/>
        </w:rPr>
      </w:pPr>
      <w:r w:rsidRPr="00E72754">
        <w:rPr>
          <w:sz w:val="22"/>
          <w:szCs w:val="22"/>
        </w:rPr>
        <w:t>Time</w:t>
      </w:r>
      <w:r w:rsidR="00C20DE0" w:rsidRPr="00E72754">
        <w:rPr>
          <w:sz w:val="22"/>
          <w:szCs w:val="22"/>
        </w:rPr>
        <w:t>-series plots were produced</w:t>
      </w:r>
      <w:r w:rsidR="00E72754">
        <w:rPr>
          <w:sz w:val="22"/>
          <w:szCs w:val="22"/>
        </w:rPr>
        <w:t xml:space="preserve"> and turned up some problems</w:t>
      </w:r>
      <w:r w:rsidR="001B066A">
        <w:rPr>
          <w:sz w:val="22"/>
          <w:szCs w:val="22"/>
        </w:rPr>
        <w:t xml:space="preserve"> at the beginning of the cruise. </w:t>
      </w:r>
      <w:r w:rsidR="00E72754">
        <w:rPr>
          <w:sz w:val="22"/>
          <w:szCs w:val="22"/>
        </w:rPr>
        <w:t xml:space="preserve"> </w:t>
      </w:r>
    </w:p>
    <w:p w14:paraId="7E8EF615" w14:textId="77777777" w:rsidR="001B066A" w:rsidRDefault="00E72754" w:rsidP="001B066A">
      <w:pPr>
        <w:pStyle w:val="ListParagraph"/>
        <w:numPr>
          <w:ilvl w:val="0"/>
          <w:numId w:val="41"/>
        </w:numPr>
        <w:rPr>
          <w:sz w:val="22"/>
          <w:szCs w:val="22"/>
        </w:rPr>
      </w:pPr>
      <w:r w:rsidRPr="001B066A">
        <w:rPr>
          <w:sz w:val="22"/>
          <w:szCs w:val="22"/>
        </w:rPr>
        <w:t xml:space="preserve">The flow was not turned on until </w:t>
      </w:r>
      <w:r w:rsidR="000F2201" w:rsidRPr="001B066A">
        <w:rPr>
          <w:sz w:val="22"/>
          <w:szCs w:val="22"/>
        </w:rPr>
        <w:t>~9:30 on August 11</w:t>
      </w:r>
      <w:r w:rsidR="000F2201" w:rsidRPr="001B066A">
        <w:rPr>
          <w:sz w:val="22"/>
          <w:szCs w:val="22"/>
          <w:vertAlign w:val="superscript"/>
        </w:rPr>
        <w:t>th</w:t>
      </w:r>
      <w:r w:rsidR="000F2201" w:rsidRPr="001B066A">
        <w:rPr>
          <w:sz w:val="22"/>
          <w:szCs w:val="22"/>
        </w:rPr>
        <w:t xml:space="preserve"> when </w:t>
      </w:r>
      <w:r w:rsidRPr="001B066A">
        <w:rPr>
          <w:sz w:val="22"/>
          <w:szCs w:val="22"/>
        </w:rPr>
        <w:t xml:space="preserve">the ship was in Haro Strait, well south of station Haro59. </w:t>
      </w:r>
    </w:p>
    <w:p w14:paraId="7451287E" w14:textId="2D551E99" w:rsidR="001B066A" w:rsidRPr="001B066A" w:rsidRDefault="00E72754" w:rsidP="004F2231">
      <w:pPr>
        <w:pStyle w:val="ListParagraph"/>
        <w:numPr>
          <w:ilvl w:val="0"/>
          <w:numId w:val="41"/>
        </w:numPr>
        <w:rPr>
          <w:sz w:val="22"/>
          <w:szCs w:val="22"/>
        </w:rPr>
      </w:pPr>
      <w:bookmarkStart w:id="10" w:name="_Hlk120542289"/>
      <w:r w:rsidRPr="001B066A">
        <w:rPr>
          <w:sz w:val="22"/>
          <w:szCs w:val="22"/>
        </w:rPr>
        <w:t xml:space="preserve">The intake temperature </w:t>
      </w:r>
      <w:r w:rsidR="00076316">
        <w:rPr>
          <w:sz w:val="22"/>
          <w:szCs w:val="22"/>
        </w:rPr>
        <w:t>was</w:t>
      </w:r>
      <w:r w:rsidR="000F2201" w:rsidRPr="001B066A">
        <w:rPr>
          <w:sz w:val="22"/>
          <w:szCs w:val="22"/>
        </w:rPr>
        <w:t xml:space="preserve"> higher than the lab temperature </w:t>
      </w:r>
      <w:r w:rsidR="00076316">
        <w:rPr>
          <w:sz w:val="22"/>
          <w:szCs w:val="22"/>
        </w:rPr>
        <w:t>by &gt;5</w:t>
      </w:r>
      <w:r w:rsidR="00076316" w:rsidRPr="00076316">
        <w:rPr>
          <w:sz w:val="22"/>
          <w:szCs w:val="22"/>
        </w:rPr>
        <w:t xml:space="preserve"> </w:t>
      </w:r>
      <w:r w:rsidR="00076316" w:rsidRPr="001B066A">
        <w:rPr>
          <w:sz w:val="22"/>
          <w:szCs w:val="22"/>
        </w:rPr>
        <w:t xml:space="preserve">C° </w:t>
      </w:r>
      <w:r w:rsidRPr="001B066A">
        <w:rPr>
          <w:sz w:val="22"/>
          <w:szCs w:val="22"/>
        </w:rPr>
        <w:t>and unbelievably smooth at first</w:t>
      </w:r>
      <w:r w:rsidR="00076316">
        <w:rPr>
          <w:sz w:val="22"/>
          <w:szCs w:val="22"/>
        </w:rPr>
        <w:t>. B</w:t>
      </w:r>
      <w:r w:rsidR="00076F1A" w:rsidRPr="001B066A">
        <w:rPr>
          <w:sz w:val="22"/>
          <w:szCs w:val="22"/>
        </w:rPr>
        <w:t>etween JF2 and P1 at ~1</w:t>
      </w:r>
      <w:r w:rsidR="008B5CCC">
        <w:rPr>
          <w:sz w:val="22"/>
          <w:szCs w:val="22"/>
        </w:rPr>
        <w:t>7</w:t>
      </w:r>
      <w:r w:rsidR="00076F1A" w:rsidRPr="001B066A">
        <w:rPr>
          <w:sz w:val="22"/>
          <w:szCs w:val="22"/>
        </w:rPr>
        <w:t>:0</w:t>
      </w:r>
      <w:r w:rsidR="008B5CCC">
        <w:rPr>
          <w:sz w:val="22"/>
          <w:szCs w:val="22"/>
        </w:rPr>
        <w:t>7</w:t>
      </w:r>
      <w:r w:rsidR="00076F1A" w:rsidRPr="001B066A">
        <w:rPr>
          <w:sz w:val="22"/>
          <w:szCs w:val="22"/>
        </w:rPr>
        <w:t xml:space="preserve"> on August 11 it drop</w:t>
      </w:r>
      <w:r w:rsidR="00076316">
        <w:rPr>
          <w:sz w:val="22"/>
          <w:szCs w:val="22"/>
        </w:rPr>
        <w:t>ped</w:t>
      </w:r>
      <w:r w:rsidR="00076F1A" w:rsidRPr="001B066A">
        <w:rPr>
          <w:sz w:val="22"/>
          <w:szCs w:val="22"/>
        </w:rPr>
        <w:t xml:space="preserve"> by 4C° in 1 minute. </w:t>
      </w:r>
      <w:r w:rsidR="007C7C67" w:rsidRPr="001B066A">
        <w:rPr>
          <w:sz w:val="22"/>
          <w:szCs w:val="22"/>
        </w:rPr>
        <w:t xml:space="preserve">There is </w:t>
      </w:r>
      <w:r w:rsidR="008B5CCC">
        <w:rPr>
          <w:sz w:val="22"/>
          <w:szCs w:val="22"/>
        </w:rPr>
        <w:t xml:space="preserve">some variability in </w:t>
      </w:r>
      <w:r w:rsidR="007C7C67" w:rsidRPr="001B066A">
        <w:rPr>
          <w:sz w:val="22"/>
          <w:szCs w:val="22"/>
        </w:rPr>
        <w:t>the flow rate at the time of that change</w:t>
      </w:r>
      <w:r w:rsidR="008B5CCC">
        <w:rPr>
          <w:sz w:val="22"/>
          <w:szCs w:val="22"/>
        </w:rPr>
        <w:t xml:space="preserve"> and a spike about 6 minutes later</w:t>
      </w:r>
      <w:r w:rsidR="007C7C67" w:rsidRPr="001B066A">
        <w:rPr>
          <w:sz w:val="22"/>
          <w:szCs w:val="22"/>
        </w:rPr>
        <w:t xml:space="preserve">, but the flow rate is </w:t>
      </w:r>
      <w:r w:rsidR="003A5FF3">
        <w:rPr>
          <w:sz w:val="22"/>
          <w:szCs w:val="22"/>
        </w:rPr>
        <w:t>~</w:t>
      </w:r>
      <w:r w:rsidR="007C7C67" w:rsidRPr="001B066A">
        <w:rPr>
          <w:sz w:val="22"/>
          <w:szCs w:val="22"/>
        </w:rPr>
        <w:t xml:space="preserve">1 before and after the spike. </w:t>
      </w:r>
    </w:p>
    <w:p w14:paraId="5047F2A2" w14:textId="586472CB" w:rsidR="001B066A" w:rsidRDefault="007C7C67" w:rsidP="001B066A">
      <w:pPr>
        <w:pStyle w:val="ListParagraph"/>
        <w:numPr>
          <w:ilvl w:val="0"/>
          <w:numId w:val="41"/>
        </w:numPr>
        <w:rPr>
          <w:sz w:val="22"/>
          <w:szCs w:val="22"/>
        </w:rPr>
      </w:pPr>
      <w:bookmarkStart w:id="11" w:name="_Hlk120542327"/>
      <w:bookmarkEnd w:id="10"/>
      <w:r w:rsidRPr="001B066A">
        <w:rPr>
          <w:sz w:val="22"/>
          <w:szCs w:val="22"/>
        </w:rPr>
        <w:t xml:space="preserve">The lab temperature </w:t>
      </w:r>
      <w:r w:rsidR="00156D02" w:rsidRPr="001B066A">
        <w:rPr>
          <w:sz w:val="22"/>
          <w:szCs w:val="22"/>
        </w:rPr>
        <w:t>drop</w:t>
      </w:r>
      <w:r w:rsidR="001B066A">
        <w:rPr>
          <w:sz w:val="22"/>
          <w:szCs w:val="22"/>
        </w:rPr>
        <w:t>ped</w:t>
      </w:r>
      <w:r w:rsidR="00156D02" w:rsidRPr="001B066A">
        <w:rPr>
          <w:sz w:val="22"/>
          <w:szCs w:val="22"/>
        </w:rPr>
        <w:t xml:space="preserve"> significantly when the flow started</w:t>
      </w:r>
      <w:r w:rsidR="003760D3">
        <w:rPr>
          <w:sz w:val="22"/>
          <w:szCs w:val="22"/>
        </w:rPr>
        <w:t xml:space="preserve"> but is </w:t>
      </w:r>
      <w:r w:rsidR="00433278">
        <w:rPr>
          <w:sz w:val="22"/>
          <w:szCs w:val="22"/>
        </w:rPr>
        <w:t xml:space="preserve">fairly </w:t>
      </w:r>
      <w:r w:rsidR="003760D3">
        <w:rPr>
          <w:sz w:val="22"/>
          <w:szCs w:val="22"/>
        </w:rPr>
        <w:t>smooth until the intake temperature suddenly dropped</w:t>
      </w:r>
      <w:r w:rsidR="00076316">
        <w:rPr>
          <w:sz w:val="22"/>
          <w:szCs w:val="22"/>
        </w:rPr>
        <w:t>, after which there is more detail.</w:t>
      </w:r>
      <w:r w:rsidR="003760D3">
        <w:rPr>
          <w:sz w:val="22"/>
          <w:szCs w:val="22"/>
        </w:rPr>
        <w:t xml:space="preserve"> </w:t>
      </w:r>
    </w:p>
    <w:bookmarkEnd w:id="11"/>
    <w:p w14:paraId="5695EDFE" w14:textId="22AD9073" w:rsidR="001D3676" w:rsidRPr="00390F1E" w:rsidRDefault="001B066A" w:rsidP="001B066A">
      <w:pPr>
        <w:pStyle w:val="ListParagraph"/>
        <w:numPr>
          <w:ilvl w:val="0"/>
          <w:numId w:val="41"/>
        </w:numPr>
        <w:rPr>
          <w:sz w:val="22"/>
          <w:szCs w:val="22"/>
        </w:rPr>
      </w:pPr>
      <w:r>
        <w:rPr>
          <w:sz w:val="22"/>
          <w:szCs w:val="22"/>
        </w:rPr>
        <w:t>The lab temperature</w:t>
      </w:r>
      <w:r w:rsidR="003760D3">
        <w:rPr>
          <w:sz w:val="22"/>
          <w:szCs w:val="22"/>
        </w:rPr>
        <w:t xml:space="preserve">, salinity and fluorescence </w:t>
      </w:r>
      <w:r>
        <w:rPr>
          <w:sz w:val="22"/>
          <w:szCs w:val="22"/>
        </w:rPr>
        <w:t>do</w:t>
      </w:r>
      <w:r w:rsidR="007C7C67" w:rsidRPr="001B066A">
        <w:rPr>
          <w:sz w:val="22"/>
          <w:szCs w:val="22"/>
        </w:rPr>
        <w:t xml:space="preserve"> not look obviously bad</w:t>
      </w:r>
      <w:r w:rsidR="003760D3">
        <w:rPr>
          <w:sz w:val="22"/>
          <w:szCs w:val="22"/>
        </w:rPr>
        <w:t xml:space="preserve"> between flow turning on and the intake temperature dropping suddenly. There was one CTD cast (at JF2) </w:t>
      </w:r>
      <w:r w:rsidR="00735557" w:rsidRPr="001B066A">
        <w:rPr>
          <w:sz w:val="22"/>
          <w:szCs w:val="22"/>
        </w:rPr>
        <w:t>that occurred during th</w:t>
      </w:r>
      <w:r w:rsidR="003760D3">
        <w:rPr>
          <w:sz w:val="22"/>
          <w:szCs w:val="22"/>
        </w:rPr>
        <w:t xml:space="preserve">e </w:t>
      </w:r>
      <w:r w:rsidR="00735557" w:rsidRPr="001B066A">
        <w:rPr>
          <w:sz w:val="22"/>
          <w:szCs w:val="22"/>
        </w:rPr>
        <w:t>period</w:t>
      </w:r>
      <w:r w:rsidR="003760D3">
        <w:rPr>
          <w:sz w:val="22"/>
          <w:szCs w:val="22"/>
        </w:rPr>
        <w:t>. T</w:t>
      </w:r>
      <w:r w:rsidR="00735557" w:rsidRPr="001B066A">
        <w:rPr>
          <w:sz w:val="22"/>
          <w:szCs w:val="22"/>
        </w:rPr>
        <w:t xml:space="preserve">he lab temperature is higher </w:t>
      </w:r>
      <w:r w:rsidR="003760D3">
        <w:rPr>
          <w:sz w:val="22"/>
          <w:szCs w:val="22"/>
        </w:rPr>
        <w:t xml:space="preserve">than the CTD by </w:t>
      </w:r>
      <w:r w:rsidR="00735557" w:rsidRPr="001B066A">
        <w:rPr>
          <w:sz w:val="22"/>
          <w:szCs w:val="22"/>
        </w:rPr>
        <w:t>about 0.7C°; we expect it to be high</w:t>
      </w:r>
      <w:r w:rsidR="003760D3">
        <w:rPr>
          <w:sz w:val="22"/>
          <w:szCs w:val="22"/>
        </w:rPr>
        <w:t xml:space="preserve"> due to heating in the loop and the difference is </w:t>
      </w:r>
      <w:r w:rsidR="00076316">
        <w:rPr>
          <w:sz w:val="22"/>
          <w:szCs w:val="22"/>
        </w:rPr>
        <w:t>just a little higher than seen in Au</w:t>
      </w:r>
      <w:r w:rsidR="003760D3">
        <w:rPr>
          <w:sz w:val="22"/>
          <w:szCs w:val="22"/>
        </w:rPr>
        <w:t xml:space="preserve">gust 2021. </w:t>
      </w:r>
      <w:r w:rsidR="00735557" w:rsidRPr="001D3676">
        <w:rPr>
          <w:sz w:val="22"/>
          <w:szCs w:val="22"/>
        </w:rPr>
        <w:t xml:space="preserve">Salinity is </w:t>
      </w:r>
      <w:r w:rsidR="00735557" w:rsidRPr="00390F1E">
        <w:rPr>
          <w:sz w:val="22"/>
          <w:szCs w:val="22"/>
        </w:rPr>
        <w:t xml:space="preserve">lower by </w:t>
      </w:r>
      <w:r w:rsidR="000C5C82" w:rsidRPr="00390F1E">
        <w:rPr>
          <w:sz w:val="22"/>
          <w:szCs w:val="22"/>
        </w:rPr>
        <w:t>~</w:t>
      </w:r>
      <w:r w:rsidR="00735557" w:rsidRPr="00390F1E">
        <w:rPr>
          <w:sz w:val="22"/>
          <w:szCs w:val="22"/>
        </w:rPr>
        <w:t>0.0</w:t>
      </w:r>
      <w:r w:rsidR="000C5C82" w:rsidRPr="00390F1E">
        <w:rPr>
          <w:sz w:val="22"/>
          <w:szCs w:val="22"/>
        </w:rPr>
        <w:t>8</w:t>
      </w:r>
      <w:r w:rsidR="00735557" w:rsidRPr="00390F1E">
        <w:rPr>
          <w:sz w:val="22"/>
          <w:szCs w:val="22"/>
        </w:rPr>
        <w:t xml:space="preserve">psu; </w:t>
      </w:r>
      <w:r w:rsidR="00076316" w:rsidRPr="00390F1E">
        <w:rPr>
          <w:sz w:val="22"/>
          <w:szCs w:val="22"/>
        </w:rPr>
        <w:t xml:space="preserve">we expect it to be low </w:t>
      </w:r>
      <w:r w:rsidR="001D3676" w:rsidRPr="00390F1E">
        <w:rPr>
          <w:sz w:val="22"/>
          <w:szCs w:val="22"/>
        </w:rPr>
        <w:t xml:space="preserve">due to bubbles </w:t>
      </w:r>
      <w:r w:rsidR="00076316" w:rsidRPr="00390F1E">
        <w:rPr>
          <w:sz w:val="22"/>
          <w:szCs w:val="22"/>
        </w:rPr>
        <w:t>and this is not as low as often seen</w:t>
      </w:r>
      <w:r w:rsidR="00735557" w:rsidRPr="00390F1E">
        <w:rPr>
          <w:sz w:val="22"/>
          <w:szCs w:val="22"/>
        </w:rPr>
        <w:t xml:space="preserve">. Fluorescence </w:t>
      </w:r>
      <w:r w:rsidR="00156D02" w:rsidRPr="00390F1E">
        <w:rPr>
          <w:sz w:val="22"/>
          <w:szCs w:val="22"/>
        </w:rPr>
        <w:t xml:space="preserve">variability looks a little low though the values seem reasonable. </w:t>
      </w:r>
    </w:p>
    <w:p w14:paraId="0D381BF7" w14:textId="7A36FAB6" w:rsidR="001D3676" w:rsidRPr="00390F1E" w:rsidRDefault="001D3676" w:rsidP="001B066A">
      <w:pPr>
        <w:pStyle w:val="ListParagraph"/>
        <w:numPr>
          <w:ilvl w:val="0"/>
          <w:numId w:val="41"/>
        </w:numPr>
        <w:rPr>
          <w:sz w:val="22"/>
          <w:szCs w:val="22"/>
        </w:rPr>
      </w:pPr>
      <w:r w:rsidRPr="00390F1E">
        <w:rPr>
          <w:sz w:val="22"/>
          <w:szCs w:val="22"/>
        </w:rPr>
        <w:t xml:space="preserve">There were loop samples taken during the relevant period and the </w:t>
      </w:r>
      <w:r w:rsidR="006601C4" w:rsidRPr="00390F1E">
        <w:rPr>
          <w:sz w:val="22"/>
          <w:szCs w:val="22"/>
        </w:rPr>
        <w:t xml:space="preserve">TSG </w:t>
      </w:r>
      <w:r w:rsidRPr="00390F1E">
        <w:rPr>
          <w:sz w:val="22"/>
          <w:szCs w:val="22"/>
        </w:rPr>
        <w:t xml:space="preserve">salinity was lower than the loop by 0.064psu. </w:t>
      </w:r>
      <w:r w:rsidR="00F01551" w:rsidRPr="00390F1E">
        <w:rPr>
          <w:sz w:val="22"/>
          <w:szCs w:val="22"/>
        </w:rPr>
        <w:t>Two other</w:t>
      </w:r>
      <w:r w:rsidRPr="00390F1E">
        <w:rPr>
          <w:sz w:val="22"/>
          <w:szCs w:val="22"/>
        </w:rPr>
        <w:t xml:space="preserve"> loop</w:t>
      </w:r>
      <w:r w:rsidR="00F01551" w:rsidRPr="00390F1E">
        <w:rPr>
          <w:sz w:val="22"/>
          <w:szCs w:val="22"/>
        </w:rPr>
        <w:t>s</w:t>
      </w:r>
      <w:r w:rsidRPr="00390F1E">
        <w:rPr>
          <w:sz w:val="22"/>
          <w:szCs w:val="22"/>
        </w:rPr>
        <w:t xml:space="preserve"> taken </w:t>
      </w:r>
      <w:r w:rsidR="00F01551" w:rsidRPr="00390F1E">
        <w:rPr>
          <w:sz w:val="22"/>
          <w:szCs w:val="22"/>
        </w:rPr>
        <w:t>at JF3 and JF4</w:t>
      </w:r>
      <w:r w:rsidR="000C5C82" w:rsidRPr="00390F1E">
        <w:rPr>
          <w:sz w:val="22"/>
          <w:szCs w:val="22"/>
        </w:rPr>
        <w:t>,</w:t>
      </w:r>
      <w:r w:rsidR="00F01551" w:rsidRPr="00390F1E">
        <w:rPr>
          <w:sz w:val="22"/>
          <w:szCs w:val="22"/>
        </w:rPr>
        <w:t xml:space="preserve"> after</w:t>
      </w:r>
      <w:r w:rsidRPr="00390F1E">
        <w:rPr>
          <w:sz w:val="22"/>
          <w:szCs w:val="22"/>
        </w:rPr>
        <w:t xml:space="preserve"> the intake temperature began to look normal</w:t>
      </w:r>
      <w:r w:rsidR="000C5C82" w:rsidRPr="00390F1E">
        <w:rPr>
          <w:sz w:val="22"/>
          <w:szCs w:val="22"/>
        </w:rPr>
        <w:t>,</w:t>
      </w:r>
      <w:r w:rsidRPr="00390F1E">
        <w:rPr>
          <w:sz w:val="22"/>
          <w:szCs w:val="22"/>
        </w:rPr>
        <w:t xml:space="preserve"> had the TSG reading low by 0.025</w:t>
      </w:r>
      <w:r w:rsidR="00F01551" w:rsidRPr="00390F1E">
        <w:rPr>
          <w:sz w:val="22"/>
          <w:szCs w:val="22"/>
        </w:rPr>
        <w:t>psu</w:t>
      </w:r>
      <w:r w:rsidRPr="00390F1E">
        <w:rPr>
          <w:sz w:val="22"/>
          <w:szCs w:val="22"/>
        </w:rPr>
        <w:t xml:space="preserve"> </w:t>
      </w:r>
      <w:r w:rsidR="00F01551" w:rsidRPr="00390F1E">
        <w:rPr>
          <w:sz w:val="22"/>
          <w:szCs w:val="22"/>
        </w:rPr>
        <w:t>and 0.040psu. Those sort of variations</w:t>
      </w:r>
      <w:r w:rsidR="00B07BF1" w:rsidRPr="00390F1E">
        <w:rPr>
          <w:sz w:val="22"/>
          <w:szCs w:val="22"/>
        </w:rPr>
        <w:t xml:space="preserve"> are not unusual, so the TSG was likely operating well</w:t>
      </w:r>
      <w:r w:rsidR="00433278" w:rsidRPr="00390F1E">
        <w:rPr>
          <w:sz w:val="22"/>
          <w:szCs w:val="22"/>
        </w:rPr>
        <w:t>.</w:t>
      </w:r>
      <w:r w:rsidR="00B07BF1" w:rsidRPr="00390F1E">
        <w:rPr>
          <w:sz w:val="22"/>
          <w:szCs w:val="22"/>
        </w:rPr>
        <w:t xml:space="preserve"> The flow rates were normal, but the salinity trace is </w:t>
      </w:r>
      <w:r w:rsidR="00FC032B" w:rsidRPr="00390F1E">
        <w:rPr>
          <w:sz w:val="22"/>
          <w:szCs w:val="22"/>
        </w:rPr>
        <w:t>rather smooth.</w:t>
      </w:r>
      <w:r w:rsidR="00F01551" w:rsidRPr="00390F1E">
        <w:rPr>
          <w:sz w:val="22"/>
          <w:szCs w:val="22"/>
        </w:rPr>
        <w:t xml:space="preserve"> </w:t>
      </w:r>
    </w:p>
    <w:p w14:paraId="4694655C" w14:textId="77777777" w:rsidR="001C78CB" w:rsidRPr="006601C4" w:rsidRDefault="001C78CB" w:rsidP="00A6199B">
      <w:pPr>
        <w:rPr>
          <w:sz w:val="22"/>
          <w:szCs w:val="22"/>
        </w:rPr>
      </w:pPr>
    </w:p>
    <w:p w14:paraId="2BE30223" w14:textId="77777777" w:rsidR="000A5E11" w:rsidRPr="00597D04" w:rsidRDefault="005B279C" w:rsidP="00A6199B">
      <w:pPr>
        <w:rPr>
          <w:sz w:val="22"/>
          <w:szCs w:val="22"/>
          <w:u w:val="single"/>
          <w:lang w:val="en-CA"/>
        </w:rPr>
      </w:pPr>
      <w:r w:rsidRPr="00597D04">
        <w:rPr>
          <w:sz w:val="22"/>
          <w:szCs w:val="22"/>
          <w:lang w:val="en-CA"/>
        </w:rPr>
        <w:t>b</w:t>
      </w:r>
      <w:r w:rsidR="00A6199B" w:rsidRPr="00597D04">
        <w:rPr>
          <w:sz w:val="22"/>
          <w:szCs w:val="22"/>
          <w:lang w:val="en-CA"/>
        </w:rPr>
        <w:t xml:space="preserve">.) </w:t>
      </w:r>
      <w:r w:rsidR="00A6199B" w:rsidRPr="00597D04">
        <w:rPr>
          <w:sz w:val="22"/>
          <w:szCs w:val="22"/>
          <w:u w:val="single"/>
          <w:lang w:val="en-CA"/>
        </w:rPr>
        <w:t>Checking Time Channel</w:t>
      </w:r>
      <w:r w:rsidR="00017CD6" w:rsidRPr="00597D04">
        <w:rPr>
          <w:sz w:val="22"/>
          <w:szCs w:val="22"/>
          <w:u w:val="single"/>
          <w:lang w:val="en-CA"/>
        </w:rPr>
        <w:t xml:space="preserve"> </w:t>
      </w:r>
    </w:p>
    <w:p w14:paraId="3A4CD40F" w14:textId="0C4DB11D" w:rsidR="00DE2A83" w:rsidRPr="00571504" w:rsidRDefault="00A6199B" w:rsidP="00A6199B">
      <w:pPr>
        <w:rPr>
          <w:sz w:val="22"/>
          <w:szCs w:val="22"/>
          <w:highlight w:val="lightGray"/>
          <w:lang w:val="en-CA"/>
        </w:rPr>
      </w:pPr>
      <w:r w:rsidRPr="00597D04">
        <w:rPr>
          <w:sz w:val="22"/>
          <w:szCs w:val="22"/>
          <w:lang w:val="en-CA"/>
        </w:rPr>
        <w:t>The CTD files were thinned to reduce the files to a single point from the d</w:t>
      </w:r>
      <w:r w:rsidR="00FC3AD7" w:rsidRPr="00597D04">
        <w:rPr>
          <w:sz w:val="22"/>
          <w:szCs w:val="22"/>
          <w:lang w:val="en-CA"/>
        </w:rPr>
        <w:t>owncast at or within 0.5db of 4</w:t>
      </w:r>
      <w:r w:rsidR="004E7ED4" w:rsidRPr="00597D04">
        <w:rPr>
          <w:sz w:val="22"/>
          <w:szCs w:val="22"/>
          <w:lang w:val="en-CA"/>
        </w:rPr>
        <w:t>.5</w:t>
      </w:r>
      <w:r w:rsidRPr="00597D04">
        <w:rPr>
          <w:sz w:val="22"/>
          <w:szCs w:val="22"/>
          <w:lang w:val="en-CA"/>
        </w:rPr>
        <w:t xml:space="preserve">db. These were exported to a spreadsheet which was saved as </w:t>
      </w:r>
      <w:r w:rsidR="009B3D59" w:rsidRPr="00597D04">
        <w:rPr>
          <w:sz w:val="22"/>
          <w:szCs w:val="22"/>
          <w:lang w:val="en-CA"/>
        </w:rPr>
        <w:t>2022-008</w:t>
      </w:r>
      <w:r w:rsidRPr="00597D04">
        <w:rPr>
          <w:sz w:val="22"/>
          <w:szCs w:val="22"/>
          <w:lang w:val="en-CA"/>
        </w:rPr>
        <w:t>-</w:t>
      </w:r>
      <w:r w:rsidR="00B375CF" w:rsidRPr="00597D04">
        <w:rPr>
          <w:sz w:val="22"/>
          <w:szCs w:val="22"/>
          <w:lang w:val="en-CA"/>
        </w:rPr>
        <w:t>tsg</w:t>
      </w:r>
      <w:r w:rsidR="00EE2986" w:rsidRPr="00597D04">
        <w:rPr>
          <w:sz w:val="22"/>
          <w:szCs w:val="22"/>
          <w:lang w:val="en-CA"/>
        </w:rPr>
        <w:t>-</w:t>
      </w:r>
      <w:r w:rsidR="00B375CF" w:rsidRPr="00597D04">
        <w:rPr>
          <w:sz w:val="22"/>
          <w:szCs w:val="22"/>
          <w:lang w:val="en-CA"/>
        </w:rPr>
        <w:t>ctd</w:t>
      </w:r>
      <w:r w:rsidRPr="00597D04">
        <w:rPr>
          <w:sz w:val="22"/>
          <w:szCs w:val="22"/>
          <w:lang w:val="en-CA"/>
        </w:rPr>
        <w:t>-</w:t>
      </w:r>
      <w:r w:rsidR="000237E9" w:rsidRPr="00597D04">
        <w:rPr>
          <w:sz w:val="22"/>
          <w:szCs w:val="22"/>
          <w:lang w:val="en-CA"/>
        </w:rPr>
        <w:t>loop</w:t>
      </w:r>
      <w:r w:rsidR="00EE2986" w:rsidRPr="00597D04">
        <w:rPr>
          <w:sz w:val="22"/>
          <w:szCs w:val="22"/>
          <w:lang w:val="en-CA"/>
        </w:rPr>
        <w:t>-rosette-</w:t>
      </w:r>
      <w:r w:rsidRPr="00597D04">
        <w:rPr>
          <w:sz w:val="22"/>
          <w:szCs w:val="22"/>
          <w:lang w:val="en-CA"/>
        </w:rPr>
        <w:t>com</w:t>
      </w:r>
      <w:r w:rsidRPr="00521BB4">
        <w:rPr>
          <w:sz w:val="22"/>
          <w:szCs w:val="22"/>
          <w:lang w:val="en-CA"/>
        </w:rPr>
        <w:t>p.xls</w:t>
      </w:r>
      <w:r w:rsidR="00436FEC" w:rsidRPr="00521BB4">
        <w:rPr>
          <w:sz w:val="22"/>
          <w:szCs w:val="22"/>
          <w:lang w:val="en-CA"/>
        </w:rPr>
        <w:t>x</w:t>
      </w:r>
      <w:r w:rsidRPr="00521BB4">
        <w:rPr>
          <w:sz w:val="22"/>
          <w:szCs w:val="22"/>
          <w:lang w:val="en-CA"/>
        </w:rPr>
        <w:t xml:space="preserve">. </w:t>
      </w:r>
      <w:r w:rsidR="00521BB4" w:rsidRPr="00521BB4">
        <w:rPr>
          <w:sz w:val="22"/>
          <w:szCs w:val="22"/>
          <w:lang w:val="en-CA"/>
        </w:rPr>
        <w:t xml:space="preserve">data were removed from the list for times when the TSG was not recording or the flow in the loop was off. </w:t>
      </w:r>
      <w:r w:rsidR="000A5E11" w:rsidRPr="00521BB4">
        <w:rPr>
          <w:sz w:val="22"/>
          <w:szCs w:val="22"/>
          <w:lang w:val="en-CA"/>
        </w:rPr>
        <w:t>T</w:t>
      </w:r>
      <w:r w:rsidR="00FA3F44" w:rsidRPr="00521BB4">
        <w:rPr>
          <w:sz w:val="22"/>
          <w:szCs w:val="22"/>
          <w:lang w:val="en-CA"/>
        </w:rPr>
        <w:t>h</w:t>
      </w:r>
      <w:r w:rsidR="00521BB4" w:rsidRPr="00521BB4">
        <w:rPr>
          <w:sz w:val="22"/>
          <w:szCs w:val="22"/>
          <w:lang w:val="en-CA"/>
        </w:rPr>
        <w:t xml:space="preserve">is left </w:t>
      </w:r>
      <w:r w:rsidR="00755150">
        <w:rPr>
          <w:sz w:val="22"/>
          <w:szCs w:val="22"/>
          <w:lang w:val="en-CA"/>
        </w:rPr>
        <w:t>29</w:t>
      </w:r>
      <w:r w:rsidR="00FA3F44" w:rsidRPr="00521BB4">
        <w:rPr>
          <w:sz w:val="22"/>
          <w:szCs w:val="22"/>
          <w:lang w:val="en-CA"/>
        </w:rPr>
        <w:t xml:space="preserve"> points of comparison</w:t>
      </w:r>
      <w:r w:rsidR="00755150">
        <w:rPr>
          <w:sz w:val="22"/>
          <w:szCs w:val="22"/>
          <w:lang w:val="en-CA"/>
        </w:rPr>
        <w:t>, at least one of which is before the intake temperature is reliable.</w:t>
      </w:r>
    </w:p>
    <w:p w14:paraId="2569A753" w14:textId="77777777" w:rsidR="000A5E11" w:rsidRPr="00521BB4" w:rsidRDefault="000A5E11" w:rsidP="00A6199B">
      <w:pPr>
        <w:rPr>
          <w:sz w:val="22"/>
          <w:szCs w:val="22"/>
          <w:lang w:val="en-CA"/>
        </w:rPr>
      </w:pPr>
    </w:p>
    <w:p w14:paraId="64F1F636" w14:textId="77777777" w:rsidR="004453E6" w:rsidRDefault="00DE2A83" w:rsidP="00A6199B">
      <w:pPr>
        <w:rPr>
          <w:sz w:val="22"/>
          <w:szCs w:val="22"/>
          <w:highlight w:val="lightGray"/>
          <w:lang w:val="en-CA"/>
        </w:rPr>
      </w:pPr>
      <w:r w:rsidRPr="00521BB4">
        <w:rPr>
          <w:sz w:val="22"/>
          <w:szCs w:val="22"/>
          <w:lang w:val="en-CA"/>
        </w:rPr>
        <w:t xml:space="preserve">The </w:t>
      </w:r>
      <w:r w:rsidRPr="008B5CCC">
        <w:rPr>
          <w:sz w:val="22"/>
          <w:szCs w:val="22"/>
          <w:lang w:val="en-CA"/>
        </w:rPr>
        <w:t xml:space="preserve">TSG files were </w:t>
      </w:r>
      <w:r w:rsidR="005E1CDE" w:rsidRPr="008B5CCC">
        <w:rPr>
          <w:sz w:val="22"/>
          <w:szCs w:val="22"/>
          <w:lang w:val="en-CA"/>
        </w:rPr>
        <w:t>average</w:t>
      </w:r>
      <w:r w:rsidR="003A05CF" w:rsidRPr="008B5CCC">
        <w:rPr>
          <w:sz w:val="22"/>
          <w:szCs w:val="22"/>
          <w:lang w:val="en-CA"/>
        </w:rPr>
        <w:t>d</w:t>
      </w:r>
      <w:r w:rsidRPr="008B5CCC">
        <w:rPr>
          <w:sz w:val="22"/>
          <w:szCs w:val="22"/>
          <w:lang w:val="en-CA"/>
        </w:rPr>
        <w:t xml:space="preserve"> </w:t>
      </w:r>
      <w:r w:rsidR="005E1CDE" w:rsidRPr="008B5CCC">
        <w:rPr>
          <w:sz w:val="22"/>
          <w:szCs w:val="22"/>
          <w:lang w:val="en-CA"/>
        </w:rPr>
        <w:t xml:space="preserve">over </w:t>
      </w:r>
      <w:r w:rsidR="000A5E11" w:rsidRPr="008B5CCC">
        <w:rPr>
          <w:sz w:val="22"/>
          <w:szCs w:val="22"/>
          <w:lang w:val="en-CA"/>
        </w:rPr>
        <w:t>12</w:t>
      </w:r>
      <w:r w:rsidR="005E1CDE" w:rsidRPr="008B5CCC">
        <w:rPr>
          <w:sz w:val="22"/>
          <w:szCs w:val="22"/>
          <w:lang w:val="en-CA"/>
        </w:rPr>
        <w:t xml:space="preserve"> records (</w:t>
      </w:r>
      <w:r w:rsidR="000A5E11" w:rsidRPr="008B5CCC">
        <w:rPr>
          <w:sz w:val="22"/>
          <w:szCs w:val="22"/>
          <w:lang w:val="en-CA"/>
        </w:rPr>
        <w:t>1</w:t>
      </w:r>
      <w:r w:rsidR="005E1CDE" w:rsidRPr="008B5CCC">
        <w:rPr>
          <w:sz w:val="22"/>
          <w:szCs w:val="22"/>
          <w:lang w:val="en-CA"/>
        </w:rPr>
        <w:t xml:space="preserve"> minute) </w:t>
      </w:r>
      <w:r w:rsidRPr="008B5CCC">
        <w:rPr>
          <w:sz w:val="22"/>
          <w:szCs w:val="22"/>
          <w:lang w:val="en-CA"/>
        </w:rPr>
        <w:t>on record number</w:t>
      </w:r>
      <w:r w:rsidR="005E1CDE" w:rsidRPr="008B5CCC">
        <w:rPr>
          <w:sz w:val="22"/>
          <w:szCs w:val="22"/>
          <w:lang w:val="en-CA"/>
        </w:rPr>
        <w:t xml:space="preserve"> to reduce the noise and file size. Standard deviations were included. Then </w:t>
      </w:r>
      <w:r w:rsidR="007C0DF3" w:rsidRPr="008B5CCC">
        <w:rPr>
          <w:sz w:val="22"/>
          <w:szCs w:val="22"/>
          <w:lang w:val="en-CA"/>
        </w:rPr>
        <w:t xml:space="preserve">required </w:t>
      </w:r>
      <w:r w:rsidR="005E1CDE" w:rsidRPr="008B5CCC">
        <w:rPr>
          <w:sz w:val="22"/>
          <w:szCs w:val="22"/>
          <w:lang w:val="en-CA"/>
        </w:rPr>
        <w:t xml:space="preserve">records </w:t>
      </w:r>
      <w:r w:rsidR="007C0DF3" w:rsidRPr="008B5CCC">
        <w:rPr>
          <w:sz w:val="22"/>
          <w:szCs w:val="22"/>
          <w:lang w:val="en-CA"/>
        </w:rPr>
        <w:t xml:space="preserve">(times, positions, temperatures with standard dev, salinity with standard dev, fluorescence with standard dev, flow rate) </w:t>
      </w:r>
      <w:r w:rsidR="005E1CDE" w:rsidRPr="008B5CCC">
        <w:rPr>
          <w:sz w:val="22"/>
          <w:szCs w:val="22"/>
          <w:lang w:val="en-CA"/>
        </w:rPr>
        <w:t xml:space="preserve">were </w:t>
      </w:r>
      <w:r w:rsidR="007C0DF3" w:rsidRPr="008B5CCC">
        <w:rPr>
          <w:sz w:val="22"/>
          <w:szCs w:val="22"/>
          <w:lang w:val="en-CA"/>
        </w:rPr>
        <w:t>exported to a spreadsheet and that file was thinned to</w:t>
      </w:r>
      <w:r w:rsidR="005E1CDE" w:rsidRPr="008B5CCC">
        <w:rPr>
          <w:sz w:val="22"/>
          <w:szCs w:val="22"/>
          <w:lang w:val="en-CA"/>
        </w:rPr>
        <w:t xml:space="preserve"> the </w:t>
      </w:r>
      <w:r w:rsidR="007C0DF3" w:rsidRPr="008B5CCC">
        <w:rPr>
          <w:sz w:val="22"/>
          <w:szCs w:val="22"/>
          <w:lang w:val="en-CA"/>
        </w:rPr>
        <w:t xml:space="preserve">closest </w:t>
      </w:r>
      <w:r w:rsidR="005E1CDE" w:rsidRPr="008B5CCC">
        <w:rPr>
          <w:sz w:val="22"/>
          <w:szCs w:val="22"/>
          <w:lang w:val="en-CA"/>
        </w:rPr>
        <w:t xml:space="preserve">times of CTDs and added to file </w:t>
      </w:r>
      <w:r w:rsidR="009B3D59" w:rsidRPr="008B5CCC">
        <w:rPr>
          <w:sz w:val="22"/>
          <w:szCs w:val="22"/>
          <w:lang w:val="en-CA"/>
        </w:rPr>
        <w:t>2022-008</w:t>
      </w:r>
      <w:r w:rsidR="005E1CDE" w:rsidRPr="008B5CCC">
        <w:rPr>
          <w:sz w:val="22"/>
          <w:szCs w:val="22"/>
          <w:lang w:val="en-CA"/>
        </w:rPr>
        <w:t>-</w:t>
      </w:r>
      <w:r w:rsidR="00A51C52" w:rsidRPr="008B5CCC">
        <w:rPr>
          <w:sz w:val="22"/>
          <w:szCs w:val="22"/>
          <w:lang w:val="en-CA"/>
        </w:rPr>
        <w:t>tsg-</w:t>
      </w:r>
      <w:r w:rsidR="005E1CDE" w:rsidRPr="008B5CCC">
        <w:rPr>
          <w:sz w:val="22"/>
          <w:szCs w:val="22"/>
          <w:lang w:val="en-CA"/>
        </w:rPr>
        <w:t>ctd-loop</w:t>
      </w:r>
      <w:r w:rsidR="006A1C8C" w:rsidRPr="008B5CCC">
        <w:rPr>
          <w:sz w:val="22"/>
          <w:szCs w:val="22"/>
          <w:lang w:val="en-CA"/>
        </w:rPr>
        <w:t>-</w:t>
      </w:r>
      <w:r w:rsidR="005523FF" w:rsidRPr="008B5CCC">
        <w:rPr>
          <w:sz w:val="22"/>
          <w:szCs w:val="22"/>
          <w:lang w:val="en-CA"/>
        </w:rPr>
        <w:t>rosette-</w:t>
      </w:r>
      <w:r w:rsidR="005E1CDE" w:rsidRPr="008B5CCC">
        <w:rPr>
          <w:sz w:val="22"/>
          <w:szCs w:val="22"/>
          <w:lang w:val="en-CA"/>
        </w:rPr>
        <w:t xml:space="preserve">comp.xlsx.. </w:t>
      </w:r>
    </w:p>
    <w:p w14:paraId="01A9CD09" w14:textId="77777777" w:rsidR="004453E6" w:rsidRDefault="004453E6" w:rsidP="00A6199B">
      <w:pPr>
        <w:rPr>
          <w:sz w:val="22"/>
          <w:szCs w:val="22"/>
          <w:highlight w:val="lightGray"/>
          <w:lang w:val="en-CA"/>
        </w:rPr>
      </w:pPr>
    </w:p>
    <w:p w14:paraId="30700F6E" w14:textId="5AD4A492" w:rsidR="006A1C8C" w:rsidRPr="00A4109D" w:rsidRDefault="007B4FA2" w:rsidP="00A6199B">
      <w:pPr>
        <w:rPr>
          <w:sz w:val="22"/>
          <w:szCs w:val="22"/>
          <w:lang w:val="en-CA"/>
        </w:rPr>
      </w:pPr>
      <w:r w:rsidRPr="00DA6C4F">
        <w:rPr>
          <w:sz w:val="22"/>
          <w:szCs w:val="22"/>
          <w:lang w:val="en-CA"/>
        </w:rPr>
        <w:lastRenderedPageBreak/>
        <w:t xml:space="preserve">The same file was thinned to the closest times to loop files </w:t>
      </w:r>
      <w:r w:rsidR="004453E6" w:rsidRPr="00DA6C4F">
        <w:rPr>
          <w:sz w:val="22"/>
          <w:szCs w:val="22"/>
          <w:lang w:val="en-CA"/>
        </w:rPr>
        <w:t xml:space="preserve">(after removing loops that were taken when TSG was not recording) </w:t>
      </w:r>
      <w:r w:rsidRPr="00DA6C4F">
        <w:rPr>
          <w:sz w:val="22"/>
          <w:szCs w:val="22"/>
          <w:lang w:val="en-CA"/>
        </w:rPr>
        <w:t>and added to the TSG-Loop comparison.</w:t>
      </w:r>
      <w:r w:rsidR="00115E47" w:rsidRPr="00DA6C4F">
        <w:rPr>
          <w:sz w:val="22"/>
          <w:szCs w:val="22"/>
          <w:lang w:val="en-CA"/>
        </w:rPr>
        <w:t xml:space="preserve"> There were </w:t>
      </w:r>
      <w:r w:rsidR="00973A78" w:rsidRPr="00DA6C4F">
        <w:rPr>
          <w:sz w:val="22"/>
          <w:szCs w:val="22"/>
          <w:lang w:val="en-CA"/>
        </w:rPr>
        <w:t>15</w:t>
      </w:r>
      <w:r w:rsidR="00115E47" w:rsidRPr="00DA6C4F">
        <w:rPr>
          <w:sz w:val="22"/>
          <w:szCs w:val="22"/>
          <w:lang w:val="en-CA"/>
        </w:rPr>
        <w:t xml:space="preserve"> loop samples that </w:t>
      </w:r>
      <w:r w:rsidR="00115E47" w:rsidRPr="00A4109D">
        <w:rPr>
          <w:sz w:val="22"/>
          <w:szCs w:val="22"/>
          <w:lang w:val="en-CA"/>
        </w:rPr>
        <w:t>overlapped with TSG records</w:t>
      </w:r>
      <w:r w:rsidR="00DA6C4F" w:rsidRPr="00A4109D">
        <w:rPr>
          <w:sz w:val="22"/>
          <w:szCs w:val="22"/>
          <w:lang w:val="en-CA"/>
        </w:rPr>
        <w:t>, but only 13 salinity values available, one of which was flagged 4</w:t>
      </w:r>
      <w:r w:rsidR="00115E47" w:rsidRPr="00A4109D">
        <w:rPr>
          <w:sz w:val="22"/>
          <w:szCs w:val="22"/>
          <w:lang w:val="en-CA"/>
        </w:rPr>
        <w:t>.</w:t>
      </w:r>
    </w:p>
    <w:p w14:paraId="560CA97B" w14:textId="77777777" w:rsidR="00112AE9" w:rsidRPr="00A4109D" w:rsidRDefault="00112AE9" w:rsidP="00A6199B">
      <w:pPr>
        <w:rPr>
          <w:sz w:val="22"/>
          <w:szCs w:val="22"/>
          <w:lang w:val="en-CA"/>
        </w:rPr>
      </w:pPr>
    </w:p>
    <w:p w14:paraId="1DFB1A89" w14:textId="10F3DBBC" w:rsidR="00D44144" w:rsidRDefault="00E43473" w:rsidP="00A6199B">
      <w:pPr>
        <w:rPr>
          <w:sz w:val="22"/>
          <w:szCs w:val="22"/>
          <w:lang w:val="en-CA"/>
        </w:rPr>
      </w:pPr>
      <w:r w:rsidRPr="00A4109D">
        <w:rPr>
          <w:sz w:val="22"/>
          <w:szCs w:val="22"/>
          <w:lang w:val="en-CA"/>
        </w:rPr>
        <w:t>A c</w:t>
      </w:r>
      <w:r w:rsidR="005E1CDE" w:rsidRPr="00A4109D">
        <w:rPr>
          <w:sz w:val="22"/>
          <w:szCs w:val="22"/>
          <w:lang w:val="en-CA"/>
        </w:rPr>
        <w:t>omparison</w:t>
      </w:r>
      <w:r w:rsidRPr="00A4109D">
        <w:rPr>
          <w:sz w:val="22"/>
          <w:szCs w:val="22"/>
          <w:lang w:val="en-CA"/>
        </w:rPr>
        <w:t xml:space="preserve"> was made</w:t>
      </w:r>
      <w:r w:rsidR="005E1CDE" w:rsidRPr="00A4109D">
        <w:rPr>
          <w:sz w:val="22"/>
          <w:szCs w:val="22"/>
          <w:lang w:val="en-CA"/>
        </w:rPr>
        <w:t xml:space="preserve"> of positions </w:t>
      </w:r>
      <w:r w:rsidRPr="00A4109D">
        <w:rPr>
          <w:sz w:val="22"/>
          <w:szCs w:val="22"/>
          <w:lang w:val="en-CA"/>
        </w:rPr>
        <w:t xml:space="preserve">for the CTD and TSG data </w:t>
      </w:r>
      <w:r w:rsidR="005E1CDE" w:rsidRPr="00A4109D">
        <w:rPr>
          <w:sz w:val="22"/>
          <w:szCs w:val="22"/>
          <w:lang w:val="en-CA"/>
        </w:rPr>
        <w:t xml:space="preserve">to check for good matches. The differences in positions are expected to be small despite the averaging because the ship was stopped at these times. </w:t>
      </w:r>
      <w:r w:rsidR="00B56F3B" w:rsidRPr="00A4109D">
        <w:rPr>
          <w:sz w:val="22"/>
          <w:szCs w:val="22"/>
          <w:lang w:val="en-CA"/>
        </w:rPr>
        <w:t>T</w:t>
      </w:r>
      <w:r w:rsidR="005E1CDE" w:rsidRPr="00A4109D">
        <w:rPr>
          <w:sz w:val="22"/>
          <w:szCs w:val="22"/>
          <w:lang w:val="en-CA"/>
        </w:rPr>
        <w:t xml:space="preserve">he </w:t>
      </w:r>
      <w:r w:rsidRPr="00A4109D">
        <w:rPr>
          <w:sz w:val="22"/>
          <w:szCs w:val="22"/>
          <w:lang w:val="en-CA"/>
        </w:rPr>
        <w:t>median</w:t>
      </w:r>
      <w:r w:rsidR="005E1CDE" w:rsidRPr="00A4109D">
        <w:rPr>
          <w:sz w:val="22"/>
          <w:szCs w:val="22"/>
          <w:lang w:val="en-CA"/>
        </w:rPr>
        <w:t xml:space="preserve"> differences were 0.000</w:t>
      </w:r>
      <w:r w:rsidRPr="00A4109D">
        <w:rPr>
          <w:sz w:val="22"/>
          <w:szCs w:val="22"/>
          <w:lang w:val="en-CA"/>
        </w:rPr>
        <w:t>0</w:t>
      </w:r>
      <w:r w:rsidR="00B56F3B" w:rsidRPr="00A4109D">
        <w:rPr>
          <w:sz w:val="22"/>
          <w:szCs w:val="22"/>
          <w:lang w:val="en-CA"/>
        </w:rPr>
        <w:t>º for l</w:t>
      </w:r>
      <w:r w:rsidR="005E1CDE" w:rsidRPr="00A4109D">
        <w:rPr>
          <w:sz w:val="22"/>
          <w:szCs w:val="22"/>
          <w:lang w:val="en-CA"/>
        </w:rPr>
        <w:t>atitude and</w:t>
      </w:r>
      <w:r w:rsidRPr="00A4109D">
        <w:rPr>
          <w:sz w:val="22"/>
          <w:szCs w:val="22"/>
          <w:lang w:val="en-CA"/>
        </w:rPr>
        <w:t xml:space="preserve"> 0.000</w:t>
      </w:r>
      <w:r w:rsidR="00DA6C4F" w:rsidRPr="00A4109D">
        <w:rPr>
          <w:sz w:val="22"/>
          <w:szCs w:val="22"/>
          <w:lang w:val="en-CA"/>
        </w:rPr>
        <w:t>2</w:t>
      </w:r>
      <w:r w:rsidRPr="00A4109D">
        <w:rPr>
          <w:sz w:val="22"/>
          <w:szCs w:val="22"/>
          <w:lang w:val="en-CA"/>
        </w:rPr>
        <w:t>º for</w:t>
      </w:r>
      <w:r w:rsidR="00614CB6" w:rsidRPr="00A4109D">
        <w:rPr>
          <w:sz w:val="22"/>
          <w:szCs w:val="22"/>
          <w:lang w:val="en-CA"/>
        </w:rPr>
        <w:t xml:space="preserve"> </w:t>
      </w:r>
      <w:r w:rsidR="005E1CDE" w:rsidRPr="00A4109D">
        <w:rPr>
          <w:sz w:val="22"/>
          <w:szCs w:val="22"/>
          <w:lang w:val="en-CA"/>
        </w:rPr>
        <w:t>longitude</w:t>
      </w:r>
      <w:r w:rsidR="003F2B4C" w:rsidRPr="00A4109D">
        <w:rPr>
          <w:sz w:val="22"/>
          <w:szCs w:val="22"/>
          <w:lang w:val="en-CA"/>
        </w:rPr>
        <w:t xml:space="preserve">. </w:t>
      </w:r>
      <w:r w:rsidR="00D44144">
        <w:rPr>
          <w:sz w:val="22"/>
          <w:szCs w:val="22"/>
          <w:lang w:val="en-CA"/>
        </w:rPr>
        <w:t>The largest differences were at</w:t>
      </w:r>
      <w:r w:rsidR="003C311B">
        <w:rPr>
          <w:sz w:val="22"/>
          <w:szCs w:val="22"/>
          <w:lang w:val="en-CA"/>
        </w:rPr>
        <w:t xml:space="preserve"> P5 </w:t>
      </w:r>
      <w:r w:rsidR="00D44144">
        <w:rPr>
          <w:sz w:val="22"/>
          <w:szCs w:val="22"/>
          <w:lang w:val="en-CA"/>
        </w:rPr>
        <w:t xml:space="preserve">and that site also had the largest differences between CTD and TSG intake temperature. The loop sample </w:t>
      </w:r>
      <w:r w:rsidR="006601C4">
        <w:rPr>
          <w:sz w:val="22"/>
          <w:szCs w:val="22"/>
          <w:lang w:val="en-CA"/>
        </w:rPr>
        <w:t xml:space="preserve">for P5 </w:t>
      </w:r>
      <w:r w:rsidR="00D44144">
        <w:rPr>
          <w:sz w:val="22"/>
          <w:szCs w:val="22"/>
          <w:lang w:val="en-CA"/>
        </w:rPr>
        <w:t>was taken a few minutes before the beginning of the CTD cast so it is possible the ship was still in motion. That cast was removed from the</w:t>
      </w:r>
      <w:r w:rsidR="006601C4">
        <w:rPr>
          <w:sz w:val="22"/>
          <w:szCs w:val="22"/>
          <w:lang w:val="en-CA"/>
        </w:rPr>
        <w:t xml:space="preserve"> loop-TSG</w:t>
      </w:r>
      <w:r w:rsidR="00D44144">
        <w:rPr>
          <w:sz w:val="22"/>
          <w:szCs w:val="22"/>
          <w:lang w:val="en-CA"/>
        </w:rPr>
        <w:t xml:space="preserve"> comparison.</w:t>
      </w:r>
    </w:p>
    <w:p w14:paraId="1917A889" w14:textId="77777777" w:rsidR="002F1A30" w:rsidRPr="004F3F9F" w:rsidRDefault="002F1A30" w:rsidP="00A6199B">
      <w:pPr>
        <w:rPr>
          <w:sz w:val="22"/>
          <w:szCs w:val="22"/>
          <w:lang w:val="en-CA"/>
        </w:rPr>
      </w:pPr>
    </w:p>
    <w:p w14:paraId="3BA95AD9" w14:textId="77777777" w:rsidR="00A6199B" w:rsidRPr="004F3F9F" w:rsidRDefault="005B279C" w:rsidP="00A6199B">
      <w:pPr>
        <w:rPr>
          <w:sz w:val="22"/>
          <w:szCs w:val="22"/>
          <w:u w:val="single"/>
          <w:lang w:val="en-CA"/>
        </w:rPr>
      </w:pPr>
      <w:r w:rsidRPr="004F3F9F">
        <w:rPr>
          <w:sz w:val="22"/>
          <w:szCs w:val="22"/>
          <w:lang w:val="en-CA"/>
        </w:rPr>
        <w:t>c</w:t>
      </w:r>
      <w:r w:rsidR="00A6199B" w:rsidRPr="004F3F9F">
        <w:rPr>
          <w:sz w:val="22"/>
          <w:szCs w:val="22"/>
          <w:lang w:val="en-CA"/>
        </w:rPr>
        <w:t xml:space="preserve">.) </w:t>
      </w:r>
      <w:r w:rsidR="00A6199B" w:rsidRPr="004F3F9F">
        <w:rPr>
          <w:sz w:val="22"/>
          <w:szCs w:val="22"/>
          <w:u w:val="single"/>
          <w:lang w:val="en-CA"/>
        </w:rPr>
        <w:t>Comparisons</w:t>
      </w:r>
    </w:p>
    <w:p w14:paraId="6B0F10D2" w14:textId="77777777" w:rsidR="00A6199B" w:rsidRPr="004F3F9F" w:rsidRDefault="00A6199B" w:rsidP="00A461FB">
      <w:pPr>
        <w:numPr>
          <w:ilvl w:val="0"/>
          <w:numId w:val="6"/>
        </w:numPr>
        <w:rPr>
          <w:sz w:val="22"/>
          <w:szCs w:val="22"/>
          <w:lang w:val="en-CA"/>
        </w:rPr>
      </w:pPr>
      <w:r w:rsidRPr="004F3F9F">
        <w:rPr>
          <w:sz w:val="22"/>
          <w:szCs w:val="22"/>
          <w:lang w:val="en-CA"/>
        </w:rPr>
        <w:t>Comparison of T</w:t>
      </w:r>
      <w:r w:rsidR="00382475" w:rsidRPr="004F3F9F">
        <w:rPr>
          <w:sz w:val="22"/>
          <w:szCs w:val="22"/>
          <w:lang w:val="en-CA"/>
        </w:rPr>
        <w:t>,</w:t>
      </w:r>
      <w:r w:rsidRPr="004F3F9F">
        <w:rPr>
          <w:sz w:val="22"/>
          <w:szCs w:val="22"/>
          <w:lang w:val="en-CA"/>
        </w:rPr>
        <w:t xml:space="preserve"> S</w:t>
      </w:r>
      <w:r w:rsidR="00BB4428" w:rsidRPr="004F3F9F">
        <w:rPr>
          <w:sz w:val="22"/>
          <w:szCs w:val="22"/>
          <w:lang w:val="en-CA"/>
        </w:rPr>
        <w:t xml:space="preserve"> and F</w:t>
      </w:r>
      <w:r w:rsidR="00382475" w:rsidRPr="004F3F9F">
        <w:rPr>
          <w:sz w:val="22"/>
          <w:szCs w:val="22"/>
          <w:lang w:val="en-CA"/>
        </w:rPr>
        <w:t>luorescence</w:t>
      </w:r>
      <w:r w:rsidRPr="004F3F9F">
        <w:rPr>
          <w:sz w:val="22"/>
          <w:szCs w:val="22"/>
          <w:lang w:val="en-CA"/>
        </w:rPr>
        <w:t xml:space="preserve"> from TSG and CTD data</w:t>
      </w:r>
    </w:p>
    <w:p w14:paraId="1302E627" w14:textId="75C7AFF9" w:rsidR="00E25979" w:rsidRDefault="00B53104" w:rsidP="00B45B54">
      <w:pPr>
        <w:rPr>
          <w:sz w:val="22"/>
          <w:szCs w:val="22"/>
          <w:lang w:val="en-CA"/>
        </w:rPr>
      </w:pPr>
      <w:r w:rsidRPr="002A7539">
        <w:rPr>
          <w:sz w:val="22"/>
          <w:szCs w:val="22"/>
          <w:lang w:val="en-CA"/>
        </w:rPr>
        <w:t>The initial comparison</w:t>
      </w:r>
      <w:r w:rsidR="004B4913" w:rsidRPr="002A7539">
        <w:rPr>
          <w:sz w:val="22"/>
          <w:szCs w:val="22"/>
          <w:lang w:val="en-CA"/>
        </w:rPr>
        <w:t xml:space="preserve"> between T</w:t>
      </w:r>
      <w:r w:rsidR="004E7435" w:rsidRPr="002A7539">
        <w:rPr>
          <w:sz w:val="22"/>
          <w:szCs w:val="22"/>
          <w:lang w:val="en-CA"/>
        </w:rPr>
        <w:t>SG and CTD data using all casts was</w:t>
      </w:r>
      <w:r w:rsidR="00464A62" w:rsidRPr="002A7539">
        <w:rPr>
          <w:sz w:val="22"/>
          <w:szCs w:val="22"/>
          <w:lang w:val="en-CA"/>
        </w:rPr>
        <w:t xml:space="preserve"> had </w:t>
      </w:r>
      <w:r w:rsidR="004F3F9F" w:rsidRPr="002A7539">
        <w:rPr>
          <w:sz w:val="22"/>
          <w:szCs w:val="22"/>
          <w:lang w:val="en-CA"/>
        </w:rPr>
        <w:t>some</w:t>
      </w:r>
      <w:r w:rsidR="00464A62" w:rsidRPr="002A7539">
        <w:rPr>
          <w:sz w:val="22"/>
          <w:szCs w:val="22"/>
          <w:lang w:val="en-CA"/>
        </w:rPr>
        <w:t xml:space="preserve"> very large </w:t>
      </w:r>
      <w:r w:rsidR="00B45B54" w:rsidRPr="002A7539">
        <w:rPr>
          <w:sz w:val="22"/>
          <w:szCs w:val="22"/>
          <w:lang w:val="en-CA"/>
        </w:rPr>
        <w:t>differences</w:t>
      </w:r>
      <w:r w:rsidR="004F3F9F" w:rsidRPr="002A7539">
        <w:rPr>
          <w:sz w:val="22"/>
          <w:szCs w:val="22"/>
          <w:lang w:val="en-CA"/>
        </w:rPr>
        <w:t xml:space="preserve"> in Temperature at JF2, P1 and P6, and salinity was also out of line at JF2 and P2. Fluorescence is always harder to asses</w:t>
      </w:r>
      <w:r w:rsidR="00104081">
        <w:rPr>
          <w:sz w:val="22"/>
          <w:szCs w:val="22"/>
          <w:lang w:val="en-CA"/>
        </w:rPr>
        <w:t>s</w:t>
      </w:r>
      <w:r w:rsidR="004F3F9F" w:rsidRPr="002A7539">
        <w:rPr>
          <w:sz w:val="22"/>
          <w:szCs w:val="22"/>
          <w:lang w:val="en-CA"/>
        </w:rPr>
        <w:t xml:space="preserve"> but seems ok.</w:t>
      </w:r>
      <w:r w:rsidR="002A7539">
        <w:rPr>
          <w:sz w:val="22"/>
          <w:szCs w:val="22"/>
          <w:lang w:val="en-CA"/>
        </w:rPr>
        <w:t xml:space="preserve"> There was a deep dip in temperature at P6 that lasted </w:t>
      </w:r>
      <w:r w:rsidR="009913EB">
        <w:rPr>
          <w:sz w:val="22"/>
          <w:szCs w:val="22"/>
          <w:lang w:val="en-CA"/>
        </w:rPr>
        <w:t>less than 10 minutes. The variability in TSG intake temperature at the time of the P6 observations was extremely high</w:t>
      </w:r>
      <w:r w:rsidR="009913EB" w:rsidRPr="00DB27FF">
        <w:rPr>
          <w:sz w:val="22"/>
          <w:szCs w:val="22"/>
          <w:lang w:val="en-CA"/>
        </w:rPr>
        <w:t xml:space="preserve">. </w:t>
      </w:r>
      <w:r w:rsidR="00C97424">
        <w:rPr>
          <w:sz w:val="22"/>
          <w:szCs w:val="22"/>
          <w:lang w:val="en-CA"/>
        </w:rPr>
        <w:t xml:space="preserve">So comparisons between TSG and CTD excluded data from casts #6, #9, </w:t>
      </w:r>
      <w:r w:rsidR="00390F1E">
        <w:rPr>
          <w:sz w:val="22"/>
          <w:szCs w:val="22"/>
          <w:lang w:val="en-CA"/>
        </w:rPr>
        <w:t>#</w:t>
      </w:r>
      <w:r w:rsidR="00C97424">
        <w:rPr>
          <w:sz w:val="22"/>
          <w:szCs w:val="22"/>
          <w:lang w:val="en-CA"/>
        </w:rPr>
        <w:t>13 and #28, except for latitude and longitude differences.</w:t>
      </w:r>
    </w:p>
    <w:p w14:paraId="08B6CEE8" w14:textId="77777777" w:rsidR="00390F1E" w:rsidRDefault="00390F1E" w:rsidP="00B45B54">
      <w:pPr>
        <w:rPr>
          <w:sz w:val="22"/>
          <w:szCs w:val="22"/>
          <w:lang w:val="en-CA"/>
        </w:rPr>
      </w:pPr>
    </w:p>
    <w:tbl>
      <w:tblPr>
        <w:tblW w:w="7064" w:type="dxa"/>
        <w:tblLook w:val="04A0" w:firstRow="1" w:lastRow="0" w:firstColumn="1" w:lastColumn="0" w:noHBand="0" w:noVBand="1"/>
      </w:tblPr>
      <w:tblGrid>
        <w:gridCol w:w="942"/>
        <w:gridCol w:w="1388"/>
        <w:gridCol w:w="1170"/>
        <w:gridCol w:w="1530"/>
        <w:gridCol w:w="1254"/>
        <w:gridCol w:w="960"/>
      </w:tblGrid>
      <w:tr w:rsidR="00FC66CC" w:rsidRPr="00FC66CC" w14:paraId="6BDDCC2F" w14:textId="77777777" w:rsidTr="00390F1E">
        <w:trPr>
          <w:trHeight w:val="315"/>
        </w:trPr>
        <w:tc>
          <w:tcPr>
            <w:tcW w:w="350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17071123"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Excluding casts 6, 9, 13, 28</w:t>
            </w:r>
          </w:p>
        </w:tc>
        <w:tc>
          <w:tcPr>
            <w:tcW w:w="1530" w:type="dxa"/>
            <w:tcBorders>
              <w:top w:val="nil"/>
              <w:left w:val="nil"/>
              <w:bottom w:val="nil"/>
              <w:right w:val="nil"/>
            </w:tcBorders>
            <w:shd w:val="clear" w:color="auto" w:fill="auto"/>
            <w:noWrap/>
            <w:vAlign w:val="bottom"/>
            <w:hideMark/>
          </w:tcPr>
          <w:p w14:paraId="05293599" w14:textId="77777777" w:rsidR="00FC66CC" w:rsidRPr="00FC66CC" w:rsidRDefault="00FC66CC" w:rsidP="00FC66CC">
            <w:pPr>
              <w:rPr>
                <w:rFonts w:ascii="Calibri" w:hAnsi="Calibri" w:cs="Calibri"/>
                <w:b/>
                <w:bCs/>
                <w:color w:val="000000"/>
                <w:sz w:val="22"/>
                <w:szCs w:val="22"/>
                <w:lang w:val="en-CA"/>
              </w:rPr>
            </w:pPr>
          </w:p>
        </w:tc>
        <w:tc>
          <w:tcPr>
            <w:tcW w:w="1074" w:type="dxa"/>
            <w:tcBorders>
              <w:top w:val="nil"/>
              <w:left w:val="nil"/>
              <w:bottom w:val="nil"/>
              <w:right w:val="nil"/>
            </w:tcBorders>
            <w:shd w:val="clear" w:color="auto" w:fill="auto"/>
            <w:noWrap/>
            <w:vAlign w:val="bottom"/>
            <w:hideMark/>
          </w:tcPr>
          <w:p w14:paraId="18F9E5CF" w14:textId="77777777" w:rsidR="00FC66CC" w:rsidRPr="00FC66CC" w:rsidRDefault="00FC66CC" w:rsidP="00FC66CC">
            <w:pPr>
              <w:rPr>
                <w:lang w:val="en-CA"/>
              </w:rPr>
            </w:pPr>
          </w:p>
        </w:tc>
        <w:tc>
          <w:tcPr>
            <w:tcW w:w="960" w:type="dxa"/>
            <w:tcBorders>
              <w:top w:val="nil"/>
              <w:left w:val="nil"/>
              <w:bottom w:val="nil"/>
              <w:right w:val="nil"/>
            </w:tcBorders>
            <w:shd w:val="clear" w:color="auto" w:fill="auto"/>
            <w:noWrap/>
            <w:vAlign w:val="bottom"/>
            <w:hideMark/>
          </w:tcPr>
          <w:p w14:paraId="45F1E4A8" w14:textId="77777777" w:rsidR="00FC66CC" w:rsidRPr="00FC66CC" w:rsidRDefault="00FC66CC" w:rsidP="00FC66CC">
            <w:pPr>
              <w:rPr>
                <w:lang w:val="en-CA"/>
              </w:rPr>
            </w:pPr>
          </w:p>
        </w:tc>
      </w:tr>
      <w:tr w:rsidR="00FC66CC" w:rsidRPr="00FC66CC" w14:paraId="68FA1395" w14:textId="77777777" w:rsidTr="00390F1E">
        <w:trPr>
          <w:trHeight w:val="300"/>
        </w:trPr>
        <w:tc>
          <w:tcPr>
            <w:tcW w:w="942" w:type="dxa"/>
            <w:tcBorders>
              <w:top w:val="nil"/>
              <w:left w:val="nil"/>
              <w:bottom w:val="nil"/>
              <w:right w:val="nil"/>
            </w:tcBorders>
            <w:shd w:val="clear" w:color="auto" w:fill="auto"/>
            <w:noWrap/>
            <w:vAlign w:val="bottom"/>
            <w:hideMark/>
          </w:tcPr>
          <w:p w14:paraId="36EF0808" w14:textId="77777777" w:rsidR="00FC66CC" w:rsidRPr="00FC66CC" w:rsidRDefault="00FC66CC" w:rsidP="00FC66CC">
            <w:pPr>
              <w:rPr>
                <w:lang w:val="en-CA"/>
              </w:rPr>
            </w:pPr>
          </w:p>
        </w:tc>
        <w:tc>
          <w:tcPr>
            <w:tcW w:w="1388" w:type="dxa"/>
            <w:tcBorders>
              <w:top w:val="nil"/>
              <w:left w:val="single" w:sz="4" w:space="0" w:color="auto"/>
              <w:bottom w:val="single" w:sz="4" w:space="0" w:color="auto"/>
              <w:right w:val="single" w:sz="4" w:space="0" w:color="auto"/>
            </w:tcBorders>
            <w:shd w:val="clear" w:color="auto" w:fill="auto"/>
            <w:noWrap/>
            <w:vAlign w:val="bottom"/>
            <w:hideMark/>
          </w:tcPr>
          <w:p w14:paraId="0B13F68C"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Tintake-Tctd</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17E611F5"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Tlab-Tctd</w:t>
            </w:r>
            <w:proofErr w:type="spellEnd"/>
          </w:p>
        </w:tc>
        <w:tc>
          <w:tcPr>
            <w:tcW w:w="1530" w:type="dxa"/>
            <w:tcBorders>
              <w:top w:val="single" w:sz="4" w:space="0" w:color="auto"/>
              <w:left w:val="nil"/>
              <w:bottom w:val="single" w:sz="4" w:space="0" w:color="auto"/>
              <w:right w:val="single" w:sz="4" w:space="0" w:color="auto"/>
            </w:tcBorders>
            <w:shd w:val="clear" w:color="auto" w:fill="auto"/>
            <w:noWrap/>
            <w:vAlign w:val="bottom"/>
            <w:hideMark/>
          </w:tcPr>
          <w:p w14:paraId="704BA736"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SALtsg-SALctd</w:t>
            </w:r>
            <w:proofErr w:type="spellEnd"/>
          </w:p>
        </w:tc>
        <w:tc>
          <w:tcPr>
            <w:tcW w:w="1074" w:type="dxa"/>
            <w:tcBorders>
              <w:top w:val="single" w:sz="4" w:space="0" w:color="auto"/>
              <w:left w:val="nil"/>
              <w:bottom w:val="single" w:sz="4" w:space="0" w:color="auto"/>
              <w:right w:val="single" w:sz="4" w:space="0" w:color="auto"/>
            </w:tcBorders>
            <w:shd w:val="clear" w:color="auto" w:fill="auto"/>
            <w:noWrap/>
            <w:vAlign w:val="bottom"/>
            <w:hideMark/>
          </w:tcPr>
          <w:p w14:paraId="215AC033"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FLtsg</w:t>
            </w:r>
            <w:proofErr w:type="spellEnd"/>
            <w:r w:rsidRPr="00FC66CC">
              <w:rPr>
                <w:rFonts w:ascii="Calibri" w:hAnsi="Calibri" w:cs="Calibri"/>
                <w:b/>
                <w:bCs/>
                <w:color w:val="000000"/>
                <w:sz w:val="22"/>
                <w:szCs w:val="22"/>
                <w:lang w:val="en-CA"/>
              </w:rPr>
              <w:t>/</w:t>
            </w:r>
            <w:proofErr w:type="spellStart"/>
            <w:r w:rsidRPr="00FC66CC">
              <w:rPr>
                <w:rFonts w:ascii="Calibri" w:hAnsi="Calibri" w:cs="Calibri"/>
                <w:b/>
                <w:bCs/>
                <w:color w:val="000000"/>
                <w:sz w:val="22"/>
                <w:szCs w:val="22"/>
                <w:lang w:val="en-CA"/>
              </w:rPr>
              <w:t>FLctd</w:t>
            </w:r>
            <w:proofErr w:type="spellEnd"/>
          </w:p>
        </w:tc>
        <w:tc>
          <w:tcPr>
            <w:tcW w:w="960" w:type="dxa"/>
            <w:tcBorders>
              <w:top w:val="nil"/>
              <w:left w:val="nil"/>
              <w:bottom w:val="nil"/>
              <w:right w:val="nil"/>
            </w:tcBorders>
            <w:shd w:val="clear" w:color="auto" w:fill="auto"/>
            <w:noWrap/>
            <w:vAlign w:val="bottom"/>
            <w:hideMark/>
          </w:tcPr>
          <w:p w14:paraId="318C287D" w14:textId="77777777" w:rsidR="00FC66CC" w:rsidRPr="00FC66CC" w:rsidRDefault="00FC66CC" w:rsidP="00FC66CC">
            <w:pPr>
              <w:rPr>
                <w:rFonts w:ascii="Calibri" w:hAnsi="Calibri" w:cs="Calibri"/>
                <w:b/>
                <w:bCs/>
                <w:color w:val="000000"/>
                <w:sz w:val="22"/>
                <w:szCs w:val="22"/>
                <w:lang w:val="en-CA"/>
              </w:rPr>
            </w:pPr>
          </w:p>
        </w:tc>
      </w:tr>
      <w:tr w:rsidR="00FC66CC" w:rsidRPr="00FC66CC" w14:paraId="35E180C7" w14:textId="77777777" w:rsidTr="00390F1E">
        <w:trPr>
          <w:trHeight w:val="300"/>
        </w:trPr>
        <w:tc>
          <w:tcPr>
            <w:tcW w:w="9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CE229A"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min</w:t>
            </w:r>
          </w:p>
        </w:tc>
        <w:tc>
          <w:tcPr>
            <w:tcW w:w="1388" w:type="dxa"/>
            <w:tcBorders>
              <w:top w:val="nil"/>
              <w:left w:val="nil"/>
              <w:bottom w:val="single" w:sz="4" w:space="0" w:color="auto"/>
              <w:right w:val="single" w:sz="4" w:space="0" w:color="auto"/>
            </w:tcBorders>
            <w:shd w:val="clear" w:color="auto" w:fill="auto"/>
            <w:noWrap/>
            <w:vAlign w:val="bottom"/>
            <w:hideMark/>
          </w:tcPr>
          <w:p w14:paraId="6B12683A"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-0.0142</w:t>
            </w:r>
          </w:p>
        </w:tc>
        <w:tc>
          <w:tcPr>
            <w:tcW w:w="1170" w:type="dxa"/>
            <w:tcBorders>
              <w:top w:val="nil"/>
              <w:left w:val="nil"/>
              <w:bottom w:val="single" w:sz="4" w:space="0" w:color="auto"/>
              <w:right w:val="single" w:sz="4" w:space="0" w:color="auto"/>
            </w:tcBorders>
            <w:shd w:val="clear" w:color="auto" w:fill="auto"/>
            <w:noWrap/>
            <w:vAlign w:val="bottom"/>
            <w:hideMark/>
          </w:tcPr>
          <w:p w14:paraId="3C3563B2"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-0.3571</w:t>
            </w:r>
          </w:p>
        </w:tc>
        <w:tc>
          <w:tcPr>
            <w:tcW w:w="1530" w:type="dxa"/>
            <w:tcBorders>
              <w:top w:val="nil"/>
              <w:left w:val="nil"/>
              <w:bottom w:val="single" w:sz="4" w:space="0" w:color="auto"/>
              <w:right w:val="single" w:sz="4" w:space="0" w:color="auto"/>
            </w:tcBorders>
            <w:shd w:val="clear" w:color="auto" w:fill="auto"/>
            <w:noWrap/>
            <w:vAlign w:val="bottom"/>
            <w:hideMark/>
          </w:tcPr>
          <w:p w14:paraId="673E696C"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-0.0314</w:t>
            </w:r>
          </w:p>
        </w:tc>
        <w:tc>
          <w:tcPr>
            <w:tcW w:w="1074" w:type="dxa"/>
            <w:tcBorders>
              <w:top w:val="nil"/>
              <w:left w:val="nil"/>
              <w:bottom w:val="single" w:sz="4" w:space="0" w:color="auto"/>
              <w:right w:val="single" w:sz="4" w:space="0" w:color="auto"/>
            </w:tcBorders>
            <w:shd w:val="clear" w:color="auto" w:fill="auto"/>
            <w:noWrap/>
            <w:vAlign w:val="bottom"/>
            <w:hideMark/>
          </w:tcPr>
          <w:p w14:paraId="605F3231"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0.459</w:t>
            </w:r>
          </w:p>
        </w:tc>
        <w:tc>
          <w:tcPr>
            <w:tcW w:w="960" w:type="dxa"/>
            <w:tcBorders>
              <w:top w:val="nil"/>
              <w:left w:val="nil"/>
              <w:bottom w:val="nil"/>
              <w:right w:val="nil"/>
            </w:tcBorders>
            <w:shd w:val="clear" w:color="auto" w:fill="auto"/>
            <w:noWrap/>
            <w:vAlign w:val="bottom"/>
            <w:hideMark/>
          </w:tcPr>
          <w:p w14:paraId="3F157976"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383FE9F9"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27163520"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max</w:t>
            </w:r>
          </w:p>
        </w:tc>
        <w:tc>
          <w:tcPr>
            <w:tcW w:w="1388" w:type="dxa"/>
            <w:tcBorders>
              <w:top w:val="nil"/>
              <w:left w:val="nil"/>
              <w:bottom w:val="single" w:sz="4" w:space="0" w:color="auto"/>
              <w:right w:val="single" w:sz="4" w:space="0" w:color="auto"/>
            </w:tcBorders>
            <w:shd w:val="clear" w:color="auto" w:fill="auto"/>
            <w:noWrap/>
            <w:vAlign w:val="bottom"/>
            <w:hideMark/>
          </w:tcPr>
          <w:p w14:paraId="1A00D682"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0.3121</w:t>
            </w:r>
          </w:p>
        </w:tc>
        <w:tc>
          <w:tcPr>
            <w:tcW w:w="1170" w:type="dxa"/>
            <w:tcBorders>
              <w:top w:val="nil"/>
              <w:left w:val="nil"/>
              <w:bottom w:val="single" w:sz="4" w:space="0" w:color="auto"/>
              <w:right w:val="single" w:sz="4" w:space="0" w:color="auto"/>
            </w:tcBorders>
            <w:shd w:val="clear" w:color="auto" w:fill="auto"/>
            <w:noWrap/>
            <w:vAlign w:val="bottom"/>
            <w:hideMark/>
          </w:tcPr>
          <w:p w14:paraId="2D31F073"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0.7371</w:t>
            </w:r>
          </w:p>
        </w:tc>
        <w:tc>
          <w:tcPr>
            <w:tcW w:w="1530" w:type="dxa"/>
            <w:tcBorders>
              <w:top w:val="nil"/>
              <w:left w:val="nil"/>
              <w:bottom w:val="single" w:sz="4" w:space="0" w:color="auto"/>
              <w:right w:val="single" w:sz="4" w:space="0" w:color="auto"/>
            </w:tcBorders>
            <w:shd w:val="clear" w:color="auto" w:fill="auto"/>
            <w:noWrap/>
            <w:vAlign w:val="bottom"/>
            <w:hideMark/>
          </w:tcPr>
          <w:p w14:paraId="6FE24098"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0.0049</w:t>
            </w:r>
          </w:p>
        </w:tc>
        <w:tc>
          <w:tcPr>
            <w:tcW w:w="1074" w:type="dxa"/>
            <w:tcBorders>
              <w:top w:val="nil"/>
              <w:left w:val="nil"/>
              <w:bottom w:val="single" w:sz="4" w:space="0" w:color="auto"/>
              <w:right w:val="single" w:sz="4" w:space="0" w:color="auto"/>
            </w:tcBorders>
            <w:shd w:val="clear" w:color="auto" w:fill="auto"/>
            <w:noWrap/>
            <w:vAlign w:val="bottom"/>
            <w:hideMark/>
          </w:tcPr>
          <w:p w14:paraId="55D4F8BC"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1.005</w:t>
            </w:r>
          </w:p>
        </w:tc>
        <w:tc>
          <w:tcPr>
            <w:tcW w:w="960" w:type="dxa"/>
            <w:tcBorders>
              <w:top w:val="nil"/>
              <w:left w:val="nil"/>
              <w:bottom w:val="nil"/>
              <w:right w:val="nil"/>
            </w:tcBorders>
            <w:shd w:val="clear" w:color="auto" w:fill="auto"/>
            <w:noWrap/>
            <w:vAlign w:val="bottom"/>
            <w:hideMark/>
          </w:tcPr>
          <w:p w14:paraId="66572554"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26436D08"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06FFC2DD"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average</w:t>
            </w:r>
          </w:p>
        </w:tc>
        <w:tc>
          <w:tcPr>
            <w:tcW w:w="1388" w:type="dxa"/>
            <w:tcBorders>
              <w:top w:val="nil"/>
              <w:left w:val="nil"/>
              <w:bottom w:val="single" w:sz="4" w:space="0" w:color="auto"/>
              <w:right w:val="single" w:sz="4" w:space="0" w:color="auto"/>
            </w:tcBorders>
            <w:shd w:val="clear" w:color="auto" w:fill="auto"/>
            <w:noWrap/>
            <w:vAlign w:val="bottom"/>
            <w:hideMark/>
          </w:tcPr>
          <w:p w14:paraId="1CE33DC0"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0.1003</w:t>
            </w:r>
          </w:p>
        </w:tc>
        <w:tc>
          <w:tcPr>
            <w:tcW w:w="1170" w:type="dxa"/>
            <w:tcBorders>
              <w:top w:val="nil"/>
              <w:left w:val="nil"/>
              <w:bottom w:val="single" w:sz="4" w:space="0" w:color="auto"/>
              <w:right w:val="single" w:sz="4" w:space="0" w:color="auto"/>
            </w:tcBorders>
            <w:shd w:val="clear" w:color="auto" w:fill="auto"/>
            <w:noWrap/>
            <w:vAlign w:val="bottom"/>
            <w:hideMark/>
          </w:tcPr>
          <w:p w14:paraId="54C4C1B2"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0.4254</w:t>
            </w:r>
          </w:p>
        </w:tc>
        <w:tc>
          <w:tcPr>
            <w:tcW w:w="1530" w:type="dxa"/>
            <w:tcBorders>
              <w:top w:val="nil"/>
              <w:left w:val="nil"/>
              <w:bottom w:val="single" w:sz="4" w:space="0" w:color="auto"/>
              <w:right w:val="single" w:sz="4" w:space="0" w:color="auto"/>
            </w:tcBorders>
            <w:shd w:val="clear" w:color="auto" w:fill="auto"/>
            <w:noWrap/>
            <w:vAlign w:val="bottom"/>
            <w:hideMark/>
          </w:tcPr>
          <w:p w14:paraId="1B47A66E"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-0.0183</w:t>
            </w:r>
          </w:p>
        </w:tc>
        <w:tc>
          <w:tcPr>
            <w:tcW w:w="1074" w:type="dxa"/>
            <w:tcBorders>
              <w:top w:val="nil"/>
              <w:left w:val="nil"/>
              <w:bottom w:val="single" w:sz="4" w:space="0" w:color="auto"/>
              <w:right w:val="single" w:sz="4" w:space="0" w:color="auto"/>
            </w:tcBorders>
            <w:shd w:val="clear" w:color="auto" w:fill="auto"/>
            <w:noWrap/>
            <w:vAlign w:val="bottom"/>
            <w:hideMark/>
          </w:tcPr>
          <w:p w14:paraId="26C8787E"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0.627</w:t>
            </w:r>
          </w:p>
        </w:tc>
        <w:tc>
          <w:tcPr>
            <w:tcW w:w="960" w:type="dxa"/>
            <w:tcBorders>
              <w:top w:val="nil"/>
              <w:left w:val="nil"/>
              <w:bottom w:val="nil"/>
              <w:right w:val="nil"/>
            </w:tcBorders>
            <w:shd w:val="clear" w:color="auto" w:fill="auto"/>
            <w:noWrap/>
            <w:vAlign w:val="bottom"/>
            <w:hideMark/>
          </w:tcPr>
          <w:p w14:paraId="73C34BE4"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4CB81D24"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03BA817C"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median</w:t>
            </w:r>
          </w:p>
        </w:tc>
        <w:tc>
          <w:tcPr>
            <w:tcW w:w="1388" w:type="dxa"/>
            <w:tcBorders>
              <w:top w:val="nil"/>
              <w:left w:val="nil"/>
              <w:bottom w:val="single" w:sz="4" w:space="0" w:color="auto"/>
              <w:right w:val="single" w:sz="4" w:space="0" w:color="auto"/>
            </w:tcBorders>
            <w:shd w:val="clear" w:color="auto" w:fill="auto"/>
            <w:noWrap/>
            <w:vAlign w:val="bottom"/>
            <w:hideMark/>
          </w:tcPr>
          <w:p w14:paraId="250620A7"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0.0898</w:t>
            </w:r>
          </w:p>
        </w:tc>
        <w:tc>
          <w:tcPr>
            <w:tcW w:w="1170" w:type="dxa"/>
            <w:tcBorders>
              <w:top w:val="nil"/>
              <w:left w:val="nil"/>
              <w:bottom w:val="single" w:sz="4" w:space="0" w:color="auto"/>
              <w:right w:val="single" w:sz="4" w:space="0" w:color="auto"/>
            </w:tcBorders>
            <w:shd w:val="clear" w:color="auto" w:fill="auto"/>
            <w:noWrap/>
            <w:vAlign w:val="bottom"/>
            <w:hideMark/>
          </w:tcPr>
          <w:p w14:paraId="771F7FC1"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0.4717</w:t>
            </w:r>
          </w:p>
        </w:tc>
        <w:tc>
          <w:tcPr>
            <w:tcW w:w="1530" w:type="dxa"/>
            <w:tcBorders>
              <w:top w:val="nil"/>
              <w:left w:val="nil"/>
              <w:bottom w:val="single" w:sz="4" w:space="0" w:color="auto"/>
              <w:right w:val="single" w:sz="4" w:space="0" w:color="auto"/>
            </w:tcBorders>
            <w:shd w:val="clear" w:color="auto" w:fill="auto"/>
            <w:noWrap/>
            <w:vAlign w:val="bottom"/>
            <w:hideMark/>
          </w:tcPr>
          <w:p w14:paraId="0E750E32"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-0.0188</w:t>
            </w:r>
          </w:p>
        </w:tc>
        <w:tc>
          <w:tcPr>
            <w:tcW w:w="1074" w:type="dxa"/>
            <w:tcBorders>
              <w:top w:val="nil"/>
              <w:left w:val="nil"/>
              <w:bottom w:val="single" w:sz="4" w:space="0" w:color="auto"/>
              <w:right w:val="single" w:sz="4" w:space="0" w:color="auto"/>
            </w:tcBorders>
            <w:shd w:val="clear" w:color="auto" w:fill="auto"/>
            <w:noWrap/>
            <w:vAlign w:val="bottom"/>
            <w:hideMark/>
          </w:tcPr>
          <w:p w14:paraId="3BAE4A0A"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0.600</w:t>
            </w:r>
          </w:p>
        </w:tc>
        <w:tc>
          <w:tcPr>
            <w:tcW w:w="960" w:type="dxa"/>
            <w:tcBorders>
              <w:top w:val="nil"/>
              <w:left w:val="nil"/>
              <w:bottom w:val="nil"/>
              <w:right w:val="nil"/>
            </w:tcBorders>
            <w:shd w:val="clear" w:color="auto" w:fill="auto"/>
            <w:noWrap/>
            <w:vAlign w:val="bottom"/>
            <w:hideMark/>
          </w:tcPr>
          <w:p w14:paraId="285B2C1D"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1025496B" w14:textId="77777777" w:rsidTr="00390F1E">
        <w:trPr>
          <w:trHeight w:val="315"/>
        </w:trPr>
        <w:tc>
          <w:tcPr>
            <w:tcW w:w="942" w:type="dxa"/>
            <w:tcBorders>
              <w:top w:val="nil"/>
              <w:left w:val="single" w:sz="4" w:space="0" w:color="auto"/>
              <w:bottom w:val="nil"/>
              <w:right w:val="single" w:sz="4" w:space="0" w:color="auto"/>
            </w:tcBorders>
            <w:shd w:val="clear" w:color="auto" w:fill="auto"/>
            <w:noWrap/>
            <w:vAlign w:val="bottom"/>
            <w:hideMark/>
          </w:tcPr>
          <w:p w14:paraId="4E42C84B"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stdev</w:t>
            </w:r>
          </w:p>
        </w:tc>
        <w:tc>
          <w:tcPr>
            <w:tcW w:w="1388" w:type="dxa"/>
            <w:tcBorders>
              <w:top w:val="nil"/>
              <w:left w:val="nil"/>
              <w:bottom w:val="nil"/>
              <w:right w:val="single" w:sz="4" w:space="0" w:color="auto"/>
            </w:tcBorders>
            <w:shd w:val="clear" w:color="auto" w:fill="auto"/>
            <w:noWrap/>
            <w:vAlign w:val="bottom"/>
            <w:hideMark/>
          </w:tcPr>
          <w:p w14:paraId="730AB365"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0.1092</w:t>
            </w:r>
          </w:p>
        </w:tc>
        <w:tc>
          <w:tcPr>
            <w:tcW w:w="1170" w:type="dxa"/>
            <w:tcBorders>
              <w:top w:val="nil"/>
              <w:left w:val="nil"/>
              <w:bottom w:val="nil"/>
              <w:right w:val="single" w:sz="4" w:space="0" w:color="auto"/>
            </w:tcBorders>
            <w:shd w:val="clear" w:color="auto" w:fill="auto"/>
            <w:noWrap/>
            <w:vAlign w:val="bottom"/>
            <w:hideMark/>
          </w:tcPr>
          <w:p w14:paraId="7C9114D6"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0.2133</w:t>
            </w:r>
          </w:p>
        </w:tc>
        <w:tc>
          <w:tcPr>
            <w:tcW w:w="1530" w:type="dxa"/>
            <w:tcBorders>
              <w:top w:val="nil"/>
              <w:left w:val="nil"/>
              <w:bottom w:val="nil"/>
              <w:right w:val="single" w:sz="4" w:space="0" w:color="auto"/>
            </w:tcBorders>
            <w:shd w:val="clear" w:color="auto" w:fill="auto"/>
            <w:noWrap/>
            <w:vAlign w:val="bottom"/>
            <w:hideMark/>
          </w:tcPr>
          <w:p w14:paraId="64D94C5A"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0.0066</w:t>
            </w:r>
          </w:p>
        </w:tc>
        <w:tc>
          <w:tcPr>
            <w:tcW w:w="1074" w:type="dxa"/>
            <w:tcBorders>
              <w:top w:val="nil"/>
              <w:left w:val="nil"/>
              <w:bottom w:val="nil"/>
              <w:right w:val="single" w:sz="4" w:space="0" w:color="auto"/>
            </w:tcBorders>
            <w:shd w:val="clear" w:color="auto" w:fill="auto"/>
            <w:noWrap/>
            <w:vAlign w:val="bottom"/>
            <w:hideMark/>
          </w:tcPr>
          <w:p w14:paraId="7F530736"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0.162</w:t>
            </w:r>
          </w:p>
        </w:tc>
        <w:tc>
          <w:tcPr>
            <w:tcW w:w="960" w:type="dxa"/>
            <w:tcBorders>
              <w:top w:val="nil"/>
              <w:left w:val="nil"/>
              <w:bottom w:val="nil"/>
              <w:right w:val="nil"/>
            </w:tcBorders>
            <w:shd w:val="clear" w:color="auto" w:fill="auto"/>
            <w:noWrap/>
            <w:vAlign w:val="bottom"/>
            <w:hideMark/>
          </w:tcPr>
          <w:p w14:paraId="2F489FC0"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6236752B" w14:textId="77777777" w:rsidTr="00390F1E">
        <w:trPr>
          <w:trHeight w:val="315"/>
        </w:trPr>
        <w:tc>
          <w:tcPr>
            <w:tcW w:w="7064"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017E37FC"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Using 10 casts with lowest std dev in TSG over 1 minute for each variable</w:t>
            </w:r>
          </w:p>
        </w:tc>
      </w:tr>
      <w:tr w:rsidR="00FC66CC" w:rsidRPr="00FC66CC" w14:paraId="47940D8E"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5E39DC6B" w14:textId="77777777" w:rsidR="00FC66CC" w:rsidRPr="00FC66CC" w:rsidRDefault="00FC66CC" w:rsidP="00FC66CC">
            <w:pPr>
              <w:rPr>
                <w:rFonts w:ascii="Calibri" w:hAnsi="Calibri" w:cs="Calibri"/>
                <w:color w:val="000000"/>
                <w:sz w:val="22"/>
                <w:szCs w:val="22"/>
                <w:lang w:val="en-CA"/>
              </w:rPr>
            </w:pPr>
            <w:r w:rsidRPr="00FC66CC">
              <w:rPr>
                <w:rFonts w:ascii="Calibri" w:hAnsi="Calibri" w:cs="Calibri"/>
                <w:color w:val="000000"/>
                <w:sz w:val="22"/>
                <w:szCs w:val="22"/>
                <w:lang w:val="en-CA"/>
              </w:rPr>
              <w:t> </w:t>
            </w:r>
          </w:p>
        </w:tc>
        <w:tc>
          <w:tcPr>
            <w:tcW w:w="1388" w:type="dxa"/>
            <w:tcBorders>
              <w:top w:val="nil"/>
              <w:left w:val="nil"/>
              <w:bottom w:val="single" w:sz="4" w:space="0" w:color="auto"/>
              <w:right w:val="single" w:sz="4" w:space="0" w:color="auto"/>
            </w:tcBorders>
            <w:shd w:val="clear" w:color="auto" w:fill="auto"/>
            <w:noWrap/>
            <w:vAlign w:val="bottom"/>
            <w:hideMark/>
          </w:tcPr>
          <w:p w14:paraId="6CC9EC74"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Tintake-Tctd</w:t>
            </w:r>
            <w:proofErr w:type="spellEnd"/>
          </w:p>
        </w:tc>
        <w:tc>
          <w:tcPr>
            <w:tcW w:w="1170" w:type="dxa"/>
            <w:tcBorders>
              <w:top w:val="nil"/>
              <w:left w:val="nil"/>
              <w:bottom w:val="single" w:sz="4" w:space="0" w:color="auto"/>
              <w:right w:val="single" w:sz="4" w:space="0" w:color="auto"/>
            </w:tcBorders>
            <w:shd w:val="clear" w:color="auto" w:fill="auto"/>
            <w:noWrap/>
            <w:vAlign w:val="bottom"/>
            <w:hideMark/>
          </w:tcPr>
          <w:p w14:paraId="19811A73"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Tlab-Tctd</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08E06E72"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SALtsg-SALctd</w:t>
            </w:r>
            <w:proofErr w:type="spellEnd"/>
          </w:p>
        </w:tc>
        <w:tc>
          <w:tcPr>
            <w:tcW w:w="1074" w:type="dxa"/>
            <w:tcBorders>
              <w:top w:val="nil"/>
              <w:left w:val="nil"/>
              <w:bottom w:val="single" w:sz="4" w:space="0" w:color="auto"/>
              <w:right w:val="single" w:sz="4" w:space="0" w:color="auto"/>
            </w:tcBorders>
            <w:shd w:val="clear" w:color="auto" w:fill="auto"/>
            <w:noWrap/>
            <w:vAlign w:val="bottom"/>
            <w:hideMark/>
          </w:tcPr>
          <w:p w14:paraId="24F9B587" w14:textId="77777777" w:rsidR="00FC66CC" w:rsidRPr="00FC66CC" w:rsidRDefault="00FC66CC" w:rsidP="00FC66CC">
            <w:pPr>
              <w:rPr>
                <w:rFonts w:ascii="Calibri" w:hAnsi="Calibri" w:cs="Calibri"/>
                <w:b/>
                <w:bCs/>
                <w:color w:val="000000"/>
                <w:sz w:val="22"/>
                <w:szCs w:val="22"/>
                <w:lang w:val="en-CA"/>
              </w:rPr>
            </w:pPr>
            <w:proofErr w:type="spellStart"/>
            <w:r w:rsidRPr="00FC66CC">
              <w:rPr>
                <w:rFonts w:ascii="Calibri" w:hAnsi="Calibri" w:cs="Calibri"/>
                <w:b/>
                <w:bCs/>
                <w:color w:val="000000"/>
                <w:sz w:val="22"/>
                <w:szCs w:val="22"/>
                <w:lang w:val="en-CA"/>
              </w:rPr>
              <w:t>FLtsg</w:t>
            </w:r>
            <w:proofErr w:type="spellEnd"/>
            <w:r w:rsidRPr="00FC66CC">
              <w:rPr>
                <w:rFonts w:ascii="Calibri" w:hAnsi="Calibri" w:cs="Calibri"/>
                <w:b/>
                <w:bCs/>
                <w:color w:val="000000"/>
                <w:sz w:val="22"/>
                <w:szCs w:val="22"/>
                <w:lang w:val="en-CA"/>
              </w:rPr>
              <w:t>/</w:t>
            </w:r>
            <w:proofErr w:type="spellStart"/>
            <w:r w:rsidRPr="00FC66CC">
              <w:rPr>
                <w:rFonts w:ascii="Calibri" w:hAnsi="Calibri" w:cs="Calibri"/>
                <w:b/>
                <w:bCs/>
                <w:color w:val="000000"/>
                <w:sz w:val="22"/>
                <w:szCs w:val="22"/>
                <w:lang w:val="en-CA"/>
              </w:rPr>
              <w:t>FLctd</w:t>
            </w:r>
            <w:proofErr w:type="spellEnd"/>
          </w:p>
        </w:tc>
        <w:tc>
          <w:tcPr>
            <w:tcW w:w="960" w:type="dxa"/>
            <w:tcBorders>
              <w:top w:val="nil"/>
              <w:left w:val="nil"/>
              <w:bottom w:val="nil"/>
              <w:right w:val="nil"/>
            </w:tcBorders>
            <w:shd w:val="clear" w:color="auto" w:fill="auto"/>
            <w:noWrap/>
            <w:vAlign w:val="bottom"/>
            <w:hideMark/>
          </w:tcPr>
          <w:p w14:paraId="1AB5B2AB" w14:textId="77777777" w:rsidR="00FC66CC" w:rsidRPr="00FC66CC" w:rsidRDefault="00FC66CC" w:rsidP="00FC66CC">
            <w:pPr>
              <w:rPr>
                <w:rFonts w:ascii="Calibri" w:hAnsi="Calibri" w:cs="Calibri"/>
                <w:b/>
                <w:bCs/>
                <w:color w:val="000000"/>
                <w:sz w:val="22"/>
                <w:szCs w:val="22"/>
                <w:lang w:val="en-CA"/>
              </w:rPr>
            </w:pPr>
          </w:p>
        </w:tc>
      </w:tr>
      <w:tr w:rsidR="00FC66CC" w:rsidRPr="00FC66CC" w14:paraId="25E3F273"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15D8ECB6"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min</w:t>
            </w:r>
          </w:p>
        </w:tc>
        <w:tc>
          <w:tcPr>
            <w:tcW w:w="1388" w:type="dxa"/>
            <w:tcBorders>
              <w:top w:val="nil"/>
              <w:left w:val="nil"/>
              <w:bottom w:val="single" w:sz="4" w:space="0" w:color="auto"/>
              <w:right w:val="single" w:sz="4" w:space="0" w:color="auto"/>
            </w:tcBorders>
            <w:shd w:val="clear" w:color="auto" w:fill="auto"/>
            <w:noWrap/>
            <w:vAlign w:val="bottom"/>
            <w:hideMark/>
          </w:tcPr>
          <w:p w14:paraId="3DFDB9B7"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-0.0142</w:t>
            </w:r>
          </w:p>
        </w:tc>
        <w:tc>
          <w:tcPr>
            <w:tcW w:w="1170" w:type="dxa"/>
            <w:tcBorders>
              <w:top w:val="nil"/>
              <w:left w:val="nil"/>
              <w:bottom w:val="single" w:sz="4" w:space="0" w:color="auto"/>
              <w:right w:val="single" w:sz="4" w:space="0" w:color="auto"/>
            </w:tcBorders>
            <w:shd w:val="clear" w:color="auto" w:fill="auto"/>
            <w:noWrap/>
            <w:vAlign w:val="bottom"/>
            <w:hideMark/>
          </w:tcPr>
          <w:p w14:paraId="49CA72C7"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0.2467</w:t>
            </w:r>
          </w:p>
        </w:tc>
        <w:tc>
          <w:tcPr>
            <w:tcW w:w="1530" w:type="dxa"/>
            <w:tcBorders>
              <w:top w:val="nil"/>
              <w:left w:val="nil"/>
              <w:bottom w:val="single" w:sz="4" w:space="0" w:color="auto"/>
              <w:right w:val="single" w:sz="4" w:space="0" w:color="auto"/>
            </w:tcBorders>
            <w:shd w:val="clear" w:color="auto" w:fill="auto"/>
            <w:noWrap/>
            <w:vAlign w:val="bottom"/>
            <w:hideMark/>
          </w:tcPr>
          <w:p w14:paraId="76A21933"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-0.0314</w:t>
            </w:r>
          </w:p>
        </w:tc>
        <w:tc>
          <w:tcPr>
            <w:tcW w:w="1074" w:type="dxa"/>
            <w:tcBorders>
              <w:top w:val="nil"/>
              <w:left w:val="nil"/>
              <w:bottom w:val="single" w:sz="4" w:space="0" w:color="auto"/>
              <w:right w:val="single" w:sz="4" w:space="0" w:color="auto"/>
            </w:tcBorders>
            <w:shd w:val="clear" w:color="auto" w:fill="auto"/>
            <w:noWrap/>
            <w:vAlign w:val="bottom"/>
            <w:hideMark/>
          </w:tcPr>
          <w:p w14:paraId="43ADC2B9"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0.459</w:t>
            </w:r>
          </w:p>
        </w:tc>
        <w:tc>
          <w:tcPr>
            <w:tcW w:w="960" w:type="dxa"/>
            <w:tcBorders>
              <w:top w:val="nil"/>
              <w:left w:val="nil"/>
              <w:bottom w:val="nil"/>
              <w:right w:val="nil"/>
            </w:tcBorders>
            <w:shd w:val="clear" w:color="auto" w:fill="auto"/>
            <w:noWrap/>
            <w:vAlign w:val="bottom"/>
            <w:hideMark/>
          </w:tcPr>
          <w:p w14:paraId="7C13FD28"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66870850"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34D8F6A0"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max</w:t>
            </w:r>
          </w:p>
        </w:tc>
        <w:tc>
          <w:tcPr>
            <w:tcW w:w="1388" w:type="dxa"/>
            <w:tcBorders>
              <w:top w:val="nil"/>
              <w:left w:val="nil"/>
              <w:bottom w:val="single" w:sz="4" w:space="0" w:color="auto"/>
              <w:right w:val="single" w:sz="4" w:space="0" w:color="auto"/>
            </w:tcBorders>
            <w:shd w:val="clear" w:color="auto" w:fill="auto"/>
            <w:noWrap/>
            <w:vAlign w:val="bottom"/>
            <w:hideMark/>
          </w:tcPr>
          <w:p w14:paraId="027A3198"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0.3121</w:t>
            </w:r>
          </w:p>
        </w:tc>
        <w:tc>
          <w:tcPr>
            <w:tcW w:w="1170" w:type="dxa"/>
            <w:tcBorders>
              <w:top w:val="nil"/>
              <w:left w:val="nil"/>
              <w:bottom w:val="single" w:sz="4" w:space="0" w:color="auto"/>
              <w:right w:val="single" w:sz="4" w:space="0" w:color="auto"/>
            </w:tcBorders>
            <w:shd w:val="clear" w:color="auto" w:fill="auto"/>
            <w:noWrap/>
            <w:vAlign w:val="bottom"/>
            <w:hideMark/>
          </w:tcPr>
          <w:p w14:paraId="24CD430D"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0.7371</w:t>
            </w:r>
          </w:p>
        </w:tc>
        <w:tc>
          <w:tcPr>
            <w:tcW w:w="1530" w:type="dxa"/>
            <w:tcBorders>
              <w:top w:val="nil"/>
              <w:left w:val="nil"/>
              <w:bottom w:val="single" w:sz="4" w:space="0" w:color="auto"/>
              <w:right w:val="single" w:sz="4" w:space="0" w:color="auto"/>
            </w:tcBorders>
            <w:shd w:val="clear" w:color="auto" w:fill="auto"/>
            <w:noWrap/>
            <w:vAlign w:val="bottom"/>
            <w:hideMark/>
          </w:tcPr>
          <w:p w14:paraId="7192115B"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-0.0143</w:t>
            </w:r>
          </w:p>
        </w:tc>
        <w:tc>
          <w:tcPr>
            <w:tcW w:w="1074" w:type="dxa"/>
            <w:tcBorders>
              <w:top w:val="nil"/>
              <w:left w:val="nil"/>
              <w:bottom w:val="single" w:sz="4" w:space="0" w:color="auto"/>
              <w:right w:val="single" w:sz="4" w:space="0" w:color="auto"/>
            </w:tcBorders>
            <w:shd w:val="clear" w:color="auto" w:fill="auto"/>
            <w:noWrap/>
            <w:vAlign w:val="bottom"/>
            <w:hideMark/>
          </w:tcPr>
          <w:p w14:paraId="0BB0B36B"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0.852</w:t>
            </w:r>
          </w:p>
        </w:tc>
        <w:tc>
          <w:tcPr>
            <w:tcW w:w="960" w:type="dxa"/>
            <w:tcBorders>
              <w:top w:val="nil"/>
              <w:left w:val="nil"/>
              <w:bottom w:val="nil"/>
              <w:right w:val="nil"/>
            </w:tcBorders>
            <w:shd w:val="clear" w:color="auto" w:fill="auto"/>
            <w:noWrap/>
            <w:vAlign w:val="bottom"/>
            <w:hideMark/>
          </w:tcPr>
          <w:p w14:paraId="14DFBDF4"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326815F4"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6556DA9F"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average</w:t>
            </w:r>
          </w:p>
        </w:tc>
        <w:tc>
          <w:tcPr>
            <w:tcW w:w="1388" w:type="dxa"/>
            <w:tcBorders>
              <w:top w:val="nil"/>
              <w:left w:val="nil"/>
              <w:bottom w:val="single" w:sz="4" w:space="0" w:color="auto"/>
              <w:right w:val="single" w:sz="4" w:space="0" w:color="auto"/>
            </w:tcBorders>
            <w:shd w:val="clear" w:color="auto" w:fill="auto"/>
            <w:noWrap/>
            <w:vAlign w:val="bottom"/>
            <w:hideMark/>
          </w:tcPr>
          <w:p w14:paraId="500E05BD"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0.0835</w:t>
            </w:r>
          </w:p>
        </w:tc>
        <w:tc>
          <w:tcPr>
            <w:tcW w:w="1170" w:type="dxa"/>
            <w:tcBorders>
              <w:top w:val="nil"/>
              <w:left w:val="nil"/>
              <w:bottom w:val="single" w:sz="4" w:space="0" w:color="auto"/>
              <w:right w:val="single" w:sz="4" w:space="0" w:color="auto"/>
            </w:tcBorders>
            <w:shd w:val="clear" w:color="auto" w:fill="auto"/>
            <w:noWrap/>
            <w:vAlign w:val="bottom"/>
            <w:hideMark/>
          </w:tcPr>
          <w:p w14:paraId="44FF06CA"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0.4574</w:t>
            </w:r>
          </w:p>
        </w:tc>
        <w:tc>
          <w:tcPr>
            <w:tcW w:w="1530" w:type="dxa"/>
            <w:tcBorders>
              <w:top w:val="nil"/>
              <w:left w:val="nil"/>
              <w:bottom w:val="single" w:sz="4" w:space="0" w:color="auto"/>
              <w:right w:val="single" w:sz="4" w:space="0" w:color="auto"/>
            </w:tcBorders>
            <w:shd w:val="clear" w:color="auto" w:fill="auto"/>
            <w:noWrap/>
            <w:vAlign w:val="bottom"/>
            <w:hideMark/>
          </w:tcPr>
          <w:p w14:paraId="06B45924"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-0.0202</w:t>
            </w:r>
          </w:p>
        </w:tc>
        <w:tc>
          <w:tcPr>
            <w:tcW w:w="1074" w:type="dxa"/>
            <w:tcBorders>
              <w:top w:val="nil"/>
              <w:left w:val="nil"/>
              <w:bottom w:val="single" w:sz="4" w:space="0" w:color="auto"/>
              <w:right w:val="single" w:sz="4" w:space="0" w:color="auto"/>
            </w:tcBorders>
            <w:shd w:val="clear" w:color="auto" w:fill="auto"/>
            <w:noWrap/>
            <w:vAlign w:val="bottom"/>
            <w:hideMark/>
          </w:tcPr>
          <w:p w14:paraId="4FCC60D1"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0.587</w:t>
            </w:r>
          </w:p>
        </w:tc>
        <w:tc>
          <w:tcPr>
            <w:tcW w:w="960" w:type="dxa"/>
            <w:tcBorders>
              <w:top w:val="nil"/>
              <w:left w:val="nil"/>
              <w:bottom w:val="nil"/>
              <w:right w:val="nil"/>
            </w:tcBorders>
            <w:shd w:val="clear" w:color="auto" w:fill="auto"/>
            <w:noWrap/>
            <w:vAlign w:val="bottom"/>
            <w:hideMark/>
          </w:tcPr>
          <w:p w14:paraId="6EAB083E"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2EB51A59"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5E1F0CFA"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median</w:t>
            </w:r>
          </w:p>
        </w:tc>
        <w:tc>
          <w:tcPr>
            <w:tcW w:w="1388" w:type="dxa"/>
            <w:tcBorders>
              <w:top w:val="nil"/>
              <w:left w:val="nil"/>
              <w:bottom w:val="single" w:sz="4" w:space="0" w:color="auto"/>
              <w:right w:val="single" w:sz="4" w:space="0" w:color="auto"/>
            </w:tcBorders>
            <w:shd w:val="clear" w:color="auto" w:fill="auto"/>
            <w:noWrap/>
            <w:vAlign w:val="bottom"/>
            <w:hideMark/>
          </w:tcPr>
          <w:p w14:paraId="6841BCC4"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0.0058</w:t>
            </w:r>
          </w:p>
        </w:tc>
        <w:tc>
          <w:tcPr>
            <w:tcW w:w="1170" w:type="dxa"/>
            <w:tcBorders>
              <w:top w:val="nil"/>
              <w:left w:val="nil"/>
              <w:bottom w:val="single" w:sz="4" w:space="0" w:color="auto"/>
              <w:right w:val="single" w:sz="4" w:space="0" w:color="auto"/>
            </w:tcBorders>
            <w:shd w:val="clear" w:color="auto" w:fill="auto"/>
            <w:noWrap/>
            <w:vAlign w:val="bottom"/>
            <w:hideMark/>
          </w:tcPr>
          <w:p w14:paraId="3CF3A543"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0.4882</w:t>
            </w:r>
          </w:p>
        </w:tc>
        <w:tc>
          <w:tcPr>
            <w:tcW w:w="1530" w:type="dxa"/>
            <w:tcBorders>
              <w:top w:val="nil"/>
              <w:left w:val="nil"/>
              <w:bottom w:val="single" w:sz="4" w:space="0" w:color="auto"/>
              <w:right w:val="single" w:sz="4" w:space="0" w:color="auto"/>
            </w:tcBorders>
            <w:shd w:val="clear" w:color="auto" w:fill="auto"/>
            <w:noWrap/>
            <w:vAlign w:val="bottom"/>
            <w:hideMark/>
          </w:tcPr>
          <w:p w14:paraId="6A17D10E"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-0.0187</w:t>
            </w:r>
          </w:p>
        </w:tc>
        <w:tc>
          <w:tcPr>
            <w:tcW w:w="1074" w:type="dxa"/>
            <w:tcBorders>
              <w:top w:val="nil"/>
              <w:left w:val="nil"/>
              <w:bottom w:val="single" w:sz="4" w:space="0" w:color="auto"/>
              <w:right w:val="single" w:sz="4" w:space="0" w:color="auto"/>
            </w:tcBorders>
            <w:shd w:val="clear" w:color="auto" w:fill="auto"/>
            <w:noWrap/>
            <w:vAlign w:val="bottom"/>
            <w:hideMark/>
          </w:tcPr>
          <w:p w14:paraId="2EBBFE7F"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0.534</w:t>
            </w:r>
          </w:p>
        </w:tc>
        <w:tc>
          <w:tcPr>
            <w:tcW w:w="960" w:type="dxa"/>
            <w:tcBorders>
              <w:top w:val="nil"/>
              <w:left w:val="nil"/>
              <w:bottom w:val="nil"/>
              <w:right w:val="nil"/>
            </w:tcBorders>
            <w:shd w:val="clear" w:color="auto" w:fill="auto"/>
            <w:noWrap/>
            <w:vAlign w:val="bottom"/>
            <w:hideMark/>
          </w:tcPr>
          <w:p w14:paraId="7D1F2400" w14:textId="77777777" w:rsidR="00FC66CC" w:rsidRPr="00FC66CC" w:rsidRDefault="00FC66CC" w:rsidP="00FC66CC">
            <w:pPr>
              <w:jc w:val="right"/>
              <w:rPr>
                <w:rFonts w:ascii="Calibri" w:hAnsi="Calibri" w:cs="Calibri"/>
                <w:color w:val="000000"/>
                <w:sz w:val="22"/>
                <w:szCs w:val="22"/>
                <w:lang w:val="en-CA"/>
              </w:rPr>
            </w:pPr>
          </w:p>
        </w:tc>
      </w:tr>
      <w:tr w:rsidR="00FC66CC" w:rsidRPr="00FC66CC" w14:paraId="04210586" w14:textId="77777777" w:rsidTr="00390F1E">
        <w:trPr>
          <w:trHeight w:val="300"/>
        </w:trPr>
        <w:tc>
          <w:tcPr>
            <w:tcW w:w="942" w:type="dxa"/>
            <w:tcBorders>
              <w:top w:val="nil"/>
              <w:left w:val="single" w:sz="4" w:space="0" w:color="auto"/>
              <w:bottom w:val="single" w:sz="4" w:space="0" w:color="auto"/>
              <w:right w:val="single" w:sz="4" w:space="0" w:color="auto"/>
            </w:tcBorders>
            <w:shd w:val="clear" w:color="auto" w:fill="auto"/>
            <w:noWrap/>
            <w:vAlign w:val="bottom"/>
            <w:hideMark/>
          </w:tcPr>
          <w:p w14:paraId="74C09608" w14:textId="77777777" w:rsidR="00FC66CC" w:rsidRPr="00FC66CC" w:rsidRDefault="00FC66CC" w:rsidP="00FC66CC">
            <w:pPr>
              <w:rPr>
                <w:rFonts w:ascii="Calibri" w:hAnsi="Calibri" w:cs="Calibri"/>
                <w:b/>
                <w:bCs/>
                <w:color w:val="000000"/>
                <w:sz w:val="22"/>
                <w:szCs w:val="22"/>
                <w:lang w:val="en-CA"/>
              </w:rPr>
            </w:pPr>
            <w:r w:rsidRPr="00FC66CC">
              <w:rPr>
                <w:rFonts w:ascii="Calibri" w:hAnsi="Calibri" w:cs="Calibri"/>
                <w:b/>
                <w:bCs/>
                <w:color w:val="000000"/>
                <w:sz w:val="22"/>
                <w:szCs w:val="22"/>
                <w:lang w:val="en-CA"/>
              </w:rPr>
              <w:t>stdev</w:t>
            </w:r>
          </w:p>
        </w:tc>
        <w:tc>
          <w:tcPr>
            <w:tcW w:w="1388" w:type="dxa"/>
            <w:tcBorders>
              <w:top w:val="nil"/>
              <w:left w:val="nil"/>
              <w:bottom w:val="single" w:sz="4" w:space="0" w:color="auto"/>
              <w:right w:val="single" w:sz="4" w:space="0" w:color="auto"/>
            </w:tcBorders>
            <w:shd w:val="clear" w:color="auto" w:fill="auto"/>
            <w:noWrap/>
            <w:vAlign w:val="bottom"/>
            <w:hideMark/>
          </w:tcPr>
          <w:p w14:paraId="1B48989C"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0.1223</w:t>
            </w:r>
          </w:p>
        </w:tc>
        <w:tc>
          <w:tcPr>
            <w:tcW w:w="1170" w:type="dxa"/>
            <w:tcBorders>
              <w:top w:val="nil"/>
              <w:left w:val="nil"/>
              <w:bottom w:val="single" w:sz="4" w:space="0" w:color="auto"/>
              <w:right w:val="single" w:sz="4" w:space="0" w:color="auto"/>
            </w:tcBorders>
            <w:shd w:val="clear" w:color="auto" w:fill="auto"/>
            <w:noWrap/>
            <w:vAlign w:val="bottom"/>
            <w:hideMark/>
          </w:tcPr>
          <w:p w14:paraId="4B135B22"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0.1527</w:t>
            </w:r>
          </w:p>
        </w:tc>
        <w:tc>
          <w:tcPr>
            <w:tcW w:w="1530" w:type="dxa"/>
            <w:tcBorders>
              <w:top w:val="nil"/>
              <w:left w:val="nil"/>
              <w:bottom w:val="single" w:sz="4" w:space="0" w:color="auto"/>
              <w:right w:val="single" w:sz="4" w:space="0" w:color="auto"/>
            </w:tcBorders>
            <w:shd w:val="clear" w:color="auto" w:fill="auto"/>
            <w:noWrap/>
            <w:vAlign w:val="bottom"/>
            <w:hideMark/>
          </w:tcPr>
          <w:p w14:paraId="409C059D"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0.0054</w:t>
            </w:r>
          </w:p>
        </w:tc>
        <w:tc>
          <w:tcPr>
            <w:tcW w:w="1074" w:type="dxa"/>
            <w:tcBorders>
              <w:top w:val="nil"/>
              <w:left w:val="nil"/>
              <w:bottom w:val="single" w:sz="4" w:space="0" w:color="auto"/>
              <w:right w:val="single" w:sz="4" w:space="0" w:color="auto"/>
            </w:tcBorders>
            <w:shd w:val="clear" w:color="auto" w:fill="auto"/>
            <w:noWrap/>
            <w:vAlign w:val="bottom"/>
            <w:hideMark/>
          </w:tcPr>
          <w:p w14:paraId="3C901ED8" w14:textId="77777777" w:rsidR="00FC66CC" w:rsidRPr="00FC66CC" w:rsidRDefault="00FC66CC" w:rsidP="00FC66CC">
            <w:pPr>
              <w:jc w:val="right"/>
              <w:rPr>
                <w:rFonts w:ascii="Calibri" w:hAnsi="Calibri" w:cs="Calibri"/>
                <w:color w:val="000000"/>
                <w:sz w:val="22"/>
                <w:szCs w:val="22"/>
                <w:lang w:val="en-CA"/>
              </w:rPr>
            </w:pPr>
            <w:r w:rsidRPr="00FC66CC">
              <w:rPr>
                <w:rFonts w:ascii="Calibri" w:hAnsi="Calibri" w:cs="Calibri"/>
                <w:color w:val="000000"/>
                <w:sz w:val="22"/>
                <w:szCs w:val="22"/>
                <w:lang w:val="en-CA"/>
              </w:rPr>
              <w:t>0.137</w:t>
            </w:r>
          </w:p>
        </w:tc>
        <w:tc>
          <w:tcPr>
            <w:tcW w:w="960" w:type="dxa"/>
            <w:tcBorders>
              <w:top w:val="nil"/>
              <w:left w:val="nil"/>
              <w:bottom w:val="nil"/>
              <w:right w:val="nil"/>
            </w:tcBorders>
            <w:shd w:val="clear" w:color="auto" w:fill="auto"/>
            <w:noWrap/>
            <w:vAlign w:val="bottom"/>
            <w:hideMark/>
          </w:tcPr>
          <w:p w14:paraId="7FFC10E4" w14:textId="77777777" w:rsidR="00FC66CC" w:rsidRPr="00FC66CC" w:rsidRDefault="00FC66CC" w:rsidP="00FC66CC">
            <w:pPr>
              <w:jc w:val="right"/>
              <w:rPr>
                <w:rFonts w:ascii="Calibri" w:hAnsi="Calibri" w:cs="Calibri"/>
                <w:color w:val="000000"/>
                <w:sz w:val="22"/>
                <w:szCs w:val="22"/>
                <w:lang w:val="en-CA"/>
              </w:rPr>
            </w:pPr>
          </w:p>
        </w:tc>
      </w:tr>
    </w:tbl>
    <w:p w14:paraId="4FD60806" w14:textId="60FEA339" w:rsidR="00E25979" w:rsidRDefault="00E25979" w:rsidP="00B45B54">
      <w:pPr>
        <w:rPr>
          <w:sz w:val="22"/>
          <w:szCs w:val="22"/>
          <w:lang w:val="en-CA"/>
        </w:rPr>
      </w:pPr>
    </w:p>
    <w:p w14:paraId="52420E05" w14:textId="1348C4C3" w:rsidR="00B45B54" w:rsidRDefault="00965744" w:rsidP="00B45B54">
      <w:pPr>
        <w:pStyle w:val="ListParagraph"/>
        <w:numPr>
          <w:ilvl w:val="0"/>
          <w:numId w:val="34"/>
        </w:numPr>
        <w:rPr>
          <w:sz w:val="22"/>
          <w:szCs w:val="22"/>
          <w:lang w:val="en-CA"/>
        </w:rPr>
      </w:pPr>
      <w:r w:rsidRPr="00DB27FF">
        <w:rPr>
          <w:sz w:val="22"/>
          <w:szCs w:val="22"/>
          <w:lang w:val="en-CA"/>
        </w:rPr>
        <w:t xml:space="preserve">TSG </w:t>
      </w:r>
      <w:r w:rsidR="00B45B54" w:rsidRPr="00DB27FF">
        <w:rPr>
          <w:sz w:val="22"/>
          <w:szCs w:val="22"/>
          <w:lang w:val="en-CA"/>
        </w:rPr>
        <w:t xml:space="preserve">Salinity was </w:t>
      </w:r>
      <w:r w:rsidR="009913EB" w:rsidRPr="00DB27FF">
        <w:rPr>
          <w:sz w:val="22"/>
          <w:szCs w:val="22"/>
          <w:lang w:val="en-CA"/>
        </w:rPr>
        <w:t>lower than CTD salinity by a median of 0.0188psu (std dev 0.0</w:t>
      </w:r>
      <w:r w:rsidR="00E25979">
        <w:rPr>
          <w:sz w:val="22"/>
          <w:szCs w:val="22"/>
          <w:lang w:val="en-CA"/>
        </w:rPr>
        <w:t>066</w:t>
      </w:r>
      <w:r w:rsidR="009913EB" w:rsidRPr="00DB27FF">
        <w:rPr>
          <w:sz w:val="22"/>
          <w:szCs w:val="22"/>
          <w:lang w:val="en-CA"/>
        </w:rPr>
        <w:t xml:space="preserve">) </w:t>
      </w:r>
      <w:r w:rsidR="00FC66CC">
        <w:rPr>
          <w:sz w:val="22"/>
          <w:szCs w:val="22"/>
          <w:lang w:val="en-CA"/>
        </w:rPr>
        <w:t>excluding 4 casts; there is little difference when using the 10 with lowest standard deviation</w:t>
      </w:r>
      <w:r w:rsidR="008E4013">
        <w:rPr>
          <w:sz w:val="22"/>
          <w:szCs w:val="22"/>
          <w:lang w:val="en-CA"/>
        </w:rPr>
        <w:t xml:space="preserve"> or only P7 to P26</w:t>
      </w:r>
      <w:r w:rsidR="00DB27FF" w:rsidRPr="00DB27FF">
        <w:rPr>
          <w:sz w:val="22"/>
          <w:szCs w:val="22"/>
          <w:lang w:val="en-CA"/>
        </w:rPr>
        <w:t xml:space="preserve">. </w:t>
      </w:r>
    </w:p>
    <w:p w14:paraId="25FFB709" w14:textId="429F2C01" w:rsidR="00BB427C" w:rsidRDefault="00DB27FF" w:rsidP="00984AE7">
      <w:pPr>
        <w:pStyle w:val="ListParagraph"/>
        <w:numPr>
          <w:ilvl w:val="0"/>
          <w:numId w:val="34"/>
        </w:numPr>
        <w:rPr>
          <w:sz w:val="22"/>
          <w:szCs w:val="22"/>
          <w:lang w:val="en-CA"/>
        </w:rPr>
      </w:pPr>
      <w:r w:rsidRPr="00BB427C">
        <w:rPr>
          <w:sz w:val="22"/>
          <w:szCs w:val="22"/>
          <w:lang w:val="en-CA"/>
        </w:rPr>
        <w:t xml:space="preserve">TSG intake temperature is </w:t>
      </w:r>
      <w:r w:rsidR="00E04F6C">
        <w:rPr>
          <w:sz w:val="22"/>
          <w:szCs w:val="22"/>
          <w:lang w:val="en-CA"/>
        </w:rPr>
        <w:t>higher</w:t>
      </w:r>
      <w:r w:rsidRPr="00BB427C">
        <w:rPr>
          <w:sz w:val="22"/>
          <w:szCs w:val="22"/>
          <w:lang w:val="en-CA"/>
        </w:rPr>
        <w:t xml:space="preserve"> than CTD temperature by a median of 0.0898C° (std dev </w:t>
      </w:r>
      <w:r w:rsidR="00FC66CC">
        <w:rPr>
          <w:sz w:val="22"/>
          <w:szCs w:val="22"/>
          <w:lang w:val="en-CA"/>
        </w:rPr>
        <w:t>0</w:t>
      </w:r>
      <w:r w:rsidRPr="00BB427C">
        <w:rPr>
          <w:sz w:val="22"/>
          <w:szCs w:val="22"/>
          <w:lang w:val="en-CA"/>
        </w:rPr>
        <w:t>.1</w:t>
      </w:r>
      <w:r w:rsidR="00FC66CC">
        <w:rPr>
          <w:sz w:val="22"/>
          <w:szCs w:val="22"/>
          <w:lang w:val="en-CA"/>
        </w:rPr>
        <w:t>0</w:t>
      </w:r>
      <w:r w:rsidRPr="00BB427C">
        <w:rPr>
          <w:sz w:val="22"/>
          <w:szCs w:val="22"/>
          <w:lang w:val="en-CA"/>
        </w:rPr>
        <w:t>9</w:t>
      </w:r>
      <w:r w:rsidR="00FC66CC">
        <w:rPr>
          <w:sz w:val="22"/>
          <w:szCs w:val="22"/>
          <w:lang w:val="en-CA"/>
        </w:rPr>
        <w:t>2</w:t>
      </w:r>
      <w:r w:rsidRPr="00BB427C">
        <w:rPr>
          <w:sz w:val="22"/>
          <w:szCs w:val="22"/>
          <w:lang w:val="en-CA"/>
        </w:rPr>
        <w:t xml:space="preserve">C°). Using only </w:t>
      </w:r>
      <w:r w:rsidR="00FC66CC">
        <w:rPr>
          <w:sz w:val="22"/>
          <w:szCs w:val="22"/>
          <w:lang w:val="en-CA"/>
        </w:rPr>
        <w:t xml:space="preserve">the 10 </w:t>
      </w:r>
      <w:r w:rsidRPr="00BB427C">
        <w:rPr>
          <w:sz w:val="22"/>
          <w:szCs w:val="22"/>
          <w:lang w:val="en-CA"/>
        </w:rPr>
        <w:t xml:space="preserve">casts </w:t>
      </w:r>
      <w:r w:rsidR="00FC66CC">
        <w:rPr>
          <w:sz w:val="22"/>
          <w:szCs w:val="22"/>
          <w:lang w:val="en-CA"/>
        </w:rPr>
        <w:t>with lowest standard deviation</w:t>
      </w:r>
      <w:r w:rsidR="00FC66CC" w:rsidRPr="00BB427C">
        <w:rPr>
          <w:sz w:val="22"/>
          <w:szCs w:val="22"/>
          <w:lang w:val="en-CA"/>
        </w:rPr>
        <w:t xml:space="preserve"> </w:t>
      </w:r>
      <w:r w:rsidR="00FC66CC">
        <w:rPr>
          <w:sz w:val="22"/>
          <w:szCs w:val="22"/>
          <w:lang w:val="en-CA"/>
        </w:rPr>
        <w:t xml:space="preserve">the TSG is much closer to the CTD being </w:t>
      </w:r>
      <w:r w:rsidR="00E04F6C">
        <w:rPr>
          <w:sz w:val="22"/>
          <w:szCs w:val="22"/>
          <w:lang w:val="en-CA"/>
        </w:rPr>
        <w:t>high</w:t>
      </w:r>
      <w:r w:rsidR="00FC66CC">
        <w:rPr>
          <w:sz w:val="22"/>
          <w:szCs w:val="22"/>
          <w:lang w:val="en-CA"/>
        </w:rPr>
        <w:t xml:space="preserve"> by 0.0058</w:t>
      </w:r>
      <w:r w:rsidR="00FC66CC" w:rsidRPr="00BB427C">
        <w:rPr>
          <w:sz w:val="22"/>
          <w:szCs w:val="22"/>
          <w:lang w:val="en-CA"/>
        </w:rPr>
        <w:t>C°</w:t>
      </w:r>
      <w:r w:rsidR="00FC66CC">
        <w:rPr>
          <w:sz w:val="22"/>
          <w:szCs w:val="22"/>
          <w:lang w:val="en-CA"/>
        </w:rPr>
        <w:t>,</w:t>
      </w:r>
      <w:r w:rsidR="00FC66CC" w:rsidRPr="00BB427C">
        <w:rPr>
          <w:sz w:val="22"/>
          <w:szCs w:val="22"/>
          <w:lang w:val="en-CA"/>
        </w:rPr>
        <w:t xml:space="preserve"> </w:t>
      </w:r>
      <w:r w:rsidR="00FC66CC">
        <w:rPr>
          <w:sz w:val="22"/>
          <w:szCs w:val="22"/>
          <w:lang w:val="en-CA"/>
        </w:rPr>
        <w:t xml:space="preserve">but the standard deviation is larger at </w:t>
      </w:r>
      <w:r w:rsidRPr="00BB427C">
        <w:rPr>
          <w:sz w:val="22"/>
          <w:szCs w:val="22"/>
          <w:lang w:val="en-CA"/>
        </w:rPr>
        <w:t>0.</w:t>
      </w:r>
      <w:r w:rsidR="00FC66CC">
        <w:rPr>
          <w:sz w:val="22"/>
          <w:szCs w:val="22"/>
          <w:lang w:val="en-CA"/>
        </w:rPr>
        <w:t>1223</w:t>
      </w:r>
      <w:r w:rsidRPr="00BB427C">
        <w:rPr>
          <w:sz w:val="22"/>
          <w:szCs w:val="22"/>
          <w:lang w:val="en-CA"/>
        </w:rPr>
        <w:t>C°</w:t>
      </w:r>
      <w:r w:rsidR="00BB427C" w:rsidRPr="00BB427C">
        <w:rPr>
          <w:sz w:val="22"/>
          <w:szCs w:val="22"/>
          <w:lang w:val="en-CA"/>
        </w:rPr>
        <w:t>.</w:t>
      </w:r>
      <w:r w:rsidR="008E4013">
        <w:rPr>
          <w:sz w:val="22"/>
          <w:szCs w:val="22"/>
          <w:lang w:val="en-CA"/>
        </w:rPr>
        <w:t xml:space="preserve"> Using P7 to P26 the median is exactly the same as using all data, but the standard deviation is much lower at 0.06940</w:t>
      </w:r>
      <w:r w:rsidR="008E4013" w:rsidRPr="008E4013">
        <w:rPr>
          <w:sz w:val="22"/>
          <w:szCs w:val="22"/>
          <w:lang w:val="en-CA"/>
        </w:rPr>
        <w:t xml:space="preserve"> </w:t>
      </w:r>
      <w:r w:rsidR="008E4013" w:rsidRPr="00BB427C">
        <w:rPr>
          <w:sz w:val="22"/>
          <w:szCs w:val="22"/>
          <w:lang w:val="en-CA"/>
        </w:rPr>
        <w:t>C°.</w:t>
      </w:r>
      <w:r w:rsidR="00B9087E" w:rsidRPr="00B9087E">
        <w:rPr>
          <w:sz w:val="22"/>
          <w:szCs w:val="22"/>
          <w:lang w:val="en-CA"/>
        </w:rPr>
        <w:t xml:space="preserve"> </w:t>
      </w:r>
    </w:p>
    <w:p w14:paraId="5DE7FD53" w14:textId="4688973F" w:rsidR="008E4013" w:rsidRDefault="008E4013" w:rsidP="00984AE7">
      <w:pPr>
        <w:pStyle w:val="ListParagraph"/>
        <w:numPr>
          <w:ilvl w:val="0"/>
          <w:numId w:val="34"/>
        </w:numPr>
        <w:rPr>
          <w:sz w:val="22"/>
          <w:szCs w:val="22"/>
          <w:lang w:val="en-CA"/>
        </w:rPr>
      </w:pPr>
      <w:r>
        <w:rPr>
          <w:sz w:val="22"/>
          <w:szCs w:val="22"/>
          <w:lang w:val="en-CA"/>
        </w:rPr>
        <w:t>The lab temperature is higher than the intake temperature by 0.4717</w:t>
      </w:r>
      <w:r w:rsidRPr="008E4013">
        <w:rPr>
          <w:sz w:val="22"/>
          <w:szCs w:val="22"/>
          <w:lang w:val="en-CA"/>
        </w:rPr>
        <w:t xml:space="preserve"> </w:t>
      </w:r>
      <w:r w:rsidRPr="00BB427C">
        <w:rPr>
          <w:sz w:val="22"/>
          <w:szCs w:val="22"/>
          <w:lang w:val="en-CA"/>
        </w:rPr>
        <w:t xml:space="preserve">C° </w:t>
      </w:r>
      <w:r>
        <w:rPr>
          <w:sz w:val="22"/>
          <w:szCs w:val="22"/>
          <w:lang w:val="en-CA"/>
        </w:rPr>
        <w:t>or 0.4882</w:t>
      </w:r>
      <w:r w:rsidRPr="008E4013">
        <w:rPr>
          <w:sz w:val="22"/>
          <w:szCs w:val="22"/>
          <w:lang w:val="en-CA"/>
        </w:rPr>
        <w:t xml:space="preserve"> </w:t>
      </w:r>
      <w:r w:rsidRPr="00BB427C">
        <w:rPr>
          <w:sz w:val="22"/>
          <w:szCs w:val="22"/>
          <w:lang w:val="en-CA"/>
        </w:rPr>
        <w:t>C°</w:t>
      </w:r>
      <w:r>
        <w:rPr>
          <w:sz w:val="22"/>
          <w:szCs w:val="22"/>
          <w:lang w:val="en-CA"/>
        </w:rPr>
        <w:t xml:space="preserve"> using any of the methods, so 0.48</w:t>
      </w:r>
      <w:r w:rsidRPr="00BB427C">
        <w:rPr>
          <w:sz w:val="22"/>
          <w:szCs w:val="22"/>
          <w:lang w:val="en-CA"/>
        </w:rPr>
        <w:t>C°</w:t>
      </w:r>
      <w:r>
        <w:rPr>
          <w:sz w:val="22"/>
          <w:szCs w:val="22"/>
          <w:lang w:val="en-CA"/>
        </w:rPr>
        <w:t xml:space="preserve"> looks appropriate</w:t>
      </w:r>
    </w:p>
    <w:p w14:paraId="1BAF9378" w14:textId="0BEC7ED8" w:rsidR="00BB427C" w:rsidRDefault="00BB427C" w:rsidP="00984AE7">
      <w:pPr>
        <w:pStyle w:val="ListParagraph"/>
        <w:numPr>
          <w:ilvl w:val="0"/>
          <w:numId w:val="34"/>
        </w:numPr>
        <w:rPr>
          <w:sz w:val="22"/>
          <w:szCs w:val="22"/>
          <w:lang w:val="en-CA"/>
        </w:rPr>
      </w:pPr>
      <w:r w:rsidRPr="00BB427C">
        <w:rPr>
          <w:sz w:val="22"/>
          <w:szCs w:val="22"/>
          <w:lang w:val="en-CA"/>
        </w:rPr>
        <w:t xml:space="preserve">TSG Fluorescence is about </w:t>
      </w:r>
      <w:r w:rsidR="00FC66CC">
        <w:rPr>
          <w:sz w:val="22"/>
          <w:szCs w:val="22"/>
          <w:lang w:val="en-CA"/>
        </w:rPr>
        <w:t>60</w:t>
      </w:r>
      <w:r w:rsidRPr="00BB427C">
        <w:rPr>
          <w:sz w:val="22"/>
          <w:szCs w:val="22"/>
          <w:lang w:val="en-CA"/>
        </w:rPr>
        <w:t xml:space="preserve">% </w:t>
      </w:r>
      <w:r w:rsidR="00E04F6C">
        <w:rPr>
          <w:sz w:val="22"/>
          <w:szCs w:val="22"/>
          <w:lang w:val="en-CA"/>
        </w:rPr>
        <w:t>of CTD fluorescence using</w:t>
      </w:r>
      <w:r w:rsidR="008E4013">
        <w:rPr>
          <w:sz w:val="22"/>
          <w:szCs w:val="22"/>
          <w:lang w:val="en-CA"/>
        </w:rPr>
        <w:t xml:space="preserve"> all data </w:t>
      </w:r>
      <w:r w:rsidR="00FC66CC">
        <w:rPr>
          <w:sz w:val="22"/>
          <w:szCs w:val="22"/>
          <w:lang w:val="en-CA"/>
        </w:rPr>
        <w:t xml:space="preserve">or 53% </w:t>
      </w:r>
      <w:r w:rsidR="008E4013">
        <w:rPr>
          <w:sz w:val="22"/>
          <w:szCs w:val="22"/>
          <w:lang w:val="en-CA"/>
        </w:rPr>
        <w:t xml:space="preserve">using either the 10 lowest standard deviations or P7-P26. </w:t>
      </w:r>
      <w:r w:rsidR="00FC66CC">
        <w:rPr>
          <w:sz w:val="22"/>
          <w:szCs w:val="22"/>
          <w:lang w:val="en-CA"/>
        </w:rPr>
        <w:t xml:space="preserve"> The CTD fluorometer malfunctioned and was replaced </w:t>
      </w:r>
      <w:r w:rsidR="00FC66CC">
        <w:rPr>
          <w:sz w:val="22"/>
          <w:szCs w:val="22"/>
          <w:lang w:val="en-CA"/>
        </w:rPr>
        <w:lastRenderedPageBreak/>
        <w:t>before cast #28. The</w:t>
      </w:r>
      <w:r w:rsidR="000D3ABE">
        <w:rPr>
          <w:sz w:val="22"/>
          <w:szCs w:val="22"/>
          <w:lang w:val="en-CA"/>
        </w:rPr>
        <w:t xml:space="preserve"> </w:t>
      </w:r>
      <w:r w:rsidR="00E04F6C">
        <w:rPr>
          <w:sz w:val="22"/>
          <w:szCs w:val="22"/>
          <w:lang w:val="en-CA"/>
        </w:rPr>
        <w:t>TSG</w:t>
      </w:r>
      <w:r w:rsidR="008C70B6">
        <w:rPr>
          <w:sz w:val="22"/>
          <w:szCs w:val="22"/>
          <w:lang w:val="en-CA"/>
        </w:rPr>
        <w:t xml:space="preserve"> </w:t>
      </w:r>
      <w:r w:rsidR="000D3ABE">
        <w:rPr>
          <w:sz w:val="22"/>
          <w:szCs w:val="22"/>
          <w:lang w:val="en-CA"/>
        </w:rPr>
        <w:t xml:space="preserve">looks </w:t>
      </w:r>
      <w:r w:rsidR="00E04F6C">
        <w:rPr>
          <w:sz w:val="22"/>
          <w:szCs w:val="22"/>
          <w:lang w:val="en-CA"/>
        </w:rPr>
        <w:t>closer to the CTD</w:t>
      </w:r>
      <w:r w:rsidR="000D3ABE">
        <w:rPr>
          <w:sz w:val="22"/>
          <w:szCs w:val="22"/>
          <w:lang w:val="en-CA"/>
        </w:rPr>
        <w:t xml:space="preserve"> fluorometer</w:t>
      </w:r>
      <w:r w:rsidR="008C70B6">
        <w:rPr>
          <w:sz w:val="22"/>
          <w:szCs w:val="22"/>
          <w:lang w:val="en-CA"/>
        </w:rPr>
        <w:t xml:space="preserve"> early in the cruise and lower later</w:t>
      </w:r>
      <w:r w:rsidR="00E04F6C">
        <w:rPr>
          <w:sz w:val="22"/>
          <w:szCs w:val="22"/>
          <w:lang w:val="en-CA"/>
        </w:rPr>
        <w:t>, but chlorophyll levels were different for the 2 groups</w:t>
      </w:r>
      <w:r w:rsidR="008C70B6">
        <w:rPr>
          <w:sz w:val="22"/>
          <w:szCs w:val="22"/>
          <w:lang w:val="en-CA"/>
        </w:rPr>
        <w:t>.</w:t>
      </w:r>
    </w:p>
    <w:p w14:paraId="0ACAD241" w14:textId="77777777" w:rsidR="00E04F6C" w:rsidRPr="00BB427C" w:rsidRDefault="00E04F6C" w:rsidP="00E04F6C">
      <w:pPr>
        <w:pStyle w:val="ListParagraph"/>
        <w:rPr>
          <w:sz w:val="22"/>
          <w:szCs w:val="22"/>
          <w:lang w:val="en-CA"/>
        </w:rPr>
      </w:pPr>
    </w:p>
    <w:p w14:paraId="54F0D42A" w14:textId="657BC6E6" w:rsidR="00BB427C" w:rsidRPr="00BB427C" w:rsidRDefault="00BB427C" w:rsidP="00BB427C">
      <w:pPr>
        <w:ind w:left="1080" w:firstLine="360"/>
        <w:rPr>
          <w:sz w:val="22"/>
          <w:szCs w:val="22"/>
          <w:lang w:val="en-CA"/>
        </w:rPr>
      </w:pPr>
      <w:r>
        <w:rPr>
          <w:noProof/>
        </w:rPr>
        <w:drawing>
          <wp:inline distT="0" distB="0" distL="0" distR="0" wp14:anchorId="588A501A" wp14:editId="24E1F7CF">
            <wp:extent cx="4391025" cy="3038475"/>
            <wp:effectExtent l="0" t="0" r="9525" b="9525"/>
            <wp:docPr id="13" name="Chart 13">
              <a:extLst xmlns:a="http://schemas.openxmlformats.org/drawingml/2006/main">
                <a:ext uri="{FF2B5EF4-FFF2-40B4-BE49-F238E27FC236}">
                  <a16:creationId xmlns:a16="http://schemas.microsoft.com/office/drawing/2014/main" id="{D83CC441-32E3-47EC-92A5-A3A7CCB8903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C2CC198" w14:textId="3D2A0FCB" w:rsidR="00592504" w:rsidRPr="00FE5717" w:rsidRDefault="00FE5717" w:rsidP="00CD2E49">
      <w:pPr>
        <w:rPr>
          <w:sz w:val="22"/>
          <w:szCs w:val="22"/>
          <w:lang w:val="en-CA"/>
        </w:rPr>
        <w:sectPr w:rsidR="00592504" w:rsidRPr="00FE5717" w:rsidSect="00533F03">
          <w:type w:val="continuous"/>
          <w:pgSz w:w="12240" w:h="15840" w:code="1"/>
          <w:pgMar w:top="1440" w:right="1440" w:bottom="1440" w:left="1440" w:header="720" w:footer="720" w:gutter="0"/>
          <w:cols w:space="720"/>
          <w:docGrid w:linePitch="272"/>
        </w:sectPr>
      </w:pPr>
      <w:r w:rsidRPr="00FE5717">
        <w:rPr>
          <w:sz w:val="22"/>
          <w:szCs w:val="22"/>
          <w:lang w:val="en-CA"/>
        </w:rPr>
        <w:tab/>
      </w:r>
      <w:r w:rsidRPr="00FE5717">
        <w:rPr>
          <w:noProof/>
        </w:rPr>
        <w:drawing>
          <wp:inline distT="0" distB="0" distL="0" distR="0" wp14:anchorId="11ACB7B0" wp14:editId="088FF296">
            <wp:extent cx="4114800" cy="264084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142059" cy="2658334"/>
                    </a:xfrm>
                    <a:prstGeom prst="rect">
                      <a:avLst/>
                    </a:prstGeom>
                  </pic:spPr>
                </pic:pic>
              </a:graphicData>
            </a:graphic>
          </wp:inline>
        </w:drawing>
      </w:r>
    </w:p>
    <w:p w14:paraId="0C0BDC2F" w14:textId="16EADDBA" w:rsidR="00E845C2" w:rsidRPr="009D53DD" w:rsidRDefault="005C1A8A" w:rsidP="00823E0D">
      <w:pPr>
        <w:numPr>
          <w:ilvl w:val="0"/>
          <w:numId w:val="5"/>
        </w:numPr>
        <w:rPr>
          <w:sz w:val="22"/>
          <w:szCs w:val="22"/>
        </w:rPr>
      </w:pPr>
      <w:r w:rsidRPr="009D53DD">
        <w:rPr>
          <w:sz w:val="22"/>
          <w:szCs w:val="22"/>
        </w:rPr>
        <w:t xml:space="preserve">Comparisons </w:t>
      </w:r>
      <w:r w:rsidR="002E600F" w:rsidRPr="009D53DD">
        <w:rPr>
          <w:sz w:val="22"/>
          <w:szCs w:val="22"/>
        </w:rPr>
        <w:t>of</w:t>
      </w:r>
      <w:r w:rsidR="0025598C" w:rsidRPr="009D53DD">
        <w:rPr>
          <w:sz w:val="22"/>
          <w:szCs w:val="22"/>
        </w:rPr>
        <w:t xml:space="preserve"> L</w:t>
      </w:r>
      <w:r w:rsidRPr="009D53DD">
        <w:rPr>
          <w:sz w:val="22"/>
          <w:szCs w:val="22"/>
        </w:rPr>
        <w:t>oop samples</w:t>
      </w:r>
      <w:r w:rsidR="00D53079" w:rsidRPr="009D53DD">
        <w:rPr>
          <w:sz w:val="22"/>
          <w:szCs w:val="22"/>
        </w:rPr>
        <w:t xml:space="preserve"> </w:t>
      </w:r>
      <w:r w:rsidR="002E600F" w:rsidRPr="009D53DD">
        <w:rPr>
          <w:sz w:val="22"/>
          <w:szCs w:val="22"/>
        </w:rPr>
        <w:t>and</w:t>
      </w:r>
      <w:r w:rsidR="00D53079" w:rsidRPr="009D53DD">
        <w:rPr>
          <w:sz w:val="22"/>
          <w:szCs w:val="22"/>
        </w:rPr>
        <w:t xml:space="preserve"> TSG data</w:t>
      </w:r>
    </w:p>
    <w:p w14:paraId="3E0AA335" w14:textId="0A975FB6" w:rsidR="009E0DB6" w:rsidRPr="00571504" w:rsidRDefault="008F3255" w:rsidP="00CE2381">
      <w:pPr>
        <w:rPr>
          <w:sz w:val="22"/>
          <w:szCs w:val="22"/>
          <w:highlight w:val="lightGray"/>
        </w:rPr>
      </w:pPr>
      <w:r w:rsidRPr="009D53DD">
        <w:rPr>
          <w:sz w:val="22"/>
          <w:szCs w:val="22"/>
        </w:rPr>
        <w:t xml:space="preserve">There were </w:t>
      </w:r>
      <w:r w:rsidR="009D53DD" w:rsidRPr="009D53DD">
        <w:rPr>
          <w:sz w:val="22"/>
          <w:szCs w:val="22"/>
        </w:rPr>
        <w:t>15</w:t>
      </w:r>
      <w:r w:rsidRPr="009D53DD">
        <w:rPr>
          <w:sz w:val="22"/>
          <w:szCs w:val="22"/>
        </w:rPr>
        <w:t xml:space="preserve"> loop </w:t>
      </w:r>
      <w:r w:rsidRPr="00CC562E">
        <w:rPr>
          <w:sz w:val="22"/>
          <w:szCs w:val="22"/>
        </w:rPr>
        <w:t xml:space="preserve">Salinity </w:t>
      </w:r>
      <w:r w:rsidR="00F1255F" w:rsidRPr="00CC562E">
        <w:rPr>
          <w:sz w:val="22"/>
          <w:szCs w:val="22"/>
        </w:rPr>
        <w:t xml:space="preserve">and Chlorophyll </w:t>
      </w:r>
      <w:r w:rsidRPr="00CC562E">
        <w:rPr>
          <w:sz w:val="22"/>
          <w:szCs w:val="22"/>
        </w:rPr>
        <w:t xml:space="preserve">samples of which </w:t>
      </w:r>
      <w:r w:rsidR="009D53DD" w:rsidRPr="00CC562E">
        <w:rPr>
          <w:sz w:val="22"/>
          <w:szCs w:val="22"/>
        </w:rPr>
        <w:t>6</w:t>
      </w:r>
      <w:r w:rsidRPr="00CC562E">
        <w:rPr>
          <w:sz w:val="22"/>
          <w:szCs w:val="22"/>
        </w:rPr>
        <w:t xml:space="preserve"> were taken </w:t>
      </w:r>
      <w:r w:rsidR="00C8247B" w:rsidRPr="00CC562E">
        <w:rPr>
          <w:sz w:val="22"/>
          <w:szCs w:val="22"/>
        </w:rPr>
        <w:t xml:space="preserve">while </w:t>
      </w:r>
      <w:r w:rsidR="00CE2381" w:rsidRPr="00CC562E">
        <w:rPr>
          <w:sz w:val="22"/>
          <w:szCs w:val="22"/>
        </w:rPr>
        <w:t xml:space="preserve">stopped and the rest while </w:t>
      </w:r>
      <w:r w:rsidR="00CE16AE" w:rsidRPr="00CC562E">
        <w:rPr>
          <w:sz w:val="22"/>
          <w:szCs w:val="22"/>
        </w:rPr>
        <w:t>u</w:t>
      </w:r>
      <w:r w:rsidRPr="00CC562E">
        <w:rPr>
          <w:sz w:val="22"/>
          <w:szCs w:val="22"/>
        </w:rPr>
        <w:t>nderway.</w:t>
      </w:r>
      <w:r w:rsidR="0057251B" w:rsidRPr="00CC562E">
        <w:rPr>
          <w:sz w:val="22"/>
          <w:szCs w:val="22"/>
        </w:rPr>
        <w:t xml:space="preserve"> </w:t>
      </w:r>
      <w:r w:rsidR="00B374C6" w:rsidRPr="00CC562E">
        <w:rPr>
          <w:sz w:val="22"/>
          <w:szCs w:val="22"/>
        </w:rPr>
        <w:t xml:space="preserve">Two of the salinity samples taken underway were rejected due to improper seals/inserts. </w:t>
      </w:r>
      <w:r w:rsidR="00E845C2" w:rsidRPr="00CC562E">
        <w:rPr>
          <w:sz w:val="22"/>
          <w:szCs w:val="22"/>
        </w:rPr>
        <w:t>The loops were compared with TSG data.</w:t>
      </w:r>
      <w:r w:rsidR="00B374C6" w:rsidRPr="00CC562E">
        <w:rPr>
          <w:sz w:val="22"/>
          <w:szCs w:val="22"/>
        </w:rPr>
        <w:t xml:space="preserve"> </w:t>
      </w:r>
      <w:r w:rsidR="00E845C2" w:rsidRPr="00CC562E">
        <w:rPr>
          <w:sz w:val="22"/>
          <w:szCs w:val="22"/>
        </w:rPr>
        <w:t>As is usually the case, TS</w:t>
      </w:r>
      <w:r w:rsidR="00ED2D3D" w:rsidRPr="00CC562E">
        <w:rPr>
          <w:sz w:val="22"/>
          <w:szCs w:val="22"/>
        </w:rPr>
        <w:t>G fluorescence was higher than E</w:t>
      </w:r>
      <w:r w:rsidR="00E845C2" w:rsidRPr="00CC562E">
        <w:rPr>
          <w:sz w:val="22"/>
          <w:szCs w:val="22"/>
        </w:rPr>
        <w:t>xtr</w:t>
      </w:r>
      <w:r w:rsidR="00B23995" w:rsidRPr="00CC562E">
        <w:rPr>
          <w:sz w:val="22"/>
          <w:szCs w:val="22"/>
        </w:rPr>
        <w:t xml:space="preserve">acted CHL by up to a factor of </w:t>
      </w:r>
      <w:r w:rsidR="00CC562E" w:rsidRPr="00CC562E">
        <w:rPr>
          <w:sz w:val="22"/>
          <w:szCs w:val="22"/>
        </w:rPr>
        <w:t>2.5</w:t>
      </w:r>
      <w:r w:rsidR="00E845C2" w:rsidRPr="00CC562E">
        <w:rPr>
          <w:sz w:val="22"/>
          <w:szCs w:val="22"/>
        </w:rPr>
        <w:t xml:space="preserve"> for the samples with CHL </w:t>
      </w:r>
      <w:r w:rsidR="009A3953" w:rsidRPr="00CC562E">
        <w:rPr>
          <w:sz w:val="22"/>
          <w:szCs w:val="22"/>
        </w:rPr>
        <w:t>&lt;</w:t>
      </w:r>
      <w:r w:rsidR="00E845C2" w:rsidRPr="00CC562E">
        <w:rPr>
          <w:sz w:val="22"/>
          <w:szCs w:val="22"/>
        </w:rPr>
        <w:t xml:space="preserve"> </w:t>
      </w:r>
      <w:r w:rsidR="00CC562E" w:rsidRPr="00CC562E">
        <w:rPr>
          <w:sz w:val="22"/>
          <w:szCs w:val="22"/>
        </w:rPr>
        <w:t>0.4</w:t>
      </w:r>
      <w:r w:rsidR="00E845C2" w:rsidRPr="00CC562E">
        <w:rPr>
          <w:sz w:val="22"/>
          <w:szCs w:val="22"/>
        </w:rPr>
        <w:t>ug/L</w:t>
      </w:r>
      <w:r w:rsidR="00BE7337" w:rsidRPr="00CC562E">
        <w:rPr>
          <w:sz w:val="22"/>
          <w:szCs w:val="22"/>
        </w:rPr>
        <w:t>. It</w:t>
      </w:r>
      <w:r w:rsidR="00A15622" w:rsidRPr="00CC562E">
        <w:rPr>
          <w:sz w:val="22"/>
          <w:szCs w:val="22"/>
        </w:rPr>
        <w:t xml:space="preserve"> dropped sharply </w:t>
      </w:r>
      <w:r w:rsidR="00BE7337" w:rsidRPr="00CC562E">
        <w:rPr>
          <w:sz w:val="22"/>
          <w:szCs w:val="22"/>
        </w:rPr>
        <w:t>as CHL increased</w:t>
      </w:r>
      <w:r w:rsidR="00E845C2" w:rsidRPr="00CC562E">
        <w:rPr>
          <w:sz w:val="22"/>
          <w:szCs w:val="22"/>
        </w:rPr>
        <w:t>.</w:t>
      </w:r>
      <w:r w:rsidR="00BE7337" w:rsidRPr="00CC562E">
        <w:rPr>
          <w:sz w:val="22"/>
          <w:szCs w:val="22"/>
        </w:rPr>
        <w:t xml:space="preserve"> It was close to CHL</w:t>
      </w:r>
      <w:r w:rsidR="00E845C2" w:rsidRPr="00CC562E">
        <w:rPr>
          <w:sz w:val="22"/>
          <w:szCs w:val="22"/>
        </w:rPr>
        <w:t xml:space="preserve"> </w:t>
      </w:r>
      <w:r w:rsidR="00BE7337" w:rsidRPr="00CC562E">
        <w:rPr>
          <w:sz w:val="22"/>
          <w:szCs w:val="22"/>
        </w:rPr>
        <w:t>f</w:t>
      </w:r>
      <w:r w:rsidR="00A15622" w:rsidRPr="00CC562E">
        <w:rPr>
          <w:sz w:val="22"/>
          <w:szCs w:val="22"/>
        </w:rPr>
        <w:t xml:space="preserve">or </w:t>
      </w:r>
      <w:r w:rsidR="00CC562E" w:rsidRPr="00CC562E">
        <w:rPr>
          <w:sz w:val="22"/>
          <w:szCs w:val="22"/>
        </w:rPr>
        <w:t>CHL=</w:t>
      </w:r>
      <w:r w:rsidR="00A15622" w:rsidRPr="00CC562E">
        <w:rPr>
          <w:sz w:val="22"/>
          <w:szCs w:val="22"/>
        </w:rPr>
        <w:t>0.</w:t>
      </w:r>
      <w:r w:rsidR="00CC562E" w:rsidRPr="00CC562E">
        <w:rPr>
          <w:sz w:val="22"/>
          <w:szCs w:val="22"/>
        </w:rPr>
        <w:t>7</w:t>
      </w:r>
      <w:r w:rsidR="00A15622" w:rsidRPr="00CC562E">
        <w:rPr>
          <w:sz w:val="22"/>
          <w:szCs w:val="22"/>
        </w:rPr>
        <w:t>ug/L</w:t>
      </w:r>
      <w:r w:rsidR="00CC562E" w:rsidRPr="00CC562E">
        <w:rPr>
          <w:sz w:val="22"/>
          <w:szCs w:val="22"/>
        </w:rPr>
        <w:t xml:space="preserve"> </w:t>
      </w:r>
      <w:r w:rsidR="00A15622" w:rsidRPr="00CC562E">
        <w:rPr>
          <w:sz w:val="22"/>
          <w:szCs w:val="22"/>
        </w:rPr>
        <w:t xml:space="preserve">and about </w:t>
      </w:r>
      <w:r w:rsidR="00CC562E" w:rsidRPr="00CC562E">
        <w:rPr>
          <w:sz w:val="22"/>
          <w:szCs w:val="22"/>
        </w:rPr>
        <w:t>2</w:t>
      </w:r>
      <w:r w:rsidR="00A15622" w:rsidRPr="00CC562E">
        <w:rPr>
          <w:sz w:val="22"/>
          <w:szCs w:val="22"/>
        </w:rPr>
        <w:t xml:space="preserve">0% of CHL </w:t>
      </w:r>
      <w:r w:rsidR="00CC562E" w:rsidRPr="00CC562E">
        <w:rPr>
          <w:sz w:val="22"/>
          <w:szCs w:val="22"/>
        </w:rPr>
        <w:t>for</w:t>
      </w:r>
      <w:r w:rsidR="00BE7337" w:rsidRPr="00CC562E">
        <w:rPr>
          <w:sz w:val="22"/>
          <w:szCs w:val="22"/>
        </w:rPr>
        <w:t xml:space="preserve"> CHL</w:t>
      </w:r>
      <w:r w:rsidR="00CC562E" w:rsidRPr="00CC562E">
        <w:rPr>
          <w:sz w:val="22"/>
          <w:szCs w:val="22"/>
        </w:rPr>
        <w:t>=11.6</w:t>
      </w:r>
      <w:r w:rsidR="00A15622" w:rsidRPr="00CC562E">
        <w:rPr>
          <w:sz w:val="22"/>
          <w:szCs w:val="22"/>
        </w:rPr>
        <w:t>ug/L.</w:t>
      </w:r>
      <w:r w:rsidR="006C3AF1" w:rsidRPr="00CC562E">
        <w:rPr>
          <w:sz w:val="22"/>
          <w:szCs w:val="22"/>
        </w:rPr>
        <w:t xml:space="preserve"> This </w:t>
      </w:r>
      <w:r w:rsidR="00BE7337" w:rsidRPr="00CC562E">
        <w:rPr>
          <w:sz w:val="22"/>
          <w:szCs w:val="22"/>
        </w:rPr>
        <w:t>pattern is</w:t>
      </w:r>
      <w:r w:rsidR="006C3AF1" w:rsidRPr="00CC562E">
        <w:rPr>
          <w:sz w:val="22"/>
          <w:szCs w:val="22"/>
        </w:rPr>
        <w:t xml:space="preserve"> typical for this type of instrument</w:t>
      </w:r>
      <w:r w:rsidR="00CC562E" w:rsidRPr="00CC562E">
        <w:rPr>
          <w:sz w:val="22"/>
          <w:szCs w:val="22"/>
        </w:rPr>
        <w:t xml:space="preserve"> though </w:t>
      </w:r>
      <w:r w:rsidR="00CC562E">
        <w:rPr>
          <w:sz w:val="22"/>
          <w:szCs w:val="22"/>
        </w:rPr>
        <w:t>the ratio is</w:t>
      </w:r>
      <w:r w:rsidR="00CC562E" w:rsidRPr="00CC562E">
        <w:rPr>
          <w:sz w:val="22"/>
          <w:szCs w:val="22"/>
        </w:rPr>
        <w:t xml:space="preserve"> lower than usual at the high end</w:t>
      </w:r>
      <w:r w:rsidR="006C3AF1" w:rsidRPr="00CC562E">
        <w:rPr>
          <w:sz w:val="22"/>
          <w:szCs w:val="22"/>
        </w:rPr>
        <w:t>.</w:t>
      </w:r>
      <w:r w:rsidR="00CC562E">
        <w:rPr>
          <w:sz w:val="22"/>
          <w:szCs w:val="22"/>
        </w:rPr>
        <w:t xml:space="preserve"> However, there were only 3 CHL samples &gt;0.74ug/L, so the evidence is weak.</w:t>
      </w:r>
      <w:r w:rsidR="00B35BD4">
        <w:rPr>
          <w:sz w:val="22"/>
          <w:szCs w:val="22"/>
        </w:rPr>
        <w:t xml:space="preserve"> The median ratio was 1 for casts when the CTD was stopped, which only reflects the fact that the highest CHL values came from underway samples.</w:t>
      </w:r>
    </w:p>
    <w:p w14:paraId="7401C50E" w14:textId="53F48618" w:rsidR="006C3AF1" w:rsidRPr="00571504" w:rsidRDefault="006C3AF1" w:rsidP="00CE2381">
      <w:pPr>
        <w:rPr>
          <w:sz w:val="22"/>
          <w:szCs w:val="22"/>
          <w:highlight w:val="lightGray"/>
        </w:rPr>
      </w:pPr>
    </w:p>
    <w:p w14:paraId="78906D32" w14:textId="4FCD9730" w:rsidR="00683E79" w:rsidRPr="00683E79" w:rsidRDefault="006C3AF1" w:rsidP="00CE2381">
      <w:pPr>
        <w:rPr>
          <w:sz w:val="22"/>
          <w:szCs w:val="22"/>
        </w:rPr>
      </w:pPr>
      <w:r w:rsidRPr="00683E79">
        <w:rPr>
          <w:sz w:val="22"/>
          <w:szCs w:val="22"/>
        </w:rPr>
        <w:lastRenderedPageBreak/>
        <w:t>The TSG salinity was lower than the loop samples by a median of 0.0</w:t>
      </w:r>
      <w:r w:rsidR="00683E79" w:rsidRPr="00683E79">
        <w:rPr>
          <w:sz w:val="22"/>
          <w:szCs w:val="22"/>
        </w:rPr>
        <w:t>21</w:t>
      </w:r>
      <w:r w:rsidRPr="00683E79">
        <w:rPr>
          <w:sz w:val="22"/>
          <w:szCs w:val="22"/>
        </w:rPr>
        <w:t>psu (std dev 0.02</w:t>
      </w:r>
      <w:r w:rsidR="00683E79" w:rsidRPr="00683E79">
        <w:rPr>
          <w:sz w:val="22"/>
          <w:szCs w:val="22"/>
        </w:rPr>
        <w:t>4</w:t>
      </w:r>
      <w:r w:rsidRPr="00683E79">
        <w:rPr>
          <w:sz w:val="22"/>
          <w:szCs w:val="22"/>
        </w:rPr>
        <w:t xml:space="preserve">psu). </w:t>
      </w:r>
      <w:r w:rsidR="00683E79">
        <w:rPr>
          <w:sz w:val="22"/>
          <w:szCs w:val="22"/>
        </w:rPr>
        <w:t>There was little difference between stopped and underway median values. Using only sampling from west of P</w:t>
      </w:r>
      <w:r w:rsidR="004F3F9F">
        <w:rPr>
          <w:sz w:val="22"/>
          <w:szCs w:val="22"/>
        </w:rPr>
        <w:t>6</w:t>
      </w:r>
      <w:r w:rsidR="00B331CD">
        <w:rPr>
          <w:sz w:val="22"/>
          <w:szCs w:val="22"/>
        </w:rPr>
        <w:t xml:space="preserve"> also made</w:t>
      </w:r>
      <w:r w:rsidR="00683E79">
        <w:rPr>
          <w:sz w:val="22"/>
          <w:szCs w:val="22"/>
        </w:rPr>
        <w:t xml:space="preserve"> little difference.</w:t>
      </w:r>
      <w:r w:rsidRPr="00683E79">
        <w:rPr>
          <w:sz w:val="22"/>
          <w:szCs w:val="22"/>
        </w:rPr>
        <w:t xml:space="preserve"> </w:t>
      </w:r>
    </w:p>
    <w:p w14:paraId="4CA1047C" w14:textId="77777777" w:rsidR="00386575" w:rsidRPr="005C1C60" w:rsidRDefault="00386575" w:rsidP="00386575">
      <w:pPr>
        <w:rPr>
          <w:sz w:val="22"/>
          <w:szCs w:val="22"/>
        </w:rPr>
      </w:pPr>
    </w:p>
    <w:p w14:paraId="5835D4A6" w14:textId="0E259265" w:rsidR="0025598C" w:rsidRPr="005C1C60" w:rsidRDefault="0025598C" w:rsidP="002C2C6D">
      <w:pPr>
        <w:numPr>
          <w:ilvl w:val="0"/>
          <w:numId w:val="7"/>
        </w:numPr>
        <w:rPr>
          <w:sz w:val="22"/>
          <w:szCs w:val="22"/>
          <w:lang w:val="en-CA"/>
        </w:rPr>
      </w:pPr>
      <w:r w:rsidRPr="005C1C60">
        <w:rPr>
          <w:sz w:val="22"/>
          <w:szCs w:val="22"/>
          <w:lang w:val="en-CA"/>
        </w:rPr>
        <w:t>Comparison of 5m Rosette samples and Loop samples</w:t>
      </w:r>
    </w:p>
    <w:p w14:paraId="4C9E629F" w14:textId="3D542F4F" w:rsidR="002C2C6D" w:rsidRPr="005C1C60" w:rsidRDefault="002C2C6D" w:rsidP="005F6D26">
      <w:pPr>
        <w:rPr>
          <w:sz w:val="22"/>
          <w:szCs w:val="22"/>
          <w:lang w:val="en-CA"/>
        </w:rPr>
      </w:pPr>
      <w:r w:rsidRPr="005C1C60">
        <w:rPr>
          <w:sz w:val="22"/>
          <w:szCs w:val="22"/>
          <w:lang w:val="en-CA"/>
        </w:rPr>
        <w:t>There were loop nutrient samples but none were taken during bottle casts so no comparison is possible.</w:t>
      </w:r>
    </w:p>
    <w:p w14:paraId="005090DA" w14:textId="22FFA28A" w:rsidR="00F755F1" w:rsidRPr="00307816" w:rsidRDefault="005F6D26" w:rsidP="005F6D26">
      <w:pPr>
        <w:rPr>
          <w:sz w:val="22"/>
          <w:szCs w:val="22"/>
          <w:lang w:val="en-CA"/>
        </w:rPr>
      </w:pPr>
      <w:r w:rsidRPr="003D0632">
        <w:rPr>
          <w:sz w:val="22"/>
          <w:szCs w:val="22"/>
          <w:lang w:val="en-CA"/>
        </w:rPr>
        <w:t xml:space="preserve">There were </w:t>
      </w:r>
      <w:r w:rsidR="003D0632" w:rsidRPr="003D0632">
        <w:rPr>
          <w:sz w:val="22"/>
          <w:szCs w:val="22"/>
          <w:lang w:val="en-CA"/>
        </w:rPr>
        <w:t>5</w:t>
      </w:r>
      <w:r w:rsidRPr="003D0632">
        <w:rPr>
          <w:sz w:val="22"/>
          <w:szCs w:val="22"/>
          <w:lang w:val="en-CA"/>
        </w:rPr>
        <w:t xml:space="preserve"> salinity </w:t>
      </w:r>
      <w:r w:rsidR="00F93723" w:rsidRPr="003D0632">
        <w:rPr>
          <w:sz w:val="22"/>
          <w:szCs w:val="22"/>
          <w:lang w:val="en-CA"/>
        </w:rPr>
        <w:t xml:space="preserve">and extracted chlorophyll </w:t>
      </w:r>
      <w:r w:rsidRPr="003D0632">
        <w:rPr>
          <w:sz w:val="22"/>
          <w:szCs w:val="22"/>
          <w:lang w:val="en-CA"/>
        </w:rPr>
        <w:t>loop samples taken during rosette casts.</w:t>
      </w:r>
      <w:r w:rsidR="00F93723" w:rsidRPr="003D0632">
        <w:rPr>
          <w:sz w:val="22"/>
          <w:szCs w:val="22"/>
          <w:lang w:val="en-CA"/>
        </w:rPr>
        <w:t xml:space="preserve"> </w:t>
      </w:r>
      <w:r w:rsidR="00F755F1" w:rsidRPr="003D0632">
        <w:rPr>
          <w:sz w:val="22"/>
          <w:szCs w:val="22"/>
          <w:lang w:val="en-CA"/>
        </w:rPr>
        <w:t xml:space="preserve">There was </w:t>
      </w:r>
      <w:r w:rsidR="003D0632" w:rsidRPr="003D0632">
        <w:rPr>
          <w:sz w:val="22"/>
          <w:szCs w:val="22"/>
          <w:lang w:val="en-CA"/>
        </w:rPr>
        <w:t xml:space="preserve">good </w:t>
      </w:r>
      <w:r w:rsidR="00F755F1" w:rsidRPr="003D0632">
        <w:rPr>
          <w:sz w:val="22"/>
          <w:szCs w:val="22"/>
          <w:lang w:val="en-CA"/>
        </w:rPr>
        <w:t>agreement between the two with the ratio of Loop to Rosette CHL being 0</w:t>
      </w:r>
      <w:r w:rsidR="003D0632" w:rsidRPr="003D0632">
        <w:rPr>
          <w:sz w:val="22"/>
          <w:szCs w:val="22"/>
          <w:lang w:val="en-CA"/>
        </w:rPr>
        <w:t>1.15</w:t>
      </w:r>
      <w:r w:rsidR="009B7345" w:rsidRPr="003D0632">
        <w:rPr>
          <w:sz w:val="22"/>
          <w:szCs w:val="22"/>
          <w:lang w:val="en-CA"/>
        </w:rPr>
        <w:t>ug/L (std dev 0.</w:t>
      </w:r>
      <w:r w:rsidR="003D0632" w:rsidRPr="003D0632">
        <w:rPr>
          <w:sz w:val="22"/>
          <w:szCs w:val="22"/>
          <w:lang w:val="en-CA"/>
        </w:rPr>
        <w:t>17</w:t>
      </w:r>
      <w:r w:rsidR="009B7345" w:rsidRPr="003D0632">
        <w:rPr>
          <w:sz w:val="22"/>
          <w:szCs w:val="22"/>
          <w:lang w:val="en-CA"/>
        </w:rPr>
        <w:t xml:space="preserve">) and Loop Salinity being </w:t>
      </w:r>
      <w:r w:rsidR="003D0632" w:rsidRPr="003D0632">
        <w:rPr>
          <w:sz w:val="22"/>
          <w:szCs w:val="22"/>
          <w:lang w:val="en-CA"/>
        </w:rPr>
        <w:t>high</w:t>
      </w:r>
      <w:r w:rsidR="009B7345" w:rsidRPr="003D0632">
        <w:rPr>
          <w:sz w:val="22"/>
          <w:szCs w:val="22"/>
          <w:lang w:val="en-CA"/>
        </w:rPr>
        <w:t>er than rosette salinity by an average of 0.00</w:t>
      </w:r>
      <w:r w:rsidR="003D0632" w:rsidRPr="003D0632">
        <w:rPr>
          <w:sz w:val="22"/>
          <w:szCs w:val="22"/>
          <w:lang w:val="en-CA"/>
        </w:rPr>
        <w:t>14</w:t>
      </w:r>
      <w:r w:rsidR="009B7345" w:rsidRPr="003D0632">
        <w:rPr>
          <w:sz w:val="22"/>
          <w:szCs w:val="22"/>
          <w:lang w:val="en-CA"/>
        </w:rPr>
        <w:t>psu (std dev 0.00</w:t>
      </w:r>
      <w:r w:rsidR="003D0632" w:rsidRPr="003D0632">
        <w:rPr>
          <w:sz w:val="22"/>
          <w:szCs w:val="22"/>
          <w:lang w:val="en-CA"/>
        </w:rPr>
        <w:t>39</w:t>
      </w:r>
      <w:r w:rsidR="009B7345" w:rsidRPr="003D0632">
        <w:rPr>
          <w:sz w:val="22"/>
          <w:szCs w:val="22"/>
          <w:lang w:val="en-CA"/>
        </w:rPr>
        <w:t>psu.) The samples came from between  P5</w:t>
      </w:r>
      <w:r w:rsidR="003D0632" w:rsidRPr="003D0632">
        <w:rPr>
          <w:sz w:val="22"/>
          <w:szCs w:val="22"/>
          <w:lang w:val="en-CA"/>
        </w:rPr>
        <w:t xml:space="preserve">, P7, P9, P25 and Hal. </w:t>
      </w:r>
      <w:r w:rsidR="003D0632">
        <w:rPr>
          <w:sz w:val="22"/>
          <w:szCs w:val="22"/>
          <w:lang w:val="en-CA"/>
        </w:rPr>
        <w:t>This confirms that loops are useful for assessing TSG data.</w:t>
      </w:r>
    </w:p>
    <w:p w14:paraId="3EBFB0E1" w14:textId="77777777" w:rsidR="007E4967" w:rsidRPr="00307816" w:rsidRDefault="007E4967" w:rsidP="00A6199B">
      <w:pPr>
        <w:rPr>
          <w:sz w:val="22"/>
          <w:szCs w:val="22"/>
          <w:u w:val="single"/>
          <w:lang w:val="en-CA"/>
        </w:rPr>
      </w:pPr>
    </w:p>
    <w:p w14:paraId="5AF17B82" w14:textId="77777777" w:rsidR="00A6199B" w:rsidRPr="00307816" w:rsidRDefault="000B6995" w:rsidP="00A6199B">
      <w:pPr>
        <w:rPr>
          <w:sz w:val="22"/>
          <w:szCs w:val="22"/>
          <w:lang w:val="en-CA"/>
        </w:rPr>
      </w:pPr>
      <w:r w:rsidRPr="00307816">
        <w:rPr>
          <w:sz w:val="22"/>
          <w:szCs w:val="22"/>
          <w:u w:val="single"/>
          <w:lang w:val="en-CA"/>
        </w:rPr>
        <w:t>d</w:t>
      </w:r>
      <w:r w:rsidR="00A6199B" w:rsidRPr="00307816">
        <w:rPr>
          <w:sz w:val="22"/>
          <w:szCs w:val="22"/>
          <w:u w:val="single"/>
          <w:lang w:val="en-CA"/>
        </w:rPr>
        <w:t>.) Calibration History</w:t>
      </w:r>
      <w:r w:rsidR="00A6199B" w:rsidRPr="00307816">
        <w:rPr>
          <w:sz w:val="22"/>
          <w:szCs w:val="22"/>
          <w:lang w:val="en-CA"/>
        </w:rPr>
        <w:t xml:space="preserve"> </w:t>
      </w:r>
    </w:p>
    <w:p w14:paraId="154C6DEE" w14:textId="40F79D7F" w:rsidR="007A7A7B" w:rsidRPr="00307816" w:rsidRDefault="007A7A7B" w:rsidP="007A7A7B">
      <w:pPr>
        <w:keepNext/>
        <w:rPr>
          <w:sz w:val="22"/>
          <w:szCs w:val="22"/>
          <w:lang w:val="en-CA"/>
        </w:rPr>
      </w:pPr>
      <w:r w:rsidRPr="00307816">
        <w:rPr>
          <w:sz w:val="22"/>
          <w:szCs w:val="22"/>
          <w:lang w:val="en-CA"/>
        </w:rPr>
        <w:t xml:space="preserve">The </w:t>
      </w:r>
      <w:r w:rsidR="009361A9" w:rsidRPr="00307816">
        <w:rPr>
          <w:sz w:val="22"/>
          <w:szCs w:val="22"/>
          <w:lang w:val="en-CA"/>
        </w:rPr>
        <w:t xml:space="preserve">TSG </w:t>
      </w:r>
      <w:r w:rsidR="006B53E0" w:rsidRPr="00307816">
        <w:rPr>
          <w:sz w:val="22"/>
          <w:szCs w:val="22"/>
          <w:lang w:val="en-CA"/>
        </w:rPr>
        <w:t xml:space="preserve">was </w:t>
      </w:r>
      <w:r w:rsidR="00BE7337" w:rsidRPr="00307816">
        <w:rPr>
          <w:sz w:val="22"/>
          <w:szCs w:val="22"/>
          <w:lang w:val="en-CA"/>
        </w:rPr>
        <w:t xml:space="preserve">serviced and </w:t>
      </w:r>
      <w:r w:rsidR="009361A9" w:rsidRPr="00307816">
        <w:rPr>
          <w:sz w:val="22"/>
          <w:szCs w:val="22"/>
          <w:lang w:val="en-CA"/>
        </w:rPr>
        <w:t xml:space="preserve">recalibrated shortly before cruise </w:t>
      </w:r>
      <w:r w:rsidR="009B3D59" w:rsidRPr="00307816">
        <w:rPr>
          <w:sz w:val="22"/>
          <w:szCs w:val="22"/>
          <w:lang w:val="en-CA"/>
        </w:rPr>
        <w:t>2022-00</w:t>
      </w:r>
      <w:r w:rsidR="008C70B6" w:rsidRPr="00307816">
        <w:rPr>
          <w:sz w:val="22"/>
          <w:szCs w:val="22"/>
          <w:lang w:val="en-CA"/>
        </w:rPr>
        <w:t>1</w:t>
      </w:r>
      <w:r w:rsidR="00307816" w:rsidRPr="00307816">
        <w:rPr>
          <w:sz w:val="22"/>
          <w:szCs w:val="22"/>
          <w:lang w:val="en-CA"/>
        </w:rPr>
        <w:t>.</w:t>
      </w:r>
    </w:p>
    <w:p w14:paraId="38C9D087" w14:textId="3CAC9B19" w:rsidR="00FC6AC8" w:rsidRPr="00680894" w:rsidRDefault="00FC6AC8" w:rsidP="00680894">
      <w:pPr>
        <w:pStyle w:val="ListParagraph"/>
        <w:keepNext/>
        <w:numPr>
          <w:ilvl w:val="0"/>
          <w:numId w:val="5"/>
        </w:numPr>
        <w:ind w:left="360"/>
        <w:rPr>
          <w:sz w:val="22"/>
          <w:szCs w:val="22"/>
          <w:lang w:val="en-CA"/>
        </w:rPr>
      </w:pPr>
      <w:r>
        <w:rPr>
          <w:sz w:val="22"/>
          <w:szCs w:val="22"/>
          <w:lang w:val="en-CA"/>
        </w:rPr>
        <w:t xml:space="preserve">During </w:t>
      </w:r>
      <w:r w:rsidRPr="00307816">
        <w:rPr>
          <w:sz w:val="22"/>
          <w:szCs w:val="22"/>
          <w:lang w:val="en-CA"/>
        </w:rPr>
        <w:t>2022-0001 – Salinity close to CTD</w:t>
      </w:r>
      <w:r w:rsidR="00307816" w:rsidRPr="00307816">
        <w:rPr>
          <w:sz w:val="22"/>
          <w:szCs w:val="22"/>
          <w:lang w:val="en-CA"/>
        </w:rPr>
        <w:t xml:space="preserve"> in open ocean; larger differences in inlets</w:t>
      </w:r>
      <w:r w:rsidRPr="00307816">
        <w:rPr>
          <w:sz w:val="22"/>
          <w:szCs w:val="22"/>
          <w:lang w:val="en-CA"/>
        </w:rPr>
        <w:t xml:space="preserve">. No recal applied. </w:t>
      </w:r>
      <w:r w:rsidR="00307816" w:rsidRPr="00307816">
        <w:rPr>
          <w:sz w:val="22"/>
          <w:szCs w:val="22"/>
          <w:lang w:val="en-CA"/>
        </w:rPr>
        <w:t>Problem with intake thermistor that cleared up suddenly with temperature dropping by 1</w:t>
      </w:r>
      <w:r w:rsidR="00307816" w:rsidRPr="00307816">
        <w:rPr>
          <w:sz w:val="22"/>
          <w:szCs w:val="22"/>
        </w:rPr>
        <w:t>C</w:t>
      </w:r>
      <w:r w:rsidR="00307816" w:rsidRPr="00307816">
        <w:rPr>
          <w:sz w:val="22"/>
          <w:szCs w:val="22"/>
          <w:lang w:val="en-CA"/>
        </w:rPr>
        <w:t>° in 5s and 1.9</w:t>
      </w:r>
      <w:r w:rsidR="00307816" w:rsidRPr="00307816">
        <w:rPr>
          <w:sz w:val="22"/>
          <w:szCs w:val="22"/>
        </w:rPr>
        <w:t>C</w:t>
      </w:r>
      <w:r w:rsidR="00307816" w:rsidRPr="00307816">
        <w:rPr>
          <w:sz w:val="22"/>
          <w:szCs w:val="22"/>
          <w:lang w:val="en-CA"/>
        </w:rPr>
        <w:t xml:space="preserve">° in 25s. </w:t>
      </w:r>
      <w:r w:rsidR="00307816" w:rsidRPr="00307816">
        <w:rPr>
          <w:sz w:val="22"/>
          <w:szCs w:val="22"/>
        </w:rPr>
        <w:t>. TSG fluorescence was higher than Extracted CHL by up to a factor of 3 for the samples with CHL &lt; 1ug/L and dropped sharply for CHL&gt;0.5ug/L. There were only 2 samples with CHL&gt;5ug/L and TSG fluorescence was about 30% of CHL for those.</w:t>
      </w:r>
    </w:p>
    <w:p w14:paraId="2E458268" w14:textId="77777777" w:rsidR="000B67B8" w:rsidRPr="00571504" w:rsidRDefault="000B67B8" w:rsidP="00BE7337">
      <w:pPr>
        <w:pStyle w:val="ListParagraph"/>
        <w:keepNext/>
        <w:ind w:left="360"/>
        <w:rPr>
          <w:sz w:val="22"/>
          <w:szCs w:val="22"/>
          <w:highlight w:val="lightGray"/>
          <w:lang w:val="en-CA"/>
        </w:rPr>
      </w:pPr>
    </w:p>
    <w:p w14:paraId="7153978E" w14:textId="77777777" w:rsidR="00A6199B" w:rsidRPr="008E4013" w:rsidRDefault="000B6995" w:rsidP="00A6199B">
      <w:pPr>
        <w:rPr>
          <w:sz w:val="22"/>
          <w:szCs w:val="22"/>
          <w:u w:val="single"/>
          <w:lang w:val="en-CA"/>
        </w:rPr>
      </w:pPr>
      <w:r w:rsidRPr="008E4013">
        <w:rPr>
          <w:sz w:val="22"/>
          <w:szCs w:val="22"/>
          <w:u w:val="single"/>
          <w:lang w:val="en-CA"/>
        </w:rPr>
        <w:t>e</w:t>
      </w:r>
      <w:r w:rsidR="00A6199B" w:rsidRPr="008E4013">
        <w:rPr>
          <w:sz w:val="22"/>
          <w:szCs w:val="22"/>
          <w:u w:val="single"/>
          <w:lang w:val="en-CA"/>
        </w:rPr>
        <w:t>.) Conclusions</w:t>
      </w:r>
      <w:r w:rsidR="00D042C8" w:rsidRPr="008E4013">
        <w:rPr>
          <w:sz w:val="22"/>
          <w:szCs w:val="22"/>
          <w:u w:val="single"/>
          <w:lang w:val="en-CA"/>
        </w:rPr>
        <w:t xml:space="preserve"> re </w:t>
      </w:r>
      <w:r w:rsidR="00C957A9" w:rsidRPr="008E4013">
        <w:rPr>
          <w:sz w:val="22"/>
          <w:szCs w:val="22"/>
          <w:u w:val="single"/>
          <w:lang w:val="en-CA"/>
        </w:rPr>
        <w:t>T</w:t>
      </w:r>
      <w:r w:rsidR="00D042C8" w:rsidRPr="008E4013">
        <w:rPr>
          <w:sz w:val="22"/>
          <w:szCs w:val="22"/>
          <w:u w:val="single"/>
          <w:lang w:val="en-CA"/>
        </w:rPr>
        <w:t>SG</w:t>
      </w:r>
    </w:p>
    <w:p w14:paraId="2EEA0D49" w14:textId="36C68C10" w:rsidR="00FF3B5C" w:rsidRPr="00E73EC7" w:rsidRDefault="00A6199B" w:rsidP="00D604D6">
      <w:pPr>
        <w:rPr>
          <w:sz w:val="22"/>
          <w:szCs w:val="22"/>
          <w:lang w:val="en-CA"/>
        </w:rPr>
      </w:pPr>
      <w:r w:rsidRPr="00E73EC7">
        <w:rPr>
          <w:sz w:val="22"/>
          <w:szCs w:val="22"/>
          <w:lang w:val="en-CA"/>
        </w:rPr>
        <w:t>1. The TSG clock worked well</w:t>
      </w:r>
      <w:r w:rsidR="00FF3B5C" w:rsidRPr="00E73EC7">
        <w:rPr>
          <w:sz w:val="22"/>
          <w:szCs w:val="22"/>
          <w:lang w:val="en-CA"/>
        </w:rPr>
        <w:t xml:space="preserve"> and position information was available</w:t>
      </w:r>
      <w:r w:rsidR="008E4013" w:rsidRPr="00E73EC7">
        <w:rPr>
          <w:sz w:val="22"/>
          <w:szCs w:val="22"/>
          <w:lang w:val="en-CA"/>
        </w:rPr>
        <w:t>.</w:t>
      </w:r>
    </w:p>
    <w:p w14:paraId="640C762B" w14:textId="21EE1BB5" w:rsidR="00CF33E8" w:rsidRPr="00E73EC7" w:rsidRDefault="00FF3B5C" w:rsidP="00D604D6">
      <w:pPr>
        <w:rPr>
          <w:sz w:val="22"/>
          <w:szCs w:val="22"/>
          <w:lang w:val="en-CA"/>
        </w:rPr>
      </w:pPr>
      <w:r w:rsidRPr="00E73EC7">
        <w:rPr>
          <w:sz w:val="22"/>
          <w:szCs w:val="22"/>
          <w:lang w:val="en-CA"/>
        </w:rPr>
        <w:t>2</w:t>
      </w:r>
      <w:r w:rsidR="00AC7CC9" w:rsidRPr="00E73EC7">
        <w:rPr>
          <w:sz w:val="22"/>
          <w:szCs w:val="22"/>
          <w:lang w:val="en-CA"/>
        </w:rPr>
        <w:t xml:space="preserve">. </w:t>
      </w:r>
      <w:r w:rsidR="00982757" w:rsidRPr="00E73EC7">
        <w:rPr>
          <w:sz w:val="22"/>
          <w:szCs w:val="22"/>
          <w:lang w:val="en-CA"/>
        </w:rPr>
        <w:t>Both</w:t>
      </w:r>
      <w:r w:rsidR="00AC7CC9" w:rsidRPr="00E73EC7">
        <w:rPr>
          <w:sz w:val="22"/>
          <w:szCs w:val="22"/>
          <w:lang w:val="en-CA"/>
        </w:rPr>
        <w:t xml:space="preserve"> flow rate</w:t>
      </w:r>
      <w:r w:rsidR="00982757" w:rsidRPr="00E73EC7">
        <w:rPr>
          <w:sz w:val="22"/>
          <w:szCs w:val="22"/>
          <w:lang w:val="en-CA"/>
        </w:rPr>
        <w:t>s</w:t>
      </w:r>
      <w:r w:rsidR="00BC160D" w:rsidRPr="00E73EC7">
        <w:rPr>
          <w:sz w:val="22"/>
          <w:szCs w:val="22"/>
          <w:lang w:val="en-CA"/>
        </w:rPr>
        <w:t xml:space="preserve"> </w:t>
      </w:r>
      <w:r w:rsidR="00982757" w:rsidRPr="00E73EC7">
        <w:rPr>
          <w:sz w:val="22"/>
          <w:szCs w:val="22"/>
          <w:lang w:val="en-CA"/>
        </w:rPr>
        <w:t>were mostly in a good range</w:t>
      </w:r>
      <w:r w:rsidR="008E4013" w:rsidRPr="00E73EC7">
        <w:rPr>
          <w:sz w:val="22"/>
          <w:szCs w:val="22"/>
          <w:lang w:val="en-CA"/>
        </w:rPr>
        <w:t xml:space="preserve">. </w:t>
      </w:r>
    </w:p>
    <w:p w14:paraId="1A405D61" w14:textId="5E039C34" w:rsidR="00E73EC7" w:rsidRDefault="00CF33E8" w:rsidP="00361176">
      <w:pPr>
        <w:rPr>
          <w:sz w:val="22"/>
          <w:szCs w:val="22"/>
        </w:rPr>
      </w:pPr>
      <w:r w:rsidRPr="00E73EC7">
        <w:rPr>
          <w:sz w:val="22"/>
          <w:szCs w:val="22"/>
          <w:lang w:val="en-CA"/>
        </w:rPr>
        <w:t xml:space="preserve">3. </w:t>
      </w:r>
      <w:r w:rsidR="00680894">
        <w:rPr>
          <w:sz w:val="22"/>
          <w:szCs w:val="22"/>
        </w:rPr>
        <w:t>Loop samples agreed well with rosette samples.</w:t>
      </w:r>
      <w:r w:rsidR="00E73EC7">
        <w:rPr>
          <w:sz w:val="22"/>
          <w:szCs w:val="22"/>
        </w:rPr>
        <w:t xml:space="preserve"> </w:t>
      </w:r>
    </w:p>
    <w:p w14:paraId="5718F84B" w14:textId="5B6920FB" w:rsidR="00E73EC7" w:rsidRPr="00E73EC7" w:rsidRDefault="00696A34" w:rsidP="00361176">
      <w:pPr>
        <w:rPr>
          <w:sz w:val="22"/>
          <w:szCs w:val="22"/>
        </w:rPr>
      </w:pPr>
      <w:r>
        <w:rPr>
          <w:sz w:val="22"/>
          <w:szCs w:val="22"/>
        </w:rPr>
        <w:t>3</w:t>
      </w:r>
      <w:r w:rsidR="00E73EC7">
        <w:rPr>
          <w:sz w:val="22"/>
          <w:szCs w:val="22"/>
        </w:rPr>
        <w:t xml:space="preserve">. </w:t>
      </w:r>
      <w:r>
        <w:rPr>
          <w:sz w:val="22"/>
          <w:szCs w:val="22"/>
        </w:rPr>
        <w:t>The TSG salinity is lower than that from the CTD by about 0.0188psu and compared to loops it is low by about 0.02</w:t>
      </w:r>
      <w:r w:rsidR="00680894">
        <w:rPr>
          <w:sz w:val="22"/>
          <w:szCs w:val="22"/>
        </w:rPr>
        <w:t>1</w:t>
      </w:r>
      <w:r>
        <w:rPr>
          <w:sz w:val="22"/>
          <w:szCs w:val="22"/>
        </w:rPr>
        <w:t xml:space="preserve">psu. There is </w:t>
      </w:r>
      <w:r w:rsidRPr="00A66B85">
        <w:rPr>
          <w:sz w:val="22"/>
          <w:szCs w:val="22"/>
        </w:rPr>
        <w:t xml:space="preserve">little difference between samples taken underway or stopped and between using all data or only P7-P26. This difference </w:t>
      </w:r>
      <w:r w:rsidR="00680894">
        <w:rPr>
          <w:sz w:val="22"/>
          <w:szCs w:val="22"/>
        </w:rPr>
        <w:t xml:space="preserve">from CTD salinity </w:t>
      </w:r>
      <w:r w:rsidRPr="00A66B85">
        <w:rPr>
          <w:sz w:val="22"/>
          <w:szCs w:val="22"/>
        </w:rPr>
        <w:t xml:space="preserve">is likely due to the presence of small bubbles in the water. </w:t>
      </w:r>
      <w:r w:rsidR="00680894">
        <w:rPr>
          <w:sz w:val="22"/>
          <w:szCs w:val="22"/>
        </w:rPr>
        <w:t>Recalibration</w:t>
      </w:r>
      <w:r w:rsidRPr="00A66B85">
        <w:rPr>
          <w:sz w:val="22"/>
          <w:szCs w:val="22"/>
          <w:lang w:val="en-CA"/>
        </w:rPr>
        <w:t xml:space="preserve"> </w:t>
      </w:r>
      <w:r w:rsidR="00A66F50">
        <w:rPr>
          <w:sz w:val="22"/>
          <w:szCs w:val="22"/>
          <w:lang w:val="en-CA"/>
        </w:rPr>
        <w:t>will be applied by adding 0.02</w:t>
      </w:r>
      <w:r w:rsidR="009709CE">
        <w:rPr>
          <w:sz w:val="22"/>
          <w:szCs w:val="22"/>
          <w:lang w:val="en-CA"/>
        </w:rPr>
        <w:t>0</w:t>
      </w:r>
      <w:r w:rsidR="00A66F50">
        <w:rPr>
          <w:sz w:val="22"/>
          <w:szCs w:val="22"/>
          <w:lang w:val="en-CA"/>
        </w:rPr>
        <w:t>psu</w:t>
      </w:r>
      <w:r w:rsidRPr="00A66B85">
        <w:rPr>
          <w:sz w:val="22"/>
          <w:szCs w:val="22"/>
          <w:lang w:val="en-CA"/>
        </w:rPr>
        <w:t>.</w:t>
      </w:r>
    </w:p>
    <w:p w14:paraId="425B494E" w14:textId="67A97D39" w:rsidR="00D816A9" w:rsidRDefault="00F54A86" w:rsidP="00A6199B">
      <w:pPr>
        <w:rPr>
          <w:sz w:val="22"/>
          <w:szCs w:val="22"/>
        </w:rPr>
      </w:pPr>
      <w:bookmarkStart w:id="12" w:name="_Hlk120542133"/>
      <w:r w:rsidRPr="007830F2">
        <w:rPr>
          <w:sz w:val="22"/>
          <w:szCs w:val="22"/>
        </w:rPr>
        <w:t xml:space="preserve">4. The intake temperature looks </w:t>
      </w:r>
      <w:r w:rsidR="0054523A">
        <w:rPr>
          <w:sz w:val="22"/>
          <w:szCs w:val="22"/>
        </w:rPr>
        <w:t>very bad up</w:t>
      </w:r>
      <w:r w:rsidRPr="007830F2">
        <w:rPr>
          <w:sz w:val="22"/>
          <w:szCs w:val="22"/>
        </w:rPr>
        <w:t xml:space="preserve"> to </w:t>
      </w:r>
      <w:r w:rsidR="00750CC8">
        <w:rPr>
          <w:sz w:val="22"/>
          <w:szCs w:val="22"/>
        </w:rPr>
        <w:t>about 17:10 on August 11</w:t>
      </w:r>
      <w:r w:rsidR="00750CC8" w:rsidRPr="00750CC8">
        <w:rPr>
          <w:sz w:val="22"/>
          <w:szCs w:val="22"/>
          <w:vertAlign w:val="superscript"/>
        </w:rPr>
        <w:t>th</w:t>
      </w:r>
      <w:r w:rsidR="00750CC8">
        <w:rPr>
          <w:sz w:val="22"/>
          <w:szCs w:val="22"/>
        </w:rPr>
        <w:t xml:space="preserve"> between</w:t>
      </w:r>
      <w:r w:rsidR="007830F2" w:rsidRPr="007830F2">
        <w:rPr>
          <w:sz w:val="22"/>
          <w:szCs w:val="22"/>
        </w:rPr>
        <w:t xml:space="preserve"> JF</w:t>
      </w:r>
      <w:r w:rsidR="00750CC8">
        <w:rPr>
          <w:sz w:val="22"/>
          <w:szCs w:val="22"/>
        </w:rPr>
        <w:t xml:space="preserve">3 and JF4. </w:t>
      </w:r>
      <w:r w:rsidR="0054523A">
        <w:rPr>
          <w:sz w:val="22"/>
          <w:szCs w:val="22"/>
        </w:rPr>
        <w:t xml:space="preserve">Even beyond that it is suspicious, so values were </w:t>
      </w:r>
      <w:r w:rsidR="00750CC8">
        <w:rPr>
          <w:sz w:val="22"/>
          <w:szCs w:val="22"/>
        </w:rPr>
        <w:t xml:space="preserve">padded up to </w:t>
      </w:r>
      <w:r w:rsidR="0054523A">
        <w:rPr>
          <w:sz w:val="22"/>
          <w:szCs w:val="22"/>
        </w:rPr>
        <w:t>17:21 on August 11</w:t>
      </w:r>
      <w:r w:rsidR="0054523A" w:rsidRPr="0054523A">
        <w:rPr>
          <w:sz w:val="22"/>
          <w:szCs w:val="22"/>
          <w:vertAlign w:val="superscript"/>
        </w:rPr>
        <w:t>th</w:t>
      </w:r>
      <w:r w:rsidR="0054523A">
        <w:rPr>
          <w:sz w:val="22"/>
          <w:szCs w:val="22"/>
        </w:rPr>
        <w:t>. Beyond that time the differences were often very noisy. The differences between 2 noisy signals is exaggerated by the time difference between when water enters and leaves the loop. So those data are likely ok.</w:t>
      </w:r>
    </w:p>
    <w:p w14:paraId="0A9B1009" w14:textId="4B0D03B0" w:rsidR="00750CC8" w:rsidRPr="009709CE" w:rsidRDefault="00D816A9" w:rsidP="00A6199B">
      <w:pPr>
        <w:rPr>
          <w:sz w:val="22"/>
          <w:szCs w:val="22"/>
        </w:rPr>
      </w:pPr>
      <w:r>
        <w:rPr>
          <w:sz w:val="22"/>
          <w:szCs w:val="22"/>
        </w:rPr>
        <w:t xml:space="preserve">5. </w:t>
      </w:r>
      <w:r w:rsidR="00750CC8" w:rsidRPr="009709CE">
        <w:rPr>
          <w:sz w:val="22"/>
          <w:szCs w:val="22"/>
        </w:rPr>
        <w:t xml:space="preserve">The lab temperature, salinity and fluorescence data were padded up to </w:t>
      </w:r>
      <w:r w:rsidR="0054523A" w:rsidRPr="009709CE">
        <w:rPr>
          <w:sz w:val="22"/>
          <w:szCs w:val="22"/>
        </w:rPr>
        <w:t>9:30 on August 11</w:t>
      </w:r>
      <w:r w:rsidR="0054523A" w:rsidRPr="009709CE">
        <w:rPr>
          <w:sz w:val="22"/>
          <w:szCs w:val="22"/>
          <w:vertAlign w:val="superscript"/>
        </w:rPr>
        <w:t>th</w:t>
      </w:r>
      <w:r w:rsidR="0054523A" w:rsidRPr="009709CE">
        <w:rPr>
          <w:sz w:val="22"/>
          <w:szCs w:val="22"/>
        </w:rPr>
        <w:t xml:space="preserve"> </w:t>
      </w:r>
      <w:r w:rsidR="00696A34" w:rsidRPr="009709CE">
        <w:rPr>
          <w:sz w:val="22"/>
          <w:szCs w:val="22"/>
        </w:rPr>
        <w:t>(</w:t>
      </w:r>
      <w:r w:rsidR="0054523A" w:rsidRPr="009709CE">
        <w:rPr>
          <w:sz w:val="22"/>
          <w:szCs w:val="22"/>
        </w:rPr>
        <w:t xml:space="preserve">about 6 minutes after the </w:t>
      </w:r>
      <w:r w:rsidR="00750CC8" w:rsidRPr="009709CE">
        <w:rPr>
          <w:sz w:val="22"/>
          <w:szCs w:val="22"/>
        </w:rPr>
        <w:t xml:space="preserve">flow </w:t>
      </w:r>
      <w:r w:rsidR="00696A34" w:rsidRPr="009709CE">
        <w:rPr>
          <w:sz w:val="22"/>
          <w:szCs w:val="22"/>
        </w:rPr>
        <w:t>started) when</w:t>
      </w:r>
      <w:r w:rsidR="0054523A" w:rsidRPr="009709CE">
        <w:rPr>
          <w:sz w:val="22"/>
          <w:szCs w:val="22"/>
        </w:rPr>
        <w:t xml:space="preserve"> the trace</w:t>
      </w:r>
      <w:r w:rsidRPr="009709CE">
        <w:rPr>
          <w:sz w:val="22"/>
          <w:szCs w:val="22"/>
        </w:rPr>
        <w:t xml:space="preserve"> </w:t>
      </w:r>
      <w:r w:rsidR="00750CC8" w:rsidRPr="009709CE">
        <w:rPr>
          <w:sz w:val="22"/>
          <w:szCs w:val="22"/>
        </w:rPr>
        <w:t>looks like the flow had been fully established</w:t>
      </w:r>
      <w:r w:rsidRPr="009709CE">
        <w:rPr>
          <w:sz w:val="22"/>
          <w:szCs w:val="22"/>
        </w:rPr>
        <w:t xml:space="preserve">. </w:t>
      </w:r>
      <w:r w:rsidR="00750CC8" w:rsidRPr="009709CE">
        <w:rPr>
          <w:sz w:val="22"/>
          <w:szCs w:val="22"/>
        </w:rPr>
        <w:t xml:space="preserve"> </w:t>
      </w:r>
    </w:p>
    <w:p w14:paraId="41D5317E" w14:textId="3EFA0B0F" w:rsidR="00750CC8" w:rsidRPr="00696A34" w:rsidRDefault="0054523A" w:rsidP="00A6199B">
      <w:pPr>
        <w:rPr>
          <w:sz w:val="22"/>
          <w:szCs w:val="22"/>
        </w:rPr>
      </w:pPr>
      <w:r w:rsidRPr="009709CE">
        <w:rPr>
          <w:sz w:val="22"/>
          <w:szCs w:val="22"/>
        </w:rPr>
        <w:t>6. The intake temperature is</w:t>
      </w:r>
      <w:r w:rsidR="003314E8" w:rsidRPr="009709CE">
        <w:rPr>
          <w:sz w:val="22"/>
          <w:szCs w:val="22"/>
        </w:rPr>
        <w:t xml:space="preserve"> higher than CTD temperature</w:t>
      </w:r>
      <w:r w:rsidR="003314E8">
        <w:rPr>
          <w:sz w:val="22"/>
          <w:szCs w:val="22"/>
        </w:rPr>
        <w:t xml:space="preserve"> by a median of </w:t>
      </w:r>
      <w:r w:rsidR="003314E8">
        <w:rPr>
          <w:sz w:val="22"/>
          <w:szCs w:val="22"/>
          <w:lang w:val="en-CA"/>
        </w:rPr>
        <w:t>0.090</w:t>
      </w:r>
      <w:r w:rsidR="003314E8" w:rsidRPr="003314E8">
        <w:rPr>
          <w:sz w:val="22"/>
          <w:szCs w:val="22"/>
        </w:rPr>
        <w:t>C</w:t>
      </w:r>
      <w:r w:rsidR="003314E8" w:rsidRPr="003314E8">
        <w:rPr>
          <w:sz w:val="22"/>
          <w:szCs w:val="22"/>
          <w:lang w:val="en-CA"/>
        </w:rPr>
        <w:t>°</w:t>
      </w:r>
      <w:r w:rsidR="003314E8">
        <w:rPr>
          <w:sz w:val="22"/>
          <w:szCs w:val="22"/>
          <w:lang w:val="en-CA"/>
        </w:rPr>
        <w:t xml:space="preserve"> (std dev 0.109</w:t>
      </w:r>
      <w:r w:rsidR="003314E8" w:rsidRPr="003314E8">
        <w:rPr>
          <w:sz w:val="22"/>
          <w:szCs w:val="22"/>
        </w:rPr>
        <w:t>C</w:t>
      </w:r>
      <w:r w:rsidR="003314E8" w:rsidRPr="003314E8">
        <w:rPr>
          <w:sz w:val="22"/>
          <w:szCs w:val="22"/>
          <w:lang w:val="en-CA"/>
        </w:rPr>
        <w:t>°</w:t>
      </w:r>
      <w:r w:rsidR="003314E8">
        <w:rPr>
          <w:sz w:val="22"/>
          <w:szCs w:val="22"/>
          <w:lang w:val="en-CA"/>
        </w:rPr>
        <w:t xml:space="preserve">) when all casts are included except for 4 major outliers. It is high by only </w:t>
      </w:r>
      <w:r w:rsidR="003314E8">
        <w:rPr>
          <w:sz w:val="22"/>
          <w:szCs w:val="22"/>
        </w:rPr>
        <w:t>0.006</w:t>
      </w:r>
      <w:r w:rsidR="003314E8" w:rsidRPr="003314E8">
        <w:rPr>
          <w:sz w:val="22"/>
          <w:szCs w:val="22"/>
        </w:rPr>
        <w:t>C</w:t>
      </w:r>
      <w:r w:rsidR="003314E8" w:rsidRPr="003314E8">
        <w:rPr>
          <w:sz w:val="22"/>
          <w:szCs w:val="22"/>
          <w:lang w:val="en-CA"/>
        </w:rPr>
        <w:t>°</w:t>
      </w:r>
      <w:r w:rsidR="003314E8">
        <w:rPr>
          <w:sz w:val="22"/>
          <w:szCs w:val="22"/>
          <w:lang w:val="en-CA"/>
        </w:rPr>
        <w:t xml:space="preserve"> when only the 10 casts with the lowest variability over 1 minute are used, but the standard deviation is high at 0.122</w:t>
      </w:r>
      <w:r w:rsidR="003314E8" w:rsidRPr="003314E8">
        <w:rPr>
          <w:sz w:val="22"/>
          <w:szCs w:val="22"/>
        </w:rPr>
        <w:t>C</w:t>
      </w:r>
      <w:r w:rsidR="003314E8" w:rsidRPr="003314E8">
        <w:rPr>
          <w:sz w:val="22"/>
          <w:szCs w:val="22"/>
          <w:lang w:val="en-CA"/>
        </w:rPr>
        <w:t>°</w:t>
      </w:r>
      <w:r w:rsidR="003314E8">
        <w:rPr>
          <w:sz w:val="22"/>
          <w:szCs w:val="22"/>
          <w:lang w:val="en-CA"/>
        </w:rPr>
        <w:t xml:space="preserve">. </w:t>
      </w:r>
      <w:r w:rsidR="00C2227C">
        <w:rPr>
          <w:sz w:val="22"/>
          <w:szCs w:val="22"/>
          <w:lang w:val="en-CA"/>
        </w:rPr>
        <w:t xml:space="preserve">Using the </w:t>
      </w:r>
      <w:r w:rsidR="00A66B85">
        <w:rPr>
          <w:sz w:val="22"/>
          <w:szCs w:val="22"/>
          <w:lang w:val="en-CA"/>
        </w:rPr>
        <w:t>five</w:t>
      </w:r>
      <w:r w:rsidR="00C2227C">
        <w:rPr>
          <w:sz w:val="22"/>
          <w:szCs w:val="22"/>
          <w:lang w:val="en-CA"/>
        </w:rPr>
        <w:t xml:space="preserve"> casts with very low std dev over 1 minute indicates the intake temperature is high by 0.0045</w:t>
      </w:r>
      <w:r w:rsidR="00C2227C" w:rsidRPr="003314E8">
        <w:rPr>
          <w:sz w:val="22"/>
          <w:szCs w:val="22"/>
        </w:rPr>
        <w:t>C</w:t>
      </w:r>
      <w:r w:rsidR="00C2227C" w:rsidRPr="003314E8">
        <w:rPr>
          <w:sz w:val="22"/>
          <w:szCs w:val="22"/>
          <w:lang w:val="en-CA"/>
        </w:rPr>
        <w:t>°</w:t>
      </w:r>
      <w:r w:rsidR="00C2227C">
        <w:rPr>
          <w:sz w:val="22"/>
          <w:szCs w:val="22"/>
          <w:lang w:val="en-CA"/>
        </w:rPr>
        <w:t xml:space="preserve"> (std dev 0.049</w:t>
      </w:r>
      <w:r w:rsidR="00C2227C" w:rsidRPr="003314E8">
        <w:rPr>
          <w:sz w:val="22"/>
          <w:szCs w:val="22"/>
        </w:rPr>
        <w:t>C</w:t>
      </w:r>
      <w:r w:rsidR="00C2227C" w:rsidRPr="003314E8">
        <w:rPr>
          <w:sz w:val="22"/>
          <w:szCs w:val="22"/>
          <w:lang w:val="en-CA"/>
        </w:rPr>
        <w:t>°</w:t>
      </w:r>
      <w:r w:rsidR="00C2227C">
        <w:rPr>
          <w:sz w:val="22"/>
          <w:szCs w:val="22"/>
          <w:lang w:val="en-CA"/>
        </w:rPr>
        <w:t>). All these comparisons indicate that the intake temperature is higher than the CTD which may be due to the loop drawing water from a little higher than the CTD</w:t>
      </w:r>
      <w:r w:rsidR="00696A34">
        <w:rPr>
          <w:sz w:val="22"/>
          <w:szCs w:val="22"/>
          <w:lang w:val="en-CA"/>
        </w:rPr>
        <w:t xml:space="preserve"> or there may be some heating of </w:t>
      </w:r>
      <w:r w:rsidR="00696A34" w:rsidRPr="00696A34">
        <w:rPr>
          <w:sz w:val="22"/>
          <w:szCs w:val="22"/>
          <w:lang w:val="en-CA"/>
        </w:rPr>
        <w:t>water near the intake thermistor</w:t>
      </w:r>
      <w:r w:rsidR="00C2227C" w:rsidRPr="00696A34">
        <w:rPr>
          <w:sz w:val="22"/>
          <w:szCs w:val="22"/>
          <w:lang w:val="en-CA"/>
        </w:rPr>
        <w:t xml:space="preserve">. </w:t>
      </w:r>
    </w:p>
    <w:p w14:paraId="769D382B" w14:textId="7B775704" w:rsidR="00956D9C" w:rsidRPr="00696A34" w:rsidRDefault="00A66B85" w:rsidP="00A6199B">
      <w:pPr>
        <w:rPr>
          <w:sz w:val="22"/>
          <w:szCs w:val="22"/>
          <w:lang w:val="en-CA"/>
        </w:rPr>
      </w:pPr>
      <w:r w:rsidRPr="00696A34">
        <w:rPr>
          <w:sz w:val="22"/>
          <w:szCs w:val="22"/>
        </w:rPr>
        <w:t>7. The TSG</w:t>
      </w:r>
      <w:r w:rsidRPr="007830F2">
        <w:rPr>
          <w:sz w:val="22"/>
          <w:szCs w:val="22"/>
        </w:rPr>
        <w:t xml:space="preserve"> lab temperature read higher than the TSG intake temperature by a median of 0.</w:t>
      </w:r>
      <w:r>
        <w:rPr>
          <w:sz w:val="22"/>
          <w:szCs w:val="22"/>
        </w:rPr>
        <w:t>4714C</w:t>
      </w:r>
      <w:r w:rsidRPr="007830F2">
        <w:rPr>
          <w:sz w:val="22"/>
          <w:szCs w:val="22"/>
          <w:lang w:val="en-CA"/>
        </w:rPr>
        <w:t>°</w:t>
      </w:r>
      <w:r>
        <w:rPr>
          <w:sz w:val="22"/>
          <w:szCs w:val="22"/>
          <w:lang w:val="en-CA"/>
        </w:rPr>
        <w:t xml:space="preserve"> (std dev 0.2133</w:t>
      </w:r>
      <w:r>
        <w:rPr>
          <w:sz w:val="22"/>
          <w:szCs w:val="22"/>
        </w:rPr>
        <w:t>C</w:t>
      </w:r>
      <w:r w:rsidRPr="007830F2">
        <w:rPr>
          <w:sz w:val="22"/>
          <w:szCs w:val="22"/>
          <w:lang w:val="en-CA"/>
        </w:rPr>
        <w:t>°</w:t>
      </w:r>
      <w:r>
        <w:rPr>
          <w:sz w:val="22"/>
          <w:szCs w:val="22"/>
          <w:lang w:val="en-CA"/>
        </w:rPr>
        <w:t>) using all but 4 outliers and by 0.4882</w:t>
      </w:r>
      <w:r>
        <w:rPr>
          <w:sz w:val="22"/>
          <w:szCs w:val="22"/>
        </w:rPr>
        <w:t>C</w:t>
      </w:r>
      <w:r w:rsidRPr="007830F2">
        <w:rPr>
          <w:sz w:val="22"/>
          <w:szCs w:val="22"/>
          <w:lang w:val="en-CA"/>
        </w:rPr>
        <w:t>°</w:t>
      </w:r>
      <w:r>
        <w:rPr>
          <w:sz w:val="22"/>
          <w:szCs w:val="22"/>
          <w:lang w:val="en-CA"/>
        </w:rPr>
        <w:t xml:space="preserve"> (0.1527</w:t>
      </w:r>
      <w:r>
        <w:rPr>
          <w:sz w:val="22"/>
          <w:szCs w:val="22"/>
        </w:rPr>
        <w:t>C</w:t>
      </w:r>
      <w:r w:rsidRPr="007830F2">
        <w:rPr>
          <w:sz w:val="22"/>
          <w:szCs w:val="22"/>
          <w:lang w:val="en-CA"/>
        </w:rPr>
        <w:t>°</w:t>
      </w:r>
      <w:r>
        <w:rPr>
          <w:sz w:val="22"/>
          <w:szCs w:val="22"/>
          <w:lang w:val="en-CA"/>
        </w:rPr>
        <w:t>) using the 10 casts with the lowest standard deviation in the lab temperature over 1 minute</w:t>
      </w:r>
      <w:r w:rsidRPr="007830F2">
        <w:rPr>
          <w:sz w:val="22"/>
          <w:szCs w:val="22"/>
          <w:lang w:val="en-CA"/>
        </w:rPr>
        <w:t xml:space="preserve">. </w:t>
      </w:r>
      <w:r>
        <w:rPr>
          <w:sz w:val="22"/>
          <w:szCs w:val="22"/>
          <w:lang w:val="en-CA"/>
        </w:rPr>
        <w:t>Warming by</w:t>
      </w:r>
      <w:r w:rsidRPr="007830F2">
        <w:rPr>
          <w:sz w:val="22"/>
          <w:szCs w:val="22"/>
          <w:lang w:val="en-CA"/>
        </w:rPr>
        <w:t xml:space="preserve"> 0.</w:t>
      </w:r>
      <w:r>
        <w:rPr>
          <w:sz w:val="22"/>
          <w:szCs w:val="22"/>
          <w:lang w:val="en-CA"/>
        </w:rPr>
        <w:t>48</w:t>
      </w:r>
      <w:r w:rsidRPr="007830F2">
        <w:rPr>
          <w:sz w:val="22"/>
          <w:szCs w:val="22"/>
        </w:rPr>
        <w:t>C</w:t>
      </w:r>
      <w:r w:rsidRPr="007830F2">
        <w:rPr>
          <w:sz w:val="22"/>
          <w:szCs w:val="22"/>
          <w:lang w:val="en-CA"/>
        </w:rPr>
        <w:t xml:space="preserve">° looks </w:t>
      </w:r>
      <w:r>
        <w:rPr>
          <w:sz w:val="22"/>
          <w:szCs w:val="22"/>
          <w:lang w:val="en-CA"/>
        </w:rPr>
        <w:t xml:space="preserve">fairly typical for this </w:t>
      </w:r>
      <w:r w:rsidRPr="007830F2">
        <w:rPr>
          <w:sz w:val="22"/>
          <w:szCs w:val="22"/>
          <w:lang w:val="en-CA"/>
        </w:rPr>
        <w:t>vessel at this time of year.</w:t>
      </w:r>
    </w:p>
    <w:bookmarkEnd w:id="12"/>
    <w:p w14:paraId="1EC0FEF2" w14:textId="67C02E51" w:rsidR="007830F2" w:rsidRDefault="00696A34" w:rsidP="00A6199B">
      <w:pPr>
        <w:rPr>
          <w:sz w:val="22"/>
          <w:szCs w:val="22"/>
          <w:lang w:val="en-CA"/>
        </w:rPr>
      </w:pPr>
      <w:r>
        <w:rPr>
          <w:sz w:val="22"/>
          <w:szCs w:val="22"/>
          <w:lang w:val="en-CA"/>
        </w:rPr>
        <w:t>8</w:t>
      </w:r>
      <w:r w:rsidR="00FA5D02" w:rsidRPr="007830F2">
        <w:rPr>
          <w:sz w:val="22"/>
          <w:szCs w:val="22"/>
          <w:lang w:val="en-CA"/>
        </w:rPr>
        <w:t xml:space="preserve">. </w:t>
      </w:r>
      <w:bookmarkStart w:id="13" w:name="_Hlk120542114"/>
      <w:r w:rsidR="00FA5D02" w:rsidRPr="007830F2">
        <w:rPr>
          <w:sz w:val="22"/>
          <w:szCs w:val="22"/>
          <w:lang w:val="en-CA"/>
        </w:rPr>
        <w:t>The change in intake temperature was very sudden.</w:t>
      </w:r>
      <w:r w:rsidR="007830F2" w:rsidRPr="007830F2">
        <w:rPr>
          <w:sz w:val="22"/>
          <w:szCs w:val="22"/>
          <w:lang w:val="en-CA"/>
        </w:rPr>
        <w:t xml:space="preserve"> A similar problem arose when it was last used and at that time the other TSG variables looked reasonable. It is likely that as soon as the flow was steady</w:t>
      </w:r>
      <w:r w:rsidR="00A66B85">
        <w:rPr>
          <w:sz w:val="22"/>
          <w:szCs w:val="22"/>
          <w:lang w:val="en-CA"/>
        </w:rPr>
        <w:t>,</w:t>
      </w:r>
      <w:r w:rsidR="007830F2" w:rsidRPr="007830F2">
        <w:rPr>
          <w:sz w:val="22"/>
          <w:szCs w:val="22"/>
          <w:lang w:val="en-CA"/>
        </w:rPr>
        <w:t xml:space="preserve"> lab temperature, salinity and fluorescence values are good.</w:t>
      </w:r>
    </w:p>
    <w:p w14:paraId="52BDC625" w14:textId="50FC37D8" w:rsidR="006477C1" w:rsidRPr="007830F2" w:rsidRDefault="006477C1" w:rsidP="00A6199B">
      <w:pPr>
        <w:rPr>
          <w:sz w:val="22"/>
          <w:szCs w:val="22"/>
          <w:lang w:val="en-CA"/>
        </w:rPr>
      </w:pPr>
      <w:r>
        <w:rPr>
          <w:sz w:val="22"/>
          <w:szCs w:val="22"/>
          <w:lang w:val="en-CA"/>
        </w:rPr>
        <w:t xml:space="preserve">9. </w:t>
      </w:r>
      <w:r w:rsidR="004632AE">
        <w:rPr>
          <w:sz w:val="22"/>
          <w:szCs w:val="22"/>
          <w:lang w:val="en-CA"/>
        </w:rPr>
        <w:t xml:space="preserve">TSG </w:t>
      </w:r>
      <w:r>
        <w:rPr>
          <w:sz w:val="22"/>
          <w:szCs w:val="22"/>
          <w:lang w:val="en-CA"/>
        </w:rPr>
        <w:t>Fluorescence</w:t>
      </w:r>
      <w:r w:rsidR="004632AE">
        <w:rPr>
          <w:sz w:val="22"/>
          <w:szCs w:val="22"/>
          <w:lang w:val="en-CA"/>
        </w:rPr>
        <w:t xml:space="preserve"> was higher than loop chlorophyll when </w:t>
      </w:r>
      <w:r w:rsidR="007127EE">
        <w:rPr>
          <w:sz w:val="22"/>
          <w:szCs w:val="22"/>
          <w:lang w:val="en-CA"/>
        </w:rPr>
        <w:t>CHL</w:t>
      </w:r>
      <w:r w:rsidR="004632AE">
        <w:rPr>
          <w:sz w:val="22"/>
          <w:szCs w:val="22"/>
          <w:lang w:val="en-CA"/>
        </w:rPr>
        <w:t>&lt;0.5ug/L and lower when CHL</w:t>
      </w:r>
      <w:r w:rsidR="007127EE">
        <w:rPr>
          <w:sz w:val="22"/>
          <w:szCs w:val="22"/>
          <w:lang w:val="en-CA"/>
        </w:rPr>
        <w:t>&gt;0.5ug/L</w:t>
      </w:r>
      <w:r w:rsidR="004632AE">
        <w:rPr>
          <w:sz w:val="22"/>
          <w:szCs w:val="22"/>
          <w:lang w:val="en-CA"/>
        </w:rPr>
        <w:t xml:space="preserve">. </w:t>
      </w:r>
      <w:r w:rsidR="007127EE">
        <w:rPr>
          <w:sz w:val="22"/>
          <w:szCs w:val="22"/>
          <w:lang w:val="en-CA"/>
        </w:rPr>
        <w:t xml:space="preserve">This pattern is typical of this type of fluorometer. </w:t>
      </w:r>
      <w:r w:rsidR="004632AE">
        <w:rPr>
          <w:sz w:val="22"/>
          <w:szCs w:val="22"/>
          <w:lang w:val="en-CA"/>
        </w:rPr>
        <w:t xml:space="preserve">The TSG fluorescence was </w:t>
      </w:r>
      <w:r w:rsidR="00FE5717">
        <w:rPr>
          <w:sz w:val="22"/>
          <w:szCs w:val="22"/>
          <w:lang w:val="en-CA"/>
        </w:rPr>
        <w:t>~60%</w:t>
      </w:r>
      <w:r w:rsidR="004632AE">
        <w:rPr>
          <w:sz w:val="22"/>
          <w:szCs w:val="22"/>
          <w:lang w:val="en-CA"/>
        </w:rPr>
        <w:t xml:space="preserve"> of th</w:t>
      </w:r>
      <w:r w:rsidR="00FE5717">
        <w:rPr>
          <w:sz w:val="22"/>
          <w:szCs w:val="22"/>
          <w:lang w:val="en-CA"/>
        </w:rPr>
        <w:t xml:space="preserve">at </w:t>
      </w:r>
      <w:r w:rsidR="00FE5717">
        <w:rPr>
          <w:sz w:val="22"/>
          <w:szCs w:val="22"/>
          <w:lang w:val="en-CA"/>
        </w:rPr>
        <w:lastRenderedPageBreak/>
        <w:t>from the</w:t>
      </w:r>
      <w:r w:rsidR="004632AE">
        <w:rPr>
          <w:sz w:val="22"/>
          <w:szCs w:val="22"/>
          <w:lang w:val="en-CA"/>
        </w:rPr>
        <w:t xml:space="preserve"> CTD fluor</w:t>
      </w:r>
      <w:r w:rsidR="007127EE">
        <w:rPr>
          <w:sz w:val="22"/>
          <w:szCs w:val="22"/>
          <w:lang w:val="en-CA"/>
        </w:rPr>
        <w:t xml:space="preserve">ometer that was used from casts #28 to the end of the cruise, all </w:t>
      </w:r>
      <w:r w:rsidR="00FE5717">
        <w:rPr>
          <w:sz w:val="22"/>
          <w:szCs w:val="22"/>
          <w:lang w:val="en-CA"/>
        </w:rPr>
        <w:t xml:space="preserve">data coming from </w:t>
      </w:r>
      <w:r w:rsidR="007127EE">
        <w:rPr>
          <w:sz w:val="22"/>
          <w:szCs w:val="22"/>
          <w:lang w:val="en-CA"/>
        </w:rPr>
        <w:t>regions of low CHL.</w:t>
      </w:r>
      <w:r w:rsidR="00FE5717">
        <w:rPr>
          <w:sz w:val="22"/>
          <w:szCs w:val="22"/>
          <w:lang w:val="en-CA"/>
        </w:rPr>
        <w:t xml:space="preserve"> </w:t>
      </w:r>
    </w:p>
    <w:bookmarkEnd w:id="13"/>
    <w:p w14:paraId="62E1451D" w14:textId="77777777" w:rsidR="004C0D7E" w:rsidRPr="00642CCF" w:rsidRDefault="004C0D7E" w:rsidP="00A6199B">
      <w:pPr>
        <w:rPr>
          <w:sz w:val="22"/>
          <w:szCs w:val="22"/>
          <w:lang w:val="en-CA"/>
        </w:rPr>
      </w:pPr>
    </w:p>
    <w:p w14:paraId="3AB98C7B" w14:textId="252560BD" w:rsidR="00A6199B" w:rsidRPr="00642CCF" w:rsidRDefault="00D355AE" w:rsidP="00A6199B">
      <w:pPr>
        <w:rPr>
          <w:sz w:val="22"/>
          <w:szCs w:val="22"/>
          <w:lang w:val="en-CA"/>
        </w:rPr>
      </w:pPr>
      <w:r w:rsidRPr="00642CCF">
        <w:rPr>
          <w:sz w:val="22"/>
          <w:szCs w:val="22"/>
          <w:lang w:val="en-CA"/>
        </w:rPr>
        <w:t>f</w:t>
      </w:r>
      <w:r w:rsidR="008A21FA" w:rsidRPr="00642CCF">
        <w:rPr>
          <w:sz w:val="22"/>
          <w:szCs w:val="22"/>
          <w:lang w:val="en-CA"/>
        </w:rPr>
        <w:t xml:space="preserve">.) </w:t>
      </w:r>
      <w:r w:rsidR="00C97A62" w:rsidRPr="00642CCF">
        <w:rPr>
          <w:sz w:val="22"/>
          <w:szCs w:val="22"/>
          <w:u w:val="single"/>
          <w:lang w:val="en-CA"/>
        </w:rPr>
        <w:t>Ed</w:t>
      </w:r>
      <w:r w:rsidR="00A6199B" w:rsidRPr="00642CCF">
        <w:rPr>
          <w:sz w:val="22"/>
          <w:szCs w:val="22"/>
          <w:u w:val="single"/>
          <w:lang w:val="en-CA"/>
        </w:rPr>
        <w:t xml:space="preserve">iting </w:t>
      </w:r>
    </w:p>
    <w:p w14:paraId="29C93B98" w14:textId="77777777" w:rsidR="00E10E77" w:rsidRPr="00642CCF" w:rsidRDefault="00696A34" w:rsidP="00B07BF1">
      <w:pPr>
        <w:rPr>
          <w:sz w:val="22"/>
          <w:szCs w:val="22"/>
        </w:rPr>
      </w:pPr>
      <w:r w:rsidRPr="00642CCF">
        <w:rPr>
          <w:sz w:val="22"/>
          <w:szCs w:val="22"/>
        </w:rPr>
        <w:t>Some editing was done earlier</w:t>
      </w:r>
      <w:r w:rsidR="00E10E77" w:rsidRPr="00642CCF">
        <w:rPr>
          <w:sz w:val="22"/>
          <w:szCs w:val="22"/>
        </w:rPr>
        <w:t xml:space="preserve"> using a text editor.</w:t>
      </w:r>
    </w:p>
    <w:p w14:paraId="499E9518" w14:textId="42F24F1C" w:rsidR="008C76A0" w:rsidRPr="00642CCF" w:rsidRDefault="00E10E77" w:rsidP="00A6199B">
      <w:pPr>
        <w:rPr>
          <w:sz w:val="22"/>
          <w:szCs w:val="22"/>
        </w:rPr>
      </w:pPr>
      <w:r w:rsidRPr="00642CCF">
        <w:rPr>
          <w:sz w:val="22"/>
          <w:szCs w:val="22"/>
        </w:rPr>
        <w:t xml:space="preserve">CTDEDIT was used to apply </w:t>
      </w:r>
      <w:r w:rsidR="009709CE">
        <w:rPr>
          <w:sz w:val="22"/>
          <w:szCs w:val="22"/>
        </w:rPr>
        <w:t xml:space="preserve">further </w:t>
      </w:r>
      <w:r w:rsidRPr="00642CCF">
        <w:rPr>
          <w:sz w:val="22"/>
          <w:szCs w:val="22"/>
        </w:rPr>
        <w:t>editing to 2 files:</w:t>
      </w:r>
      <w:r w:rsidR="00B07BF1" w:rsidRPr="00642CCF">
        <w:rPr>
          <w:sz w:val="22"/>
          <w:szCs w:val="22"/>
        </w:rPr>
        <w:t>.</w:t>
      </w:r>
    </w:p>
    <w:p w14:paraId="51DFB62D" w14:textId="5D5E3BCA" w:rsidR="001271ED" w:rsidRPr="00642CCF" w:rsidRDefault="004C0D7E" w:rsidP="00A6199B">
      <w:pPr>
        <w:rPr>
          <w:sz w:val="22"/>
          <w:szCs w:val="22"/>
          <w:lang w:val="en-CA"/>
        </w:rPr>
      </w:pPr>
      <w:r w:rsidRPr="00642CCF">
        <w:rPr>
          <w:sz w:val="22"/>
          <w:szCs w:val="22"/>
          <w:lang w:val="en-CA"/>
        </w:rPr>
        <w:t>20220</w:t>
      </w:r>
      <w:r w:rsidR="00E10E77" w:rsidRPr="00642CCF">
        <w:rPr>
          <w:sz w:val="22"/>
          <w:szCs w:val="22"/>
          <w:lang w:val="en-CA"/>
        </w:rPr>
        <w:t>820</w:t>
      </w:r>
      <w:r w:rsidR="00BA47EF" w:rsidRPr="00642CCF">
        <w:rPr>
          <w:sz w:val="22"/>
          <w:szCs w:val="22"/>
          <w:lang w:val="en-CA"/>
        </w:rPr>
        <w:t xml:space="preserve"> – </w:t>
      </w:r>
      <w:r w:rsidR="00E10E77" w:rsidRPr="00642CCF">
        <w:rPr>
          <w:sz w:val="22"/>
          <w:szCs w:val="22"/>
          <w:lang w:val="en-CA"/>
        </w:rPr>
        <w:t>Cleaned</w:t>
      </w:r>
      <w:r w:rsidR="00BA47EF" w:rsidRPr="00642CCF">
        <w:rPr>
          <w:sz w:val="22"/>
          <w:szCs w:val="22"/>
          <w:lang w:val="en-CA"/>
        </w:rPr>
        <w:t xml:space="preserve"> a </w:t>
      </w:r>
      <w:r w:rsidR="00E10E77" w:rsidRPr="00642CCF">
        <w:rPr>
          <w:sz w:val="22"/>
          <w:szCs w:val="22"/>
          <w:lang w:val="en-CA"/>
        </w:rPr>
        <w:t>few deep single-point spikes by interpolation.</w:t>
      </w:r>
    </w:p>
    <w:p w14:paraId="604EF467" w14:textId="7010C100" w:rsidR="00D355AE" w:rsidRDefault="004C0D7E" w:rsidP="008D359C">
      <w:pPr>
        <w:rPr>
          <w:sz w:val="22"/>
          <w:szCs w:val="22"/>
          <w:lang w:val="en-CA"/>
        </w:rPr>
      </w:pPr>
      <w:r w:rsidRPr="00642CCF">
        <w:rPr>
          <w:sz w:val="22"/>
          <w:szCs w:val="22"/>
          <w:lang w:val="en-CA"/>
        </w:rPr>
        <w:t>20220</w:t>
      </w:r>
      <w:r w:rsidR="00E10E77" w:rsidRPr="00642CCF">
        <w:rPr>
          <w:sz w:val="22"/>
          <w:szCs w:val="22"/>
          <w:lang w:val="en-CA"/>
        </w:rPr>
        <w:t>823</w:t>
      </w:r>
      <w:r w:rsidR="004D6A83" w:rsidRPr="00642CCF">
        <w:rPr>
          <w:sz w:val="22"/>
          <w:szCs w:val="22"/>
          <w:lang w:val="en-CA"/>
        </w:rPr>
        <w:t xml:space="preserve"> </w:t>
      </w:r>
      <w:r w:rsidR="00F91E14" w:rsidRPr="00642CCF">
        <w:rPr>
          <w:sz w:val="22"/>
          <w:szCs w:val="22"/>
          <w:lang w:val="en-CA"/>
        </w:rPr>
        <w:t>–</w:t>
      </w:r>
      <w:r w:rsidR="004D6A83" w:rsidRPr="00642CCF">
        <w:rPr>
          <w:sz w:val="22"/>
          <w:szCs w:val="22"/>
          <w:lang w:val="en-CA"/>
        </w:rPr>
        <w:t xml:space="preserve"> </w:t>
      </w:r>
      <w:r w:rsidR="00642CCF" w:rsidRPr="00642CCF">
        <w:rPr>
          <w:sz w:val="22"/>
          <w:szCs w:val="22"/>
          <w:lang w:val="en-CA"/>
        </w:rPr>
        <w:t>Starting at 2:26</w:t>
      </w:r>
      <w:r w:rsidR="004F7493">
        <w:rPr>
          <w:sz w:val="22"/>
          <w:szCs w:val="22"/>
          <w:lang w:val="en-CA"/>
        </w:rPr>
        <w:t xml:space="preserve"> </w:t>
      </w:r>
      <w:r w:rsidR="00642CCF" w:rsidRPr="00642CCF">
        <w:rPr>
          <w:sz w:val="22"/>
          <w:szCs w:val="22"/>
          <w:lang w:val="en-CA"/>
        </w:rPr>
        <w:t>UTC data were padded from the Temperature:Lab, Salinity and Fluorescence channels for a period when flow rate became unstable with very high rate followed by 0 or very low flow. The interruption to fluorescence was erratic lasting longer than for the TSG but with a short period in the middle when flow was ok.</w:t>
      </w:r>
    </w:p>
    <w:p w14:paraId="0CB77203" w14:textId="77777777" w:rsidR="00642CCF" w:rsidRPr="006477C1" w:rsidRDefault="00642CCF" w:rsidP="008D359C">
      <w:pPr>
        <w:rPr>
          <w:sz w:val="22"/>
          <w:szCs w:val="22"/>
          <w:lang w:val="en-CA"/>
        </w:rPr>
      </w:pPr>
    </w:p>
    <w:p w14:paraId="50030948" w14:textId="77777777" w:rsidR="0056319F" w:rsidRPr="006477C1" w:rsidRDefault="00D355AE" w:rsidP="008D359C">
      <w:pPr>
        <w:rPr>
          <w:sz w:val="22"/>
          <w:szCs w:val="22"/>
          <w:lang w:val="en-CA"/>
        </w:rPr>
      </w:pPr>
      <w:r w:rsidRPr="006477C1">
        <w:rPr>
          <w:sz w:val="22"/>
          <w:szCs w:val="22"/>
          <w:lang w:val="en-CA"/>
        </w:rPr>
        <w:t>g</w:t>
      </w:r>
      <w:r w:rsidR="0056319F" w:rsidRPr="006477C1">
        <w:rPr>
          <w:sz w:val="22"/>
          <w:szCs w:val="22"/>
          <w:lang w:val="en-CA"/>
        </w:rPr>
        <w:t xml:space="preserve">.) </w:t>
      </w:r>
      <w:r w:rsidR="0056319F" w:rsidRPr="006477C1">
        <w:rPr>
          <w:sz w:val="22"/>
          <w:szCs w:val="22"/>
          <w:u w:val="single"/>
          <w:lang w:val="en-CA"/>
        </w:rPr>
        <w:t>Calibrate</w:t>
      </w:r>
    </w:p>
    <w:p w14:paraId="3A6742CE" w14:textId="27F8B273" w:rsidR="00D355AE" w:rsidRPr="006477C1" w:rsidRDefault="00A22267" w:rsidP="003D1A3F">
      <w:pPr>
        <w:rPr>
          <w:sz w:val="22"/>
          <w:szCs w:val="22"/>
          <w:lang w:val="en-CA"/>
        </w:rPr>
      </w:pPr>
      <w:r>
        <w:rPr>
          <w:sz w:val="22"/>
          <w:szCs w:val="22"/>
          <w:lang w:val="en-CA"/>
        </w:rPr>
        <w:t>CALIBRATE was run using file 2022-008-tsg-recal.ccf to add 0.02 to channel Salinity.</w:t>
      </w:r>
    </w:p>
    <w:p w14:paraId="03E2ECD9" w14:textId="77777777" w:rsidR="003C6F36" w:rsidRPr="004D3FBE" w:rsidRDefault="003C6F36" w:rsidP="003D1A3F">
      <w:pPr>
        <w:rPr>
          <w:sz w:val="22"/>
          <w:szCs w:val="22"/>
          <w:lang w:val="en-CA"/>
        </w:rPr>
      </w:pPr>
    </w:p>
    <w:p w14:paraId="267A99BA" w14:textId="6D8240A5" w:rsidR="003D1A3F" w:rsidRPr="004D3FBE" w:rsidRDefault="00D355AE" w:rsidP="003D1A3F">
      <w:pPr>
        <w:rPr>
          <w:sz w:val="22"/>
          <w:szCs w:val="22"/>
          <w:lang w:val="en-CA"/>
        </w:rPr>
      </w:pPr>
      <w:r w:rsidRPr="004D3FBE">
        <w:rPr>
          <w:sz w:val="22"/>
          <w:szCs w:val="22"/>
          <w:lang w:val="en-CA"/>
        </w:rPr>
        <w:t>h</w:t>
      </w:r>
      <w:r w:rsidR="003D1A3F" w:rsidRPr="004D3FBE">
        <w:rPr>
          <w:sz w:val="22"/>
          <w:szCs w:val="22"/>
          <w:lang w:val="en-CA"/>
        </w:rPr>
        <w:t xml:space="preserve">) </w:t>
      </w:r>
      <w:r w:rsidR="003D1A3F" w:rsidRPr="004D3FBE">
        <w:rPr>
          <w:sz w:val="22"/>
          <w:szCs w:val="22"/>
          <w:u w:val="single"/>
          <w:lang w:val="en-CA"/>
        </w:rPr>
        <w:t>Preparing Final Files</w:t>
      </w:r>
      <w:r w:rsidR="003D1A3F" w:rsidRPr="004D3FBE">
        <w:rPr>
          <w:sz w:val="22"/>
          <w:szCs w:val="22"/>
          <w:lang w:val="en-CA"/>
        </w:rPr>
        <w:t xml:space="preserve"> </w:t>
      </w:r>
    </w:p>
    <w:p w14:paraId="087C8D76" w14:textId="77777777" w:rsidR="002601DF" w:rsidRPr="004D3FBE" w:rsidRDefault="00A6199B" w:rsidP="00A6199B">
      <w:pPr>
        <w:rPr>
          <w:sz w:val="22"/>
          <w:szCs w:val="22"/>
          <w:lang w:val="en-CA"/>
        </w:rPr>
      </w:pPr>
      <w:r w:rsidRPr="004D3FBE">
        <w:rPr>
          <w:sz w:val="22"/>
          <w:szCs w:val="22"/>
          <w:lang w:val="en-CA"/>
        </w:rPr>
        <w:t xml:space="preserve">HEADER EDIT was used to change the </w:t>
      </w:r>
      <w:smartTag w:uri="urn:schemas-microsoft-com:office:smarttags" w:element="stockticker">
        <w:r w:rsidRPr="004D3FBE">
          <w:rPr>
            <w:sz w:val="22"/>
            <w:szCs w:val="22"/>
            <w:lang w:val="en-CA"/>
          </w:rPr>
          <w:t>DATA</w:t>
        </w:r>
      </w:smartTag>
      <w:r w:rsidRPr="004D3FBE">
        <w:rPr>
          <w:sz w:val="22"/>
          <w:szCs w:val="22"/>
          <w:lang w:val="en-CA"/>
        </w:rPr>
        <w:t xml:space="preserve"> </w:t>
      </w:r>
      <w:r w:rsidR="007C5EC6" w:rsidRPr="004D3FBE">
        <w:rPr>
          <w:sz w:val="22"/>
          <w:szCs w:val="22"/>
          <w:lang w:val="en-CA"/>
        </w:rPr>
        <w:t>DESCRIPTION</w:t>
      </w:r>
      <w:r w:rsidRPr="004D3FBE">
        <w:rPr>
          <w:sz w:val="22"/>
          <w:szCs w:val="22"/>
          <w:lang w:val="en-CA"/>
        </w:rPr>
        <w:t xml:space="preserve"> to THERMOSALINOGRAPH and add the depth of sampling to the header and to change channel names to standard names and formats and to add comment</w:t>
      </w:r>
      <w:r w:rsidR="004B4BEE" w:rsidRPr="004D3FBE">
        <w:rPr>
          <w:sz w:val="22"/>
          <w:szCs w:val="22"/>
          <w:lang w:val="en-CA"/>
        </w:rPr>
        <w:t>s.</w:t>
      </w:r>
    </w:p>
    <w:p w14:paraId="2D4BA310" w14:textId="22905853" w:rsidR="003E4725" w:rsidRPr="004C2190" w:rsidRDefault="003E4725" w:rsidP="00A6199B">
      <w:pPr>
        <w:rPr>
          <w:sz w:val="22"/>
          <w:szCs w:val="22"/>
          <w:lang w:val="en-CA"/>
        </w:rPr>
      </w:pPr>
    </w:p>
    <w:p w14:paraId="49BB6352" w14:textId="77777777" w:rsidR="00A6199B" w:rsidRPr="004C2190" w:rsidRDefault="00A6199B" w:rsidP="00A6199B">
      <w:pPr>
        <w:rPr>
          <w:sz w:val="22"/>
          <w:szCs w:val="22"/>
          <w:lang w:val="en-CA"/>
        </w:rPr>
      </w:pPr>
      <w:r w:rsidRPr="004C2190">
        <w:rPr>
          <w:sz w:val="22"/>
          <w:szCs w:val="22"/>
          <w:lang w:val="en-CA"/>
        </w:rPr>
        <w:t xml:space="preserve">The </w:t>
      </w:r>
      <w:smartTag w:uri="urn:schemas-microsoft-com:office:smarttags" w:element="stockticker">
        <w:r w:rsidRPr="004C2190">
          <w:rPr>
            <w:sz w:val="22"/>
            <w:szCs w:val="22"/>
            <w:lang w:val="en-CA"/>
          </w:rPr>
          <w:t>TSG</w:t>
        </w:r>
      </w:smartTag>
      <w:r w:rsidRPr="004C2190">
        <w:rPr>
          <w:sz w:val="22"/>
          <w:szCs w:val="22"/>
          <w:lang w:val="en-CA"/>
        </w:rPr>
        <w:t xml:space="preserve"> sensor history was updated. </w:t>
      </w:r>
    </w:p>
    <w:p w14:paraId="34DE17B5" w14:textId="77777777" w:rsidR="004265FF" w:rsidRPr="004C2190" w:rsidRDefault="00A6199B" w:rsidP="004265FF">
      <w:pPr>
        <w:rPr>
          <w:sz w:val="22"/>
          <w:szCs w:val="22"/>
          <w:lang w:val="en-CA"/>
        </w:rPr>
      </w:pPr>
      <w:r w:rsidRPr="004C2190">
        <w:rPr>
          <w:sz w:val="22"/>
          <w:szCs w:val="22"/>
          <w:lang w:val="en-CA"/>
        </w:rPr>
        <w:t>As a final check plots were made of the cruise track and time-series</w:t>
      </w:r>
      <w:r w:rsidR="003C37B0" w:rsidRPr="004C2190">
        <w:rPr>
          <w:sz w:val="22"/>
          <w:szCs w:val="22"/>
          <w:lang w:val="en-CA"/>
        </w:rPr>
        <w:t xml:space="preserve"> </w:t>
      </w:r>
      <w:r w:rsidR="003815A9" w:rsidRPr="004C2190">
        <w:rPr>
          <w:sz w:val="22"/>
          <w:szCs w:val="22"/>
          <w:lang w:val="en-CA"/>
        </w:rPr>
        <w:t>an</w:t>
      </w:r>
      <w:r w:rsidR="000D75A5" w:rsidRPr="004C2190">
        <w:rPr>
          <w:sz w:val="22"/>
          <w:szCs w:val="22"/>
          <w:lang w:val="en-CA"/>
        </w:rPr>
        <w:t xml:space="preserve">d </w:t>
      </w:r>
      <w:r w:rsidR="003815A9" w:rsidRPr="004C2190">
        <w:rPr>
          <w:sz w:val="22"/>
          <w:szCs w:val="22"/>
          <w:lang w:val="en-CA"/>
        </w:rPr>
        <w:t>all looks fine.</w:t>
      </w:r>
      <w:r w:rsidR="00612CE6" w:rsidRPr="004C2190">
        <w:rPr>
          <w:sz w:val="22"/>
          <w:szCs w:val="22"/>
          <w:lang w:val="en-CA"/>
        </w:rPr>
        <w:t xml:space="preserve"> </w:t>
      </w:r>
    </w:p>
    <w:p w14:paraId="176873D8" w14:textId="77777777" w:rsidR="009709CE" w:rsidRDefault="009709CE" w:rsidP="00B25589">
      <w:pPr>
        <w:rPr>
          <w:sz w:val="22"/>
          <w:szCs w:val="22"/>
          <w:lang w:val="en-CA"/>
        </w:rPr>
      </w:pPr>
    </w:p>
    <w:p w14:paraId="47404934" w14:textId="779B21D1" w:rsidR="00B25589" w:rsidRPr="004C2190" w:rsidRDefault="0022368A" w:rsidP="00B25589">
      <w:pPr>
        <w:rPr>
          <w:sz w:val="22"/>
          <w:szCs w:val="22"/>
          <w:lang w:val="en-CA"/>
        </w:rPr>
      </w:pPr>
      <w:r w:rsidRPr="004C2190">
        <w:rPr>
          <w:sz w:val="22"/>
          <w:szCs w:val="22"/>
          <w:lang w:val="en-CA"/>
        </w:rPr>
        <w:t>A cross-reference list was prepared – see below</w:t>
      </w:r>
      <w:r w:rsidR="00875014" w:rsidRPr="004C2190">
        <w:rPr>
          <w:sz w:val="22"/>
          <w:szCs w:val="22"/>
          <w:lang w:val="en-CA"/>
        </w:rPr>
        <w:t>*</w:t>
      </w:r>
      <w:r w:rsidRPr="004C2190">
        <w:rPr>
          <w:sz w:val="22"/>
          <w:szCs w:val="22"/>
          <w:lang w:val="en-CA"/>
        </w:rPr>
        <w:t>.</w:t>
      </w:r>
    </w:p>
    <w:p w14:paraId="23EE0E40" w14:textId="7B79C216" w:rsidR="003C6F36" w:rsidRPr="00571504" w:rsidRDefault="004C2190" w:rsidP="00B25589">
      <w:pPr>
        <w:rPr>
          <w:sz w:val="22"/>
          <w:szCs w:val="22"/>
          <w:highlight w:val="lightGray"/>
          <w:lang w:val="en-CA"/>
        </w:rPr>
      </w:pPr>
      <w:r>
        <w:rPr>
          <w:noProof/>
        </w:rPr>
        <w:drawing>
          <wp:inline distT="0" distB="0" distL="0" distR="0" wp14:anchorId="0917BF01" wp14:editId="6F074A53">
            <wp:extent cx="5781675" cy="27717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781675" cy="2771775"/>
                    </a:xfrm>
                    <a:prstGeom prst="rect">
                      <a:avLst/>
                    </a:prstGeom>
                  </pic:spPr>
                </pic:pic>
              </a:graphicData>
            </a:graphic>
          </wp:inline>
        </w:drawing>
      </w:r>
    </w:p>
    <w:p w14:paraId="4DE1B617" w14:textId="33BC880A" w:rsidR="00875014" w:rsidRPr="000E6A38" w:rsidRDefault="007F6519" w:rsidP="00B25589">
      <w:pPr>
        <w:rPr>
          <w:sz w:val="22"/>
          <w:szCs w:val="22"/>
          <w:lang w:val="en-CA"/>
        </w:rPr>
      </w:pPr>
      <w:r w:rsidRPr="000E6A38">
        <w:rPr>
          <w:noProof/>
        </w:rPr>
        <w:t xml:space="preserve"> </w:t>
      </w:r>
    </w:p>
    <w:p w14:paraId="0845308D" w14:textId="77777777" w:rsidR="00B25589" w:rsidRPr="000E6A38" w:rsidRDefault="00B25589" w:rsidP="00B25589">
      <w:pPr>
        <w:pStyle w:val="Heading5"/>
      </w:pPr>
      <w:bookmarkStart w:id="14" w:name="_Ref415233393"/>
      <w:r w:rsidRPr="000E6A38">
        <w:t>Loop File</w:t>
      </w:r>
      <w:bookmarkEnd w:id="14"/>
      <w:r w:rsidRPr="000E6A38">
        <w:t xml:space="preserve"> </w:t>
      </w:r>
    </w:p>
    <w:p w14:paraId="243B1B52" w14:textId="59C3B447" w:rsidR="000E6A38" w:rsidRPr="000E6A38" w:rsidRDefault="00B25589" w:rsidP="00B25589">
      <w:pPr>
        <w:rPr>
          <w:sz w:val="22"/>
          <w:szCs w:val="22"/>
          <w:lang w:val="en-CA"/>
        </w:rPr>
      </w:pPr>
      <w:r w:rsidRPr="000E6A38">
        <w:rPr>
          <w:sz w:val="22"/>
          <w:szCs w:val="22"/>
          <w:lang w:val="en-CA"/>
        </w:rPr>
        <w:t>The Ch</w:t>
      </w:r>
      <w:r w:rsidR="0088739D" w:rsidRPr="000E6A38">
        <w:rPr>
          <w:sz w:val="22"/>
          <w:szCs w:val="22"/>
          <w:lang w:val="en-CA"/>
        </w:rPr>
        <w:t xml:space="preserve">ief Scientist provided file </w:t>
      </w:r>
      <w:r w:rsidR="009B3D59" w:rsidRPr="000E6A38">
        <w:rPr>
          <w:sz w:val="22"/>
          <w:szCs w:val="22"/>
          <w:lang w:val="en-CA"/>
        </w:rPr>
        <w:t>2022-008</w:t>
      </w:r>
      <w:r w:rsidR="000E6A38" w:rsidRPr="000E6A38">
        <w:rPr>
          <w:sz w:val="22"/>
          <w:szCs w:val="22"/>
          <w:lang w:val="en-CA"/>
        </w:rPr>
        <w:t>-che-surface-loop.csv</w:t>
      </w:r>
      <w:r w:rsidRPr="000E6A38">
        <w:rPr>
          <w:sz w:val="22"/>
          <w:szCs w:val="22"/>
          <w:lang w:val="en-CA"/>
        </w:rPr>
        <w:t xml:space="preserve"> which included </w:t>
      </w:r>
      <w:r w:rsidR="000E6A38" w:rsidRPr="000E6A38">
        <w:rPr>
          <w:sz w:val="22"/>
          <w:szCs w:val="22"/>
          <w:lang w:val="en-CA"/>
        </w:rPr>
        <w:t>data from surface rosettes and loop samples including almost all necessary information (including times appropriate for surface rosette data) for creation of the loop file.</w:t>
      </w:r>
    </w:p>
    <w:p w14:paraId="7B0AE6FC" w14:textId="654F0138" w:rsidR="000E6A38" w:rsidRPr="000E6A38" w:rsidRDefault="000E6A38" w:rsidP="00B25589">
      <w:pPr>
        <w:rPr>
          <w:sz w:val="22"/>
          <w:szCs w:val="22"/>
          <w:lang w:val="en-CA"/>
        </w:rPr>
      </w:pPr>
      <w:r w:rsidRPr="000E6A38">
        <w:rPr>
          <w:sz w:val="22"/>
          <w:szCs w:val="22"/>
          <w:lang w:val="en-CA"/>
        </w:rPr>
        <w:t>Loop sample data were added.</w:t>
      </w:r>
    </w:p>
    <w:p w14:paraId="384DFA07" w14:textId="77777777" w:rsidR="000E6A38" w:rsidRPr="000E6A38" w:rsidRDefault="000E6A38" w:rsidP="000E6A38">
      <w:pPr>
        <w:rPr>
          <w:sz w:val="22"/>
          <w:szCs w:val="22"/>
          <w:lang w:val="en-CA"/>
        </w:rPr>
      </w:pPr>
      <w:r w:rsidRPr="000E6A38">
        <w:rPr>
          <w:sz w:val="22"/>
          <w:szCs w:val="22"/>
          <w:lang w:val="en-CA"/>
        </w:rPr>
        <w:t>The sampling method column was added and filled with ROS or USW.</w:t>
      </w:r>
    </w:p>
    <w:p w14:paraId="39EA26E0" w14:textId="2901F922" w:rsidR="000E6A38" w:rsidRDefault="000E6A38" w:rsidP="00B25589">
      <w:pPr>
        <w:rPr>
          <w:sz w:val="22"/>
          <w:szCs w:val="22"/>
          <w:lang w:val="en-CA"/>
        </w:rPr>
      </w:pPr>
      <w:r w:rsidRPr="000E6A38">
        <w:rPr>
          <w:sz w:val="22"/>
          <w:szCs w:val="22"/>
          <w:lang w:val="en-CA"/>
        </w:rPr>
        <w:t>A few alterations were made in the order of columns and then a 6-line header was inserted.</w:t>
      </w:r>
    </w:p>
    <w:p w14:paraId="4BBF4672" w14:textId="40D0B6CD" w:rsidR="004E3BC8" w:rsidRPr="000E6A38" w:rsidRDefault="004E3BC8" w:rsidP="00B25589">
      <w:pPr>
        <w:rPr>
          <w:sz w:val="22"/>
          <w:szCs w:val="22"/>
          <w:lang w:val="en-CA"/>
        </w:rPr>
      </w:pPr>
      <w:r>
        <w:rPr>
          <w:sz w:val="22"/>
          <w:szCs w:val="22"/>
          <w:lang w:val="en-CA"/>
        </w:rPr>
        <w:t>The dates were fixed.</w:t>
      </w:r>
    </w:p>
    <w:p w14:paraId="7E34BC36" w14:textId="77777777" w:rsidR="00177569" w:rsidRPr="000E6A38" w:rsidRDefault="00177569" w:rsidP="00B25589">
      <w:pPr>
        <w:rPr>
          <w:sz w:val="22"/>
          <w:szCs w:val="22"/>
          <w:lang w:val="en-CA"/>
        </w:rPr>
      </w:pPr>
    </w:p>
    <w:p w14:paraId="5F8FA8B9" w14:textId="07C80F7C" w:rsidR="00B25589" w:rsidRPr="000E6A38" w:rsidRDefault="00B25589" w:rsidP="00B25589">
      <w:pPr>
        <w:rPr>
          <w:sz w:val="22"/>
          <w:szCs w:val="22"/>
          <w:lang w:val="en-CA"/>
        </w:rPr>
      </w:pPr>
      <w:r w:rsidRPr="000E6A38">
        <w:rPr>
          <w:sz w:val="22"/>
          <w:szCs w:val="22"/>
          <w:lang w:val="en-CA"/>
        </w:rPr>
        <w:t xml:space="preserve">That file was saved as </w:t>
      </w:r>
      <w:r w:rsidR="009B3D59" w:rsidRPr="000E6A38">
        <w:rPr>
          <w:sz w:val="22"/>
          <w:szCs w:val="22"/>
          <w:lang w:val="en-CA"/>
        </w:rPr>
        <w:t>2022-008</w:t>
      </w:r>
      <w:r w:rsidRPr="000E6A38">
        <w:rPr>
          <w:sz w:val="22"/>
          <w:szCs w:val="22"/>
          <w:lang w:val="en-CA"/>
        </w:rPr>
        <w:t xml:space="preserve">-surface-6linehdr.csv. </w:t>
      </w:r>
    </w:p>
    <w:p w14:paraId="25489A13" w14:textId="4C895B6D" w:rsidR="00B25589" w:rsidRPr="000E6A38" w:rsidRDefault="00B25589" w:rsidP="00B25589">
      <w:pPr>
        <w:rPr>
          <w:sz w:val="22"/>
          <w:szCs w:val="22"/>
          <w:lang w:val="en-CA"/>
        </w:rPr>
      </w:pPr>
      <w:r w:rsidRPr="000E6A38">
        <w:rPr>
          <w:sz w:val="22"/>
          <w:szCs w:val="22"/>
          <w:lang w:val="en-CA"/>
        </w:rPr>
        <w:t>The file break column was filled with value 1 so all data will be in a single file when converted.</w:t>
      </w:r>
    </w:p>
    <w:p w14:paraId="2A6D0EB8" w14:textId="77777777" w:rsidR="00875014" w:rsidRPr="00571504" w:rsidRDefault="00875014" w:rsidP="00B25589">
      <w:pPr>
        <w:rPr>
          <w:sz w:val="22"/>
          <w:szCs w:val="22"/>
          <w:highlight w:val="lightGray"/>
          <w:lang w:val="en-CA"/>
        </w:rPr>
      </w:pPr>
    </w:p>
    <w:p w14:paraId="6D4B8EB6" w14:textId="77777777" w:rsidR="00B25589" w:rsidRPr="004E3BC8" w:rsidRDefault="00B25589" w:rsidP="00B25589">
      <w:pPr>
        <w:rPr>
          <w:sz w:val="22"/>
          <w:szCs w:val="22"/>
          <w:lang w:val="en-CA"/>
        </w:rPr>
      </w:pPr>
    </w:p>
    <w:p w14:paraId="06AEC4B9" w14:textId="77777777" w:rsidR="00B25589" w:rsidRPr="004E3BC8" w:rsidRDefault="00B25589" w:rsidP="00B25589">
      <w:pPr>
        <w:rPr>
          <w:sz w:val="22"/>
          <w:szCs w:val="22"/>
          <w:lang w:val="en-CA"/>
        </w:rPr>
      </w:pPr>
      <w:r w:rsidRPr="004E3BC8">
        <w:rPr>
          <w:sz w:val="22"/>
          <w:szCs w:val="22"/>
          <w:lang w:val="en-CA"/>
        </w:rPr>
        <w:t xml:space="preserve">CONVERT was run to produce an IOS Header file. </w:t>
      </w:r>
    </w:p>
    <w:p w14:paraId="79BD9032" w14:textId="4E853D63" w:rsidR="00B25589" w:rsidRPr="0023642B" w:rsidRDefault="00B25589" w:rsidP="00B25589">
      <w:pPr>
        <w:rPr>
          <w:sz w:val="22"/>
          <w:szCs w:val="22"/>
          <w:lang w:val="en-CA"/>
        </w:rPr>
      </w:pPr>
      <w:r w:rsidRPr="0023642B">
        <w:rPr>
          <w:sz w:val="22"/>
          <w:szCs w:val="22"/>
          <w:lang w:val="en-CA"/>
        </w:rPr>
        <w:t>CLEAN was run to get start and stop times and to add flag 0 to empty flag cells.</w:t>
      </w:r>
    </w:p>
    <w:p w14:paraId="7851C7B2" w14:textId="77777777" w:rsidR="00B25589" w:rsidRPr="0023642B" w:rsidRDefault="00B25589" w:rsidP="00B25589">
      <w:pPr>
        <w:rPr>
          <w:sz w:val="22"/>
          <w:szCs w:val="22"/>
          <w:lang w:val="en-CA"/>
        </w:rPr>
      </w:pPr>
      <w:r w:rsidRPr="0023642B">
        <w:rPr>
          <w:sz w:val="22"/>
          <w:szCs w:val="22"/>
          <w:lang w:val="en-CA"/>
        </w:rPr>
        <w:t xml:space="preserve">A comment file was prepared which was essentially the same as the one used in preparing CHE files but including a description of the loop system and comments on the CTD data processing. </w:t>
      </w:r>
    </w:p>
    <w:p w14:paraId="2B17EA3A" w14:textId="19B3DC99" w:rsidR="00B25589" w:rsidRPr="0023642B" w:rsidRDefault="00B25589" w:rsidP="00B25589">
      <w:pPr>
        <w:rPr>
          <w:sz w:val="22"/>
          <w:szCs w:val="22"/>
          <w:lang w:val="en-CA"/>
        </w:rPr>
      </w:pPr>
      <w:r w:rsidRPr="0023642B">
        <w:rPr>
          <w:sz w:val="22"/>
          <w:szCs w:val="22"/>
          <w:lang w:val="en-CA"/>
        </w:rPr>
        <w:t xml:space="preserve">Header Edit was used to correct channel names and formats and to add comments. The final file was renamed as </w:t>
      </w:r>
      <w:r w:rsidR="009B3D59" w:rsidRPr="0023642B">
        <w:rPr>
          <w:sz w:val="22"/>
          <w:szCs w:val="22"/>
          <w:lang w:val="en-CA"/>
        </w:rPr>
        <w:t>2022-008</w:t>
      </w:r>
      <w:r w:rsidRPr="0023642B">
        <w:rPr>
          <w:sz w:val="22"/>
          <w:szCs w:val="22"/>
          <w:lang w:val="en-CA"/>
        </w:rPr>
        <w:t>-surface.loop. The track plots look reasonable and plots of temperature and salinity versus event numbers, latitude and longitude look reasonable.</w:t>
      </w:r>
    </w:p>
    <w:p w14:paraId="2562030A" w14:textId="2F7AAA78" w:rsidR="00471E3F" w:rsidRPr="00571504" w:rsidRDefault="00471E3F">
      <w:pPr>
        <w:rPr>
          <w:highlight w:val="lightGray"/>
          <w:lang w:val="en-CA"/>
        </w:rPr>
      </w:pPr>
      <w:r w:rsidRPr="00571504">
        <w:rPr>
          <w:highlight w:val="lightGray"/>
          <w:lang w:val="en-CA"/>
        </w:rPr>
        <w:br w:type="page"/>
      </w:r>
    </w:p>
    <w:p w14:paraId="6112998B" w14:textId="14D0B2A4" w:rsidR="00002570" w:rsidRPr="000A2F57" w:rsidRDefault="00002570" w:rsidP="00CD49F2">
      <w:pPr>
        <w:rPr>
          <w:sz w:val="22"/>
          <w:szCs w:val="22"/>
          <w:lang w:val="en-CA"/>
        </w:rPr>
      </w:pPr>
      <w:r w:rsidRPr="000A2F57">
        <w:rPr>
          <w:lang w:val="en-CA"/>
        </w:rPr>
        <w:lastRenderedPageBreak/>
        <w:t>P</w:t>
      </w:r>
      <w:r w:rsidR="008948B4" w:rsidRPr="000A2F57">
        <w:rPr>
          <w:b/>
          <w:sz w:val="22"/>
          <w:szCs w:val="22"/>
          <w:lang w:val="en-CA"/>
        </w:rPr>
        <w:t>a</w:t>
      </w:r>
      <w:r w:rsidRPr="000A2F57">
        <w:rPr>
          <w:b/>
          <w:sz w:val="22"/>
          <w:szCs w:val="22"/>
          <w:lang w:val="en-CA"/>
        </w:rPr>
        <w:t>rticulars</w:t>
      </w:r>
      <w:r w:rsidR="00F07E6A" w:rsidRPr="000A2F57">
        <w:rPr>
          <w:b/>
          <w:sz w:val="22"/>
          <w:szCs w:val="22"/>
          <w:lang w:val="en-CA"/>
        </w:rPr>
        <w:t xml:space="preserve">  </w:t>
      </w:r>
      <w:r w:rsidR="000E0DBD" w:rsidRPr="000A2F57">
        <w:rPr>
          <w:b/>
          <w:sz w:val="22"/>
          <w:szCs w:val="22"/>
          <w:lang w:val="en-CA"/>
        </w:rPr>
        <w:t>- Notes from Daily Science Log and Sampling Notes</w:t>
      </w:r>
    </w:p>
    <w:p w14:paraId="21995672" w14:textId="7F53257D" w:rsidR="00E178BF" w:rsidRPr="000A2F57" w:rsidRDefault="00E178BF" w:rsidP="00E178BF">
      <w:pPr>
        <w:rPr>
          <w:sz w:val="22"/>
          <w:szCs w:val="22"/>
          <w:lang w:val="en-CA"/>
        </w:rPr>
      </w:pPr>
      <w:r w:rsidRPr="000A2F57">
        <w:rPr>
          <w:sz w:val="22"/>
          <w:szCs w:val="22"/>
          <w:lang w:val="en-CA"/>
        </w:rPr>
        <w:t>PAR off:</w:t>
      </w:r>
      <w:r w:rsidR="000A2F57" w:rsidRPr="000A2F57">
        <w:rPr>
          <w:sz w:val="22"/>
          <w:szCs w:val="22"/>
          <w:lang w:val="en-CA"/>
        </w:rPr>
        <w:t xml:space="preserve"> 38, 49, 57,</w:t>
      </w:r>
      <w:r w:rsidRPr="000A2F57">
        <w:rPr>
          <w:sz w:val="22"/>
          <w:szCs w:val="22"/>
          <w:lang w:val="en-CA"/>
        </w:rPr>
        <w:t xml:space="preserve"> </w:t>
      </w:r>
      <w:r w:rsidR="000A2F57" w:rsidRPr="000A2F57">
        <w:rPr>
          <w:sz w:val="22"/>
          <w:szCs w:val="22"/>
          <w:lang w:val="en-CA"/>
        </w:rPr>
        <w:t>67, 77, 80, 92, 93</w:t>
      </w:r>
    </w:p>
    <w:p w14:paraId="12960AF0" w14:textId="0F79F746" w:rsidR="00E178BF" w:rsidRPr="00AB111A" w:rsidRDefault="00E178BF" w:rsidP="00E178BF">
      <w:pPr>
        <w:rPr>
          <w:sz w:val="22"/>
          <w:szCs w:val="22"/>
          <w:lang w:val="en-CA"/>
        </w:rPr>
      </w:pPr>
      <w:r w:rsidRPr="00AB111A">
        <w:rPr>
          <w:sz w:val="22"/>
          <w:szCs w:val="22"/>
          <w:lang w:val="en-CA"/>
        </w:rPr>
        <w:t xml:space="preserve">Casts with bottle fired out of order: </w:t>
      </w:r>
      <w:r w:rsidR="00615953" w:rsidRPr="00AB111A">
        <w:rPr>
          <w:sz w:val="22"/>
          <w:szCs w:val="22"/>
          <w:lang w:val="en-CA"/>
        </w:rPr>
        <w:t xml:space="preserve">38, </w:t>
      </w:r>
      <w:r w:rsidR="00310A87" w:rsidRPr="00AB111A">
        <w:rPr>
          <w:sz w:val="22"/>
          <w:szCs w:val="22"/>
          <w:lang w:val="en-CA"/>
        </w:rPr>
        <w:t>39, 4</w:t>
      </w:r>
      <w:r w:rsidR="00615953" w:rsidRPr="00AB111A">
        <w:rPr>
          <w:sz w:val="22"/>
          <w:szCs w:val="22"/>
          <w:lang w:val="en-CA"/>
        </w:rPr>
        <w:t>9</w:t>
      </w:r>
      <w:r w:rsidR="00310A87" w:rsidRPr="00AB111A">
        <w:rPr>
          <w:sz w:val="22"/>
          <w:szCs w:val="22"/>
          <w:lang w:val="en-CA"/>
        </w:rPr>
        <w:t xml:space="preserve">, </w:t>
      </w:r>
      <w:r w:rsidR="00615953" w:rsidRPr="00AB111A">
        <w:rPr>
          <w:sz w:val="22"/>
          <w:szCs w:val="22"/>
          <w:lang w:val="en-CA"/>
        </w:rPr>
        <w:t xml:space="preserve">51, </w:t>
      </w:r>
      <w:r w:rsidR="00310A87" w:rsidRPr="00AB111A">
        <w:rPr>
          <w:sz w:val="22"/>
          <w:szCs w:val="22"/>
          <w:lang w:val="en-CA"/>
        </w:rPr>
        <w:t>5</w:t>
      </w:r>
      <w:r w:rsidR="00615953" w:rsidRPr="00AB111A">
        <w:rPr>
          <w:sz w:val="22"/>
          <w:szCs w:val="22"/>
          <w:lang w:val="en-CA"/>
        </w:rPr>
        <w:t>7</w:t>
      </w:r>
      <w:r w:rsidR="00310A87" w:rsidRPr="00AB111A">
        <w:rPr>
          <w:sz w:val="22"/>
          <w:szCs w:val="22"/>
          <w:lang w:val="en-CA"/>
        </w:rPr>
        <w:t xml:space="preserve">, </w:t>
      </w:r>
      <w:r w:rsidR="00615953" w:rsidRPr="00AB111A">
        <w:rPr>
          <w:sz w:val="22"/>
          <w:szCs w:val="22"/>
          <w:lang w:val="en-CA"/>
        </w:rPr>
        <w:t xml:space="preserve">61, 62, </w:t>
      </w:r>
      <w:r w:rsidR="00310A87" w:rsidRPr="00AB111A">
        <w:rPr>
          <w:sz w:val="22"/>
          <w:szCs w:val="22"/>
          <w:lang w:val="en-CA"/>
        </w:rPr>
        <w:t>6</w:t>
      </w:r>
      <w:r w:rsidR="00615953" w:rsidRPr="00AB111A">
        <w:rPr>
          <w:sz w:val="22"/>
          <w:szCs w:val="22"/>
          <w:lang w:val="en-CA"/>
        </w:rPr>
        <w:t>7</w:t>
      </w:r>
      <w:r w:rsidR="00310A87" w:rsidRPr="00AB111A">
        <w:rPr>
          <w:sz w:val="22"/>
          <w:szCs w:val="22"/>
          <w:lang w:val="en-CA"/>
        </w:rPr>
        <w:t xml:space="preserve">, </w:t>
      </w:r>
      <w:r w:rsidR="00615953" w:rsidRPr="00AB111A">
        <w:rPr>
          <w:sz w:val="22"/>
          <w:szCs w:val="22"/>
          <w:lang w:val="en-CA"/>
        </w:rPr>
        <w:t xml:space="preserve">68, 77, 78, 80, 92, </w:t>
      </w:r>
      <w:r w:rsidR="00AB111A" w:rsidRPr="00AB111A">
        <w:rPr>
          <w:sz w:val="22"/>
          <w:szCs w:val="22"/>
          <w:lang w:val="en-CA"/>
        </w:rPr>
        <w:t>93.</w:t>
      </w:r>
    </w:p>
    <w:p w14:paraId="212E6385" w14:textId="6B76E2E5" w:rsidR="00E178BF" w:rsidRDefault="00B223B4" w:rsidP="00E178BF">
      <w:pPr>
        <w:rPr>
          <w:sz w:val="22"/>
          <w:szCs w:val="22"/>
          <w:lang w:val="en-CA"/>
        </w:rPr>
      </w:pPr>
      <w:r w:rsidRPr="00AB111A">
        <w:rPr>
          <w:sz w:val="22"/>
          <w:szCs w:val="22"/>
          <w:lang w:val="en-CA"/>
        </w:rPr>
        <w:t>Cas</w:t>
      </w:r>
      <w:r w:rsidR="00AD62DE" w:rsidRPr="00AB111A">
        <w:rPr>
          <w:sz w:val="22"/>
          <w:szCs w:val="22"/>
          <w:lang w:val="en-CA"/>
        </w:rPr>
        <w:t>ts with no Niskin closed</w:t>
      </w:r>
      <w:r w:rsidR="00827881" w:rsidRPr="00AB111A">
        <w:rPr>
          <w:sz w:val="22"/>
          <w:szCs w:val="22"/>
          <w:lang w:val="en-CA"/>
        </w:rPr>
        <w:t>:</w:t>
      </w:r>
      <w:r w:rsidR="002B16E9" w:rsidRPr="00AB111A">
        <w:rPr>
          <w:sz w:val="22"/>
          <w:szCs w:val="22"/>
          <w:lang w:val="en-CA"/>
        </w:rPr>
        <w:t xml:space="preserve"> </w:t>
      </w:r>
      <w:r w:rsidR="005A27D4" w:rsidRPr="00AB111A">
        <w:rPr>
          <w:sz w:val="22"/>
          <w:szCs w:val="22"/>
          <w:lang w:val="en-CA"/>
        </w:rPr>
        <w:t xml:space="preserve">12, </w:t>
      </w:r>
      <w:r w:rsidR="00310A87" w:rsidRPr="00AB111A">
        <w:rPr>
          <w:sz w:val="22"/>
          <w:szCs w:val="22"/>
          <w:lang w:val="en-CA"/>
        </w:rPr>
        <w:t>106, 107</w:t>
      </w:r>
    </w:p>
    <w:p w14:paraId="686E2318" w14:textId="4A164C8E" w:rsidR="005A27D4" w:rsidRPr="00310A87" w:rsidRDefault="005A27D4" w:rsidP="00E178BF">
      <w:pPr>
        <w:rPr>
          <w:sz w:val="22"/>
          <w:szCs w:val="22"/>
          <w:lang w:val="en-CA"/>
        </w:rPr>
      </w:pPr>
      <w:r>
        <w:rPr>
          <w:sz w:val="22"/>
          <w:szCs w:val="22"/>
          <w:lang w:val="en-CA"/>
        </w:rPr>
        <w:t>Casts run out of order: 6, 17, 39, 48 (1 bottle not needed), 53, 64, 68, 84.</w:t>
      </w:r>
    </w:p>
    <w:p w14:paraId="0BAC9FFD" w14:textId="7356636E" w:rsidR="00A56FFC" w:rsidRPr="00571504" w:rsidRDefault="00A56FFC" w:rsidP="00E178BF">
      <w:pPr>
        <w:rPr>
          <w:sz w:val="22"/>
          <w:szCs w:val="22"/>
          <w:highlight w:val="lightGray"/>
          <w:lang w:val="en-CA"/>
        </w:rPr>
      </w:pPr>
      <w:r w:rsidRPr="000A2F57">
        <w:rPr>
          <w:sz w:val="22"/>
          <w:szCs w:val="22"/>
          <w:lang w:val="en-CA"/>
        </w:rPr>
        <w:t xml:space="preserve">Casts with bottles </w:t>
      </w:r>
      <w:r w:rsidR="00F8478F" w:rsidRPr="000A2F57">
        <w:rPr>
          <w:sz w:val="22"/>
          <w:szCs w:val="22"/>
          <w:lang w:val="en-CA"/>
        </w:rPr>
        <w:t>fired</w:t>
      </w:r>
      <w:r w:rsidRPr="000A2F57">
        <w:rPr>
          <w:sz w:val="22"/>
          <w:szCs w:val="22"/>
          <w:lang w:val="en-CA"/>
        </w:rPr>
        <w:t xml:space="preserve"> but not sampled: </w:t>
      </w:r>
      <w:r w:rsidR="000A2F57" w:rsidRPr="000A2F57">
        <w:rPr>
          <w:sz w:val="22"/>
          <w:szCs w:val="22"/>
          <w:lang w:val="en-CA"/>
        </w:rPr>
        <w:t xml:space="preserve">1 – Saanich Inlet – no </w:t>
      </w:r>
      <w:r w:rsidR="000A2F57">
        <w:rPr>
          <w:sz w:val="22"/>
          <w:szCs w:val="22"/>
          <w:lang w:val="en-CA"/>
        </w:rPr>
        <w:t xml:space="preserve">bottle </w:t>
      </w:r>
      <w:r w:rsidR="000A2F57" w:rsidRPr="000A2F57">
        <w:rPr>
          <w:sz w:val="22"/>
          <w:szCs w:val="22"/>
          <w:lang w:val="en-CA"/>
        </w:rPr>
        <w:t>file needed</w:t>
      </w:r>
    </w:p>
    <w:p w14:paraId="17D9E31C" w14:textId="3C76406D" w:rsidR="007504EC" w:rsidRPr="000A2F57" w:rsidRDefault="000A2F57" w:rsidP="00E178BF">
      <w:pPr>
        <w:rPr>
          <w:sz w:val="22"/>
          <w:szCs w:val="22"/>
          <w:lang w:val="en-CA"/>
        </w:rPr>
      </w:pPr>
      <w:r w:rsidRPr="000A2F57">
        <w:rPr>
          <w:sz w:val="22"/>
          <w:szCs w:val="22"/>
          <w:lang w:val="en-CA"/>
        </w:rPr>
        <w:t>No split casts.</w:t>
      </w:r>
    </w:p>
    <w:p w14:paraId="24DB4391" w14:textId="77777777" w:rsidR="00615953" w:rsidRPr="00615953" w:rsidRDefault="00615953" w:rsidP="00E178BF">
      <w:pPr>
        <w:rPr>
          <w:sz w:val="22"/>
          <w:szCs w:val="22"/>
          <w:highlight w:val="lightGray"/>
        </w:rPr>
      </w:pPr>
    </w:p>
    <w:p w14:paraId="1CEA5CBA" w14:textId="77777777" w:rsidR="007504EC" w:rsidRPr="000A2F57" w:rsidRDefault="007504EC" w:rsidP="00E178BF">
      <w:pPr>
        <w:rPr>
          <w:sz w:val="22"/>
          <w:szCs w:val="22"/>
          <w:u w:val="single"/>
          <w:lang w:val="en-CA"/>
        </w:rPr>
      </w:pPr>
      <w:r w:rsidRPr="000A2F57">
        <w:rPr>
          <w:sz w:val="22"/>
          <w:szCs w:val="22"/>
          <w:u w:val="single"/>
          <w:lang w:val="en-CA"/>
        </w:rPr>
        <w:t>Deployment schemes:</w:t>
      </w:r>
    </w:p>
    <w:p w14:paraId="142F3EF8" w14:textId="77777777" w:rsidR="000A2F57" w:rsidRPr="006E4C88" w:rsidRDefault="000A2F57" w:rsidP="000A2F57">
      <w:pPr>
        <w:spacing w:after="120"/>
        <w:jc w:val="both"/>
        <w:rPr>
          <w:sz w:val="22"/>
          <w:szCs w:val="22"/>
        </w:rPr>
      </w:pPr>
      <w:r w:rsidRPr="006E4C88">
        <w:rPr>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738F6B0F" w14:textId="77777777" w:rsidR="000A2F57" w:rsidRPr="006E4C88" w:rsidRDefault="000A2F57" w:rsidP="000A2F57">
      <w:pPr>
        <w:jc w:val="both"/>
        <w:rPr>
          <w:sz w:val="22"/>
          <w:szCs w:val="22"/>
        </w:rPr>
      </w:pPr>
      <w:r w:rsidRPr="006E4C88">
        <w:rPr>
          <w:sz w:val="22"/>
          <w:szCs w:val="22"/>
        </w:rPr>
        <w:t xml:space="preserve">For ALL rosette casts: </w:t>
      </w:r>
    </w:p>
    <w:p w14:paraId="600B1CC7" w14:textId="5EFC7366" w:rsidR="000A2F57" w:rsidRPr="006E4C88" w:rsidRDefault="000A2F57" w:rsidP="000A2F57">
      <w:pPr>
        <w:ind w:firstLine="720"/>
        <w:jc w:val="both"/>
        <w:rPr>
          <w:sz w:val="22"/>
          <w:szCs w:val="22"/>
        </w:rPr>
      </w:pPr>
      <w:r w:rsidRPr="006E4C88">
        <w:rPr>
          <w:sz w:val="22"/>
          <w:szCs w:val="22"/>
        </w:rPr>
        <w:t>Niskin bottles closed from 0 to 400 db (both included) had a wait time of 60 seconds.</w:t>
      </w:r>
    </w:p>
    <w:p w14:paraId="255BE1BA" w14:textId="6795D990" w:rsidR="000A2F57" w:rsidRPr="006E4C88" w:rsidRDefault="000A2F57" w:rsidP="000A2F57">
      <w:pPr>
        <w:spacing w:after="120"/>
        <w:jc w:val="both"/>
        <w:rPr>
          <w:sz w:val="22"/>
          <w:szCs w:val="22"/>
        </w:rPr>
      </w:pPr>
      <w:r w:rsidRPr="006E4C88">
        <w:rPr>
          <w:sz w:val="22"/>
          <w:szCs w:val="22"/>
        </w:rPr>
        <w:tab/>
        <w:t xml:space="preserve">All Niskin bottles deeper than 400 db had a wait time of 30 seconds. </w:t>
      </w:r>
    </w:p>
    <w:p w14:paraId="05519398" w14:textId="5632DD40" w:rsidR="007C444F" w:rsidRPr="00166B9E" w:rsidRDefault="0086014B" w:rsidP="006F7038">
      <w:pPr>
        <w:rPr>
          <w:sz w:val="22"/>
          <w:szCs w:val="22"/>
          <w:u w:val="single"/>
        </w:rPr>
      </w:pPr>
      <w:r w:rsidRPr="00166B9E">
        <w:rPr>
          <w:sz w:val="22"/>
          <w:szCs w:val="22"/>
          <w:u w:val="single"/>
        </w:rPr>
        <w:t>TSG notes</w:t>
      </w:r>
    </w:p>
    <w:p w14:paraId="0DE06653" w14:textId="73A8A634" w:rsidR="0086014B" w:rsidRDefault="005A27D4" w:rsidP="006F7038">
      <w:pPr>
        <w:rPr>
          <w:sz w:val="22"/>
          <w:szCs w:val="22"/>
        </w:rPr>
      </w:pPr>
      <w:r w:rsidRPr="00166B9E">
        <w:rPr>
          <w:sz w:val="22"/>
          <w:szCs w:val="22"/>
        </w:rPr>
        <w:t>Files in new format – one long file later divided into 24-hour data.</w:t>
      </w:r>
    </w:p>
    <w:p w14:paraId="27FCFFFE" w14:textId="77777777" w:rsidR="005A27D4" w:rsidRDefault="005A27D4" w:rsidP="006F7038">
      <w:pPr>
        <w:rPr>
          <w:sz w:val="22"/>
          <w:szCs w:val="22"/>
        </w:rPr>
      </w:pPr>
    </w:p>
    <w:p w14:paraId="583BE791" w14:textId="5D3505F8" w:rsidR="0086014B" w:rsidRPr="0086014B" w:rsidRDefault="0086014B" w:rsidP="006F7038">
      <w:pPr>
        <w:rPr>
          <w:sz w:val="22"/>
          <w:szCs w:val="22"/>
          <w:u w:val="single"/>
        </w:rPr>
      </w:pPr>
      <w:r w:rsidRPr="0086014B">
        <w:rPr>
          <w:sz w:val="22"/>
          <w:szCs w:val="22"/>
          <w:u w:val="single"/>
        </w:rPr>
        <w:t>CTD notes</w:t>
      </w:r>
    </w:p>
    <w:p w14:paraId="089614D4" w14:textId="6561D3F3" w:rsidR="00910D7A" w:rsidRDefault="000A2F57" w:rsidP="00827881">
      <w:pPr>
        <w:rPr>
          <w:sz w:val="22"/>
          <w:szCs w:val="22"/>
        </w:rPr>
      </w:pPr>
      <w:r>
        <w:rPr>
          <w:sz w:val="22"/>
          <w:szCs w:val="22"/>
        </w:rPr>
        <w:t>1-27. Fluorometer ID entered wrong in configuration files. Corrected in processing.</w:t>
      </w:r>
    </w:p>
    <w:p w14:paraId="750CEF03" w14:textId="3DA2B9FD" w:rsidR="000A2F57" w:rsidRDefault="000A2F57" w:rsidP="00827881">
      <w:pPr>
        <w:rPr>
          <w:sz w:val="22"/>
          <w:szCs w:val="22"/>
        </w:rPr>
      </w:pPr>
      <w:r>
        <w:rPr>
          <w:sz w:val="22"/>
          <w:szCs w:val="22"/>
        </w:rPr>
        <w:t>l</w:t>
      </w:r>
      <w:r w:rsidR="00310A87">
        <w:rPr>
          <w:sz w:val="22"/>
          <w:szCs w:val="22"/>
        </w:rPr>
        <w:t>.</w:t>
      </w:r>
      <w:r>
        <w:rPr>
          <w:sz w:val="22"/>
          <w:szCs w:val="22"/>
        </w:rPr>
        <w:t xml:space="preserve"> All bottles closed for testing. No CHE file needed.</w:t>
      </w:r>
    </w:p>
    <w:p w14:paraId="1047AD19" w14:textId="0B447955" w:rsidR="00310A87" w:rsidRPr="0023642B" w:rsidRDefault="00310A87" w:rsidP="00310A87">
      <w:pPr>
        <w:jc w:val="both"/>
        <w:rPr>
          <w:b/>
          <w:sz w:val="22"/>
          <w:szCs w:val="22"/>
        </w:rPr>
      </w:pPr>
      <w:r w:rsidRPr="0023642B">
        <w:rPr>
          <w:sz w:val="22"/>
          <w:szCs w:val="22"/>
        </w:rPr>
        <w:t xml:space="preserve">2 – Haro59:  this cast should have been out-of-order, but all Niskins were closed in order.  The bottle number on the labels were corrected to the </w:t>
      </w:r>
      <w:r w:rsidRPr="006E4C88">
        <w:rPr>
          <w:sz w:val="22"/>
          <w:szCs w:val="22"/>
        </w:rPr>
        <w:t>correct numbers but the sample numbers did not get corrected.  Sample numbers should match bottle numbers.</w:t>
      </w:r>
    </w:p>
    <w:p w14:paraId="28C8439E" w14:textId="345AEA08" w:rsidR="00310A87" w:rsidRPr="0023642B" w:rsidRDefault="00310A87" w:rsidP="00310A87">
      <w:pPr>
        <w:jc w:val="both"/>
        <w:rPr>
          <w:sz w:val="22"/>
          <w:szCs w:val="22"/>
        </w:rPr>
      </w:pPr>
      <w:r w:rsidRPr="0023642B">
        <w:rPr>
          <w:sz w:val="22"/>
          <w:szCs w:val="22"/>
        </w:rPr>
        <w:t xml:space="preserve">6 – JF2: sample 32, Niskin 17 not needed, not closed. </w:t>
      </w:r>
    </w:p>
    <w:p w14:paraId="29A6ADF7" w14:textId="2009FEE1" w:rsidR="005A27D4" w:rsidRPr="0023642B" w:rsidRDefault="005A27D4" w:rsidP="00310A87">
      <w:pPr>
        <w:jc w:val="both"/>
        <w:rPr>
          <w:sz w:val="22"/>
          <w:szCs w:val="22"/>
        </w:rPr>
      </w:pPr>
      <w:r w:rsidRPr="0023642B">
        <w:rPr>
          <w:sz w:val="22"/>
          <w:szCs w:val="22"/>
        </w:rPr>
        <w:t>16. Glitch at beginning of file causes difficulty in conversion.</w:t>
      </w:r>
      <w:r w:rsidR="00A65891" w:rsidRPr="0023642B">
        <w:rPr>
          <w:sz w:val="22"/>
          <w:szCs w:val="22"/>
        </w:rPr>
        <w:t xml:space="preserve"> Corrupted header lines replaced with a copy from another file.</w:t>
      </w:r>
    </w:p>
    <w:p w14:paraId="1333B577" w14:textId="510554CD" w:rsidR="008025E7" w:rsidRPr="0023642B" w:rsidRDefault="008025E7" w:rsidP="00310A87">
      <w:pPr>
        <w:jc w:val="both"/>
        <w:rPr>
          <w:sz w:val="22"/>
          <w:szCs w:val="22"/>
        </w:rPr>
      </w:pPr>
      <w:r w:rsidRPr="0023642B">
        <w:rPr>
          <w:sz w:val="22"/>
          <w:szCs w:val="22"/>
        </w:rPr>
        <w:t xml:space="preserve">16. </w:t>
      </w:r>
      <w:r w:rsidR="002342FC" w:rsidRPr="0023642B">
        <w:rPr>
          <w:sz w:val="22"/>
          <w:szCs w:val="22"/>
        </w:rPr>
        <w:t>Fluorometer</w:t>
      </w:r>
      <w:r w:rsidRPr="0023642B">
        <w:rPr>
          <w:sz w:val="22"/>
          <w:szCs w:val="22"/>
        </w:rPr>
        <w:t xml:space="preserve"> trace bad below 550m.</w:t>
      </w:r>
    </w:p>
    <w:p w14:paraId="002C0A5D" w14:textId="38A453E8" w:rsidR="00914EF4" w:rsidRPr="0023642B" w:rsidRDefault="00914EF4" w:rsidP="00310A87">
      <w:pPr>
        <w:jc w:val="both"/>
        <w:rPr>
          <w:sz w:val="22"/>
          <w:szCs w:val="22"/>
        </w:rPr>
      </w:pPr>
      <w:r w:rsidRPr="0023642B">
        <w:rPr>
          <w:sz w:val="22"/>
          <w:szCs w:val="22"/>
        </w:rPr>
        <w:t xml:space="preserve">17-27. Fluorescence trace bad. </w:t>
      </w:r>
    </w:p>
    <w:p w14:paraId="522A52C1" w14:textId="4E7B352B" w:rsidR="00914EF4" w:rsidRPr="0023642B" w:rsidRDefault="00914EF4" w:rsidP="00310A87">
      <w:pPr>
        <w:jc w:val="both"/>
        <w:rPr>
          <w:sz w:val="22"/>
          <w:szCs w:val="22"/>
        </w:rPr>
      </w:pPr>
      <w:r w:rsidRPr="0023642B">
        <w:rPr>
          <w:sz w:val="22"/>
          <w:szCs w:val="22"/>
        </w:rPr>
        <w:t>18. Fluorescence not responding.</w:t>
      </w:r>
    </w:p>
    <w:p w14:paraId="67B38677" w14:textId="0CD9E0A8" w:rsidR="00F929B7" w:rsidRPr="0023642B" w:rsidRDefault="00F929B7" w:rsidP="00310A87">
      <w:pPr>
        <w:jc w:val="both"/>
        <w:rPr>
          <w:sz w:val="22"/>
          <w:szCs w:val="22"/>
        </w:rPr>
      </w:pPr>
      <w:r w:rsidRPr="0023642B">
        <w:rPr>
          <w:sz w:val="22"/>
          <w:szCs w:val="22"/>
        </w:rPr>
        <w:t>30 &amp; 33. Spikes in fluorescence at P8. Also spikes in Trans and small DO reversal. Technician tested cable and checked configuration file and found no problems. These features look real.</w:t>
      </w:r>
    </w:p>
    <w:p w14:paraId="25D6CC55" w14:textId="399E122D" w:rsidR="00310A87" w:rsidRPr="0023642B" w:rsidRDefault="00310A87" w:rsidP="00310A87">
      <w:pPr>
        <w:jc w:val="both"/>
        <w:rPr>
          <w:sz w:val="22"/>
          <w:szCs w:val="22"/>
        </w:rPr>
      </w:pPr>
      <w:r w:rsidRPr="0023642B">
        <w:rPr>
          <w:sz w:val="22"/>
          <w:szCs w:val="22"/>
        </w:rPr>
        <w:t>48 – P13: two bottles closed, bottle 4 at 2005 m NOT needed, it doesn’t need to be in the CHE file.</w:t>
      </w:r>
    </w:p>
    <w:p w14:paraId="3C699ABE" w14:textId="29EB996C" w:rsidR="00310A87" w:rsidRPr="0023642B" w:rsidRDefault="00310A87" w:rsidP="00310A87">
      <w:pPr>
        <w:jc w:val="both"/>
        <w:rPr>
          <w:sz w:val="22"/>
          <w:szCs w:val="22"/>
        </w:rPr>
      </w:pPr>
      <w:r w:rsidRPr="0023642B">
        <w:rPr>
          <w:sz w:val="22"/>
          <w:szCs w:val="22"/>
        </w:rPr>
        <w:t>64 – P19: two bottles closed, put the 2005 bottle in the CHE file since it has a sample number.</w:t>
      </w:r>
    </w:p>
    <w:p w14:paraId="3A6237E7" w14:textId="06C46120" w:rsidR="00310A87" w:rsidRPr="0023642B" w:rsidRDefault="00310A87" w:rsidP="00310A87">
      <w:pPr>
        <w:rPr>
          <w:sz w:val="22"/>
          <w:szCs w:val="22"/>
        </w:rPr>
      </w:pPr>
      <w:r w:rsidRPr="0023642B">
        <w:rPr>
          <w:sz w:val="22"/>
          <w:szCs w:val="22"/>
        </w:rPr>
        <w:t>82 – P35: the .bl file contains 1 entry but the .</w:t>
      </w:r>
      <w:proofErr w:type="spellStart"/>
      <w:r w:rsidRPr="0023642B">
        <w:rPr>
          <w:sz w:val="22"/>
          <w:szCs w:val="22"/>
        </w:rPr>
        <w:t>btl</w:t>
      </w:r>
      <w:proofErr w:type="spellEnd"/>
      <w:r w:rsidRPr="0023642B">
        <w:rPr>
          <w:sz w:val="22"/>
          <w:szCs w:val="22"/>
        </w:rPr>
        <w:t xml:space="preserve"> file has 2 bottles</w:t>
      </w:r>
      <w:r w:rsidR="006E4C88">
        <w:rPr>
          <w:sz w:val="22"/>
          <w:szCs w:val="22"/>
        </w:rPr>
        <w:t>. Only 1 on rosette sheet.</w:t>
      </w:r>
      <w:r w:rsidRPr="0023642B">
        <w:rPr>
          <w:sz w:val="22"/>
          <w:szCs w:val="22"/>
        </w:rPr>
        <w:t xml:space="preserve"> </w:t>
      </w:r>
    </w:p>
    <w:p w14:paraId="65075A54" w14:textId="61960D22" w:rsidR="00310A87" w:rsidRPr="0023642B" w:rsidRDefault="00310A87" w:rsidP="00310A87">
      <w:pPr>
        <w:rPr>
          <w:sz w:val="22"/>
          <w:szCs w:val="22"/>
        </w:rPr>
      </w:pPr>
      <w:r w:rsidRPr="0023642B">
        <w:rPr>
          <w:sz w:val="22"/>
          <w:szCs w:val="22"/>
        </w:rPr>
        <w:t xml:space="preserve">93 – PA-016: bottle 3 closed out of the water so samples came from bottle 4; bottle 3 not needed in CHE. </w:t>
      </w:r>
    </w:p>
    <w:p w14:paraId="182C8F60" w14:textId="0085016A" w:rsidR="00310A87" w:rsidRPr="0023642B" w:rsidRDefault="00310A87" w:rsidP="00310A87">
      <w:pPr>
        <w:rPr>
          <w:sz w:val="22"/>
          <w:szCs w:val="22"/>
        </w:rPr>
      </w:pPr>
    </w:p>
    <w:p w14:paraId="5CBE21D6" w14:textId="46F0168B" w:rsidR="00310A87" w:rsidRPr="0023642B" w:rsidRDefault="00310A87" w:rsidP="00310A87">
      <w:pPr>
        <w:jc w:val="both"/>
        <w:rPr>
          <w:color w:val="000000" w:themeColor="text1"/>
          <w:sz w:val="22"/>
          <w:szCs w:val="22"/>
        </w:rPr>
      </w:pPr>
      <w:r w:rsidRPr="0023642B">
        <w:rPr>
          <w:color w:val="000000" w:themeColor="text1"/>
          <w:sz w:val="22"/>
          <w:szCs w:val="22"/>
        </w:rPr>
        <w:t>Casts with errors in file headers or logs – headers corrected in HEX files before conversion</w:t>
      </w:r>
    </w:p>
    <w:p w14:paraId="092E7E22" w14:textId="29988F4C" w:rsidR="00310A87" w:rsidRPr="0023642B" w:rsidRDefault="00310A87" w:rsidP="00310A87">
      <w:pPr>
        <w:jc w:val="both"/>
        <w:rPr>
          <w:color w:val="000000" w:themeColor="text1"/>
          <w:sz w:val="22"/>
          <w:szCs w:val="22"/>
        </w:rPr>
      </w:pPr>
      <w:r w:rsidRPr="0023642B">
        <w:rPr>
          <w:color w:val="000000" w:themeColor="text1"/>
          <w:sz w:val="22"/>
          <w:szCs w:val="22"/>
        </w:rPr>
        <w:t xml:space="preserve">Cast 0001: wrong station name, should be SI, not SI-01 (we were not at a specific station). </w:t>
      </w:r>
    </w:p>
    <w:p w14:paraId="57A9905D"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0016: wrong station name, should be P3 not P4.</w:t>
      </w:r>
    </w:p>
    <w:p w14:paraId="1F143636"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0017 – P4: wrong depth, should be 1324 not 809.</w:t>
      </w:r>
    </w:p>
    <w:p w14:paraId="65707F7F"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0028 – P6: wrong depth, should be 2537 not 2087.</w:t>
      </w:r>
    </w:p>
    <w:p w14:paraId="27D808B9"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0037: wrong station name, should be P12 not P11.  Wrong depth, should be 3218 not 3010.</w:t>
      </w:r>
    </w:p>
    <w:p w14:paraId="25D37607"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 xml:space="preserve">Casts 0038 and 0039: wrong station name, should be P12 not P11. </w:t>
      </w:r>
    </w:p>
    <w:p w14:paraId="3C63B5B2"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0040 – P13: wrong file name, should be 0048 not 0040.</w:t>
      </w:r>
    </w:p>
    <w:p w14:paraId="583E4E9F"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 xml:space="preserve">Cast 0061: wrong station name, should be P17 not P18. Wrong depth, should be ~3640 not the 4136. </w:t>
      </w:r>
    </w:p>
    <w:p w14:paraId="695B053F" w14:textId="77777777" w:rsidR="00310A87" w:rsidRPr="0023642B"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Casts 0064 and 0066: correct depth in the header, wrong on sampling log.</w:t>
      </w:r>
    </w:p>
    <w:p w14:paraId="63E539C5" w14:textId="3F746C9E" w:rsidR="006E4C88" w:rsidRDefault="00310A87" w:rsidP="00310A87">
      <w:pPr>
        <w:jc w:val="both"/>
        <w:rPr>
          <w:rStyle w:val="IntenseEmphasis"/>
          <w:i w:val="0"/>
          <w:iCs w:val="0"/>
          <w:color w:val="000000" w:themeColor="text1"/>
          <w:sz w:val="22"/>
          <w:szCs w:val="22"/>
        </w:rPr>
      </w:pPr>
      <w:r w:rsidRPr="0023642B">
        <w:rPr>
          <w:rStyle w:val="IntenseEmphasis"/>
          <w:i w:val="0"/>
          <w:iCs w:val="0"/>
          <w:color w:val="000000" w:themeColor="text1"/>
          <w:sz w:val="22"/>
          <w:szCs w:val="22"/>
        </w:rPr>
        <w:t>Cast 0092:  wrong station name, should be P26, not P26 –Deep cast.</w:t>
      </w:r>
    </w:p>
    <w:p w14:paraId="7077CA94" w14:textId="77777777" w:rsidR="006E4C88" w:rsidRDefault="006E4C88">
      <w:pPr>
        <w:rPr>
          <w:rStyle w:val="IntenseEmphasis"/>
          <w:i w:val="0"/>
          <w:iCs w:val="0"/>
          <w:color w:val="000000" w:themeColor="text1"/>
          <w:sz w:val="22"/>
          <w:szCs w:val="22"/>
        </w:rPr>
      </w:pPr>
      <w:r>
        <w:rPr>
          <w:rStyle w:val="IntenseEmphasis"/>
          <w:i w:val="0"/>
          <w:iCs w:val="0"/>
          <w:color w:val="000000" w:themeColor="text1"/>
          <w:sz w:val="22"/>
          <w:szCs w:val="22"/>
        </w:rPr>
        <w:br w:type="page"/>
      </w:r>
    </w:p>
    <w:p w14:paraId="35A614B0" w14:textId="77777777" w:rsidR="00310A87" w:rsidRPr="0023642B" w:rsidRDefault="00310A87" w:rsidP="00310A87">
      <w:pPr>
        <w:jc w:val="both"/>
        <w:rPr>
          <w:rStyle w:val="IntenseEmphasis"/>
          <w:i w:val="0"/>
          <w:iCs w:val="0"/>
          <w:color w:val="000000" w:themeColor="text1"/>
          <w:sz w:val="22"/>
          <w:szCs w:val="22"/>
        </w:rPr>
      </w:pPr>
    </w:p>
    <w:p w14:paraId="50A68D1D" w14:textId="47AB5F2C" w:rsidR="0010347A" w:rsidRPr="00F937EA" w:rsidRDefault="0010347A" w:rsidP="00A21925">
      <w:pPr>
        <w:rPr>
          <w:sz w:val="22"/>
          <w:szCs w:val="22"/>
          <w:highlight w:val="lightGray"/>
        </w:rPr>
      </w:pPr>
    </w:p>
    <w:p w14:paraId="208070EC" w14:textId="5C9009DC" w:rsidR="00D41433" w:rsidRPr="00F937EA" w:rsidRDefault="009B3D59" w:rsidP="00CD49F2">
      <w:pPr>
        <w:jc w:val="center"/>
        <w:rPr>
          <w:b/>
          <w:sz w:val="22"/>
          <w:szCs w:val="22"/>
          <w:lang w:val="en-CA"/>
        </w:rPr>
      </w:pPr>
      <w:r>
        <w:rPr>
          <w:b/>
          <w:sz w:val="22"/>
          <w:szCs w:val="22"/>
          <w:lang w:val="en-CA"/>
        </w:rPr>
        <w:t>2022-008</w:t>
      </w:r>
    </w:p>
    <w:p w14:paraId="7A78C9F9" w14:textId="77777777" w:rsidR="00DF37F4" w:rsidRPr="00F937EA" w:rsidRDefault="00DF37F4" w:rsidP="00CD49F2">
      <w:pPr>
        <w:jc w:val="center"/>
        <w:rPr>
          <w:b/>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5AE0B93F" w14:textId="77777777" w:rsidR="00DF37F4" w:rsidRPr="00F937EA" w:rsidRDefault="00DF37F4" w:rsidP="005D5AD8">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sz w:val="22"/>
                <w:szCs w:val="22"/>
                <w:lang w:val="en-CA"/>
              </w:rPr>
            </w:pPr>
            <w:r w:rsidRPr="00F937EA">
              <w:rPr>
                <w:b/>
                <w:sz w:val="22"/>
                <w:szCs w:val="22"/>
                <w:lang w:val="en-CA"/>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162F754F" w14:textId="54C05D99" w:rsidR="00DF37F4" w:rsidRPr="00F937EA" w:rsidRDefault="00DF37F4" w:rsidP="005D5AD8">
            <w:pPr>
              <w:jc w:val="center"/>
              <w:rPr>
                <w:b/>
                <w:sz w:val="22"/>
                <w:szCs w:val="22"/>
                <w:lang w:val="en-CA"/>
              </w:rPr>
            </w:pPr>
            <w:r w:rsidRPr="00F937EA">
              <w:rPr>
                <w:b/>
                <w:sz w:val="22"/>
                <w:szCs w:val="22"/>
                <w:lang w:val="en-CA"/>
              </w:rPr>
              <w:t>0</w:t>
            </w:r>
            <w:r w:rsidR="001F4F96">
              <w:rPr>
                <w:b/>
                <w:sz w:val="22"/>
                <w:szCs w:val="22"/>
                <w:lang w:val="en-CA"/>
              </w:rPr>
              <w:t>443</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sz w:val="22"/>
                <w:szCs w:val="22"/>
                <w:lang w:val="en-CA"/>
              </w:rPr>
            </w:pPr>
            <w:r w:rsidRPr="00F937EA">
              <w:rPr>
                <w:b/>
                <w:sz w:val="22"/>
                <w:szCs w:val="22"/>
                <w:lang w:val="en-CA"/>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77777777" w:rsidR="00DF37F4" w:rsidRPr="00F937EA" w:rsidRDefault="00DF37F4" w:rsidP="005D5AD8">
            <w:pPr>
              <w:jc w:val="center"/>
              <w:rPr>
                <w:b/>
                <w:sz w:val="22"/>
                <w:szCs w:val="22"/>
                <w:lang w:val="en-CA"/>
              </w:rPr>
            </w:pPr>
            <w:r w:rsidRPr="00F937EA">
              <w:rPr>
                <w:b/>
                <w:sz w:val="22"/>
                <w:szCs w:val="22"/>
                <w:lang w:val="en-CA"/>
              </w:rPr>
              <w:t>Calibration Information - 0506</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sz w:val="22"/>
                <w:szCs w:val="22"/>
                <w:lang w:val="en-CA"/>
              </w:rPr>
            </w:pPr>
            <w:r w:rsidRPr="00F937EA">
              <w:rPr>
                <w:b/>
                <w:sz w:val="22"/>
                <w:szCs w:val="22"/>
                <w:lang w:val="en-CA"/>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sz w:val="22"/>
                <w:szCs w:val="22"/>
                <w:lang w:val="en-CA"/>
              </w:rPr>
            </w:pPr>
            <w:r w:rsidRPr="00F937EA">
              <w:rPr>
                <w:b/>
                <w:sz w:val="22"/>
                <w:szCs w:val="22"/>
                <w:lang w:val="en-CA"/>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329BAE" w14:textId="77777777" w:rsidR="00DF37F4" w:rsidRPr="00F937EA" w:rsidRDefault="00DF37F4" w:rsidP="005D5AD8">
            <w:pPr>
              <w:jc w:val="center"/>
              <w:rPr>
                <w:b/>
                <w:sz w:val="22"/>
                <w:szCs w:val="22"/>
                <w:lang w:val="en-CA"/>
              </w:rPr>
            </w:pPr>
            <w:r w:rsidRPr="00F937EA">
              <w:rPr>
                <w:b/>
                <w:sz w:val="22"/>
                <w:szCs w:val="22"/>
                <w:lang w:val="en-CA"/>
              </w:rPr>
              <w:t>Temperature</w:t>
            </w:r>
          </w:p>
          <w:p w14:paraId="068B3742"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5D398AC" w14:textId="45BD2B65" w:rsidR="00DF37F4" w:rsidRPr="00F937EA" w:rsidRDefault="00571504" w:rsidP="005D5AD8">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5F6D9A2B" w:rsidR="00DF37F4" w:rsidRPr="00F937EA" w:rsidRDefault="00571504" w:rsidP="005D5AD8">
            <w:pPr>
              <w:jc w:val="center"/>
              <w:rPr>
                <w:b/>
                <w:sz w:val="22"/>
                <w:szCs w:val="22"/>
                <w:lang w:val="en-CA"/>
              </w:rPr>
            </w:pPr>
            <w:r>
              <w:rPr>
                <w:b/>
                <w:sz w:val="22"/>
                <w:szCs w:val="22"/>
                <w:lang w:val="en-CA"/>
              </w:rPr>
              <w:t>5Jan</w:t>
            </w:r>
            <w:r w:rsidR="00DF37F4"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5D5AD8">
            <w:pPr>
              <w:jc w:val="center"/>
              <w:rPr>
                <w:b/>
                <w:sz w:val="22"/>
                <w:szCs w:val="22"/>
                <w:lang w:val="en-CA"/>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5D5AD8">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2920D8A" w14:textId="2E4B8176" w:rsidR="00DF37F4" w:rsidRPr="00F937EA" w:rsidRDefault="00571504" w:rsidP="005D5AD8">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670240FD" w:rsidR="00DF37F4" w:rsidRPr="00F937EA" w:rsidRDefault="00571504" w:rsidP="005D5AD8">
            <w:pPr>
              <w:jc w:val="center"/>
              <w:rPr>
                <w:b/>
                <w:sz w:val="22"/>
                <w:szCs w:val="22"/>
                <w:lang w:val="en-CA"/>
              </w:rPr>
            </w:pPr>
            <w:r>
              <w:rPr>
                <w:b/>
                <w:sz w:val="22"/>
                <w:szCs w:val="22"/>
                <w:lang w:val="en-CA"/>
              </w:rPr>
              <w:t>8 Feb2</w:t>
            </w:r>
            <w:r w:rsidR="00F83386"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BA102C6" w14:textId="77777777" w:rsidR="00DF37F4" w:rsidRPr="00F937EA" w:rsidRDefault="00DF37F4" w:rsidP="005D5AD8">
            <w:pPr>
              <w:jc w:val="center"/>
              <w:rPr>
                <w:b/>
                <w:sz w:val="22"/>
                <w:szCs w:val="22"/>
                <w:lang w:val="en-CA"/>
              </w:rPr>
            </w:pPr>
            <w:r w:rsidRPr="00F937EA">
              <w:rPr>
                <w:b/>
                <w:sz w:val="22"/>
                <w:szCs w:val="22"/>
                <w:lang w:val="en-CA"/>
              </w:rPr>
              <w:t>Factory</w:t>
            </w:r>
          </w:p>
          <w:p w14:paraId="4AF453ED"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5D5AD8">
            <w:pPr>
              <w:jc w:val="center"/>
              <w:rPr>
                <w:b/>
                <w:sz w:val="22"/>
                <w:szCs w:val="22"/>
                <w:lang w:val="en-CA"/>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186EFCA" w14:textId="77777777" w:rsidR="00DF37F4" w:rsidRPr="00F937EA" w:rsidRDefault="00DF37F4" w:rsidP="005D5AD8">
            <w:pPr>
              <w:jc w:val="center"/>
              <w:rPr>
                <w:b/>
                <w:sz w:val="22"/>
                <w:szCs w:val="22"/>
                <w:lang w:val="en-CA"/>
              </w:rPr>
            </w:pPr>
            <w:r w:rsidRPr="00F937EA">
              <w:rPr>
                <w:b/>
                <w:sz w:val="22"/>
                <w:szCs w:val="22"/>
                <w:lang w:val="en-CA"/>
              </w:rPr>
              <w:t>Secondary Temp.</w:t>
            </w:r>
          </w:p>
          <w:p w14:paraId="10A9F838"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3A43C08" w14:textId="10308E63" w:rsidR="00DF37F4" w:rsidRPr="00F937EA" w:rsidRDefault="00571504" w:rsidP="005D5AD8">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1569E77E" w:rsidR="00DF37F4" w:rsidRPr="00F937EA" w:rsidRDefault="00571504" w:rsidP="005D5AD8">
            <w:pPr>
              <w:jc w:val="center"/>
              <w:rPr>
                <w:b/>
                <w:sz w:val="22"/>
                <w:szCs w:val="22"/>
                <w:lang w:val="en-CA"/>
              </w:rPr>
            </w:pPr>
            <w:r>
              <w:rPr>
                <w:b/>
                <w:sz w:val="22"/>
                <w:szCs w:val="22"/>
                <w:lang w:val="en-CA"/>
              </w:rPr>
              <w:t>14Jan</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478F8EEF" w14:textId="77777777" w:rsidR="00DF37F4" w:rsidRPr="00F937EA" w:rsidRDefault="00DF37F4" w:rsidP="005D5AD8">
            <w:pPr>
              <w:jc w:val="center"/>
              <w:rPr>
                <w:b/>
                <w:sz w:val="22"/>
                <w:szCs w:val="22"/>
                <w:lang w:val="en-CA"/>
              </w:rPr>
            </w:pPr>
            <w:r w:rsidRPr="00F937EA">
              <w:rPr>
                <w:b/>
                <w:sz w:val="22"/>
                <w:szCs w:val="22"/>
                <w:lang w:val="en-CA"/>
              </w:rPr>
              <w:t>Factory</w:t>
            </w:r>
          </w:p>
          <w:p w14:paraId="696B4BC0"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5D5AD8">
            <w:pPr>
              <w:jc w:val="center"/>
              <w:rPr>
                <w:b/>
                <w:sz w:val="22"/>
                <w:szCs w:val="22"/>
                <w:lang w:val="en-CA"/>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25021A" w14:textId="77777777" w:rsidR="00DF37F4" w:rsidRPr="00F937EA" w:rsidRDefault="00DF37F4" w:rsidP="005D5AD8">
            <w:pPr>
              <w:jc w:val="center"/>
              <w:rPr>
                <w:b/>
                <w:sz w:val="22"/>
                <w:szCs w:val="22"/>
                <w:lang w:val="en-CA"/>
              </w:rPr>
            </w:pPr>
            <w:r w:rsidRPr="00F937EA">
              <w:rPr>
                <w:b/>
                <w:sz w:val="22"/>
                <w:szCs w:val="22"/>
                <w:lang w:val="en-CA"/>
              </w:rPr>
              <w:t>Secondary Cond.</w:t>
            </w:r>
          </w:p>
          <w:p w14:paraId="31CE588B" w14:textId="77777777" w:rsidR="00DF37F4" w:rsidRPr="00F937EA" w:rsidRDefault="00DF37F4" w:rsidP="005D5AD8">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54278FB5" w14:textId="1E411CFB" w:rsidR="00DF37F4" w:rsidRPr="00F937EA" w:rsidRDefault="00571504" w:rsidP="005D5AD8">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204ADC5D" w:rsidR="00DF37F4" w:rsidRPr="00F937EA" w:rsidRDefault="00571504" w:rsidP="005D5AD8">
            <w:pPr>
              <w:jc w:val="center"/>
              <w:rPr>
                <w:b/>
                <w:sz w:val="22"/>
                <w:szCs w:val="22"/>
                <w:lang w:val="en-CA"/>
              </w:rPr>
            </w:pPr>
            <w:r>
              <w:rPr>
                <w:b/>
                <w:sz w:val="22"/>
                <w:szCs w:val="22"/>
                <w:lang w:val="en-CA"/>
              </w:rPr>
              <w:t>8 Feb2</w:t>
            </w:r>
            <w:r w:rsidRPr="00F937EA">
              <w:rPr>
                <w:b/>
                <w:sz w:val="22"/>
                <w:szCs w:val="22"/>
                <w:lang w:val="en-CA"/>
              </w:rPr>
              <w:t>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5FDCB96A" w14:textId="77777777" w:rsidR="00DF37F4" w:rsidRPr="00F937EA" w:rsidRDefault="00DF37F4" w:rsidP="005D5AD8">
            <w:pPr>
              <w:jc w:val="center"/>
              <w:rPr>
                <w:b/>
                <w:sz w:val="22"/>
                <w:szCs w:val="22"/>
                <w:lang w:val="en-CA"/>
              </w:rPr>
            </w:pPr>
            <w:r w:rsidRPr="00F937EA">
              <w:rPr>
                <w:b/>
                <w:sz w:val="22"/>
                <w:szCs w:val="22"/>
                <w:lang w:val="en-CA"/>
              </w:rPr>
              <w:t>Factory</w:t>
            </w:r>
          </w:p>
          <w:p w14:paraId="31C20E0C" w14:textId="77777777" w:rsidR="00DF37F4" w:rsidRPr="00F937EA" w:rsidRDefault="00DF37F4" w:rsidP="005D5AD8">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5D5AD8">
            <w:pPr>
              <w:jc w:val="center"/>
              <w:rPr>
                <w:b/>
                <w:sz w:val="22"/>
                <w:szCs w:val="22"/>
                <w:lang w:val="en-CA"/>
              </w:rPr>
            </w:pPr>
          </w:p>
        </w:tc>
      </w:tr>
      <w:tr w:rsidR="00DF37F4" w:rsidRPr="00F937EA" w14:paraId="6EF103B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2075DAE"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5D5AD8">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DF37F4">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5D5AD8">
            <w:pPr>
              <w:jc w:val="center"/>
              <w:rPr>
                <w:b/>
                <w:sz w:val="22"/>
                <w:szCs w:val="22"/>
                <w:lang w:val="en-CA"/>
              </w:rPr>
            </w:pPr>
          </w:p>
        </w:tc>
      </w:tr>
      <w:tr w:rsidR="00DF37F4" w:rsidRPr="00F937EA" w14:paraId="72F98429"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F27A11A" w14:textId="77777777" w:rsidR="00DF37F4" w:rsidRPr="00F937EA" w:rsidRDefault="00DF37F4" w:rsidP="005D5AD8">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1E5C2968" w14:textId="77777777" w:rsidR="00DF37F4" w:rsidRPr="00F937EA" w:rsidRDefault="00DF37F4" w:rsidP="005D5AD8">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77777777" w:rsidR="00DF37F4" w:rsidRPr="00F937EA" w:rsidRDefault="00DF37F4" w:rsidP="005D5AD8">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F937EA" w:rsidRDefault="00DF37F4" w:rsidP="005D5AD8">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F937EA" w:rsidRDefault="00DF37F4" w:rsidP="005D5AD8">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F937EA" w:rsidRDefault="00DF37F4" w:rsidP="005D5AD8">
            <w:pPr>
              <w:jc w:val="center"/>
              <w:rPr>
                <w:b/>
                <w:sz w:val="22"/>
                <w:szCs w:val="22"/>
                <w:lang w:val="en-CA"/>
              </w:rPr>
            </w:pPr>
          </w:p>
        </w:tc>
      </w:tr>
      <w:tr w:rsidR="00571504" w:rsidRPr="00F937EA" w14:paraId="786C44C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501473" w14:textId="7BD37ECA" w:rsidR="00571504" w:rsidRPr="00F937EA" w:rsidRDefault="00571504" w:rsidP="00571504">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402D6DD9" w14:textId="7BB40058" w:rsidR="00571504" w:rsidRPr="00F937EA" w:rsidRDefault="00571504" w:rsidP="00571504">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437E1EA3" w:rsidR="00571504" w:rsidRPr="00F937EA" w:rsidRDefault="00571504" w:rsidP="00571504">
            <w:pPr>
              <w:jc w:val="center"/>
              <w:rPr>
                <w:b/>
                <w:sz w:val="22"/>
                <w:szCs w:val="22"/>
                <w:lang w:val="en-CA"/>
              </w:rPr>
            </w:pPr>
            <w:r>
              <w:rPr>
                <w:b/>
                <w:sz w:val="22"/>
                <w:szCs w:val="22"/>
                <w:lang w:val="en-CA"/>
              </w:rPr>
              <w:t>18Mar2022</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F937EA" w:rsidRDefault="00571504" w:rsidP="00571504">
            <w:pPr>
              <w:jc w:val="center"/>
              <w:rPr>
                <w:b/>
                <w:sz w:val="22"/>
                <w:szCs w:val="22"/>
                <w:lang w:val="en-CA"/>
              </w:rPr>
            </w:pPr>
          </w:p>
        </w:tc>
      </w:tr>
      <w:tr w:rsidR="0057150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42D73CD1" w:rsidR="00571504" w:rsidRPr="00F937EA" w:rsidRDefault="00571504" w:rsidP="00571504">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6A714B15" w14:textId="5644F8E3" w:rsidR="00571504" w:rsidRPr="00F937EA" w:rsidRDefault="00571504" w:rsidP="00571504">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F937EA" w:rsidRDefault="00571504" w:rsidP="00571504">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2242FE20"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F937EA" w:rsidRDefault="00571504" w:rsidP="00571504">
            <w:pPr>
              <w:jc w:val="center"/>
              <w:rPr>
                <w:b/>
                <w:sz w:val="22"/>
                <w:szCs w:val="22"/>
                <w:lang w:val="en-CA"/>
              </w:rPr>
            </w:pPr>
          </w:p>
        </w:tc>
      </w:tr>
      <w:tr w:rsidR="00571504" w:rsidRPr="00F937EA" w14:paraId="4507480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C9B5DB" w14:textId="0C7BE972" w:rsidR="00571504" w:rsidRPr="00F937EA" w:rsidRDefault="00571504" w:rsidP="00571504">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1F5283ED" w14:textId="3F3836C1" w:rsidR="00571504" w:rsidRPr="00F937EA" w:rsidRDefault="00571504" w:rsidP="00571504">
            <w:pPr>
              <w:jc w:val="center"/>
              <w:rPr>
                <w:b/>
                <w:sz w:val="22"/>
                <w:szCs w:val="22"/>
                <w:lang w:val="en-CA"/>
              </w:rPr>
            </w:pPr>
            <w:r w:rsidRPr="00F937EA">
              <w:rPr>
                <w:b/>
                <w:sz w:val="22"/>
                <w:szCs w:val="22"/>
                <w:lang w:val="en-CA"/>
              </w:rPr>
              <w:t>3</w:t>
            </w:r>
            <w:r>
              <w:rPr>
                <w:b/>
                <w:sz w:val="22"/>
                <w:szCs w:val="22"/>
                <w:lang w:val="en-CA"/>
              </w:rPr>
              <w:t>982</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EB512FD" w:rsidR="00571504" w:rsidRPr="00F937EA" w:rsidRDefault="00571504" w:rsidP="00571504">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7C6AF7E5" w:rsidR="00571504" w:rsidRPr="00F937EA" w:rsidRDefault="00571504" w:rsidP="00571504">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F937EA" w:rsidRDefault="00571504" w:rsidP="00571504">
            <w:pPr>
              <w:jc w:val="center"/>
              <w:rPr>
                <w:b/>
                <w:sz w:val="22"/>
                <w:szCs w:val="22"/>
                <w:lang w:val="en-CA"/>
              </w:rPr>
            </w:pPr>
          </w:p>
        </w:tc>
      </w:tr>
      <w:tr w:rsidR="00571504"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39BE35BF" w:rsidR="00571504" w:rsidRPr="00F937EA" w:rsidRDefault="00571504" w:rsidP="00571504">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CDDDEDB" w14:textId="5120AA44" w:rsidR="00571504" w:rsidRPr="00F937EA" w:rsidRDefault="00571504" w:rsidP="00571504">
            <w:pPr>
              <w:jc w:val="center"/>
              <w:rPr>
                <w:b/>
                <w:sz w:val="22"/>
                <w:szCs w:val="22"/>
                <w:lang w:val="en-CA"/>
              </w:rPr>
            </w:pPr>
            <w:r w:rsidRPr="00F937EA">
              <w:rPr>
                <w:b/>
                <w:sz w:val="22"/>
                <w:szCs w:val="22"/>
                <w:lang w:val="en-CA"/>
              </w:rPr>
              <w:t>3</w:t>
            </w:r>
            <w:r>
              <w:rPr>
                <w:b/>
                <w:sz w:val="22"/>
                <w:szCs w:val="22"/>
                <w:lang w:val="en-CA"/>
              </w:rPr>
              <w:t>641</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571504" w:rsidRPr="00F937EA" w:rsidRDefault="00571504" w:rsidP="00571504">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571504" w:rsidRPr="00F937EA" w:rsidRDefault="00571504" w:rsidP="00571504">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571504" w:rsidRPr="00F937EA" w:rsidRDefault="00571504" w:rsidP="00571504">
            <w:pPr>
              <w:jc w:val="center"/>
              <w:rPr>
                <w:b/>
                <w:sz w:val="22"/>
                <w:szCs w:val="22"/>
                <w:lang w:val="en-CA"/>
              </w:rPr>
            </w:pPr>
          </w:p>
        </w:tc>
      </w:tr>
      <w:tr w:rsidR="00571504"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571504" w:rsidRPr="00F937EA" w:rsidRDefault="00571504" w:rsidP="00571504">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92953A7" w14:textId="599CF619" w:rsidR="00571504" w:rsidRPr="00F937EA" w:rsidRDefault="00571504" w:rsidP="00571504">
            <w:pPr>
              <w:jc w:val="center"/>
              <w:rPr>
                <w:b/>
                <w:sz w:val="22"/>
                <w:szCs w:val="22"/>
                <w:lang w:val="en-CA"/>
              </w:rPr>
            </w:pPr>
            <w:r w:rsidRPr="00F937EA">
              <w:rPr>
                <w:b/>
                <w:sz w:val="22"/>
                <w:szCs w:val="22"/>
                <w:lang w:val="en-CA"/>
              </w:rPr>
              <w:t>0</w:t>
            </w:r>
            <w:r>
              <w:rPr>
                <w:b/>
                <w:sz w:val="22"/>
                <w:szCs w:val="22"/>
                <w:lang w:val="en-CA"/>
              </w:rPr>
              <w:t>443</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6C47D992" w:rsidR="00571504" w:rsidRPr="00F937EA" w:rsidRDefault="00571504" w:rsidP="00571504">
            <w:pPr>
              <w:jc w:val="center"/>
              <w:rPr>
                <w:b/>
                <w:sz w:val="22"/>
                <w:szCs w:val="22"/>
                <w:lang w:val="en-CA"/>
              </w:rPr>
            </w:pPr>
            <w:r>
              <w:rPr>
                <w:b/>
                <w:sz w:val="22"/>
                <w:szCs w:val="22"/>
                <w:lang w:val="en-CA"/>
              </w:rPr>
              <w:t>23Mar</w:t>
            </w:r>
            <w:r w:rsidRPr="00F937EA">
              <w:rPr>
                <w:b/>
                <w:sz w:val="22"/>
                <w:szCs w:val="22"/>
                <w:lang w:val="en-CA"/>
              </w:rPr>
              <w:t>202</w:t>
            </w:r>
            <w:r>
              <w:rPr>
                <w:b/>
                <w:sz w:val="22"/>
                <w:szCs w:val="22"/>
                <w:lang w:val="en-CA"/>
              </w:rPr>
              <w:t>2</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F937EA" w:rsidRDefault="00571504" w:rsidP="00571504">
            <w:pPr>
              <w:jc w:val="center"/>
              <w:rPr>
                <w:b/>
                <w:sz w:val="22"/>
                <w:szCs w:val="22"/>
                <w:lang w:val="en-CA"/>
              </w:rPr>
            </w:pPr>
          </w:p>
        </w:tc>
      </w:tr>
      <w:tr w:rsidR="00571504"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571504" w:rsidRPr="00F937EA" w:rsidRDefault="00571504" w:rsidP="00571504">
            <w:pPr>
              <w:jc w:val="center"/>
              <w:rPr>
                <w:b/>
                <w:sz w:val="22"/>
                <w:szCs w:val="22"/>
                <w:lang w:val="en-CA"/>
              </w:rPr>
            </w:pPr>
            <w:r>
              <w:rPr>
                <w:b/>
                <w:sz w:val="22"/>
                <w:szCs w:val="22"/>
                <w:lang w:val="en-CA"/>
              </w:rPr>
              <w:t xml:space="preserve">Valeport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4E635CEF" w14:textId="77777777" w:rsidR="00571504" w:rsidRPr="00F937EA" w:rsidRDefault="00571504" w:rsidP="00571504">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77777777" w:rsidR="00571504" w:rsidRPr="00F937EA" w:rsidRDefault="00571504" w:rsidP="00571504">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F937EA" w:rsidRDefault="00571504" w:rsidP="00571504">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F937EA" w:rsidRDefault="00571504" w:rsidP="00571504">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F937EA" w:rsidRDefault="00571504" w:rsidP="00571504">
            <w:pPr>
              <w:jc w:val="center"/>
              <w:rPr>
                <w:b/>
                <w:sz w:val="22"/>
                <w:szCs w:val="22"/>
                <w:lang w:val="en-CA"/>
              </w:rPr>
            </w:pPr>
          </w:p>
        </w:tc>
      </w:tr>
    </w:tbl>
    <w:p w14:paraId="74352A9F" w14:textId="77777777" w:rsidR="00DF37F4" w:rsidRPr="00F937EA" w:rsidRDefault="00DF37F4" w:rsidP="00CD49F2">
      <w:pPr>
        <w:jc w:val="center"/>
        <w:rPr>
          <w:b/>
          <w:sz w:val="22"/>
          <w:szCs w:val="22"/>
          <w:lang w:val="en-CA"/>
        </w:rPr>
      </w:pPr>
    </w:p>
    <w:p w14:paraId="36B10615" w14:textId="77777777" w:rsidR="00D74BDB" w:rsidRPr="00F937EA" w:rsidRDefault="00D74BDB" w:rsidP="00CD49F2">
      <w:pPr>
        <w:jc w:val="center"/>
        <w:rPr>
          <w:b/>
          <w:sz w:val="22"/>
          <w:szCs w:val="22"/>
          <w:lang w:val="en-CA"/>
        </w:rPr>
      </w:pPr>
      <w:r w:rsidRPr="00F937EA">
        <w:rPr>
          <w:b/>
          <w:sz w:val="22"/>
          <w:szCs w:val="22"/>
          <w:lang w:val="en-CA"/>
        </w:rPr>
        <w:t>CRUISE SUMMARY</w:t>
      </w:r>
      <w:r w:rsidR="00041BD4" w:rsidRPr="00F937EA">
        <w:rPr>
          <w:b/>
          <w:sz w:val="22"/>
          <w:szCs w:val="22"/>
          <w:lang w:val="en-CA"/>
        </w:rPr>
        <w:t xml:space="preserve"> </w:t>
      </w:r>
      <w:r w:rsidR="00D13D65" w:rsidRPr="00F937EA">
        <w:rPr>
          <w:b/>
          <w:sz w:val="22"/>
          <w:szCs w:val="22"/>
          <w:lang w:val="en-CA"/>
        </w:rPr>
        <w:t>–</w:t>
      </w:r>
      <w:r w:rsidR="00041BD4" w:rsidRPr="00F937EA">
        <w:rPr>
          <w:b/>
          <w:sz w:val="22"/>
          <w:szCs w:val="22"/>
          <w:lang w:val="en-CA"/>
        </w:rPr>
        <w:t xml:space="preserve"> </w:t>
      </w:r>
      <w:r w:rsidRPr="00F937EA">
        <w:rPr>
          <w:b/>
          <w:sz w:val="22"/>
          <w:szCs w:val="22"/>
          <w:lang w:val="en-CA"/>
        </w:rPr>
        <w:t>CTD</w:t>
      </w:r>
    </w:p>
    <w:p w14:paraId="404311E5" w14:textId="77777777" w:rsidR="00D13D65" w:rsidRPr="00F937EA" w:rsidRDefault="00D13D65" w:rsidP="00CD49F2">
      <w:pPr>
        <w:jc w:val="center"/>
        <w:rPr>
          <w:b/>
          <w:sz w:val="22"/>
          <w:szCs w:val="22"/>
          <w:lang w:val="en-CA"/>
        </w:rPr>
      </w:pPr>
    </w:p>
    <w:p w14:paraId="681255DB" w14:textId="77777777" w:rsidR="001B1535" w:rsidRPr="00F937EA" w:rsidRDefault="001B1535" w:rsidP="001B1535">
      <w:pPr>
        <w:pStyle w:val="Heading1"/>
        <w:jc w:val="left"/>
        <w:rPr>
          <w:b w:val="0"/>
          <w:sz w:val="20"/>
          <w:u w:val="none"/>
          <w:lang w:val="en-CA"/>
        </w:rPr>
      </w:pPr>
    </w:p>
    <w:p w14:paraId="2274A055" w14:textId="77777777" w:rsidR="00D74BDB" w:rsidRPr="00F937EA" w:rsidRDefault="00D74BDB" w:rsidP="00CD49F2">
      <w:pPr>
        <w:pStyle w:val="Heading1"/>
        <w:rPr>
          <w:b w:val="0"/>
          <w:lang w:val="en-CA"/>
        </w:rPr>
      </w:pPr>
      <w:r w:rsidRPr="00F937EA">
        <w:rPr>
          <w:sz w:val="22"/>
          <w:szCs w:val="22"/>
          <w:u w:val="none"/>
          <w:lang w:val="en-CA"/>
        </w:rPr>
        <w:t>TSG</w:t>
      </w:r>
      <w:r w:rsidR="001B1535" w:rsidRPr="00F937EA">
        <w:rPr>
          <w:sz w:val="22"/>
          <w:szCs w:val="22"/>
          <w:u w:val="none"/>
          <w:lang w:val="en-CA"/>
        </w:rPr>
        <w:t xml:space="preserve"> </w:t>
      </w:r>
      <w:r w:rsidRPr="00F937EA">
        <w:rPr>
          <w:sz w:val="22"/>
          <w:szCs w:val="22"/>
          <w:u w:val="none"/>
          <w:lang w:val="en-CA"/>
        </w:rPr>
        <w:t>Make/Model/Serial#:</w:t>
      </w:r>
      <w:r w:rsidRPr="00F937EA">
        <w:rPr>
          <w:sz w:val="22"/>
          <w:szCs w:val="22"/>
          <w:u w:val="none"/>
          <w:lang w:val="en-CA"/>
        </w:rPr>
        <w:tab/>
        <w:t>SEABIRD/</w:t>
      </w:r>
      <w:r w:rsidR="00A6199B" w:rsidRPr="00F937EA">
        <w:rPr>
          <w:sz w:val="22"/>
          <w:szCs w:val="22"/>
          <w:u w:val="none"/>
          <w:lang w:val="en-CA"/>
        </w:rPr>
        <w:t>45</w:t>
      </w:r>
      <w:r w:rsidRPr="00F937EA">
        <w:rPr>
          <w:sz w:val="22"/>
          <w:szCs w:val="22"/>
          <w:u w:val="none"/>
          <w:lang w:val="en-CA"/>
        </w:rPr>
        <w:t>/</w:t>
      </w:r>
      <w:r w:rsidR="00A6199B" w:rsidRPr="00F937EA">
        <w:rPr>
          <w:sz w:val="22"/>
          <w:szCs w:val="22"/>
          <w:u w:val="none"/>
          <w:lang w:val="en-CA"/>
        </w:rPr>
        <w:t>0620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F937EA"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F937EA" w:rsidRDefault="00D74BDB" w:rsidP="00053DD0">
            <w:pPr>
              <w:jc w:val="center"/>
              <w:rPr>
                <w:b/>
                <w:sz w:val="22"/>
                <w:szCs w:val="22"/>
                <w:lang w:val="en-CA"/>
              </w:rPr>
            </w:pPr>
            <w:r w:rsidRPr="00F937EA">
              <w:rPr>
                <w:b/>
                <w:sz w:val="22"/>
                <w:szCs w:val="22"/>
                <w:lang w:val="en-CA"/>
              </w:rPr>
              <w:t>Calibration Information</w:t>
            </w:r>
          </w:p>
        </w:tc>
      </w:tr>
      <w:tr w:rsidR="00D74BDB" w:rsidRPr="00F937EA"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F937EA" w:rsidRDefault="00D74BDB" w:rsidP="00053DD0">
            <w:pPr>
              <w:jc w:val="center"/>
              <w:rPr>
                <w:b/>
                <w:lang w:val="en-CA"/>
              </w:rPr>
            </w:pPr>
            <w:r w:rsidRPr="00F937EA">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F937EA" w:rsidRDefault="00D74BDB" w:rsidP="00053DD0">
            <w:pPr>
              <w:jc w:val="center"/>
              <w:rPr>
                <w:b/>
                <w:lang w:val="en-CA"/>
              </w:rPr>
            </w:pPr>
            <w:r w:rsidRPr="00F937EA">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F937EA" w:rsidRDefault="00D74BDB" w:rsidP="00053DD0">
            <w:pPr>
              <w:jc w:val="center"/>
              <w:rPr>
                <w:b/>
                <w:lang w:val="en-CA"/>
              </w:rPr>
            </w:pPr>
            <w:r w:rsidRPr="00F937EA">
              <w:rPr>
                <w:b/>
                <w:lang w:val="en-CA"/>
              </w:rPr>
              <w:t>Post Cruise</w:t>
            </w:r>
          </w:p>
        </w:tc>
      </w:tr>
      <w:tr w:rsidR="00D74BDB" w:rsidRPr="00F937EA" w14:paraId="07392ECC" w14:textId="77777777" w:rsidTr="00053DD0">
        <w:tc>
          <w:tcPr>
            <w:tcW w:w="2410" w:type="dxa"/>
            <w:tcBorders>
              <w:left w:val="single" w:sz="12" w:space="0" w:color="auto"/>
              <w:bottom w:val="double" w:sz="6" w:space="0" w:color="auto"/>
            </w:tcBorders>
          </w:tcPr>
          <w:p w14:paraId="0F4A8479" w14:textId="77777777" w:rsidR="00D74BDB" w:rsidRPr="00F937EA" w:rsidRDefault="00D74BDB" w:rsidP="00053DD0">
            <w:pPr>
              <w:jc w:val="center"/>
              <w:rPr>
                <w:b/>
                <w:lang w:val="en-CA"/>
              </w:rPr>
            </w:pPr>
            <w:r w:rsidRPr="00F937EA">
              <w:rPr>
                <w:b/>
                <w:lang w:val="en-CA"/>
              </w:rPr>
              <w:t>Name</w:t>
            </w:r>
          </w:p>
        </w:tc>
        <w:tc>
          <w:tcPr>
            <w:tcW w:w="1276" w:type="dxa"/>
            <w:tcBorders>
              <w:left w:val="single" w:sz="6" w:space="0" w:color="auto"/>
              <w:bottom w:val="double" w:sz="6" w:space="0" w:color="auto"/>
            </w:tcBorders>
          </w:tcPr>
          <w:p w14:paraId="38C8CA1C" w14:textId="77777777" w:rsidR="00D74BDB" w:rsidRPr="00F937EA" w:rsidRDefault="00D74BDB" w:rsidP="00053DD0">
            <w:pPr>
              <w:jc w:val="center"/>
              <w:rPr>
                <w:b/>
                <w:lang w:val="en-CA"/>
              </w:rPr>
            </w:pPr>
            <w:r w:rsidRPr="00F937EA">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F937EA" w:rsidRDefault="00D74BDB" w:rsidP="00053DD0">
            <w:pPr>
              <w:jc w:val="center"/>
              <w:rPr>
                <w:b/>
                <w:lang w:val="en-CA"/>
              </w:rPr>
            </w:pPr>
            <w:r w:rsidRPr="00F937EA">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F937EA" w:rsidRDefault="00D74BDB" w:rsidP="00053DD0">
            <w:pPr>
              <w:jc w:val="center"/>
              <w:rPr>
                <w:b/>
                <w:lang w:val="en-CA"/>
              </w:rPr>
            </w:pPr>
            <w:r w:rsidRPr="00F937EA">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F937EA" w:rsidRDefault="00D74BDB" w:rsidP="00053DD0">
            <w:pPr>
              <w:jc w:val="center"/>
              <w:rPr>
                <w:b/>
                <w:lang w:val="en-CA"/>
              </w:rPr>
            </w:pPr>
            <w:r w:rsidRPr="00F937EA">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F937EA" w:rsidRDefault="00D74BDB" w:rsidP="00053DD0">
            <w:pPr>
              <w:jc w:val="center"/>
              <w:rPr>
                <w:b/>
                <w:lang w:val="en-CA"/>
              </w:rPr>
            </w:pPr>
            <w:r w:rsidRPr="00F937EA">
              <w:rPr>
                <w:b/>
                <w:lang w:val="en-CA"/>
              </w:rPr>
              <w:t>Location</w:t>
            </w:r>
          </w:p>
        </w:tc>
      </w:tr>
      <w:tr w:rsidR="00A6199B" w:rsidRPr="00F937EA"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77777777" w:rsidR="00A6199B" w:rsidRPr="00F937EA" w:rsidRDefault="00A6199B" w:rsidP="00DC4459">
            <w:pPr>
              <w:jc w:val="center"/>
              <w:rPr>
                <w:b/>
                <w:lang w:val="en-CA"/>
              </w:rPr>
            </w:pPr>
            <w:r w:rsidRPr="00F937EA">
              <w:rPr>
                <w:b/>
                <w:lang w:val="en-CA"/>
              </w:rPr>
              <w:t>Temperature</w:t>
            </w:r>
          </w:p>
        </w:tc>
        <w:tc>
          <w:tcPr>
            <w:tcW w:w="1276" w:type="dxa"/>
            <w:tcBorders>
              <w:top w:val="single" w:sz="6" w:space="0" w:color="auto"/>
              <w:left w:val="single" w:sz="6" w:space="0" w:color="auto"/>
              <w:bottom w:val="single" w:sz="6" w:space="0" w:color="auto"/>
            </w:tcBorders>
          </w:tcPr>
          <w:p w14:paraId="1DEB5906"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68C306C8" w14:textId="1F2585CD" w:rsidR="00A6199B" w:rsidRPr="00F937EA" w:rsidRDefault="004242B5" w:rsidP="006B6275">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F937EA" w:rsidRDefault="00A6199B" w:rsidP="00053DD0">
            <w:pPr>
              <w:jc w:val="center"/>
              <w:rPr>
                <w:b/>
                <w:lang w:val="en-CA"/>
              </w:rPr>
            </w:pPr>
          </w:p>
        </w:tc>
      </w:tr>
      <w:tr w:rsidR="00A6199B" w:rsidRPr="00F937EA" w14:paraId="25E1395E" w14:textId="77777777" w:rsidTr="00053DD0">
        <w:trPr>
          <w:trHeight w:hRule="exact" w:val="360"/>
        </w:trPr>
        <w:tc>
          <w:tcPr>
            <w:tcW w:w="2410" w:type="dxa"/>
            <w:tcBorders>
              <w:top w:val="single" w:sz="6" w:space="0" w:color="auto"/>
              <w:left w:val="single" w:sz="12" w:space="0" w:color="auto"/>
              <w:bottom w:val="single" w:sz="6" w:space="0" w:color="auto"/>
            </w:tcBorders>
          </w:tcPr>
          <w:p w14:paraId="6FE66E68" w14:textId="77777777" w:rsidR="00A6199B" w:rsidRPr="00F937EA" w:rsidRDefault="00A6199B" w:rsidP="00DC4459">
            <w:pPr>
              <w:jc w:val="center"/>
              <w:rPr>
                <w:b/>
                <w:lang w:val="en-CA"/>
              </w:rPr>
            </w:pPr>
            <w:r w:rsidRPr="00F937EA">
              <w:rPr>
                <w:b/>
                <w:lang w:val="en-CA"/>
              </w:rPr>
              <w:t>Conductivity</w:t>
            </w:r>
          </w:p>
        </w:tc>
        <w:tc>
          <w:tcPr>
            <w:tcW w:w="1276" w:type="dxa"/>
            <w:tcBorders>
              <w:top w:val="single" w:sz="6" w:space="0" w:color="auto"/>
              <w:left w:val="single" w:sz="6" w:space="0" w:color="auto"/>
              <w:bottom w:val="single" w:sz="6" w:space="0" w:color="auto"/>
            </w:tcBorders>
          </w:tcPr>
          <w:p w14:paraId="76268862" w14:textId="77777777" w:rsidR="00A6199B" w:rsidRPr="00F937EA" w:rsidRDefault="00A6199B" w:rsidP="00DC4459">
            <w:pPr>
              <w:jc w:val="center"/>
              <w:rPr>
                <w:b/>
                <w:lang w:val="en-CA"/>
              </w:rPr>
            </w:pPr>
            <w:r w:rsidRPr="00F937EA">
              <w:rPr>
                <w:b/>
                <w:lang w:val="en-CA"/>
              </w:rPr>
              <w:t>0620</w:t>
            </w:r>
          </w:p>
        </w:tc>
        <w:tc>
          <w:tcPr>
            <w:tcW w:w="1276" w:type="dxa"/>
            <w:tcBorders>
              <w:top w:val="single" w:sz="6" w:space="0" w:color="auto"/>
              <w:left w:val="double" w:sz="6" w:space="0" w:color="auto"/>
              <w:bottom w:val="single" w:sz="6" w:space="0" w:color="auto"/>
              <w:right w:val="single" w:sz="6" w:space="0" w:color="auto"/>
            </w:tcBorders>
          </w:tcPr>
          <w:p w14:paraId="3F4B1A80" w14:textId="1EADD344" w:rsidR="00A6199B" w:rsidRPr="00F937EA" w:rsidRDefault="004242B5" w:rsidP="00DC4459">
            <w:pPr>
              <w:jc w:val="center"/>
              <w:rPr>
                <w:b/>
                <w:lang w:val="en-CA"/>
              </w:rPr>
            </w:pPr>
            <w:r>
              <w:rPr>
                <w:b/>
                <w:lang w:val="en-CA"/>
              </w:rPr>
              <w:t>12</w:t>
            </w:r>
            <w:r w:rsidR="006B6275" w:rsidRPr="00F937EA">
              <w:rPr>
                <w:b/>
                <w:lang w:val="en-CA"/>
              </w:rPr>
              <w:t>Jan2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F937EA" w:rsidRDefault="00A6199B" w:rsidP="00053DD0">
            <w:pPr>
              <w:jc w:val="center"/>
              <w:rPr>
                <w:b/>
                <w:lang w:val="en-CA"/>
              </w:rPr>
            </w:pPr>
          </w:p>
        </w:tc>
      </w:tr>
      <w:tr w:rsidR="00A6199B" w:rsidRPr="00F937EA" w14:paraId="1A142C4D" w14:textId="77777777" w:rsidTr="00863CEB">
        <w:trPr>
          <w:trHeight w:hRule="exact" w:val="360"/>
        </w:trPr>
        <w:tc>
          <w:tcPr>
            <w:tcW w:w="2410" w:type="dxa"/>
            <w:tcBorders>
              <w:top w:val="single" w:sz="6" w:space="0" w:color="auto"/>
              <w:left w:val="single" w:sz="12" w:space="0" w:color="auto"/>
              <w:bottom w:val="single" w:sz="4" w:space="0" w:color="auto"/>
            </w:tcBorders>
          </w:tcPr>
          <w:p w14:paraId="4C6286B7" w14:textId="77777777" w:rsidR="00414DFB" w:rsidRPr="00F937EA" w:rsidRDefault="00C91A1E" w:rsidP="00414DFB">
            <w:pPr>
              <w:rPr>
                <w:b/>
                <w:sz w:val="22"/>
                <w:szCs w:val="22"/>
                <w:lang w:val="en-CA"/>
              </w:rPr>
            </w:pPr>
            <w:r w:rsidRPr="00F937EA">
              <w:rPr>
                <w:b/>
              </w:rPr>
              <w:t>Wetlabs WETS</w:t>
            </w:r>
            <w:r w:rsidR="00414DFB" w:rsidRPr="00F937EA">
              <w:rPr>
                <w:b/>
              </w:rPr>
              <w:t>tar Fluor.</w:t>
            </w:r>
          </w:p>
          <w:p w14:paraId="7AD703D4" w14:textId="77777777" w:rsidR="00414DFB" w:rsidRPr="00F937EA" w:rsidRDefault="00414DFB" w:rsidP="00414DFB">
            <w:pPr>
              <w:rPr>
                <w:sz w:val="22"/>
                <w:szCs w:val="22"/>
              </w:rPr>
            </w:pPr>
          </w:p>
          <w:p w14:paraId="25BAC4B1" w14:textId="77777777" w:rsidR="00414DFB" w:rsidRPr="00F937EA" w:rsidRDefault="00414DFB" w:rsidP="00414DFB">
            <w:pPr>
              <w:rPr>
                <w:sz w:val="22"/>
                <w:szCs w:val="22"/>
              </w:rPr>
            </w:pPr>
            <w:r w:rsidRPr="00F937EA">
              <w:rPr>
                <w:sz w:val="22"/>
                <w:szCs w:val="22"/>
              </w:rPr>
              <w:t xml:space="preserve">For depths deeper than, and including, 125 </w:t>
            </w:r>
            <w:proofErr w:type="spellStart"/>
            <w:r w:rsidRPr="00F937EA">
              <w:rPr>
                <w:sz w:val="22"/>
                <w:szCs w:val="22"/>
              </w:rPr>
              <w:t>dbar</w:t>
            </w:r>
            <w:proofErr w:type="spellEnd"/>
            <w:r w:rsidRPr="00F937EA">
              <w:rPr>
                <w:sz w:val="22"/>
                <w:szCs w:val="22"/>
              </w:rPr>
              <w:t xml:space="preserve">, we would wait 30 seconds before closing a bottle.  For depths shallower than, and including, 100 </w:t>
            </w:r>
            <w:proofErr w:type="spellStart"/>
            <w:r w:rsidRPr="00F937EA">
              <w:rPr>
                <w:sz w:val="22"/>
                <w:szCs w:val="22"/>
              </w:rPr>
              <w:t>dbar</w:t>
            </w:r>
            <w:proofErr w:type="spellEnd"/>
            <w:r w:rsidRPr="00F937EA">
              <w:rPr>
                <w:sz w:val="22"/>
                <w:szCs w:val="22"/>
              </w:rPr>
              <w:t xml:space="preserve">, we would wait 60 seconds before closing a bottle. </w:t>
            </w:r>
          </w:p>
          <w:p w14:paraId="09188AB4" w14:textId="77777777" w:rsidR="00A6199B" w:rsidRPr="00F937EA" w:rsidRDefault="00A6199B" w:rsidP="00DC4459">
            <w:pPr>
              <w:jc w:val="center"/>
              <w:rPr>
                <w:b/>
              </w:rPr>
            </w:pPr>
          </w:p>
        </w:tc>
        <w:tc>
          <w:tcPr>
            <w:tcW w:w="1276" w:type="dxa"/>
            <w:tcBorders>
              <w:top w:val="single" w:sz="6" w:space="0" w:color="auto"/>
              <w:left w:val="single" w:sz="6" w:space="0" w:color="auto"/>
              <w:bottom w:val="single" w:sz="4" w:space="0" w:color="auto"/>
            </w:tcBorders>
          </w:tcPr>
          <w:p w14:paraId="0D8DCB0C" w14:textId="77777777" w:rsidR="00A6199B" w:rsidRPr="00F937EA" w:rsidRDefault="000B1F9D" w:rsidP="00DC4459">
            <w:pPr>
              <w:jc w:val="center"/>
              <w:rPr>
                <w:b/>
                <w:lang w:val="en-CA"/>
              </w:rPr>
            </w:pPr>
            <w:r w:rsidRPr="00F937EA">
              <w:rPr>
                <w:b/>
                <w:lang w:val="en-CA"/>
              </w:rPr>
              <w:t>1656</w:t>
            </w:r>
          </w:p>
        </w:tc>
        <w:tc>
          <w:tcPr>
            <w:tcW w:w="1276" w:type="dxa"/>
            <w:tcBorders>
              <w:top w:val="single" w:sz="6" w:space="0" w:color="auto"/>
              <w:left w:val="double" w:sz="6" w:space="0" w:color="auto"/>
              <w:bottom w:val="single" w:sz="4" w:space="0" w:color="auto"/>
              <w:right w:val="single" w:sz="6" w:space="0" w:color="auto"/>
            </w:tcBorders>
          </w:tcPr>
          <w:p w14:paraId="13B352EB" w14:textId="77777777" w:rsidR="00A6199B" w:rsidRPr="00F937EA" w:rsidRDefault="00414DFB" w:rsidP="00DC4459">
            <w:pPr>
              <w:jc w:val="center"/>
              <w:rPr>
                <w:b/>
                <w:lang w:val="en-CA"/>
              </w:rPr>
            </w:pPr>
            <w:r w:rsidRPr="00F937EA">
              <w:rPr>
                <w:b/>
                <w:lang w:val="en-CA"/>
              </w:rPr>
              <w:t>12Mar2021</w:t>
            </w:r>
          </w:p>
        </w:tc>
        <w:tc>
          <w:tcPr>
            <w:tcW w:w="1842" w:type="dxa"/>
            <w:tcBorders>
              <w:top w:val="single" w:sz="6" w:space="0" w:color="auto"/>
              <w:left w:val="single" w:sz="6" w:space="0" w:color="auto"/>
              <w:bottom w:val="single" w:sz="4" w:space="0" w:color="auto"/>
              <w:right w:val="single" w:sz="6" w:space="0" w:color="auto"/>
            </w:tcBorders>
          </w:tcPr>
          <w:p w14:paraId="6180C6C1" w14:textId="77777777" w:rsidR="00A6199B" w:rsidRPr="00F937EA" w:rsidRDefault="00A6199B" w:rsidP="00DC4459">
            <w:pPr>
              <w:jc w:val="center"/>
              <w:rPr>
                <w:b/>
                <w:lang w:val="en-CA"/>
              </w:rPr>
            </w:pPr>
            <w:r w:rsidRPr="00F937EA">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2455BB99" w14:textId="77777777" w:rsidR="00A6199B" w:rsidRPr="00F937EA" w:rsidRDefault="00A6199B"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080A9C20" w14:textId="77777777" w:rsidR="00A6199B" w:rsidRPr="00F937EA" w:rsidRDefault="00A6199B" w:rsidP="00053DD0">
            <w:pPr>
              <w:jc w:val="center"/>
              <w:rPr>
                <w:b/>
                <w:lang w:val="en-CA"/>
              </w:rPr>
            </w:pPr>
          </w:p>
        </w:tc>
      </w:tr>
    </w:tbl>
    <w:p w14:paraId="12F4540D" w14:textId="77777777" w:rsidR="00463916" w:rsidRPr="00F937EA" w:rsidRDefault="00463916" w:rsidP="00C72A5B">
      <w:pPr>
        <w:rPr>
          <w:highlight w:val="lightGray"/>
          <w:lang w:val="en-CA"/>
        </w:rPr>
      </w:pPr>
    </w:p>
    <w:p w14:paraId="4249348A" w14:textId="21FDBC1B" w:rsidR="006B321B" w:rsidRDefault="008234B5" w:rsidP="00C72A5B">
      <w:pPr>
        <w:rPr>
          <w:noProof/>
        </w:rPr>
      </w:pPr>
      <w:r>
        <w:rPr>
          <w:noProof/>
        </w:rPr>
        <w:lastRenderedPageBreak/>
        <w:t xml:space="preserve"> </w:t>
      </w:r>
      <w:r w:rsidR="002857EB">
        <w:rPr>
          <w:noProof/>
        </w:rPr>
        <w:drawing>
          <wp:inline distT="0" distB="0" distL="0" distR="0" wp14:anchorId="1E262DFB" wp14:editId="775C0CB7">
            <wp:extent cx="5869556" cy="4087368"/>
            <wp:effectExtent l="0" t="0" r="0" b="889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873694" cy="4090249"/>
                    </a:xfrm>
                    <a:prstGeom prst="rect">
                      <a:avLst/>
                    </a:prstGeom>
                  </pic:spPr>
                </pic:pic>
              </a:graphicData>
            </a:graphic>
          </wp:inline>
        </w:drawing>
      </w:r>
    </w:p>
    <w:p w14:paraId="10E0860C" w14:textId="0592F7F3" w:rsidR="008234B5" w:rsidRPr="00F937EA" w:rsidRDefault="002857EB" w:rsidP="00C72A5B">
      <w:pPr>
        <w:rPr>
          <w:highlight w:val="lightGray"/>
          <w:lang w:val="en-CA"/>
        </w:rPr>
      </w:pPr>
      <w:r>
        <w:rPr>
          <w:noProof/>
        </w:rPr>
        <w:drawing>
          <wp:inline distT="0" distB="0" distL="0" distR="0" wp14:anchorId="723EE809" wp14:editId="6315FDAC">
            <wp:extent cx="5833872" cy="4071245"/>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839629" cy="4075262"/>
                    </a:xfrm>
                    <a:prstGeom prst="rect">
                      <a:avLst/>
                    </a:prstGeom>
                  </pic:spPr>
                </pic:pic>
              </a:graphicData>
            </a:graphic>
          </wp:inline>
        </w:drawing>
      </w:r>
    </w:p>
    <w:p w14:paraId="640610B8" w14:textId="77777777" w:rsidR="00291CD3" w:rsidRDefault="00291CD3" w:rsidP="00C72A5B">
      <w:pPr>
        <w:rPr>
          <w:b/>
          <w:sz w:val="24"/>
          <w:szCs w:val="24"/>
          <w:highlight w:val="lightGray"/>
          <w:lang w:val="en-CA"/>
        </w:rPr>
        <w:sectPr w:rsidR="00291CD3" w:rsidSect="00BA41CF">
          <w:type w:val="continuous"/>
          <w:pgSz w:w="12240" w:h="15840" w:code="1"/>
          <w:pgMar w:top="1440" w:right="1440" w:bottom="1440" w:left="1440" w:header="720" w:footer="720" w:gutter="0"/>
          <w:cols w:space="720"/>
          <w:docGrid w:linePitch="272"/>
        </w:sectPr>
      </w:pPr>
    </w:p>
    <w:p w14:paraId="682AA3E1" w14:textId="34EF2FAF" w:rsidR="00F22CF8" w:rsidRDefault="00313102" w:rsidP="00C72A5B">
      <w:pPr>
        <w:rPr>
          <w:b/>
          <w:sz w:val="24"/>
          <w:szCs w:val="24"/>
          <w:lang w:val="en-CA"/>
        </w:rPr>
      </w:pPr>
      <w:r>
        <w:rPr>
          <w:noProof/>
        </w:rPr>
        <w:lastRenderedPageBreak/>
        <w:drawing>
          <wp:inline distT="0" distB="0" distL="0" distR="0" wp14:anchorId="100F99BF" wp14:editId="39197CE4">
            <wp:extent cx="5943600" cy="4123690"/>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43600" cy="4123690"/>
                    </a:xfrm>
                    <a:prstGeom prst="rect">
                      <a:avLst/>
                    </a:prstGeom>
                  </pic:spPr>
                </pic:pic>
              </a:graphicData>
            </a:graphic>
          </wp:inline>
        </w:drawing>
      </w:r>
    </w:p>
    <w:p w14:paraId="57051AF3" w14:textId="77777777" w:rsidR="007A195A" w:rsidRDefault="007A195A" w:rsidP="00C72A5B">
      <w:pPr>
        <w:rPr>
          <w:b/>
          <w:sz w:val="24"/>
          <w:szCs w:val="24"/>
          <w:lang w:val="en-CA"/>
        </w:rPr>
      </w:pPr>
    </w:p>
    <w:p w14:paraId="4A66ADC2" w14:textId="3C7293D8" w:rsidR="00F22CF8" w:rsidRDefault="00F22CF8" w:rsidP="00C72A5B">
      <w:pPr>
        <w:rPr>
          <w:b/>
          <w:sz w:val="24"/>
          <w:szCs w:val="24"/>
          <w:lang w:val="en-CA"/>
        </w:rPr>
      </w:pPr>
    </w:p>
    <w:p w14:paraId="45B193C1" w14:textId="129E877C" w:rsidR="00FC3FB1" w:rsidRPr="00F22CF8" w:rsidRDefault="00B47435" w:rsidP="00C72A5B">
      <w:pPr>
        <w:rPr>
          <w:noProof/>
          <w:sz w:val="28"/>
          <w:szCs w:val="28"/>
        </w:rPr>
      </w:pPr>
      <w:bookmarkStart w:id="15" w:name="_Hlk120715013"/>
      <w:r w:rsidRPr="00F22CF8">
        <w:rPr>
          <w:noProof/>
          <w:sz w:val="28"/>
          <w:szCs w:val="28"/>
        </w:rPr>
        <w:lastRenderedPageBreak/>
        <w:drawing>
          <wp:anchor distT="0" distB="0" distL="114300" distR="114300" simplePos="0" relativeHeight="251658240" behindDoc="0" locked="0" layoutInCell="1" allowOverlap="1" wp14:anchorId="6090D45D" wp14:editId="1A7E6314">
            <wp:simplePos x="0" y="0"/>
            <wp:positionH relativeFrom="column">
              <wp:posOffset>104140</wp:posOffset>
            </wp:positionH>
            <wp:positionV relativeFrom="paragraph">
              <wp:posOffset>180975</wp:posOffset>
            </wp:positionV>
            <wp:extent cx="4448175" cy="4032885"/>
            <wp:effectExtent l="0" t="0" r="9525" b="571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extLst>
                        <a:ext uri="{28A0092B-C50C-407E-A947-70E740481C1C}">
                          <a14:useLocalDpi xmlns:a14="http://schemas.microsoft.com/office/drawing/2010/main" val="0"/>
                        </a:ext>
                      </a:extLst>
                    </a:blip>
                    <a:stretch>
                      <a:fillRect/>
                    </a:stretch>
                  </pic:blipFill>
                  <pic:spPr>
                    <a:xfrm>
                      <a:off x="0" y="0"/>
                      <a:ext cx="4448175" cy="4032885"/>
                    </a:xfrm>
                    <a:prstGeom prst="rect">
                      <a:avLst/>
                    </a:prstGeom>
                  </pic:spPr>
                </pic:pic>
              </a:graphicData>
            </a:graphic>
            <wp14:sizeRelH relativeFrom="margin">
              <wp14:pctWidth>0</wp14:pctWidth>
            </wp14:sizeRelH>
            <wp14:sizeRelV relativeFrom="margin">
              <wp14:pctHeight>0</wp14:pctHeight>
            </wp14:sizeRelV>
          </wp:anchor>
        </w:drawing>
      </w:r>
      <w:r w:rsidR="00F22CF8" w:rsidRPr="00F22CF8">
        <w:rPr>
          <w:noProof/>
          <w:sz w:val="28"/>
          <w:szCs w:val="28"/>
        </w:rPr>
        <w:t xml:space="preserve">2022 August </w:t>
      </w:r>
      <w:r w:rsidR="00F22CF8">
        <w:rPr>
          <w:noProof/>
          <w:sz w:val="28"/>
          <w:szCs w:val="28"/>
        </w:rPr>
        <w:t>Stn</w:t>
      </w:r>
      <w:r w:rsidR="00F22CF8" w:rsidRPr="00F22CF8">
        <w:rPr>
          <w:noProof/>
          <w:sz w:val="28"/>
          <w:szCs w:val="28"/>
        </w:rPr>
        <w:t xml:space="preserve"> P</w:t>
      </w:r>
      <w:r w:rsidR="00F22CF8">
        <w:rPr>
          <w:noProof/>
          <w:sz w:val="28"/>
          <w:szCs w:val="28"/>
        </w:rPr>
        <w:t>8</w:t>
      </w:r>
    </w:p>
    <w:bookmarkEnd w:id="15"/>
    <w:p w14:paraId="7A0BA535" w14:textId="77777777" w:rsidR="00F22CF8" w:rsidRDefault="00F22CF8" w:rsidP="00C72A5B">
      <w:pPr>
        <w:rPr>
          <w:noProof/>
        </w:rPr>
      </w:pPr>
    </w:p>
    <w:p w14:paraId="14D72FDB" w14:textId="77777777" w:rsidR="00F22CF8" w:rsidRDefault="00F22CF8" w:rsidP="00C72A5B">
      <w:pPr>
        <w:rPr>
          <w:noProof/>
        </w:rPr>
      </w:pPr>
    </w:p>
    <w:p w14:paraId="0AF620AC" w14:textId="77777777" w:rsidR="00F22CF8" w:rsidRDefault="00F22CF8" w:rsidP="00C72A5B">
      <w:pPr>
        <w:rPr>
          <w:noProof/>
        </w:rPr>
      </w:pPr>
    </w:p>
    <w:p w14:paraId="62004182" w14:textId="77777777" w:rsidR="00F22CF8" w:rsidRDefault="00F22CF8" w:rsidP="00C72A5B">
      <w:pPr>
        <w:rPr>
          <w:noProof/>
        </w:rPr>
      </w:pPr>
    </w:p>
    <w:p w14:paraId="655F938B" w14:textId="77777777" w:rsidR="00F22CF8" w:rsidRDefault="00F22CF8" w:rsidP="00C72A5B">
      <w:pPr>
        <w:rPr>
          <w:noProof/>
        </w:rPr>
      </w:pPr>
    </w:p>
    <w:p w14:paraId="4B706DC4" w14:textId="77777777" w:rsidR="00F22CF8" w:rsidRDefault="00F22CF8" w:rsidP="00C72A5B">
      <w:pPr>
        <w:rPr>
          <w:noProof/>
        </w:rPr>
      </w:pPr>
    </w:p>
    <w:p w14:paraId="4DDE930E" w14:textId="77777777" w:rsidR="00F22CF8" w:rsidRDefault="00F22CF8" w:rsidP="00C72A5B">
      <w:pPr>
        <w:rPr>
          <w:noProof/>
        </w:rPr>
      </w:pPr>
    </w:p>
    <w:p w14:paraId="49F554BA" w14:textId="77777777" w:rsidR="00F22CF8" w:rsidRDefault="00F22CF8" w:rsidP="00C72A5B">
      <w:pPr>
        <w:rPr>
          <w:noProof/>
        </w:rPr>
      </w:pPr>
    </w:p>
    <w:p w14:paraId="6281E57C" w14:textId="77777777" w:rsidR="00F22CF8" w:rsidRDefault="00F22CF8" w:rsidP="00C72A5B">
      <w:pPr>
        <w:rPr>
          <w:noProof/>
        </w:rPr>
      </w:pPr>
    </w:p>
    <w:p w14:paraId="3C6571D2" w14:textId="77777777" w:rsidR="00F22CF8" w:rsidRDefault="00F22CF8" w:rsidP="00C72A5B">
      <w:pPr>
        <w:rPr>
          <w:noProof/>
        </w:rPr>
      </w:pPr>
    </w:p>
    <w:p w14:paraId="2F52F0AD" w14:textId="77777777" w:rsidR="00F22CF8" w:rsidRDefault="00F22CF8" w:rsidP="00C72A5B">
      <w:pPr>
        <w:rPr>
          <w:noProof/>
        </w:rPr>
      </w:pPr>
    </w:p>
    <w:p w14:paraId="2B5D21B7" w14:textId="77777777" w:rsidR="00F22CF8" w:rsidRDefault="00F22CF8" w:rsidP="00C72A5B">
      <w:pPr>
        <w:rPr>
          <w:noProof/>
        </w:rPr>
      </w:pPr>
    </w:p>
    <w:p w14:paraId="5FC2B0A6" w14:textId="77777777" w:rsidR="00F22CF8" w:rsidRDefault="00F22CF8" w:rsidP="00C72A5B">
      <w:pPr>
        <w:rPr>
          <w:noProof/>
        </w:rPr>
      </w:pPr>
    </w:p>
    <w:p w14:paraId="4FF7FF0A" w14:textId="77777777" w:rsidR="00F22CF8" w:rsidRDefault="00F22CF8" w:rsidP="00C72A5B">
      <w:pPr>
        <w:rPr>
          <w:noProof/>
        </w:rPr>
      </w:pPr>
    </w:p>
    <w:p w14:paraId="3485289C" w14:textId="77777777" w:rsidR="00F22CF8" w:rsidRDefault="00F22CF8" w:rsidP="00C72A5B">
      <w:pPr>
        <w:rPr>
          <w:noProof/>
        </w:rPr>
      </w:pPr>
    </w:p>
    <w:p w14:paraId="3A36760E" w14:textId="77777777" w:rsidR="00F22CF8" w:rsidRDefault="00F22CF8" w:rsidP="00C72A5B">
      <w:pPr>
        <w:rPr>
          <w:noProof/>
        </w:rPr>
      </w:pPr>
    </w:p>
    <w:p w14:paraId="1D1FD21D" w14:textId="77777777" w:rsidR="00F22CF8" w:rsidRDefault="00F22CF8" w:rsidP="00C72A5B">
      <w:pPr>
        <w:rPr>
          <w:noProof/>
        </w:rPr>
      </w:pPr>
    </w:p>
    <w:p w14:paraId="05D8170E" w14:textId="77777777" w:rsidR="00F22CF8" w:rsidRDefault="00F22CF8" w:rsidP="00C72A5B">
      <w:pPr>
        <w:rPr>
          <w:noProof/>
        </w:rPr>
      </w:pPr>
    </w:p>
    <w:p w14:paraId="68982631" w14:textId="77777777" w:rsidR="00F22CF8" w:rsidRDefault="00F22CF8" w:rsidP="00C72A5B">
      <w:pPr>
        <w:rPr>
          <w:noProof/>
        </w:rPr>
      </w:pPr>
    </w:p>
    <w:p w14:paraId="41C02029" w14:textId="77777777" w:rsidR="00F22CF8" w:rsidRDefault="00F22CF8" w:rsidP="00C72A5B">
      <w:pPr>
        <w:rPr>
          <w:noProof/>
        </w:rPr>
      </w:pPr>
    </w:p>
    <w:p w14:paraId="187078AA" w14:textId="77777777" w:rsidR="00F22CF8" w:rsidRDefault="00F22CF8" w:rsidP="00C72A5B">
      <w:pPr>
        <w:rPr>
          <w:noProof/>
        </w:rPr>
      </w:pPr>
    </w:p>
    <w:p w14:paraId="648B2BD5" w14:textId="77777777" w:rsidR="00F22CF8" w:rsidRDefault="00F22CF8" w:rsidP="00C72A5B">
      <w:pPr>
        <w:rPr>
          <w:noProof/>
        </w:rPr>
      </w:pPr>
    </w:p>
    <w:p w14:paraId="65162474" w14:textId="11F64688" w:rsidR="00F22CF8" w:rsidRDefault="00F22CF8" w:rsidP="00C72A5B">
      <w:pPr>
        <w:rPr>
          <w:noProof/>
          <w:sz w:val="28"/>
          <w:szCs w:val="28"/>
        </w:rPr>
      </w:pPr>
    </w:p>
    <w:p w14:paraId="2FFC7E16" w14:textId="15DE9F09" w:rsidR="002A7BB7" w:rsidRDefault="002A7BB7" w:rsidP="00C72A5B">
      <w:pPr>
        <w:rPr>
          <w:noProof/>
        </w:rPr>
      </w:pPr>
    </w:p>
    <w:p w14:paraId="2451AB7B" w14:textId="1887D285" w:rsidR="00F22CF8" w:rsidRDefault="008C541F" w:rsidP="00C72A5B">
      <w:pPr>
        <w:rPr>
          <w:highlight w:val="lightGray"/>
          <w:lang w:val="en-CA"/>
        </w:rPr>
      </w:pPr>
      <w:r>
        <w:rPr>
          <w:noProof/>
        </w:rPr>
        <w:drawing>
          <wp:anchor distT="0" distB="0" distL="114300" distR="114300" simplePos="0" relativeHeight="251659264" behindDoc="0" locked="0" layoutInCell="1" allowOverlap="1" wp14:anchorId="29C2B67B" wp14:editId="260A18D0">
            <wp:simplePos x="0" y="0"/>
            <wp:positionH relativeFrom="margin">
              <wp:align>left</wp:align>
            </wp:positionH>
            <wp:positionV relativeFrom="paragraph">
              <wp:posOffset>25400</wp:posOffset>
            </wp:positionV>
            <wp:extent cx="4514850" cy="402399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extLst>
                        <a:ext uri="{28A0092B-C50C-407E-A947-70E740481C1C}">
                          <a14:useLocalDpi xmlns:a14="http://schemas.microsoft.com/office/drawing/2010/main" val="0"/>
                        </a:ext>
                      </a:extLst>
                    </a:blip>
                    <a:stretch>
                      <a:fillRect/>
                    </a:stretch>
                  </pic:blipFill>
                  <pic:spPr>
                    <a:xfrm>
                      <a:off x="0" y="0"/>
                      <a:ext cx="4520188" cy="4029081"/>
                    </a:xfrm>
                    <a:prstGeom prst="rect">
                      <a:avLst/>
                    </a:prstGeom>
                  </pic:spPr>
                </pic:pic>
              </a:graphicData>
            </a:graphic>
            <wp14:sizeRelH relativeFrom="margin">
              <wp14:pctWidth>0</wp14:pctWidth>
            </wp14:sizeRelH>
            <wp14:sizeRelV relativeFrom="margin">
              <wp14:pctHeight>0</wp14:pctHeight>
            </wp14:sizeRelV>
          </wp:anchor>
        </w:drawing>
      </w:r>
    </w:p>
    <w:p w14:paraId="0784FACC" w14:textId="2EFA0476" w:rsidR="008C541F" w:rsidRDefault="008C541F" w:rsidP="008C541F">
      <w:pPr>
        <w:rPr>
          <w:noProof/>
          <w:sz w:val="28"/>
          <w:szCs w:val="28"/>
        </w:rPr>
      </w:pPr>
      <w:bookmarkStart w:id="16" w:name="_Hlk120715025"/>
      <w:r w:rsidRPr="00F22CF8">
        <w:rPr>
          <w:noProof/>
          <w:sz w:val="28"/>
          <w:szCs w:val="28"/>
        </w:rPr>
        <w:t xml:space="preserve">2021 August </w:t>
      </w:r>
      <w:r>
        <w:rPr>
          <w:noProof/>
          <w:sz w:val="28"/>
          <w:szCs w:val="28"/>
        </w:rPr>
        <w:t>Stn</w:t>
      </w:r>
      <w:r w:rsidRPr="00F22CF8">
        <w:rPr>
          <w:noProof/>
          <w:sz w:val="28"/>
          <w:szCs w:val="28"/>
        </w:rPr>
        <w:t xml:space="preserve"> P</w:t>
      </w:r>
      <w:r>
        <w:rPr>
          <w:noProof/>
          <w:sz w:val="28"/>
          <w:szCs w:val="28"/>
        </w:rPr>
        <w:t>8</w:t>
      </w:r>
    </w:p>
    <w:bookmarkEnd w:id="16"/>
    <w:p w14:paraId="4889F1D7" w14:textId="6F0FB02D" w:rsidR="00883F5A" w:rsidRDefault="00883F5A" w:rsidP="008C541F">
      <w:pPr>
        <w:rPr>
          <w:noProof/>
          <w:sz w:val="28"/>
          <w:szCs w:val="28"/>
        </w:rPr>
      </w:pPr>
    </w:p>
    <w:p w14:paraId="47E69DD7" w14:textId="754225BB" w:rsidR="00883F5A" w:rsidRDefault="00883F5A" w:rsidP="008C541F">
      <w:pPr>
        <w:rPr>
          <w:noProof/>
          <w:sz w:val="28"/>
          <w:szCs w:val="28"/>
        </w:rPr>
      </w:pPr>
    </w:p>
    <w:p w14:paraId="05AE74F8" w14:textId="10C9EF4A" w:rsidR="00883F5A" w:rsidRDefault="00883F5A" w:rsidP="008C541F">
      <w:pPr>
        <w:rPr>
          <w:noProof/>
          <w:sz w:val="28"/>
          <w:szCs w:val="28"/>
        </w:rPr>
      </w:pPr>
    </w:p>
    <w:p w14:paraId="2DEDAF45" w14:textId="1269A530" w:rsidR="00883F5A" w:rsidRDefault="00883F5A" w:rsidP="008C541F">
      <w:pPr>
        <w:rPr>
          <w:noProof/>
          <w:sz w:val="28"/>
          <w:szCs w:val="28"/>
        </w:rPr>
      </w:pPr>
    </w:p>
    <w:p w14:paraId="79F2E1F9" w14:textId="75D40EDB" w:rsidR="00883F5A" w:rsidRDefault="00883F5A" w:rsidP="008C541F">
      <w:pPr>
        <w:rPr>
          <w:noProof/>
          <w:sz w:val="28"/>
          <w:szCs w:val="28"/>
        </w:rPr>
      </w:pPr>
    </w:p>
    <w:p w14:paraId="634ADC12" w14:textId="49E989C3" w:rsidR="00883F5A" w:rsidRDefault="00883F5A" w:rsidP="008C541F">
      <w:pPr>
        <w:rPr>
          <w:noProof/>
          <w:sz w:val="28"/>
          <w:szCs w:val="28"/>
        </w:rPr>
      </w:pPr>
    </w:p>
    <w:p w14:paraId="1F56D4E9" w14:textId="6132A4AB" w:rsidR="00883F5A" w:rsidRDefault="00883F5A" w:rsidP="008C541F">
      <w:pPr>
        <w:rPr>
          <w:noProof/>
          <w:sz w:val="28"/>
          <w:szCs w:val="28"/>
        </w:rPr>
      </w:pPr>
    </w:p>
    <w:p w14:paraId="6EE40C89" w14:textId="3DC1CA7F" w:rsidR="00883F5A" w:rsidRDefault="00883F5A" w:rsidP="008C541F">
      <w:pPr>
        <w:rPr>
          <w:noProof/>
          <w:sz w:val="28"/>
          <w:szCs w:val="28"/>
        </w:rPr>
      </w:pPr>
    </w:p>
    <w:p w14:paraId="4E82452D" w14:textId="76A49D6C" w:rsidR="00883F5A" w:rsidRDefault="00883F5A" w:rsidP="008C541F">
      <w:pPr>
        <w:rPr>
          <w:noProof/>
          <w:sz w:val="28"/>
          <w:szCs w:val="28"/>
        </w:rPr>
      </w:pPr>
    </w:p>
    <w:p w14:paraId="24381C6A" w14:textId="17A6E2CE" w:rsidR="00883F5A" w:rsidRDefault="00883F5A" w:rsidP="008C541F">
      <w:pPr>
        <w:rPr>
          <w:noProof/>
          <w:sz w:val="28"/>
          <w:szCs w:val="28"/>
        </w:rPr>
      </w:pPr>
    </w:p>
    <w:p w14:paraId="7857B992" w14:textId="587713D8" w:rsidR="00883F5A" w:rsidRDefault="00883F5A" w:rsidP="008C541F">
      <w:pPr>
        <w:rPr>
          <w:noProof/>
          <w:sz w:val="28"/>
          <w:szCs w:val="28"/>
        </w:rPr>
      </w:pPr>
    </w:p>
    <w:p w14:paraId="6B411E68" w14:textId="3C386CEC" w:rsidR="00883F5A" w:rsidRDefault="00883F5A" w:rsidP="008C541F">
      <w:pPr>
        <w:rPr>
          <w:noProof/>
          <w:sz w:val="28"/>
          <w:szCs w:val="28"/>
        </w:rPr>
      </w:pPr>
    </w:p>
    <w:p w14:paraId="5BB77E5D" w14:textId="29778D74" w:rsidR="00883F5A" w:rsidRDefault="00883F5A" w:rsidP="008C541F">
      <w:pPr>
        <w:rPr>
          <w:noProof/>
          <w:sz w:val="28"/>
          <w:szCs w:val="28"/>
        </w:rPr>
      </w:pPr>
    </w:p>
    <w:p w14:paraId="6A7A628C" w14:textId="742372AB" w:rsidR="00883F5A" w:rsidRDefault="00883F5A" w:rsidP="008C541F">
      <w:pPr>
        <w:rPr>
          <w:noProof/>
          <w:sz w:val="28"/>
          <w:szCs w:val="28"/>
        </w:rPr>
      </w:pPr>
    </w:p>
    <w:p w14:paraId="0EF2F3D9" w14:textId="19818AB3" w:rsidR="00883F5A" w:rsidRDefault="00883F5A" w:rsidP="008C541F">
      <w:pPr>
        <w:rPr>
          <w:noProof/>
          <w:sz w:val="28"/>
          <w:szCs w:val="28"/>
        </w:rPr>
      </w:pPr>
    </w:p>
    <w:p w14:paraId="19B2B7B7" w14:textId="783EB447" w:rsidR="00883F5A" w:rsidRDefault="00883F5A" w:rsidP="008C541F">
      <w:pPr>
        <w:rPr>
          <w:noProof/>
          <w:sz w:val="28"/>
          <w:szCs w:val="28"/>
        </w:rPr>
      </w:pPr>
    </w:p>
    <w:p w14:paraId="18970EF7" w14:textId="7625E747" w:rsidR="00883F5A" w:rsidRDefault="00883F5A" w:rsidP="008C541F">
      <w:pPr>
        <w:rPr>
          <w:noProof/>
          <w:sz w:val="28"/>
          <w:szCs w:val="28"/>
        </w:rPr>
      </w:pPr>
    </w:p>
    <w:p w14:paraId="47AD6BF0" w14:textId="2A09FF6B" w:rsidR="00883F5A" w:rsidRPr="00F22CF8" w:rsidRDefault="00883F5A" w:rsidP="008C541F">
      <w:pPr>
        <w:rPr>
          <w:noProof/>
          <w:sz w:val="28"/>
          <w:szCs w:val="28"/>
        </w:rPr>
      </w:pPr>
      <w:r>
        <w:rPr>
          <w:noProof/>
        </w:rPr>
        <w:lastRenderedPageBreak/>
        <w:drawing>
          <wp:anchor distT="0" distB="0" distL="114300" distR="114300" simplePos="0" relativeHeight="251660288" behindDoc="1" locked="0" layoutInCell="1" allowOverlap="1" wp14:anchorId="14919BE7" wp14:editId="46B9CDE9">
            <wp:simplePos x="0" y="0"/>
            <wp:positionH relativeFrom="margin">
              <wp:align>left</wp:align>
            </wp:positionH>
            <wp:positionV relativeFrom="paragraph">
              <wp:posOffset>0</wp:posOffset>
            </wp:positionV>
            <wp:extent cx="4800600" cy="406654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extLst>
                        <a:ext uri="{28A0092B-C50C-407E-A947-70E740481C1C}">
                          <a14:useLocalDpi xmlns:a14="http://schemas.microsoft.com/office/drawing/2010/main" val="0"/>
                        </a:ext>
                      </a:extLst>
                    </a:blip>
                    <a:stretch>
                      <a:fillRect/>
                    </a:stretch>
                  </pic:blipFill>
                  <pic:spPr>
                    <a:xfrm>
                      <a:off x="0" y="0"/>
                      <a:ext cx="4808122" cy="4073456"/>
                    </a:xfrm>
                    <a:prstGeom prst="rect">
                      <a:avLst/>
                    </a:prstGeom>
                  </pic:spPr>
                </pic:pic>
              </a:graphicData>
            </a:graphic>
            <wp14:sizeRelH relativeFrom="margin">
              <wp14:pctWidth>0</wp14:pctWidth>
            </wp14:sizeRelH>
            <wp14:sizeRelV relativeFrom="margin">
              <wp14:pctHeight>0</wp14:pctHeight>
            </wp14:sizeRelV>
          </wp:anchor>
        </w:drawing>
      </w:r>
      <w:bookmarkStart w:id="17" w:name="_Hlk120715221"/>
      <w:r>
        <w:rPr>
          <w:noProof/>
          <w:sz w:val="28"/>
          <w:szCs w:val="28"/>
        </w:rPr>
        <w:t>2022 August Stn P15</w:t>
      </w:r>
      <w:bookmarkEnd w:id="17"/>
    </w:p>
    <w:p w14:paraId="758E33E7" w14:textId="4047C0CC" w:rsidR="002A7BB7" w:rsidRDefault="00883F5A" w:rsidP="00C72A5B">
      <w:pPr>
        <w:rPr>
          <w:highlight w:val="lightGray"/>
          <w:lang w:val="en-CA"/>
        </w:rPr>
      </w:pPr>
      <w:r>
        <w:rPr>
          <w:noProof/>
        </w:rPr>
        <w:drawing>
          <wp:anchor distT="0" distB="0" distL="114300" distR="114300" simplePos="0" relativeHeight="251661312" behindDoc="0" locked="0" layoutInCell="1" allowOverlap="1" wp14:anchorId="1BBC2655" wp14:editId="03C4FE2A">
            <wp:simplePos x="0" y="0"/>
            <wp:positionH relativeFrom="column">
              <wp:posOffset>0</wp:posOffset>
            </wp:positionH>
            <wp:positionV relativeFrom="paragraph">
              <wp:posOffset>3658235</wp:posOffset>
            </wp:positionV>
            <wp:extent cx="4810125" cy="3952496"/>
            <wp:effectExtent l="0" t="0" r="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extLst>
                        <a:ext uri="{28A0092B-C50C-407E-A947-70E740481C1C}">
                          <a14:useLocalDpi xmlns:a14="http://schemas.microsoft.com/office/drawing/2010/main" val="0"/>
                        </a:ext>
                      </a:extLst>
                    </a:blip>
                    <a:stretch>
                      <a:fillRect/>
                    </a:stretch>
                  </pic:blipFill>
                  <pic:spPr>
                    <a:xfrm>
                      <a:off x="0" y="0"/>
                      <a:ext cx="4810125" cy="3952496"/>
                    </a:xfrm>
                    <a:prstGeom prst="rect">
                      <a:avLst/>
                    </a:prstGeom>
                  </pic:spPr>
                </pic:pic>
              </a:graphicData>
            </a:graphic>
            <wp14:sizeRelH relativeFrom="margin">
              <wp14:pctWidth>0</wp14:pctWidth>
            </wp14:sizeRelH>
            <wp14:sizeRelV relativeFrom="margin">
              <wp14:pctHeight>0</wp14:pctHeight>
            </wp14:sizeRelV>
          </wp:anchor>
        </w:drawing>
      </w:r>
    </w:p>
    <w:p w14:paraId="5F3F25BD" w14:textId="60135484" w:rsidR="00883F5A" w:rsidRDefault="00883F5A" w:rsidP="00C72A5B">
      <w:pPr>
        <w:rPr>
          <w:highlight w:val="lightGray"/>
          <w:lang w:val="en-CA"/>
        </w:rPr>
      </w:pPr>
    </w:p>
    <w:p w14:paraId="58FCCBA1" w14:textId="77777777" w:rsidR="004D21A5" w:rsidRDefault="004D21A5" w:rsidP="004D21A5">
      <w:pPr>
        <w:rPr>
          <w:noProof/>
          <w:sz w:val="28"/>
          <w:szCs w:val="28"/>
        </w:rPr>
      </w:pPr>
    </w:p>
    <w:p w14:paraId="6E4E6B86" w14:textId="77777777" w:rsidR="004D21A5" w:rsidRDefault="004D21A5" w:rsidP="004D21A5">
      <w:pPr>
        <w:rPr>
          <w:noProof/>
          <w:sz w:val="28"/>
          <w:szCs w:val="28"/>
        </w:rPr>
      </w:pPr>
    </w:p>
    <w:p w14:paraId="334087EC" w14:textId="77777777" w:rsidR="004D21A5" w:rsidRDefault="004D21A5" w:rsidP="004D21A5">
      <w:pPr>
        <w:rPr>
          <w:noProof/>
          <w:sz w:val="28"/>
          <w:szCs w:val="28"/>
        </w:rPr>
      </w:pPr>
    </w:p>
    <w:p w14:paraId="3A689E24" w14:textId="77777777" w:rsidR="004D21A5" w:rsidRDefault="004D21A5" w:rsidP="004D21A5">
      <w:pPr>
        <w:rPr>
          <w:noProof/>
          <w:sz w:val="28"/>
          <w:szCs w:val="28"/>
        </w:rPr>
      </w:pPr>
    </w:p>
    <w:p w14:paraId="1F6D0CF4" w14:textId="77777777" w:rsidR="004D21A5" w:rsidRDefault="004D21A5" w:rsidP="004D21A5">
      <w:pPr>
        <w:rPr>
          <w:noProof/>
          <w:sz w:val="28"/>
          <w:szCs w:val="28"/>
        </w:rPr>
      </w:pPr>
    </w:p>
    <w:p w14:paraId="6FB1833F" w14:textId="77777777" w:rsidR="004D21A5" w:rsidRDefault="004D21A5" w:rsidP="004D21A5">
      <w:pPr>
        <w:rPr>
          <w:noProof/>
          <w:sz w:val="28"/>
          <w:szCs w:val="28"/>
        </w:rPr>
      </w:pPr>
    </w:p>
    <w:p w14:paraId="43A41112" w14:textId="77777777" w:rsidR="004D21A5" w:rsidRDefault="004D21A5" w:rsidP="004D21A5">
      <w:pPr>
        <w:rPr>
          <w:noProof/>
          <w:sz w:val="28"/>
          <w:szCs w:val="28"/>
        </w:rPr>
      </w:pPr>
    </w:p>
    <w:p w14:paraId="2AED2425" w14:textId="77777777" w:rsidR="004D21A5" w:rsidRDefault="004D21A5" w:rsidP="004D21A5">
      <w:pPr>
        <w:rPr>
          <w:noProof/>
          <w:sz w:val="28"/>
          <w:szCs w:val="28"/>
        </w:rPr>
      </w:pPr>
    </w:p>
    <w:p w14:paraId="4B0324F2" w14:textId="77777777" w:rsidR="004D21A5" w:rsidRDefault="004D21A5" w:rsidP="004D21A5">
      <w:pPr>
        <w:rPr>
          <w:noProof/>
          <w:sz w:val="28"/>
          <w:szCs w:val="28"/>
        </w:rPr>
      </w:pPr>
    </w:p>
    <w:p w14:paraId="5AF5984A" w14:textId="77777777" w:rsidR="004D21A5" w:rsidRDefault="004D21A5" w:rsidP="004D21A5">
      <w:pPr>
        <w:rPr>
          <w:noProof/>
          <w:sz w:val="28"/>
          <w:szCs w:val="28"/>
        </w:rPr>
      </w:pPr>
    </w:p>
    <w:p w14:paraId="2821C95E" w14:textId="77777777" w:rsidR="004D21A5" w:rsidRDefault="004D21A5" w:rsidP="004D21A5">
      <w:pPr>
        <w:rPr>
          <w:noProof/>
          <w:sz w:val="28"/>
          <w:szCs w:val="28"/>
        </w:rPr>
      </w:pPr>
    </w:p>
    <w:p w14:paraId="5B8A204D" w14:textId="77777777" w:rsidR="004D21A5" w:rsidRDefault="004D21A5" w:rsidP="004D21A5">
      <w:pPr>
        <w:rPr>
          <w:noProof/>
          <w:sz w:val="28"/>
          <w:szCs w:val="28"/>
        </w:rPr>
      </w:pPr>
    </w:p>
    <w:p w14:paraId="4BC1693E" w14:textId="77777777" w:rsidR="004D21A5" w:rsidRDefault="004D21A5" w:rsidP="004D21A5">
      <w:pPr>
        <w:rPr>
          <w:noProof/>
          <w:sz w:val="28"/>
          <w:szCs w:val="28"/>
        </w:rPr>
      </w:pPr>
    </w:p>
    <w:p w14:paraId="570C6FE6" w14:textId="77777777" w:rsidR="004D21A5" w:rsidRDefault="004D21A5" w:rsidP="004D21A5">
      <w:pPr>
        <w:rPr>
          <w:noProof/>
          <w:sz w:val="28"/>
          <w:szCs w:val="28"/>
        </w:rPr>
      </w:pPr>
    </w:p>
    <w:p w14:paraId="580E739D" w14:textId="77777777" w:rsidR="004D21A5" w:rsidRDefault="004D21A5" w:rsidP="004D21A5">
      <w:pPr>
        <w:rPr>
          <w:noProof/>
          <w:sz w:val="28"/>
          <w:szCs w:val="28"/>
        </w:rPr>
      </w:pPr>
    </w:p>
    <w:p w14:paraId="7AD017EE" w14:textId="77777777" w:rsidR="004D21A5" w:rsidRDefault="004D21A5" w:rsidP="004D21A5">
      <w:pPr>
        <w:rPr>
          <w:noProof/>
          <w:sz w:val="28"/>
          <w:szCs w:val="28"/>
        </w:rPr>
      </w:pPr>
    </w:p>
    <w:p w14:paraId="6A3C95A5" w14:textId="77777777" w:rsidR="004D21A5" w:rsidRDefault="004D21A5" w:rsidP="004D21A5">
      <w:pPr>
        <w:rPr>
          <w:noProof/>
          <w:sz w:val="28"/>
          <w:szCs w:val="28"/>
        </w:rPr>
      </w:pPr>
    </w:p>
    <w:p w14:paraId="37573B98" w14:textId="1C32F70E" w:rsidR="004D21A5" w:rsidRDefault="004D21A5" w:rsidP="004D21A5">
      <w:pPr>
        <w:rPr>
          <w:noProof/>
          <w:sz w:val="28"/>
          <w:szCs w:val="28"/>
        </w:rPr>
      </w:pPr>
      <w:bookmarkStart w:id="18" w:name="_Hlk120715208"/>
      <w:r w:rsidRPr="00F22CF8">
        <w:rPr>
          <w:noProof/>
          <w:sz w:val="28"/>
          <w:szCs w:val="28"/>
        </w:rPr>
        <w:t>202</w:t>
      </w:r>
      <w:r>
        <w:rPr>
          <w:noProof/>
          <w:sz w:val="28"/>
          <w:szCs w:val="28"/>
        </w:rPr>
        <w:t>1</w:t>
      </w:r>
      <w:r w:rsidRPr="00F22CF8">
        <w:rPr>
          <w:noProof/>
          <w:sz w:val="28"/>
          <w:szCs w:val="28"/>
        </w:rPr>
        <w:t xml:space="preserve"> August </w:t>
      </w:r>
      <w:r>
        <w:rPr>
          <w:noProof/>
          <w:sz w:val="28"/>
          <w:szCs w:val="28"/>
        </w:rPr>
        <w:t>Stn</w:t>
      </w:r>
      <w:r w:rsidRPr="00F22CF8">
        <w:rPr>
          <w:noProof/>
          <w:sz w:val="28"/>
          <w:szCs w:val="28"/>
        </w:rPr>
        <w:t xml:space="preserve"> P</w:t>
      </w:r>
      <w:r>
        <w:rPr>
          <w:noProof/>
          <w:sz w:val="28"/>
          <w:szCs w:val="28"/>
        </w:rPr>
        <w:t>15</w:t>
      </w:r>
    </w:p>
    <w:bookmarkEnd w:id="18"/>
    <w:p w14:paraId="609E2B8F" w14:textId="701E482C" w:rsidR="00883F5A" w:rsidRDefault="00883F5A" w:rsidP="00C72A5B">
      <w:pPr>
        <w:rPr>
          <w:highlight w:val="lightGray"/>
          <w:lang w:val="en-CA"/>
        </w:rPr>
      </w:pPr>
    </w:p>
    <w:p w14:paraId="54C3B4A6" w14:textId="72F61719" w:rsidR="00B47435" w:rsidRDefault="00B47435" w:rsidP="00C72A5B">
      <w:pPr>
        <w:rPr>
          <w:highlight w:val="lightGray"/>
          <w:lang w:val="en-CA"/>
        </w:rPr>
      </w:pPr>
    </w:p>
    <w:p w14:paraId="65E10F45" w14:textId="0613A735" w:rsidR="00B47435" w:rsidRDefault="00B47435" w:rsidP="00C72A5B">
      <w:pPr>
        <w:rPr>
          <w:highlight w:val="lightGray"/>
          <w:lang w:val="en-CA"/>
        </w:rPr>
      </w:pPr>
    </w:p>
    <w:p w14:paraId="6D0CFB21" w14:textId="77777777" w:rsidR="00B47435" w:rsidRDefault="00B47435" w:rsidP="00B47435">
      <w:pPr>
        <w:rPr>
          <w:noProof/>
        </w:rPr>
        <w:sectPr w:rsidR="00B47435" w:rsidSect="00291CD3">
          <w:type w:val="continuous"/>
          <w:pgSz w:w="12240" w:h="15840" w:code="1"/>
          <w:pgMar w:top="1440" w:right="1440" w:bottom="1440" w:left="1440" w:header="720" w:footer="720" w:gutter="0"/>
          <w:cols w:space="720"/>
          <w:docGrid w:linePitch="272"/>
        </w:sectPr>
      </w:pPr>
    </w:p>
    <w:p w14:paraId="6174B938" w14:textId="2C7160E7" w:rsidR="00B47435" w:rsidRDefault="00B47435" w:rsidP="00B47435">
      <w:pPr>
        <w:rPr>
          <w:noProof/>
        </w:rPr>
      </w:pPr>
      <w:r w:rsidRPr="002C1DC4">
        <w:rPr>
          <w:noProof/>
        </w:rPr>
        <w:t xml:space="preserve"> </w:t>
      </w:r>
    </w:p>
    <w:sectPr w:rsidR="00B47435" w:rsidSect="00291CD3">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11538" w14:textId="77777777" w:rsidR="001B1447" w:rsidRDefault="001B1447">
      <w:r>
        <w:separator/>
      </w:r>
    </w:p>
  </w:endnote>
  <w:endnote w:type="continuationSeparator" w:id="0">
    <w:p w14:paraId="279DB23A" w14:textId="77777777" w:rsidR="001B1447" w:rsidRDefault="001B1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0F1D" w14:textId="77777777" w:rsidR="001B1447" w:rsidRDefault="001B1447">
      <w:r>
        <w:separator/>
      </w:r>
    </w:p>
  </w:footnote>
  <w:footnote w:type="continuationSeparator" w:id="0">
    <w:p w14:paraId="5C26BAC1" w14:textId="77777777" w:rsidR="001B1447" w:rsidRDefault="001B1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58B260B"/>
    <w:multiLevelType w:val="hybridMultilevel"/>
    <w:tmpl w:val="5A74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9C7160D"/>
    <w:multiLevelType w:val="hybridMultilevel"/>
    <w:tmpl w:val="2B0E20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09528E9"/>
    <w:multiLevelType w:val="hybridMultilevel"/>
    <w:tmpl w:val="5CB85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3" w15:restartNumberingAfterBreak="0">
    <w:nsid w:val="3C3153A4"/>
    <w:multiLevelType w:val="hybridMultilevel"/>
    <w:tmpl w:val="E40C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D937FBF"/>
    <w:multiLevelType w:val="hybridMultilevel"/>
    <w:tmpl w:val="08B43A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43F677AA"/>
    <w:multiLevelType w:val="hybridMultilevel"/>
    <w:tmpl w:val="0452F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8" w15:restartNumberingAfterBreak="0">
    <w:nsid w:val="5D9159C8"/>
    <w:multiLevelType w:val="hybridMultilevel"/>
    <w:tmpl w:val="3926ED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0" w15:restartNumberingAfterBreak="0">
    <w:nsid w:val="603C207E"/>
    <w:multiLevelType w:val="hybridMultilevel"/>
    <w:tmpl w:val="F2E62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1" w15:restartNumberingAfterBreak="0">
    <w:nsid w:val="609D291E"/>
    <w:multiLevelType w:val="hybridMultilevel"/>
    <w:tmpl w:val="600870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3DF2790"/>
    <w:multiLevelType w:val="hybridMultilevel"/>
    <w:tmpl w:val="07102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5" w15:restartNumberingAfterBreak="0">
    <w:nsid w:val="65A41D4B"/>
    <w:multiLevelType w:val="hybridMultilevel"/>
    <w:tmpl w:val="10BA3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6" w15:restartNumberingAfterBreak="0">
    <w:nsid w:val="6DBC1C23"/>
    <w:multiLevelType w:val="hybridMultilevel"/>
    <w:tmpl w:val="39723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7"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8" w15:restartNumberingAfterBreak="0">
    <w:nsid w:val="71DD0D84"/>
    <w:multiLevelType w:val="hybridMultilevel"/>
    <w:tmpl w:val="5D0E7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9" w15:restartNumberingAfterBreak="0">
    <w:nsid w:val="73194F70"/>
    <w:multiLevelType w:val="hybridMultilevel"/>
    <w:tmpl w:val="B10461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9E51230"/>
    <w:multiLevelType w:val="hybridMultilevel"/>
    <w:tmpl w:val="EE00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39650496">
    <w:abstractNumId w:val="25"/>
  </w:num>
  <w:num w:numId="2" w16cid:durableId="1936012100">
    <w:abstractNumId w:val="27"/>
  </w:num>
  <w:num w:numId="3" w16cid:durableId="23869016">
    <w:abstractNumId w:val="9"/>
  </w:num>
  <w:num w:numId="4" w16cid:durableId="839269660">
    <w:abstractNumId w:val="7"/>
  </w:num>
  <w:num w:numId="5" w16cid:durableId="1505245923">
    <w:abstractNumId w:val="42"/>
  </w:num>
  <w:num w:numId="6" w16cid:durableId="572273307">
    <w:abstractNumId w:val="26"/>
  </w:num>
  <w:num w:numId="7" w16cid:durableId="796484543">
    <w:abstractNumId w:val="1"/>
  </w:num>
  <w:num w:numId="8" w16cid:durableId="926351805">
    <w:abstractNumId w:val="12"/>
  </w:num>
  <w:num w:numId="9" w16cid:durableId="114452843">
    <w:abstractNumId w:val="0"/>
  </w:num>
  <w:num w:numId="10" w16cid:durableId="1211111069">
    <w:abstractNumId w:val="24"/>
  </w:num>
  <w:num w:numId="11" w16cid:durableId="2062898793">
    <w:abstractNumId w:val="14"/>
  </w:num>
  <w:num w:numId="12" w16cid:durableId="511341828">
    <w:abstractNumId w:val="19"/>
  </w:num>
  <w:num w:numId="13" w16cid:durableId="1302426017">
    <w:abstractNumId w:val="20"/>
  </w:num>
  <w:num w:numId="14" w16cid:durableId="1835144759">
    <w:abstractNumId w:val="29"/>
  </w:num>
  <w:num w:numId="15" w16cid:durableId="1754861505">
    <w:abstractNumId w:val="22"/>
  </w:num>
  <w:num w:numId="16" w16cid:durableId="1773356973">
    <w:abstractNumId w:val="6"/>
  </w:num>
  <w:num w:numId="17" w16cid:durableId="2077580437">
    <w:abstractNumId w:val="11"/>
  </w:num>
  <w:num w:numId="18" w16cid:durableId="810753148">
    <w:abstractNumId w:val="41"/>
  </w:num>
  <w:num w:numId="19" w16cid:durableId="1666086790">
    <w:abstractNumId w:val="34"/>
  </w:num>
  <w:num w:numId="20" w16cid:durableId="187438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66035504">
    <w:abstractNumId w:val="5"/>
  </w:num>
  <w:num w:numId="22" w16cid:durableId="681124663">
    <w:abstractNumId w:val="40"/>
  </w:num>
  <w:num w:numId="23" w16cid:durableId="12462629">
    <w:abstractNumId w:val="37"/>
  </w:num>
  <w:num w:numId="24" w16cid:durableId="253976008">
    <w:abstractNumId w:val="15"/>
  </w:num>
  <w:num w:numId="25" w16cid:durableId="859704907">
    <w:abstractNumId w:val="23"/>
  </w:num>
  <w:num w:numId="26" w16cid:durableId="1281108994">
    <w:abstractNumId w:val="10"/>
  </w:num>
  <w:num w:numId="27" w16cid:durableId="249705834">
    <w:abstractNumId w:val="17"/>
  </w:num>
  <w:num w:numId="28" w16cid:durableId="94057897">
    <w:abstractNumId w:val="13"/>
  </w:num>
  <w:num w:numId="29" w16cid:durableId="1889952067">
    <w:abstractNumId w:val="8"/>
  </w:num>
  <w:num w:numId="30" w16cid:durableId="908617366">
    <w:abstractNumId w:val="36"/>
  </w:num>
  <w:num w:numId="31" w16cid:durableId="1813786320">
    <w:abstractNumId w:val="3"/>
  </w:num>
  <w:num w:numId="32" w16cid:durableId="1677151959">
    <w:abstractNumId w:val="4"/>
  </w:num>
  <w:num w:numId="33" w16cid:durableId="1918516886">
    <w:abstractNumId w:val="38"/>
  </w:num>
  <w:num w:numId="34" w16cid:durableId="254478430">
    <w:abstractNumId w:val="31"/>
  </w:num>
  <w:num w:numId="35" w16cid:durableId="41908874">
    <w:abstractNumId w:val="28"/>
  </w:num>
  <w:num w:numId="36" w16cid:durableId="1130588402">
    <w:abstractNumId w:val="35"/>
  </w:num>
  <w:num w:numId="37" w16cid:durableId="1639140213">
    <w:abstractNumId w:val="30"/>
  </w:num>
  <w:num w:numId="38" w16cid:durableId="1077627663">
    <w:abstractNumId w:val="18"/>
  </w:num>
  <w:num w:numId="39" w16cid:durableId="1350449282">
    <w:abstractNumId w:val="39"/>
  </w:num>
  <w:num w:numId="40" w16cid:durableId="1066956346">
    <w:abstractNumId w:val="16"/>
  </w:num>
  <w:num w:numId="41" w16cid:durableId="45521846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468"/>
    <w:rsid w:val="000345B2"/>
    <w:rsid w:val="00034796"/>
    <w:rsid w:val="000347F5"/>
    <w:rsid w:val="00034B0C"/>
    <w:rsid w:val="00034B68"/>
    <w:rsid w:val="00034FC9"/>
    <w:rsid w:val="000357EB"/>
    <w:rsid w:val="00035963"/>
    <w:rsid w:val="00035BDD"/>
    <w:rsid w:val="00035BDF"/>
    <w:rsid w:val="000360E3"/>
    <w:rsid w:val="00036514"/>
    <w:rsid w:val="00036565"/>
    <w:rsid w:val="00036575"/>
    <w:rsid w:val="000367B7"/>
    <w:rsid w:val="00036889"/>
    <w:rsid w:val="00036A83"/>
    <w:rsid w:val="000372B6"/>
    <w:rsid w:val="0003740E"/>
    <w:rsid w:val="00037BA1"/>
    <w:rsid w:val="00040141"/>
    <w:rsid w:val="000401C8"/>
    <w:rsid w:val="000405A3"/>
    <w:rsid w:val="00040BD1"/>
    <w:rsid w:val="00040FEA"/>
    <w:rsid w:val="00041363"/>
    <w:rsid w:val="00041710"/>
    <w:rsid w:val="000417FD"/>
    <w:rsid w:val="00041B88"/>
    <w:rsid w:val="00041BD4"/>
    <w:rsid w:val="00041C27"/>
    <w:rsid w:val="00041E4A"/>
    <w:rsid w:val="00041F0F"/>
    <w:rsid w:val="00042488"/>
    <w:rsid w:val="00042B20"/>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B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2F57"/>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7CB"/>
    <w:rsid w:val="000D0820"/>
    <w:rsid w:val="000D0DD7"/>
    <w:rsid w:val="000D129A"/>
    <w:rsid w:val="000D1536"/>
    <w:rsid w:val="000D1679"/>
    <w:rsid w:val="000D19A5"/>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236"/>
    <w:rsid w:val="00142320"/>
    <w:rsid w:val="0014246A"/>
    <w:rsid w:val="0014277D"/>
    <w:rsid w:val="00142BDA"/>
    <w:rsid w:val="00143123"/>
    <w:rsid w:val="00143449"/>
    <w:rsid w:val="001437C3"/>
    <w:rsid w:val="001437E9"/>
    <w:rsid w:val="00143CA1"/>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46F4"/>
    <w:rsid w:val="00154D44"/>
    <w:rsid w:val="00155032"/>
    <w:rsid w:val="00155129"/>
    <w:rsid w:val="00155601"/>
    <w:rsid w:val="00155691"/>
    <w:rsid w:val="0015572A"/>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0C"/>
    <w:rsid w:val="00174ABC"/>
    <w:rsid w:val="00174AF2"/>
    <w:rsid w:val="00174D5C"/>
    <w:rsid w:val="0017532A"/>
    <w:rsid w:val="00175761"/>
    <w:rsid w:val="001759AF"/>
    <w:rsid w:val="00175B32"/>
    <w:rsid w:val="00175BCC"/>
    <w:rsid w:val="00175DC9"/>
    <w:rsid w:val="00175E4A"/>
    <w:rsid w:val="00175E53"/>
    <w:rsid w:val="00175F51"/>
    <w:rsid w:val="00175F64"/>
    <w:rsid w:val="0017622D"/>
    <w:rsid w:val="00176B7F"/>
    <w:rsid w:val="001770EC"/>
    <w:rsid w:val="00177569"/>
    <w:rsid w:val="001776A2"/>
    <w:rsid w:val="00177A1B"/>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395"/>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6FB6"/>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AF4"/>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47"/>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409A"/>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C6D"/>
    <w:rsid w:val="002C2F6A"/>
    <w:rsid w:val="002C30E3"/>
    <w:rsid w:val="002C3296"/>
    <w:rsid w:val="002C3494"/>
    <w:rsid w:val="002C36B0"/>
    <w:rsid w:val="002C3DFC"/>
    <w:rsid w:val="002C40EF"/>
    <w:rsid w:val="002C41A5"/>
    <w:rsid w:val="002C4265"/>
    <w:rsid w:val="002C4374"/>
    <w:rsid w:val="002C4623"/>
    <w:rsid w:val="002C4850"/>
    <w:rsid w:val="002C4D18"/>
    <w:rsid w:val="002C553D"/>
    <w:rsid w:val="002C56C7"/>
    <w:rsid w:val="002C5776"/>
    <w:rsid w:val="002C58D3"/>
    <w:rsid w:val="002C5B6D"/>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0F93"/>
    <w:rsid w:val="002D1419"/>
    <w:rsid w:val="002D163F"/>
    <w:rsid w:val="002D1B45"/>
    <w:rsid w:val="002D1BD0"/>
    <w:rsid w:val="002D1CB3"/>
    <w:rsid w:val="002D1DBF"/>
    <w:rsid w:val="002D1E7E"/>
    <w:rsid w:val="002D1EBC"/>
    <w:rsid w:val="002D23D8"/>
    <w:rsid w:val="002D2B80"/>
    <w:rsid w:val="002D2F19"/>
    <w:rsid w:val="002D3A50"/>
    <w:rsid w:val="002D3AA0"/>
    <w:rsid w:val="002D40B9"/>
    <w:rsid w:val="002D40BA"/>
    <w:rsid w:val="002D4528"/>
    <w:rsid w:val="002D473D"/>
    <w:rsid w:val="002D4920"/>
    <w:rsid w:val="002D4AD8"/>
    <w:rsid w:val="002D4D9D"/>
    <w:rsid w:val="002D4F1F"/>
    <w:rsid w:val="002D4FD1"/>
    <w:rsid w:val="002D51C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B1"/>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9E8"/>
    <w:rsid w:val="002F6AE0"/>
    <w:rsid w:val="002F6B7E"/>
    <w:rsid w:val="002F6B7F"/>
    <w:rsid w:val="002F6E31"/>
    <w:rsid w:val="002F6F0E"/>
    <w:rsid w:val="002F6F36"/>
    <w:rsid w:val="002F6FD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EA"/>
    <w:rsid w:val="003028AF"/>
    <w:rsid w:val="00302AF7"/>
    <w:rsid w:val="00302B83"/>
    <w:rsid w:val="00303180"/>
    <w:rsid w:val="00303343"/>
    <w:rsid w:val="00303366"/>
    <w:rsid w:val="003037C0"/>
    <w:rsid w:val="003038B1"/>
    <w:rsid w:val="00303936"/>
    <w:rsid w:val="00303DF7"/>
    <w:rsid w:val="00303F3B"/>
    <w:rsid w:val="003041B0"/>
    <w:rsid w:val="003041D7"/>
    <w:rsid w:val="003042F0"/>
    <w:rsid w:val="0030447C"/>
    <w:rsid w:val="003044B3"/>
    <w:rsid w:val="0030453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557"/>
    <w:rsid w:val="003127F4"/>
    <w:rsid w:val="00312819"/>
    <w:rsid w:val="0031284C"/>
    <w:rsid w:val="00313102"/>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0D3"/>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D7E"/>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600"/>
    <w:rsid w:val="003D0632"/>
    <w:rsid w:val="003D0863"/>
    <w:rsid w:val="003D0B2E"/>
    <w:rsid w:val="003D0C99"/>
    <w:rsid w:val="003D0F15"/>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B68"/>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7492"/>
    <w:rsid w:val="00427603"/>
    <w:rsid w:val="00427795"/>
    <w:rsid w:val="00427F19"/>
    <w:rsid w:val="00427FBF"/>
    <w:rsid w:val="00427FDA"/>
    <w:rsid w:val="004300C4"/>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B86"/>
    <w:rsid w:val="00433C64"/>
    <w:rsid w:val="00433CE1"/>
    <w:rsid w:val="0043437D"/>
    <w:rsid w:val="004343A0"/>
    <w:rsid w:val="004346BB"/>
    <w:rsid w:val="00434948"/>
    <w:rsid w:val="00434B00"/>
    <w:rsid w:val="004353F8"/>
    <w:rsid w:val="00435F1F"/>
    <w:rsid w:val="00436293"/>
    <w:rsid w:val="004362B7"/>
    <w:rsid w:val="00436FE8"/>
    <w:rsid w:val="00436FEC"/>
    <w:rsid w:val="00437030"/>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6"/>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0A"/>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34"/>
    <w:rsid w:val="004771A0"/>
    <w:rsid w:val="004775A1"/>
    <w:rsid w:val="004777E5"/>
    <w:rsid w:val="00477CBA"/>
    <w:rsid w:val="00477F49"/>
    <w:rsid w:val="0048057E"/>
    <w:rsid w:val="004805F6"/>
    <w:rsid w:val="00480655"/>
    <w:rsid w:val="00480AA6"/>
    <w:rsid w:val="0048136D"/>
    <w:rsid w:val="0048141F"/>
    <w:rsid w:val="00481795"/>
    <w:rsid w:val="004817B7"/>
    <w:rsid w:val="00481CC5"/>
    <w:rsid w:val="00481D3A"/>
    <w:rsid w:val="00481E7B"/>
    <w:rsid w:val="0048337C"/>
    <w:rsid w:val="0048339D"/>
    <w:rsid w:val="004834F8"/>
    <w:rsid w:val="0048352B"/>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4EA"/>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AA6"/>
    <w:rsid w:val="004A2B93"/>
    <w:rsid w:val="004A3405"/>
    <w:rsid w:val="004A35A4"/>
    <w:rsid w:val="004A3811"/>
    <w:rsid w:val="004A39C9"/>
    <w:rsid w:val="004A39EB"/>
    <w:rsid w:val="004A3A00"/>
    <w:rsid w:val="004A3AA9"/>
    <w:rsid w:val="004A3B5C"/>
    <w:rsid w:val="004A3BF5"/>
    <w:rsid w:val="004A45A3"/>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909"/>
    <w:rsid w:val="004C195C"/>
    <w:rsid w:val="004C1A3B"/>
    <w:rsid w:val="004C1CBC"/>
    <w:rsid w:val="004C1E47"/>
    <w:rsid w:val="004C2190"/>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4D"/>
    <w:rsid w:val="0053506D"/>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3128"/>
    <w:rsid w:val="00573162"/>
    <w:rsid w:val="00573184"/>
    <w:rsid w:val="00573373"/>
    <w:rsid w:val="00573B05"/>
    <w:rsid w:val="00573B09"/>
    <w:rsid w:val="00573CAB"/>
    <w:rsid w:val="00573DD2"/>
    <w:rsid w:val="00573FB5"/>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4B4D"/>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166C"/>
    <w:rsid w:val="00651777"/>
    <w:rsid w:val="0065189A"/>
    <w:rsid w:val="00651A73"/>
    <w:rsid w:val="00651C26"/>
    <w:rsid w:val="00651C4E"/>
    <w:rsid w:val="00651FC7"/>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7CB"/>
    <w:rsid w:val="006578BA"/>
    <w:rsid w:val="00657929"/>
    <w:rsid w:val="00657DB6"/>
    <w:rsid w:val="00657E74"/>
    <w:rsid w:val="006601C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100"/>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1E9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6DD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AB6"/>
    <w:rsid w:val="006E4B3A"/>
    <w:rsid w:val="006E4B8C"/>
    <w:rsid w:val="006E4C88"/>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E19"/>
    <w:rsid w:val="00701E9B"/>
    <w:rsid w:val="00702338"/>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7EE"/>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240"/>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5244"/>
    <w:rsid w:val="0073546D"/>
    <w:rsid w:val="00735478"/>
    <w:rsid w:val="00735557"/>
    <w:rsid w:val="00735748"/>
    <w:rsid w:val="00735946"/>
    <w:rsid w:val="00736521"/>
    <w:rsid w:val="007365CD"/>
    <w:rsid w:val="007365D5"/>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93E"/>
    <w:rsid w:val="00783B7F"/>
    <w:rsid w:val="00783CE8"/>
    <w:rsid w:val="0078421A"/>
    <w:rsid w:val="007847B9"/>
    <w:rsid w:val="007848C3"/>
    <w:rsid w:val="007848D6"/>
    <w:rsid w:val="00784A48"/>
    <w:rsid w:val="00784DD1"/>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8EB"/>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2E0"/>
    <w:rsid w:val="00806591"/>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EA"/>
    <w:rsid w:val="00820A39"/>
    <w:rsid w:val="00820E5D"/>
    <w:rsid w:val="008211D4"/>
    <w:rsid w:val="00821302"/>
    <w:rsid w:val="00821F23"/>
    <w:rsid w:val="008221DC"/>
    <w:rsid w:val="008228A0"/>
    <w:rsid w:val="008228BA"/>
    <w:rsid w:val="00822C69"/>
    <w:rsid w:val="0082317C"/>
    <w:rsid w:val="008233DA"/>
    <w:rsid w:val="0082341A"/>
    <w:rsid w:val="008234B5"/>
    <w:rsid w:val="00823A0B"/>
    <w:rsid w:val="00823E0D"/>
    <w:rsid w:val="00823F02"/>
    <w:rsid w:val="008243D8"/>
    <w:rsid w:val="00824427"/>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4E5"/>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94D"/>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BD0"/>
    <w:rsid w:val="00866E10"/>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20C"/>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97FC9"/>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41F"/>
    <w:rsid w:val="008C5883"/>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4013"/>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2090"/>
    <w:rsid w:val="00902372"/>
    <w:rsid w:val="00902970"/>
    <w:rsid w:val="00902C19"/>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E1E"/>
    <w:rsid w:val="009126A5"/>
    <w:rsid w:val="0091290A"/>
    <w:rsid w:val="0091290D"/>
    <w:rsid w:val="00912A92"/>
    <w:rsid w:val="00912BB8"/>
    <w:rsid w:val="00912C1B"/>
    <w:rsid w:val="00912CC6"/>
    <w:rsid w:val="009130E1"/>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5B0"/>
    <w:rsid w:val="00916669"/>
    <w:rsid w:val="00916AA5"/>
    <w:rsid w:val="00916D16"/>
    <w:rsid w:val="00916FB3"/>
    <w:rsid w:val="0091701C"/>
    <w:rsid w:val="0091726F"/>
    <w:rsid w:val="0091733B"/>
    <w:rsid w:val="009173E7"/>
    <w:rsid w:val="00917429"/>
    <w:rsid w:val="00917A73"/>
    <w:rsid w:val="00917BCD"/>
    <w:rsid w:val="00917FC7"/>
    <w:rsid w:val="009207E9"/>
    <w:rsid w:val="00920D25"/>
    <w:rsid w:val="00920E77"/>
    <w:rsid w:val="00920F31"/>
    <w:rsid w:val="00921050"/>
    <w:rsid w:val="00921B5E"/>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782"/>
    <w:rsid w:val="00967C91"/>
    <w:rsid w:val="00967D2C"/>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42D"/>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5F24"/>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23CE"/>
    <w:rsid w:val="009928A7"/>
    <w:rsid w:val="00992B09"/>
    <w:rsid w:val="00992D00"/>
    <w:rsid w:val="00992F1D"/>
    <w:rsid w:val="00992F66"/>
    <w:rsid w:val="0099350C"/>
    <w:rsid w:val="00993565"/>
    <w:rsid w:val="009935A1"/>
    <w:rsid w:val="00993613"/>
    <w:rsid w:val="009938A3"/>
    <w:rsid w:val="00993BE8"/>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16"/>
    <w:rsid w:val="009A32E3"/>
    <w:rsid w:val="009A33AB"/>
    <w:rsid w:val="009A3953"/>
    <w:rsid w:val="009A3A14"/>
    <w:rsid w:val="009A3C6A"/>
    <w:rsid w:val="009A3EF1"/>
    <w:rsid w:val="009A4425"/>
    <w:rsid w:val="009A44E9"/>
    <w:rsid w:val="009A47D1"/>
    <w:rsid w:val="009A48AC"/>
    <w:rsid w:val="009A4940"/>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3D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6B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99"/>
    <w:rsid w:val="00A2581F"/>
    <w:rsid w:val="00A25849"/>
    <w:rsid w:val="00A258A7"/>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6F45"/>
    <w:rsid w:val="00A3745D"/>
    <w:rsid w:val="00A3754E"/>
    <w:rsid w:val="00A37575"/>
    <w:rsid w:val="00A37FF1"/>
    <w:rsid w:val="00A40166"/>
    <w:rsid w:val="00A403F5"/>
    <w:rsid w:val="00A4109D"/>
    <w:rsid w:val="00A41180"/>
    <w:rsid w:val="00A4129B"/>
    <w:rsid w:val="00A41344"/>
    <w:rsid w:val="00A426D7"/>
    <w:rsid w:val="00A4271B"/>
    <w:rsid w:val="00A427E8"/>
    <w:rsid w:val="00A4292C"/>
    <w:rsid w:val="00A42BE0"/>
    <w:rsid w:val="00A42C4B"/>
    <w:rsid w:val="00A42D45"/>
    <w:rsid w:val="00A42E9D"/>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DD"/>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44"/>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3C"/>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1CD"/>
    <w:rsid w:val="00B333A0"/>
    <w:rsid w:val="00B33779"/>
    <w:rsid w:val="00B33D0D"/>
    <w:rsid w:val="00B33DB3"/>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7C"/>
    <w:rsid w:val="00B3691D"/>
    <w:rsid w:val="00B36921"/>
    <w:rsid w:val="00B36AFD"/>
    <w:rsid w:val="00B36F10"/>
    <w:rsid w:val="00B36F89"/>
    <w:rsid w:val="00B37133"/>
    <w:rsid w:val="00B373AF"/>
    <w:rsid w:val="00B374C6"/>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7C"/>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152"/>
    <w:rsid w:val="00BD34A3"/>
    <w:rsid w:val="00BD3610"/>
    <w:rsid w:val="00BD3BF1"/>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BE"/>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7029"/>
    <w:rsid w:val="00C270F1"/>
    <w:rsid w:val="00C2716A"/>
    <w:rsid w:val="00C274A7"/>
    <w:rsid w:val="00C274FA"/>
    <w:rsid w:val="00C27CA5"/>
    <w:rsid w:val="00C27F92"/>
    <w:rsid w:val="00C30191"/>
    <w:rsid w:val="00C30357"/>
    <w:rsid w:val="00C30635"/>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91"/>
    <w:rsid w:val="00C714A7"/>
    <w:rsid w:val="00C716B2"/>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4F83"/>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0EFF"/>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2E"/>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6C4F"/>
    <w:rsid w:val="00DA700E"/>
    <w:rsid w:val="00DA7313"/>
    <w:rsid w:val="00DA7628"/>
    <w:rsid w:val="00DA76C3"/>
    <w:rsid w:val="00DA7B23"/>
    <w:rsid w:val="00DA7D03"/>
    <w:rsid w:val="00DA7DBC"/>
    <w:rsid w:val="00DA7E33"/>
    <w:rsid w:val="00DA7FA0"/>
    <w:rsid w:val="00DB01B6"/>
    <w:rsid w:val="00DB05E6"/>
    <w:rsid w:val="00DB0724"/>
    <w:rsid w:val="00DB0EBE"/>
    <w:rsid w:val="00DB1132"/>
    <w:rsid w:val="00DB113D"/>
    <w:rsid w:val="00DB1158"/>
    <w:rsid w:val="00DB1218"/>
    <w:rsid w:val="00DB1A0C"/>
    <w:rsid w:val="00DB1AC8"/>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041"/>
    <w:rsid w:val="00DC1281"/>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698"/>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6C"/>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413C"/>
    <w:rsid w:val="00E14171"/>
    <w:rsid w:val="00E143EA"/>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2FE"/>
    <w:rsid w:val="00E4336B"/>
    <w:rsid w:val="00E43473"/>
    <w:rsid w:val="00E434DA"/>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2B5"/>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20B"/>
    <w:rsid w:val="00EC5337"/>
    <w:rsid w:val="00EC5CE1"/>
    <w:rsid w:val="00EC5F15"/>
    <w:rsid w:val="00EC6041"/>
    <w:rsid w:val="00EC617D"/>
    <w:rsid w:val="00EC6201"/>
    <w:rsid w:val="00EC63B7"/>
    <w:rsid w:val="00EC64BE"/>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6AB"/>
    <w:rsid w:val="00ED7783"/>
    <w:rsid w:val="00ED7C11"/>
    <w:rsid w:val="00ED7CA3"/>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C5D"/>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79D"/>
    <w:rsid w:val="00F017A0"/>
    <w:rsid w:val="00F01AEE"/>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48"/>
    <w:rsid w:val="00F71078"/>
    <w:rsid w:val="00F711F0"/>
    <w:rsid w:val="00F71336"/>
    <w:rsid w:val="00F716F0"/>
    <w:rsid w:val="00F71BA5"/>
    <w:rsid w:val="00F71DC0"/>
    <w:rsid w:val="00F71E00"/>
    <w:rsid w:val="00F71EA4"/>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7FB"/>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0D60"/>
    <w:rsid w:val="00FD10FF"/>
    <w:rsid w:val="00FD1840"/>
    <w:rsid w:val="00FD188A"/>
    <w:rsid w:val="00FD1C8E"/>
    <w:rsid w:val="00FD1F9E"/>
    <w:rsid w:val="00FD20DF"/>
    <w:rsid w:val="00FD244A"/>
    <w:rsid w:val="00FD2D33"/>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3D"/>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5B9BD5"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png"/><Relationship Id="rId18" Type="http://schemas.openxmlformats.org/officeDocument/2006/relationships/image" Target="media/image8.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image" Target="media/image7.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chart" Target="charts/chart1.xml"/><Relationship Id="rId23" Type="http://schemas.openxmlformats.org/officeDocument/2006/relationships/image" Target="media/image13.pn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5.png"/><Relationship Id="rId22" Type="http://schemas.openxmlformats.org/officeDocument/2006/relationships/image" Target="media/image12.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08\Processing\doc\TSG\2022-008-tsg-ctd-loop-rosette.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CTD and TSG Fluorescence vs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1"/>
          <c:tx>
            <c:strRef>
              <c:f>tests!$R$2</c:f>
              <c:strCache>
                <c:ptCount val="1"/>
                <c:pt idx="0">
                  <c:v>TSG Fluorescence</c:v>
                </c:pt>
              </c:strCache>
            </c:strRef>
          </c:tx>
          <c:spPr>
            <a:ln w="19050" cap="rnd">
              <a:noFill/>
              <a:round/>
            </a:ln>
            <a:effectLst/>
          </c:spPr>
          <c:marker>
            <c:symbol val="circle"/>
            <c:size val="5"/>
            <c:spPr>
              <a:solidFill>
                <a:schemeClr val="accent2"/>
              </a:solidFill>
              <a:ln w="9525">
                <a:solidFill>
                  <a:schemeClr val="accent2"/>
                </a:solidFill>
              </a:ln>
              <a:effectLst/>
            </c:spPr>
          </c:marker>
          <c:xVal>
            <c:numRef>
              <c:f>tests!$B$3:$B$29</c:f>
              <c:numCache>
                <c:formatCode>General</c:formatCode>
                <c:ptCount val="27"/>
                <c:pt idx="0">
                  <c:v>29</c:v>
                </c:pt>
                <c:pt idx="1">
                  <c:v>106</c:v>
                </c:pt>
                <c:pt idx="2">
                  <c:v>33</c:v>
                </c:pt>
                <c:pt idx="3">
                  <c:v>93</c:v>
                </c:pt>
                <c:pt idx="4">
                  <c:v>34</c:v>
                </c:pt>
                <c:pt idx="5">
                  <c:v>80</c:v>
                </c:pt>
                <c:pt idx="6">
                  <c:v>77</c:v>
                </c:pt>
                <c:pt idx="7">
                  <c:v>102</c:v>
                </c:pt>
                <c:pt idx="8">
                  <c:v>84</c:v>
                </c:pt>
                <c:pt idx="9">
                  <c:v>25</c:v>
                </c:pt>
                <c:pt idx="10">
                  <c:v>107</c:v>
                </c:pt>
                <c:pt idx="11">
                  <c:v>92</c:v>
                </c:pt>
                <c:pt idx="12">
                  <c:v>18</c:v>
                </c:pt>
                <c:pt idx="13">
                  <c:v>30</c:v>
                </c:pt>
                <c:pt idx="14">
                  <c:v>81</c:v>
                </c:pt>
                <c:pt idx="15">
                  <c:v>75</c:v>
                </c:pt>
                <c:pt idx="16">
                  <c:v>27</c:v>
                </c:pt>
                <c:pt idx="17">
                  <c:v>78</c:v>
                </c:pt>
                <c:pt idx="18">
                  <c:v>35</c:v>
                </c:pt>
                <c:pt idx="19">
                  <c:v>17</c:v>
                </c:pt>
                <c:pt idx="20">
                  <c:v>15</c:v>
                </c:pt>
                <c:pt idx="21">
                  <c:v>90</c:v>
                </c:pt>
                <c:pt idx="22">
                  <c:v>16</c:v>
                </c:pt>
                <c:pt idx="23">
                  <c:v>82</c:v>
                </c:pt>
                <c:pt idx="24">
                  <c:v>12</c:v>
                </c:pt>
                <c:pt idx="25">
                  <c:v>9</c:v>
                </c:pt>
                <c:pt idx="26">
                  <c:v>13</c:v>
                </c:pt>
              </c:numCache>
            </c:numRef>
          </c:xVal>
          <c:yVal>
            <c:numRef>
              <c:f>tests!$R$3:$R$29</c:f>
              <c:numCache>
                <c:formatCode>0.0000</c:formatCode>
                <c:ptCount val="27"/>
                <c:pt idx="0">
                  <c:v>0.46500000000000002</c:v>
                </c:pt>
                <c:pt idx="1">
                  <c:v>0.59299999999999997</c:v>
                </c:pt>
                <c:pt idx="2">
                  <c:v>0.20200000000000001</c:v>
                </c:pt>
                <c:pt idx="3">
                  <c:v>0.88900000000000001</c:v>
                </c:pt>
                <c:pt idx="4">
                  <c:v>0.16800000000000001</c:v>
                </c:pt>
                <c:pt idx="5">
                  <c:v>0.61299999999999999</c:v>
                </c:pt>
                <c:pt idx="6">
                  <c:v>0.77200000000000002</c:v>
                </c:pt>
                <c:pt idx="7">
                  <c:v>0.85699999999999998</c:v>
                </c:pt>
                <c:pt idx="8">
                  <c:v>0.97799999999999998</c:v>
                </c:pt>
                <c:pt idx="9">
                  <c:v>0.23300000000000001</c:v>
                </c:pt>
                <c:pt idx="10">
                  <c:v>0.69899999999999995</c:v>
                </c:pt>
                <c:pt idx="11">
                  <c:v>0.629</c:v>
                </c:pt>
                <c:pt idx="12">
                  <c:v>0.47399999999999998</c:v>
                </c:pt>
                <c:pt idx="13">
                  <c:v>0.23200000000000001</c:v>
                </c:pt>
                <c:pt idx="14">
                  <c:v>0.26600000000000001</c:v>
                </c:pt>
                <c:pt idx="15">
                  <c:v>0.46600000000000003</c:v>
                </c:pt>
                <c:pt idx="16">
                  <c:v>0.34499999999999997</c:v>
                </c:pt>
                <c:pt idx="17">
                  <c:v>0.8</c:v>
                </c:pt>
                <c:pt idx="18">
                  <c:v>0.45300000000000001</c:v>
                </c:pt>
                <c:pt idx="19">
                  <c:v>0.60699999999999998</c:v>
                </c:pt>
                <c:pt idx="20">
                  <c:v>1.093</c:v>
                </c:pt>
                <c:pt idx="21">
                  <c:v>0.19600000000000001</c:v>
                </c:pt>
                <c:pt idx="22">
                  <c:v>0.86099999999999999</c:v>
                </c:pt>
                <c:pt idx="23">
                  <c:v>0.53700000000000003</c:v>
                </c:pt>
                <c:pt idx="24">
                  <c:v>0.39</c:v>
                </c:pt>
                <c:pt idx="25">
                  <c:v>0.623</c:v>
                </c:pt>
                <c:pt idx="26">
                  <c:v>0.96899999999999997</c:v>
                </c:pt>
              </c:numCache>
            </c:numRef>
          </c:yVal>
          <c:smooth val="0"/>
          <c:extLst>
            <c:ext xmlns:c16="http://schemas.microsoft.com/office/drawing/2014/chart" uri="{C3380CC4-5D6E-409C-BE32-E72D297353CC}">
              <c16:uniqueId val="{00000000-0B9E-4ECC-9A96-EA0311995429}"/>
            </c:ext>
          </c:extLst>
        </c:ser>
        <c:dLbls>
          <c:showLegendKey val="0"/>
          <c:showVal val="0"/>
          <c:showCatName val="0"/>
          <c:showSerName val="0"/>
          <c:showPercent val="0"/>
          <c:showBubbleSize val="0"/>
        </c:dLbls>
        <c:axId val="1580750560"/>
        <c:axId val="1580755968"/>
      </c:scatterChart>
      <c:scatterChart>
        <c:scatterStyle val="lineMarker"/>
        <c:varyColors val="0"/>
        <c:ser>
          <c:idx val="0"/>
          <c:order val="0"/>
          <c:tx>
            <c:strRef>
              <c:f>tests!$H$2</c:f>
              <c:strCache>
                <c:ptCount val="1"/>
                <c:pt idx="0">
                  <c:v>CTD Fluorescence</c:v>
                </c:pt>
              </c:strCache>
            </c:strRef>
          </c:tx>
          <c:spPr>
            <a:ln w="19050" cap="rnd">
              <a:noFill/>
              <a:round/>
            </a:ln>
            <a:effectLst/>
          </c:spPr>
          <c:marker>
            <c:symbol val="circle"/>
            <c:size val="5"/>
            <c:spPr>
              <a:solidFill>
                <a:schemeClr val="accent1"/>
              </a:solidFill>
              <a:ln w="9525">
                <a:solidFill>
                  <a:schemeClr val="accent1"/>
                </a:solidFill>
              </a:ln>
              <a:effectLst/>
            </c:spPr>
          </c:marker>
          <c:xVal>
            <c:numRef>
              <c:f>tests!$B$3:$B$29</c:f>
              <c:numCache>
                <c:formatCode>General</c:formatCode>
                <c:ptCount val="27"/>
                <c:pt idx="0">
                  <c:v>29</c:v>
                </c:pt>
                <c:pt idx="1">
                  <c:v>106</c:v>
                </c:pt>
                <c:pt idx="2">
                  <c:v>33</c:v>
                </c:pt>
                <c:pt idx="3">
                  <c:v>93</c:v>
                </c:pt>
                <c:pt idx="4">
                  <c:v>34</c:v>
                </c:pt>
                <c:pt idx="5">
                  <c:v>80</c:v>
                </c:pt>
                <c:pt idx="6">
                  <c:v>77</c:v>
                </c:pt>
                <c:pt idx="7">
                  <c:v>102</c:v>
                </c:pt>
                <c:pt idx="8">
                  <c:v>84</c:v>
                </c:pt>
                <c:pt idx="9">
                  <c:v>25</c:v>
                </c:pt>
                <c:pt idx="10">
                  <c:v>107</c:v>
                </c:pt>
                <c:pt idx="11">
                  <c:v>92</c:v>
                </c:pt>
                <c:pt idx="12">
                  <c:v>18</c:v>
                </c:pt>
                <c:pt idx="13">
                  <c:v>30</c:v>
                </c:pt>
                <c:pt idx="14">
                  <c:v>81</c:v>
                </c:pt>
                <c:pt idx="15">
                  <c:v>75</c:v>
                </c:pt>
                <c:pt idx="16">
                  <c:v>27</c:v>
                </c:pt>
                <c:pt idx="17">
                  <c:v>78</c:v>
                </c:pt>
                <c:pt idx="18">
                  <c:v>35</c:v>
                </c:pt>
                <c:pt idx="19">
                  <c:v>17</c:v>
                </c:pt>
                <c:pt idx="20">
                  <c:v>15</c:v>
                </c:pt>
                <c:pt idx="21">
                  <c:v>90</c:v>
                </c:pt>
                <c:pt idx="22">
                  <c:v>16</c:v>
                </c:pt>
                <c:pt idx="23">
                  <c:v>82</c:v>
                </c:pt>
                <c:pt idx="24">
                  <c:v>12</c:v>
                </c:pt>
                <c:pt idx="25">
                  <c:v>9</c:v>
                </c:pt>
                <c:pt idx="26">
                  <c:v>13</c:v>
                </c:pt>
              </c:numCache>
            </c:numRef>
          </c:xVal>
          <c:yVal>
            <c:numRef>
              <c:f>tests!$H$3:$H$29</c:f>
              <c:numCache>
                <c:formatCode>General</c:formatCode>
                <c:ptCount val="27"/>
                <c:pt idx="0">
                  <c:v>0.72099999999999997</c:v>
                </c:pt>
                <c:pt idx="1">
                  <c:v>0.97099999999999997</c:v>
                </c:pt>
                <c:pt idx="2">
                  <c:v>0.41199999999999998</c:v>
                </c:pt>
                <c:pt idx="3">
                  <c:v>1.4750000000000001</c:v>
                </c:pt>
                <c:pt idx="4">
                  <c:v>0.35699999999999998</c:v>
                </c:pt>
                <c:pt idx="5">
                  <c:v>0.86599999999999999</c:v>
                </c:pt>
                <c:pt idx="6">
                  <c:v>1.2669999999999999</c:v>
                </c:pt>
                <c:pt idx="7">
                  <c:v>1.56</c:v>
                </c:pt>
                <c:pt idx="8">
                  <c:v>1.524</c:v>
                </c:pt>
                <c:pt idx="10">
                  <c:v>0.871</c:v>
                </c:pt>
                <c:pt idx="11">
                  <c:v>1.169</c:v>
                </c:pt>
                <c:pt idx="13">
                  <c:v>0.44700000000000001</c:v>
                </c:pt>
                <c:pt idx="14">
                  <c:v>0.57199999999999995</c:v>
                </c:pt>
                <c:pt idx="15">
                  <c:v>0.91300000000000003</c:v>
                </c:pt>
                <c:pt idx="17">
                  <c:v>1.34</c:v>
                </c:pt>
                <c:pt idx="18">
                  <c:v>0.53200000000000003</c:v>
                </c:pt>
                <c:pt idx="20">
                  <c:v>1.135</c:v>
                </c:pt>
                <c:pt idx="21">
                  <c:v>0.42699999999999999</c:v>
                </c:pt>
                <c:pt idx="23">
                  <c:v>1.0609999999999999</c:v>
                </c:pt>
                <c:pt idx="24">
                  <c:v>0.38800000000000001</c:v>
                </c:pt>
                <c:pt idx="25">
                  <c:v>0.99</c:v>
                </c:pt>
                <c:pt idx="26">
                  <c:v>1.2190000000000001</c:v>
                </c:pt>
              </c:numCache>
            </c:numRef>
          </c:yVal>
          <c:smooth val="0"/>
          <c:extLst>
            <c:ext xmlns:c16="http://schemas.microsoft.com/office/drawing/2014/chart" uri="{C3380CC4-5D6E-409C-BE32-E72D297353CC}">
              <c16:uniqueId val="{00000001-0B9E-4ECC-9A96-EA0311995429}"/>
            </c:ext>
          </c:extLst>
        </c:ser>
        <c:dLbls>
          <c:showLegendKey val="0"/>
          <c:showVal val="0"/>
          <c:showCatName val="0"/>
          <c:showSerName val="0"/>
          <c:showPercent val="0"/>
          <c:showBubbleSize val="0"/>
        </c:dLbls>
        <c:axId val="1641506736"/>
        <c:axId val="1641504240"/>
      </c:scatterChart>
      <c:valAx>
        <c:axId val="1580750560"/>
        <c:scaling>
          <c:orientation val="minMax"/>
        </c:scaling>
        <c:delete val="0"/>
        <c:axPos val="b"/>
        <c:majorGridlines>
          <c:spPr>
            <a:ln w="9525" cap="flat" cmpd="sng" algn="ctr">
              <a:solidFill>
                <a:schemeClr val="tx1">
                  <a:lumMod val="15000"/>
                  <a:lumOff val="85000"/>
                </a:schemeClr>
              </a:solidFill>
              <a:round/>
            </a:ln>
            <a:effectLst/>
          </c:spPr>
        </c:majorGridlines>
        <c:title>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755968"/>
        <c:crosses val="autoZero"/>
        <c:crossBetween val="midCat"/>
      </c:valAx>
      <c:valAx>
        <c:axId val="158075596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0750560"/>
        <c:crosses val="autoZero"/>
        <c:crossBetween val="midCat"/>
      </c:valAx>
      <c:valAx>
        <c:axId val="164150424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41506736"/>
        <c:crosses val="max"/>
        <c:crossBetween val="midCat"/>
      </c:valAx>
      <c:valAx>
        <c:axId val="1641506736"/>
        <c:scaling>
          <c:orientation val="minMax"/>
        </c:scaling>
        <c:delete val="1"/>
        <c:axPos val="b"/>
        <c:numFmt formatCode="General" sourceLinked="1"/>
        <c:majorTickMark val="out"/>
        <c:minorTickMark val="none"/>
        <c:tickLblPos val="nextTo"/>
        <c:crossAx val="1641504240"/>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8133</TotalTime>
  <Pages>1</Pages>
  <Words>9305</Words>
  <Characters>53045</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62226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80</cp:revision>
  <cp:lastPrinted>2022-07-19T17:47:00Z</cp:lastPrinted>
  <dcterms:created xsi:type="dcterms:W3CDTF">2022-07-19T20:52:00Z</dcterms:created>
  <dcterms:modified xsi:type="dcterms:W3CDTF">2025-03-18T16:15:00Z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