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01" w:rsidRDefault="00F45FB0" w:rsidP="00C015C4">
      <w:pPr>
        <w:pStyle w:val="NoSpacing"/>
        <w:rPr>
          <w:b/>
        </w:rPr>
      </w:pPr>
      <w:r>
        <w:rPr>
          <w:b/>
        </w:rPr>
        <w:t>CTD Data Processing Notes</w:t>
      </w:r>
    </w:p>
    <w:p w:rsidR="00F45FB0" w:rsidRDefault="00F45FB0" w:rsidP="00C015C4">
      <w:pPr>
        <w:pStyle w:val="NoSpacing"/>
        <w:rPr>
          <w:b/>
        </w:rPr>
      </w:pPr>
      <w:r>
        <w:rPr>
          <w:b/>
        </w:rPr>
        <w:t>Sarah Zimmermann</w:t>
      </w:r>
      <w:r w:rsidR="009326B8">
        <w:rPr>
          <w:b/>
        </w:rPr>
        <w:t>, IOS</w:t>
      </w:r>
    </w:p>
    <w:p w:rsidR="00B71D9F" w:rsidRDefault="005D6528" w:rsidP="00C015C4">
      <w:pPr>
        <w:pStyle w:val="NoSpacing"/>
        <w:rPr>
          <w:b/>
        </w:rPr>
      </w:pPr>
      <w:r>
        <w:rPr>
          <w:b/>
        </w:rPr>
        <w:t>11</w:t>
      </w:r>
      <w:r w:rsidR="001D4CB1">
        <w:rPr>
          <w:b/>
        </w:rPr>
        <w:t xml:space="preserve"> Mar 2021</w:t>
      </w:r>
    </w:p>
    <w:p w:rsidR="001D4CB1" w:rsidRDefault="001D4CB1" w:rsidP="00C015C4">
      <w:pPr>
        <w:pStyle w:val="NoSpacing"/>
        <w:rPr>
          <w:b/>
        </w:rPr>
      </w:pPr>
    </w:p>
    <w:p w:rsidR="00B5380A" w:rsidRDefault="00B5380A" w:rsidP="00C015C4">
      <w:pPr>
        <w:pStyle w:val="NoSpacing"/>
        <w:rPr>
          <w:b/>
        </w:rPr>
      </w:pPr>
      <w:r>
        <w:rPr>
          <w:b/>
        </w:rPr>
        <w:t>Updates:</w:t>
      </w:r>
    </w:p>
    <w:p w:rsidR="005D6528" w:rsidRDefault="005D6528" w:rsidP="00C015C4">
      <w:pPr>
        <w:pStyle w:val="NoSpacing"/>
        <w:rPr>
          <w:b/>
        </w:rPr>
      </w:pPr>
      <w:r>
        <w:rPr>
          <w:b/>
        </w:rPr>
        <w:t>15 Mar 2021 – added 2020 figures after correcting oxygen.</w:t>
      </w:r>
    </w:p>
    <w:p w:rsidR="0062229D" w:rsidRDefault="0062229D" w:rsidP="0062229D">
      <w:pPr>
        <w:pStyle w:val="NoSpacing"/>
        <w:ind w:left="1440" w:hanging="720"/>
        <w:rPr>
          <w:b/>
        </w:rPr>
      </w:pPr>
    </w:p>
    <w:p w:rsidR="00BE46C7" w:rsidRDefault="00F45FB0" w:rsidP="00C015C4">
      <w:pPr>
        <w:pStyle w:val="NoSpacing"/>
        <w:rPr>
          <w:b/>
          <w:noProof/>
          <w:color w:val="CC0000"/>
          <w:lang w:eastAsia="en-CA"/>
        </w:rPr>
      </w:pPr>
      <w:r w:rsidRPr="00485482">
        <w:rPr>
          <w:b/>
          <w:color w:val="CC0000"/>
        </w:rPr>
        <w:t>Missing</w:t>
      </w:r>
      <w:r w:rsidR="00485482" w:rsidRPr="00485482">
        <w:rPr>
          <w:b/>
          <w:color w:val="CC0000"/>
        </w:rPr>
        <w:t>/To do</w:t>
      </w:r>
      <w:r w:rsidRPr="00485482">
        <w:rPr>
          <w:b/>
          <w:color w:val="CC0000"/>
        </w:rPr>
        <w:t>:</w:t>
      </w:r>
      <w:r w:rsidR="00384B83" w:rsidRPr="00485482">
        <w:rPr>
          <w:b/>
          <w:noProof/>
          <w:color w:val="CC0000"/>
          <w:lang w:eastAsia="en-CA"/>
        </w:rPr>
        <w:t xml:space="preserve"> </w:t>
      </w:r>
      <w:r w:rsidR="0029636F">
        <w:rPr>
          <w:b/>
          <w:noProof/>
          <w:color w:val="CC0000"/>
          <w:lang w:eastAsia="en-CA"/>
        </w:rPr>
        <w:t xml:space="preserve"> </w:t>
      </w:r>
    </w:p>
    <w:p w:rsidR="006A0EFC" w:rsidRDefault="001D4CB1" w:rsidP="00C015C4">
      <w:pPr>
        <w:pStyle w:val="NoSpacing"/>
        <w:rPr>
          <w:b/>
          <w:noProof/>
          <w:color w:val="CC0000"/>
          <w:lang w:eastAsia="en-CA"/>
        </w:rPr>
      </w:pPr>
      <w:r>
        <w:rPr>
          <w:b/>
          <w:noProof/>
          <w:color w:val="CC0000"/>
          <w:lang w:eastAsia="en-CA"/>
        </w:rPr>
        <w:t>Create CHE files</w:t>
      </w:r>
      <w:r w:rsidR="006A0EFC">
        <w:rPr>
          <w:b/>
          <w:noProof/>
          <w:color w:val="CC0000"/>
          <w:lang w:eastAsia="en-CA"/>
        </w:rPr>
        <w:t xml:space="preserve"> when chemistry available (1 station, 3 niskin)</w:t>
      </w:r>
    </w:p>
    <w:p w:rsidR="001D4CB1" w:rsidRDefault="001D4CB1" w:rsidP="00C015C4">
      <w:pPr>
        <w:pStyle w:val="NoSpacing"/>
        <w:rPr>
          <w:b/>
          <w:noProof/>
          <w:color w:val="CC0000"/>
          <w:lang w:eastAsia="en-CA"/>
        </w:rPr>
      </w:pPr>
      <w:r>
        <w:rPr>
          <w:b/>
          <w:noProof/>
          <w:color w:val="CC0000"/>
          <w:lang w:eastAsia="en-CA"/>
        </w:rPr>
        <w:t>Update Arctic drive with archived files and note that data are in archive except chemistry</w:t>
      </w:r>
    </w:p>
    <w:p w:rsidR="001D4CB1" w:rsidRDefault="001D4CB1" w:rsidP="00C015C4">
      <w:pPr>
        <w:pStyle w:val="NoSpacing"/>
        <w:rPr>
          <w:b/>
          <w:noProof/>
          <w:color w:val="CC0000"/>
          <w:lang w:eastAsia="en-CA"/>
        </w:rPr>
      </w:pPr>
    </w:p>
    <w:p w:rsidR="00BF4DD6" w:rsidRPr="001919FF" w:rsidRDefault="00BF4DD6" w:rsidP="00C015C4">
      <w:pPr>
        <w:pStyle w:val="NoSpacing"/>
        <w:rPr>
          <w:b/>
          <w:noProof/>
          <w:color w:val="FF0000"/>
          <w:lang w:eastAsia="en-CA"/>
        </w:rPr>
      </w:pPr>
      <w:r w:rsidRPr="001919FF">
        <w:rPr>
          <w:b/>
          <w:noProof/>
          <w:color w:val="0070C0"/>
          <w:lang w:eastAsia="en-CA"/>
        </w:rPr>
        <w:t>2019 text is in blue</w:t>
      </w:r>
      <w:r w:rsidRPr="001919FF">
        <w:rPr>
          <w:b/>
          <w:noProof/>
          <w:lang w:eastAsia="en-CA"/>
        </w:rPr>
        <w:t>.  2020 text is in black</w:t>
      </w:r>
      <w:r w:rsidR="001919FF">
        <w:rPr>
          <w:b/>
          <w:noProof/>
          <w:lang w:eastAsia="en-CA"/>
        </w:rPr>
        <w:t xml:space="preserve">. </w:t>
      </w:r>
      <w:r w:rsidR="001919FF" w:rsidRPr="001919FF">
        <w:rPr>
          <w:b/>
          <w:noProof/>
          <w:color w:val="FF0000"/>
          <w:lang w:eastAsia="en-CA"/>
        </w:rPr>
        <w:t>Question and action items in red.</w:t>
      </w:r>
    </w:p>
    <w:p w:rsidR="008131C5" w:rsidRPr="001919FF" w:rsidRDefault="008131C5" w:rsidP="00C015C4">
      <w:pPr>
        <w:pStyle w:val="NoSpacing"/>
        <w:rPr>
          <w:color w:val="FF0000"/>
        </w:rPr>
      </w:pPr>
    </w:p>
    <w:p w:rsidR="008131C5" w:rsidRDefault="008131C5" w:rsidP="00C015C4">
      <w:pPr>
        <w:pStyle w:val="NoSpacing"/>
      </w:pPr>
      <w:r>
        <w:t>Reference:</w:t>
      </w:r>
    </w:p>
    <w:p w:rsidR="00534920" w:rsidRPr="00BF4DD6" w:rsidRDefault="00534920" w:rsidP="00C015C4">
      <w:pPr>
        <w:pStyle w:val="NoSpacing"/>
        <w:rPr>
          <w:b/>
          <w:noProof/>
          <w:lang w:eastAsia="en-CA"/>
        </w:rPr>
      </w:pPr>
      <w:proofErr w:type="spellStart"/>
      <w:r>
        <w:t>Unahiktak</w:t>
      </w:r>
      <w:proofErr w:type="spellEnd"/>
      <w:r w:rsidR="008131C5">
        <w:t xml:space="preserve"> Islands</w:t>
      </w:r>
      <w:bookmarkStart w:id="0" w:name="_GoBack"/>
      <w:bookmarkEnd w:id="0"/>
    </w:p>
    <w:p w:rsidR="00B71D9F" w:rsidRDefault="00B71D9F" w:rsidP="00FE7DF3">
      <w:pPr>
        <w:pStyle w:val="Title"/>
        <w:rPr>
          <w:color w:val="auto"/>
        </w:rPr>
      </w:pPr>
    </w:p>
    <w:p w:rsidR="00FE7DF3" w:rsidRDefault="00B71D9F" w:rsidP="00FE7DF3">
      <w:pPr>
        <w:pStyle w:val="Title"/>
        <w:rPr>
          <w:color w:val="auto"/>
        </w:rPr>
      </w:pPr>
      <w:r>
        <w:rPr>
          <w:color w:val="auto"/>
        </w:rPr>
        <w:t>CROW 2020-037</w:t>
      </w:r>
    </w:p>
    <w:sdt>
      <w:sdtPr>
        <w:rPr>
          <w:rFonts w:asciiTheme="minorHAnsi" w:eastAsiaTheme="minorHAnsi" w:hAnsiTheme="minorHAnsi" w:cstheme="minorBidi"/>
          <w:b w:val="0"/>
          <w:bCs w:val="0"/>
          <w:color w:val="auto"/>
          <w:sz w:val="22"/>
          <w:szCs w:val="22"/>
          <w:lang w:val="en-CA" w:eastAsia="en-US"/>
        </w:rPr>
        <w:id w:val="-798452345"/>
        <w:docPartObj>
          <w:docPartGallery w:val="Table of Contents"/>
          <w:docPartUnique/>
        </w:docPartObj>
      </w:sdtPr>
      <w:sdtEndPr>
        <w:rPr>
          <w:noProof/>
        </w:rPr>
      </w:sdtEndPr>
      <w:sdtContent>
        <w:p w:rsidR="00587BBD" w:rsidRPr="008B39C9" w:rsidRDefault="00587BBD">
          <w:pPr>
            <w:pStyle w:val="TOCHeading"/>
            <w:rPr>
              <w:color w:val="auto"/>
            </w:rPr>
          </w:pPr>
          <w:r w:rsidRPr="008B39C9">
            <w:rPr>
              <w:color w:val="auto"/>
            </w:rPr>
            <w:t>Contents</w:t>
          </w:r>
        </w:p>
        <w:p w:rsidR="00A548AC" w:rsidRDefault="00587BBD">
          <w:pPr>
            <w:pStyle w:val="TOC1"/>
            <w:tabs>
              <w:tab w:val="right" w:leader="dot" w:pos="9350"/>
            </w:tabs>
            <w:rPr>
              <w:rFonts w:eastAsiaTheme="minorEastAsia"/>
              <w:noProof/>
              <w:lang w:val="en-US"/>
            </w:rPr>
          </w:pPr>
          <w:r w:rsidRPr="008B39C9">
            <w:fldChar w:fldCharType="begin"/>
          </w:r>
          <w:r w:rsidRPr="008B39C9">
            <w:instrText xml:space="preserve"> TOC \o "1-3" \h \z \u </w:instrText>
          </w:r>
          <w:r w:rsidRPr="008B39C9">
            <w:fldChar w:fldCharType="separate"/>
          </w:r>
          <w:hyperlink w:anchor="_Toc22818739" w:history="1">
            <w:r w:rsidR="00A548AC" w:rsidRPr="00970467">
              <w:rPr>
                <w:rStyle w:val="Hyperlink"/>
                <w:noProof/>
              </w:rPr>
              <w:t>Program Summary:</w:t>
            </w:r>
            <w:r w:rsidR="00A548AC">
              <w:rPr>
                <w:noProof/>
                <w:webHidden/>
              </w:rPr>
              <w:tab/>
            </w:r>
            <w:r w:rsidR="00A548AC">
              <w:rPr>
                <w:noProof/>
                <w:webHidden/>
              </w:rPr>
              <w:fldChar w:fldCharType="begin"/>
            </w:r>
            <w:r w:rsidR="00A548AC">
              <w:rPr>
                <w:noProof/>
                <w:webHidden/>
              </w:rPr>
              <w:instrText xml:space="preserve"> PAGEREF _Toc22818739 \h </w:instrText>
            </w:r>
            <w:r w:rsidR="00A548AC">
              <w:rPr>
                <w:noProof/>
                <w:webHidden/>
              </w:rPr>
            </w:r>
            <w:r w:rsidR="00A548AC">
              <w:rPr>
                <w:noProof/>
                <w:webHidden/>
              </w:rPr>
              <w:fldChar w:fldCharType="separate"/>
            </w:r>
            <w:r w:rsidR="00A548AC">
              <w:rPr>
                <w:noProof/>
                <w:webHidden/>
              </w:rPr>
              <w:t>1</w:t>
            </w:r>
            <w:r w:rsidR="00A548AC">
              <w:rPr>
                <w:noProof/>
                <w:webHidden/>
              </w:rPr>
              <w:fldChar w:fldCharType="end"/>
            </w:r>
          </w:hyperlink>
        </w:p>
        <w:p w:rsidR="00A548AC" w:rsidRDefault="006A0EFC">
          <w:pPr>
            <w:pStyle w:val="TOC1"/>
            <w:tabs>
              <w:tab w:val="right" w:leader="dot" w:pos="9350"/>
            </w:tabs>
            <w:rPr>
              <w:rFonts w:eastAsiaTheme="minorEastAsia"/>
              <w:noProof/>
              <w:lang w:val="en-US"/>
            </w:rPr>
          </w:pPr>
          <w:hyperlink w:anchor="_Toc22818740" w:history="1">
            <w:r w:rsidR="00A548AC" w:rsidRPr="00970467">
              <w:rPr>
                <w:rStyle w:val="Hyperlink"/>
                <w:noProof/>
              </w:rPr>
              <w:t>Cambridge Bay</w:t>
            </w:r>
            <w:r w:rsidR="00A548AC">
              <w:rPr>
                <w:noProof/>
                <w:webHidden/>
              </w:rPr>
              <w:tab/>
            </w:r>
            <w:r w:rsidR="00A548AC">
              <w:rPr>
                <w:noProof/>
                <w:webHidden/>
              </w:rPr>
              <w:fldChar w:fldCharType="begin"/>
            </w:r>
            <w:r w:rsidR="00A548AC">
              <w:rPr>
                <w:noProof/>
                <w:webHidden/>
              </w:rPr>
              <w:instrText xml:space="preserve"> PAGEREF _Toc22818740 \h </w:instrText>
            </w:r>
            <w:r w:rsidR="00A548AC">
              <w:rPr>
                <w:noProof/>
                <w:webHidden/>
              </w:rPr>
            </w:r>
            <w:r w:rsidR="00A548AC">
              <w:rPr>
                <w:noProof/>
                <w:webHidden/>
              </w:rPr>
              <w:fldChar w:fldCharType="separate"/>
            </w:r>
            <w:r w:rsidR="00A548AC">
              <w:rPr>
                <w:noProof/>
                <w:webHidden/>
              </w:rPr>
              <w:t>3</w:t>
            </w:r>
            <w:r w:rsidR="00A548AC">
              <w:rPr>
                <w:noProof/>
                <w:webHidden/>
              </w:rPr>
              <w:fldChar w:fldCharType="end"/>
            </w:r>
          </w:hyperlink>
        </w:p>
        <w:p w:rsidR="00A548AC" w:rsidRDefault="006A0EFC">
          <w:pPr>
            <w:pStyle w:val="TOC1"/>
            <w:tabs>
              <w:tab w:val="right" w:leader="dot" w:pos="9350"/>
            </w:tabs>
            <w:rPr>
              <w:rFonts w:eastAsiaTheme="minorEastAsia"/>
              <w:noProof/>
              <w:lang w:val="en-US"/>
            </w:rPr>
          </w:pPr>
          <w:hyperlink w:anchor="_Toc22818741" w:history="1">
            <w:r w:rsidR="00A548AC" w:rsidRPr="00970467">
              <w:rPr>
                <w:rStyle w:val="Hyperlink"/>
                <w:noProof/>
              </w:rPr>
              <w:t>Kugluktuk</w:t>
            </w:r>
            <w:r w:rsidR="00A548AC">
              <w:rPr>
                <w:noProof/>
                <w:webHidden/>
              </w:rPr>
              <w:tab/>
            </w:r>
            <w:r w:rsidR="00A548AC">
              <w:rPr>
                <w:noProof/>
                <w:webHidden/>
              </w:rPr>
              <w:fldChar w:fldCharType="begin"/>
            </w:r>
            <w:r w:rsidR="00A548AC">
              <w:rPr>
                <w:noProof/>
                <w:webHidden/>
              </w:rPr>
              <w:instrText xml:space="preserve"> PAGEREF _Toc22818741 \h </w:instrText>
            </w:r>
            <w:r w:rsidR="00A548AC">
              <w:rPr>
                <w:noProof/>
                <w:webHidden/>
              </w:rPr>
            </w:r>
            <w:r w:rsidR="00A548AC">
              <w:rPr>
                <w:noProof/>
                <w:webHidden/>
              </w:rPr>
              <w:fldChar w:fldCharType="separate"/>
            </w:r>
            <w:r w:rsidR="00A548AC">
              <w:rPr>
                <w:noProof/>
                <w:webHidden/>
              </w:rPr>
              <w:t>9</w:t>
            </w:r>
            <w:r w:rsidR="00A548AC">
              <w:rPr>
                <w:noProof/>
                <w:webHidden/>
              </w:rPr>
              <w:fldChar w:fldCharType="end"/>
            </w:r>
          </w:hyperlink>
        </w:p>
        <w:p w:rsidR="00A548AC" w:rsidRDefault="006A0EFC">
          <w:pPr>
            <w:pStyle w:val="TOC1"/>
            <w:tabs>
              <w:tab w:val="right" w:leader="dot" w:pos="9350"/>
            </w:tabs>
            <w:rPr>
              <w:rFonts w:eastAsiaTheme="minorEastAsia"/>
              <w:noProof/>
              <w:lang w:val="en-US"/>
            </w:rPr>
          </w:pPr>
          <w:hyperlink w:anchor="_Toc22818742" w:history="1">
            <w:r w:rsidR="00A548AC" w:rsidRPr="00970467">
              <w:rPr>
                <w:rStyle w:val="Hyperlink"/>
                <w:noProof/>
              </w:rPr>
              <w:t>Paulatuk</w:t>
            </w:r>
            <w:r w:rsidR="00A548AC">
              <w:rPr>
                <w:noProof/>
                <w:webHidden/>
              </w:rPr>
              <w:tab/>
            </w:r>
            <w:r w:rsidR="00A548AC">
              <w:rPr>
                <w:noProof/>
                <w:webHidden/>
              </w:rPr>
              <w:fldChar w:fldCharType="begin"/>
            </w:r>
            <w:r w:rsidR="00A548AC">
              <w:rPr>
                <w:noProof/>
                <w:webHidden/>
              </w:rPr>
              <w:instrText xml:space="preserve"> PAGEREF _Toc22818742 \h </w:instrText>
            </w:r>
            <w:r w:rsidR="00A548AC">
              <w:rPr>
                <w:noProof/>
                <w:webHidden/>
              </w:rPr>
            </w:r>
            <w:r w:rsidR="00A548AC">
              <w:rPr>
                <w:noProof/>
                <w:webHidden/>
              </w:rPr>
              <w:fldChar w:fldCharType="separate"/>
            </w:r>
            <w:r w:rsidR="00A548AC">
              <w:rPr>
                <w:noProof/>
                <w:webHidden/>
              </w:rPr>
              <w:t>12</w:t>
            </w:r>
            <w:r w:rsidR="00A548AC">
              <w:rPr>
                <w:noProof/>
                <w:webHidden/>
              </w:rPr>
              <w:fldChar w:fldCharType="end"/>
            </w:r>
          </w:hyperlink>
        </w:p>
        <w:p w:rsidR="00A548AC" w:rsidRDefault="006A0EFC">
          <w:pPr>
            <w:pStyle w:val="TOC1"/>
            <w:tabs>
              <w:tab w:val="right" w:leader="dot" w:pos="9350"/>
            </w:tabs>
            <w:rPr>
              <w:rFonts w:eastAsiaTheme="minorEastAsia"/>
              <w:noProof/>
              <w:lang w:val="en-US"/>
            </w:rPr>
          </w:pPr>
          <w:hyperlink w:anchor="_Toc22818743" w:history="1">
            <w:r w:rsidR="00A548AC" w:rsidRPr="00970467">
              <w:rPr>
                <w:rStyle w:val="Hyperlink"/>
                <w:noProof/>
              </w:rPr>
              <w:t>Dolphin and Union Strait (Kugluktuk Patrol)  May 2019</w:t>
            </w:r>
            <w:r w:rsidR="00A548AC">
              <w:rPr>
                <w:noProof/>
                <w:webHidden/>
              </w:rPr>
              <w:tab/>
            </w:r>
            <w:r w:rsidR="00A548AC">
              <w:rPr>
                <w:noProof/>
                <w:webHidden/>
              </w:rPr>
              <w:fldChar w:fldCharType="begin"/>
            </w:r>
            <w:r w:rsidR="00A548AC">
              <w:rPr>
                <w:noProof/>
                <w:webHidden/>
              </w:rPr>
              <w:instrText xml:space="preserve"> PAGEREF _Toc22818743 \h </w:instrText>
            </w:r>
            <w:r w:rsidR="00A548AC">
              <w:rPr>
                <w:noProof/>
                <w:webHidden/>
              </w:rPr>
            </w:r>
            <w:r w:rsidR="00A548AC">
              <w:rPr>
                <w:noProof/>
                <w:webHidden/>
              </w:rPr>
              <w:fldChar w:fldCharType="separate"/>
            </w:r>
            <w:r w:rsidR="00A548AC">
              <w:rPr>
                <w:noProof/>
                <w:webHidden/>
              </w:rPr>
              <w:t>19</w:t>
            </w:r>
            <w:r w:rsidR="00A548AC">
              <w:rPr>
                <w:noProof/>
                <w:webHidden/>
              </w:rPr>
              <w:fldChar w:fldCharType="end"/>
            </w:r>
          </w:hyperlink>
        </w:p>
        <w:p w:rsidR="00A548AC" w:rsidRDefault="006A0EFC">
          <w:pPr>
            <w:pStyle w:val="TOC1"/>
            <w:tabs>
              <w:tab w:val="right" w:leader="dot" w:pos="9350"/>
            </w:tabs>
            <w:rPr>
              <w:rFonts w:eastAsiaTheme="minorEastAsia"/>
              <w:noProof/>
              <w:lang w:val="en-US"/>
            </w:rPr>
          </w:pPr>
          <w:hyperlink w:anchor="_Toc22818744" w:history="1">
            <w:r w:rsidR="00A548AC" w:rsidRPr="00970467">
              <w:rPr>
                <w:rStyle w:val="Hyperlink"/>
                <w:noProof/>
              </w:rPr>
              <w:t>Preparation for IOS Archive</w:t>
            </w:r>
            <w:r w:rsidR="00A548AC">
              <w:rPr>
                <w:noProof/>
                <w:webHidden/>
              </w:rPr>
              <w:tab/>
            </w:r>
            <w:r w:rsidR="00A548AC">
              <w:rPr>
                <w:noProof/>
                <w:webHidden/>
              </w:rPr>
              <w:fldChar w:fldCharType="begin"/>
            </w:r>
            <w:r w:rsidR="00A548AC">
              <w:rPr>
                <w:noProof/>
                <w:webHidden/>
              </w:rPr>
              <w:instrText xml:space="preserve"> PAGEREF _Toc22818744 \h </w:instrText>
            </w:r>
            <w:r w:rsidR="00A548AC">
              <w:rPr>
                <w:noProof/>
                <w:webHidden/>
              </w:rPr>
            </w:r>
            <w:r w:rsidR="00A548AC">
              <w:rPr>
                <w:noProof/>
                <w:webHidden/>
              </w:rPr>
              <w:fldChar w:fldCharType="separate"/>
            </w:r>
            <w:r w:rsidR="00A548AC">
              <w:rPr>
                <w:noProof/>
                <w:webHidden/>
              </w:rPr>
              <w:t>22</w:t>
            </w:r>
            <w:r w:rsidR="00A548AC">
              <w:rPr>
                <w:noProof/>
                <w:webHidden/>
              </w:rPr>
              <w:fldChar w:fldCharType="end"/>
            </w:r>
          </w:hyperlink>
        </w:p>
        <w:p w:rsidR="00A548AC" w:rsidRDefault="006A0EFC">
          <w:pPr>
            <w:pStyle w:val="TOC1"/>
            <w:tabs>
              <w:tab w:val="right" w:leader="dot" w:pos="9350"/>
            </w:tabs>
            <w:rPr>
              <w:rFonts w:eastAsiaTheme="minorEastAsia"/>
              <w:noProof/>
              <w:lang w:val="en-US"/>
            </w:rPr>
          </w:pPr>
          <w:hyperlink w:anchor="_Toc22818745" w:history="1">
            <w:r w:rsidR="00A548AC" w:rsidRPr="00970467">
              <w:rPr>
                <w:rStyle w:val="Hyperlink"/>
                <w:noProof/>
              </w:rPr>
              <w:t>Extra Notes from the field and analysis:</w:t>
            </w:r>
            <w:r w:rsidR="00A548AC">
              <w:rPr>
                <w:noProof/>
                <w:webHidden/>
              </w:rPr>
              <w:tab/>
            </w:r>
            <w:r w:rsidR="00A548AC">
              <w:rPr>
                <w:noProof/>
                <w:webHidden/>
              </w:rPr>
              <w:fldChar w:fldCharType="begin"/>
            </w:r>
            <w:r w:rsidR="00A548AC">
              <w:rPr>
                <w:noProof/>
                <w:webHidden/>
              </w:rPr>
              <w:instrText xml:space="preserve"> PAGEREF _Toc22818745 \h </w:instrText>
            </w:r>
            <w:r w:rsidR="00A548AC">
              <w:rPr>
                <w:noProof/>
                <w:webHidden/>
              </w:rPr>
            </w:r>
            <w:r w:rsidR="00A548AC">
              <w:rPr>
                <w:noProof/>
                <w:webHidden/>
              </w:rPr>
              <w:fldChar w:fldCharType="separate"/>
            </w:r>
            <w:r w:rsidR="00A548AC">
              <w:rPr>
                <w:noProof/>
                <w:webHidden/>
              </w:rPr>
              <w:t>23</w:t>
            </w:r>
            <w:r w:rsidR="00A548AC">
              <w:rPr>
                <w:noProof/>
                <w:webHidden/>
              </w:rPr>
              <w:fldChar w:fldCharType="end"/>
            </w:r>
          </w:hyperlink>
        </w:p>
        <w:p w:rsidR="00587BBD" w:rsidRDefault="00587BBD">
          <w:r w:rsidRPr="008B39C9">
            <w:rPr>
              <w:b/>
              <w:bCs/>
              <w:noProof/>
            </w:rPr>
            <w:fldChar w:fldCharType="end"/>
          </w:r>
        </w:p>
      </w:sdtContent>
    </w:sdt>
    <w:p w:rsidR="00587BBD" w:rsidRDefault="00587BBD" w:rsidP="00C015C4">
      <w:pPr>
        <w:pStyle w:val="NoSpacing"/>
        <w:rPr>
          <w:b/>
          <w:noProof/>
          <w:color w:val="CC0000"/>
          <w:lang w:eastAsia="en-CA"/>
        </w:rPr>
      </w:pPr>
    </w:p>
    <w:p w:rsidR="00F12E45" w:rsidRPr="00781A3F" w:rsidRDefault="008C2F16" w:rsidP="00587BBD">
      <w:pPr>
        <w:pStyle w:val="Heading1"/>
        <w:rPr>
          <w:color w:val="auto"/>
        </w:rPr>
      </w:pPr>
      <w:bookmarkStart w:id="1" w:name="_Toc22818739"/>
      <w:r w:rsidRPr="00781A3F">
        <w:rPr>
          <w:color w:val="auto"/>
        </w:rPr>
        <w:t>Program Summary:</w:t>
      </w:r>
      <w:bookmarkEnd w:id="1"/>
    </w:p>
    <w:p w:rsidR="00781A3F" w:rsidRPr="00781A3F" w:rsidRDefault="00781A3F" w:rsidP="00DC1917">
      <w:pPr>
        <w:pStyle w:val="NoSpacing"/>
      </w:pPr>
    </w:p>
    <w:p w:rsidR="00CA09B1" w:rsidRPr="00781A3F" w:rsidRDefault="00781A3F" w:rsidP="00DC1917">
      <w:pPr>
        <w:pStyle w:val="NoSpacing"/>
      </w:pPr>
      <w:r w:rsidRPr="00781A3F">
        <w:t xml:space="preserve">During this program, two DFO scientist from the Institute of Ocean Sciences (Sidney, BC) went to Cambridge Bay and then to Kugluktuk.  </w:t>
      </w:r>
      <w:r w:rsidR="008D4148" w:rsidRPr="00781A3F">
        <w:t>On th</w:t>
      </w:r>
      <w:r w:rsidRPr="00781A3F">
        <w:t>is</w:t>
      </w:r>
      <w:r w:rsidR="008D4148" w:rsidRPr="00781A3F">
        <w:t xml:space="preserve"> trip</w:t>
      </w:r>
      <w:r w:rsidR="00BE2DC2" w:rsidRPr="00781A3F">
        <w:t xml:space="preserve"> </w:t>
      </w:r>
      <w:r w:rsidR="008D4148" w:rsidRPr="00781A3F">
        <w:t>the</w:t>
      </w:r>
      <w:r w:rsidRPr="00781A3F">
        <w:t xml:space="preserve"> scientists</w:t>
      </w:r>
      <w:r w:rsidR="008D4148" w:rsidRPr="00781A3F">
        <w:t xml:space="preserve"> met </w:t>
      </w:r>
      <w:r w:rsidR="00BE2DC2" w:rsidRPr="00781A3F">
        <w:t xml:space="preserve">with Rangers for training and </w:t>
      </w:r>
      <w:r w:rsidRPr="00781A3F">
        <w:t>nearby data collection.</w:t>
      </w:r>
      <w:r w:rsidR="00FE7DF3" w:rsidRPr="00781A3F">
        <w:t xml:space="preserve"> </w:t>
      </w:r>
      <w:r w:rsidRPr="00781A3F">
        <w:t xml:space="preserve"> </w:t>
      </w:r>
      <w:r w:rsidR="00FE7DF3" w:rsidRPr="00781A3F">
        <w:t xml:space="preserve">CTD casts were collected in each </w:t>
      </w:r>
      <w:r w:rsidR="008C0BCF" w:rsidRPr="00781A3F">
        <w:t xml:space="preserve">community.  </w:t>
      </w:r>
    </w:p>
    <w:p w:rsidR="00A26008" w:rsidRDefault="00781A3F" w:rsidP="00DC1917">
      <w:pPr>
        <w:pStyle w:val="NoSpacing"/>
      </w:pPr>
      <w:r w:rsidRPr="00781A3F">
        <w:t xml:space="preserve">The program was going to include a meeting with the Rangers in </w:t>
      </w:r>
      <w:proofErr w:type="spellStart"/>
      <w:r w:rsidRPr="00781A3F">
        <w:t>Paulatuk</w:t>
      </w:r>
      <w:proofErr w:type="spellEnd"/>
      <w:r w:rsidRPr="00781A3F">
        <w:t xml:space="preserve"> in April, however this was cancelled due to COVID-19 precautions.</w:t>
      </w:r>
    </w:p>
    <w:p w:rsidR="006A0EFC" w:rsidRDefault="006A0EFC" w:rsidP="00DC1917">
      <w:pPr>
        <w:pStyle w:val="NoSpacing"/>
      </w:pPr>
    </w:p>
    <w:p w:rsidR="006A0EFC" w:rsidRPr="00781A3F" w:rsidRDefault="006A0EFC" w:rsidP="00DC1917">
      <w:pPr>
        <w:pStyle w:val="NoSpacing"/>
      </w:pPr>
      <w:r>
        <w:lastRenderedPageBreak/>
        <w:t>This report discusses the steps followed to process oceanographic salinity, temperature, depth, oxygen and chlorophyll (CTD) data.</w:t>
      </w:r>
    </w:p>
    <w:p w:rsidR="00781A3F" w:rsidRPr="00B71D9F" w:rsidRDefault="00781A3F" w:rsidP="00DC1917">
      <w:pPr>
        <w:pStyle w:val="NoSpacing"/>
        <w:rPr>
          <w:color w:val="31849B" w:themeColor="accent5" w:themeShade="BF"/>
        </w:rPr>
      </w:pPr>
    </w:p>
    <w:p w:rsidR="00F52FAE" w:rsidRDefault="007D33E6" w:rsidP="00F52FAE">
      <w:r w:rsidRPr="007D33E6">
        <w:rPr>
          <w:rFonts w:ascii="Calibri" w:eastAsia="Times New Roman" w:hAnsi="Calibri" w:cs="Times New Roman"/>
          <w:lang w:eastAsia="en-CA"/>
        </w:rPr>
        <w:t>31 Jan to 7 Feb 2020</w:t>
      </w:r>
      <w:r w:rsidR="00CA09B1" w:rsidRPr="007D33E6">
        <w:rPr>
          <w:rFonts w:ascii="Calibri" w:eastAsia="Times New Roman" w:hAnsi="Calibri" w:cs="Times New Roman"/>
          <w:lang w:eastAsia="en-CA"/>
        </w:rPr>
        <w:tab/>
      </w:r>
      <w:r w:rsidR="00CA09B1" w:rsidRPr="007D33E6">
        <w:rPr>
          <w:rFonts w:ascii="Calibri" w:eastAsia="Times New Roman" w:hAnsi="Calibri" w:cs="Times New Roman"/>
          <w:lang w:eastAsia="en-CA"/>
        </w:rPr>
        <w:tab/>
        <w:t xml:space="preserve">In </w:t>
      </w:r>
      <w:r w:rsidR="00F52FAE" w:rsidRPr="007D33E6">
        <w:rPr>
          <w:rFonts w:ascii="Calibri" w:eastAsia="Times New Roman" w:hAnsi="Calibri" w:cs="Times New Roman"/>
          <w:lang w:eastAsia="en-CA"/>
        </w:rPr>
        <w:t xml:space="preserve">Cambridge Bay </w:t>
      </w:r>
      <w:r w:rsidRPr="007D33E6">
        <w:t>(</w:t>
      </w:r>
      <w:r w:rsidR="00F52FAE" w:rsidRPr="007D33E6">
        <w:t>Mike</w:t>
      </w:r>
      <w:r w:rsidRPr="007D33E6">
        <w:t xml:space="preserve"> Dempsey and Kristina Brown</w:t>
      </w:r>
      <w:r w:rsidR="000A3831">
        <w:t xml:space="preserve"> with Rangers</w:t>
      </w:r>
      <w:r w:rsidRPr="007D33E6">
        <w:t>)</w:t>
      </w:r>
    </w:p>
    <w:p w:rsidR="006A0EFC" w:rsidRPr="00BF4DD6" w:rsidRDefault="006A0EFC" w:rsidP="006A0EFC">
      <w:pPr>
        <w:pStyle w:val="NoSpacing"/>
        <w:ind w:left="2160" w:firstLine="720"/>
      </w:pPr>
      <w:r>
        <w:t>10</w:t>
      </w:r>
      <w:r w:rsidRPr="00BF4DD6">
        <w:t xml:space="preserve"> </w:t>
      </w:r>
      <w:r>
        <w:t xml:space="preserve">CTD </w:t>
      </w:r>
      <w:r w:rsidR="000A3831">
        <w:t>stations</w:t>
      </w:r>
    </w:p>
    <w:p w:rsidR="006A0EFC" w:rsidRPr="007D33E6" w:rsidRDefault="006A0EFC" w:rsidP="00F52FAE"/>
    <w:p w:rsidR="00F52FAE" w:rsidRDefault="007D33E6" w:rsidP="00F52FAE">
      <w:r w:rsidRPr="007D33E6">
        <w:rPr>
          <w:rFonts w:ascii="Calibri" w:eastAsia="Times New Roman" w:hAnsi="Calibri" w:cs="Times New Roman"/>
          <w:lang w:eastAsia="en-CA"/>
        </w:rPr>
        <w:t>7 to10 Feb 2020</w:t>
      </w:r>
      <w:r w:rsidRPr="007D33E6">
        <w:rPr>
          <w:rFonts w:ascii="Calibri" w:eastAsia="Times New Roman" w:hAnsi="Calibri" w:cs="Times New Roman"/>
          <w:lang w:eastAsia="en-CA"/>
        </w:rPr>
        <w:tab/>
      </w:r>
      <w:r w:rsidR="00F52FAE" w:rsidRPr="007D33E6">
        <w:rPr>
          <w:rFonts w:ascii="Calibri" w:eastAsia="Times New Roman" w:hAnsi="Calibri" w:cs="Times New Roman"/>
          <w:lang w:eastAsia="en-CA"/>
        </w:rPr>
        <w:tab/>
        <w:t>In Kugluktuk (</w:t>
      </w:r>
      <w:r w:rsidRPr="007D33E6">
        <w:t>Mike Dempsey and Kristina Brown</w:t>
      </w:r>
      <w:r w:rsidR="000A3831">
        <w:t xml:space="preserve"> with </w:t>
      </w:r>
      <w:proofErr w:type="spellStart"/>
      <w:r w:rsidR="000A3831">
        <w:t>Ranagers</w:t>
      </w:r>
      <w:proofErr w:type="spellEnd"/>
      <w:r w:rsidRPr="007D33E6">
        <w:t>)</w:t>
      </w:r>
    </w:p>
    <w:p w:rsidR="000A3831" w:rsidRPr="0033456A" w:rsidRDefault="000A3831" w:rsidP="000A3831">
      <w:pPr>
        <w:pStyle w:val="NoSpacing"/>
        <w:ind w:left="2160" w:firstLine="720"/>
      </w:pPr>
      <w:r>
        <w:t>6</w:t>
      </w:r>
      <w:r w:rsidRPr="0033456A">
        <w:t xml:space="preserve"> </w:t>
      </w:r>
      <w:r>
        <w:t xml:space="preserve">CTD </w:t>
      </w:r>
      <w:r w:rsidRPr="0033456A">
        <w:t>stations</w:t>
      </w:r>
    </w:p>
    <w:p w:rsidR="000A3831" w:rsidRPr="007D33E6" w:rsidRDefault="000A3831" w:rsidP="00F52FAE"/>
    <w:p w:rsidR="007A5327" w:rsidRPr="00781A3F" w:rsidRDefault="002E1148" w:rsidP="002E1148">
      <w:pPr>
        <w:rPr>
          <w:rFonts w:ascii="Calibri" w:eastAsia="Times New Roman" w:hAnsi="Calibri" w:cs="Times New Roman"/>
          <w:b/>
          <w:i/>
          <w:lang w:eastAsia="en-CA"/>
        </w:rPr>
      </w:pPr>
      <w:r w:rsidRPr="00781A3F">
        <w:rPr>
          <w:rFonts w:ascii="Calibri" w:eastAsia="Times New Roman" w:hAnsi="Calibri" w:cs="Times New Roman"/>
          <w:lang w:eastAsia="en-CA"/>
        </w:rPr>
        <w:t xml:space="preserve">For more information </w:t>
      </w:r>
      <w:r w:rsidR="006A0EFC">
        <w:rPr>
          <w:rFonts w:ascii="Calibri" w:eastAsia="Times New Roman" w:hAnsi="Calibri" w:cs="Times New Roman"/>
          <w:lang w:eastAsia="en-CA"/>
        </w:rPr>
        <w:t xml:space="preserve">regarding the program, </w:t>
      </w:r>
      <w:r w:rsidRPr="00781A3F">
        <w:rPr>
          <w:rFonts w:ascii="Calibri" w:eastAsia="Times New Roman" w:hAnsi="Calibri" w:cs="Times New Roman"/>
          <w:lang w:eastAsia="en-CA"/>
        </w:rPr>
        <w:t xml:space="preserve">see the cruise report:  </w:t>
      </w:r>
      <w:r w:rsidRPr="00781A3F">
        <w:rPr>
          <w:rFonts w:ascii="Calibri" w:eastAsia="Times New Roman" w:hAnsi="Calibri" w:cs="Times New Roman"/>
          <w:b/>
          <w:i/>
          <w:lang w:eastAsia="en-CA"/>
        </w:rPr>
        <w:t>CROW 20</w:t>
      </w:r>
      <w:r w:rsidR="00781A3F" w:rsidRPr="00781A3F">
        <w:rPr>
          <w:rFonts w:ascii="Calibri" w:eastAsia="Times New Roman" w:hAnsi="Calibri" w:cs="Times New Roman"/>
          <w:b/>
          <w:i/>
          <w:lang w:eastAsia="en-CA"/>
        </w:rPr>
        <w:t>20</w:t>
      </w:r>
      <w:r w:rsidRPr="00781A3F">
        <w:rPr>
          <w:rFonts w:ascii="Calibri" w:eastAsia="Times New Roman" w:hAnsi="Calibri" w:cs="Times New Roman"/>
          <w:b/>
          <w:i/>
          <w:lang w:eastAsia="en-CA"/>
        </w:rPr>
        <w:t xml:space="preserve"> Report</w:t>
      </w:r>
      <w:r w:rsidR="00781A3F" w:rsidRPr="00781A3F">
        <w:rPr>
          <w:rFonts w:ascii="Calibri" w:eastAsia="Times New Roman" w:hAnsi="Calibri" w:cs="Times New Roman"/>
          <w:b/>
          <w:i/>
          <w:lang w:eastAsia="en-CA"/>
        </w:rPr>
        <w:t>.pdf</w:t>
      </w:r>
    </w:p>
    <w:p w:rsidR="007A5327" w:rsidRPr="00B71D9F" w:rsidRDefault="007A5327" w:rsidP="00DC1917">
      <w:pPr>
        <w:pStyle w:val="NoSpacing"/>
        <w:rPr>
          <w:color w:val="31849B" w:themeColor="accent5" w:themeShade="BF"/>
        </w:rPr>
      </w:pPr>
    </w:p>
    <w:p w:rsidR="00AD69FD" w:rsidRPr="00B71D9F" w:rsidRDefault="00AD69FD" w:rsidP="00AD69FD">
      <w:pPr>
        <w:pStyle w:val="NoSpacing"/>
        <w:keepNext/>
        <w:rPr>
          <w:color w:val="31849B" w:themeColor="accent5" w:themeShade="BF"/>
        </w:rPr>
      </w:pPr>
    </w:p>
    <w:p w:rsidR="00F42C7A" w:rsidRPr="00B71D9F" w:rsidRDefault="00F42C7A" w:rsidP="00AD69FD">
      <w:pPr>
        <w:pStyle w:val="Caption"/>
        <w:rPr>
          <w:color w:val="31849B" w:themeColor="accent5" w:themeShade="BF"/>
        </w:rPr>
      </w:pPr>
    </w:p>
    <w:p w:rsidR="00F42C7A" w:rsidRPr="00B71D9F" w:rsidRDefault="000A3831" w:rsidP="00AD69FD">
      <w:pPr>
        <w:pStyle w:val="Caption"/>
        <w:rPr>
          <w:color w:val="31849B" w:themeColor="accent5" w:themeShade="BF"/>
        </w:rPr>
      </w:pPr>
      <w:r w:rsidRPr="000A3831">
        <w:rPr>
          <w:noProof/>
          <w:color w:val="31849B" w:themeColor="accent5" w:themeShade="BF"/>
          <w:lang w:val="en-US"/>
        </w:rPr>
        <w:drawing>
          <wp:inline distT="0" distB="0" distL="0" distR="0">
            <wp:extent cx="5943600" cy="4086652"/>
            <wp:effectExtent l="0" t="0" r="0" b="9525"/>
            <wp:docPr id="1" name="Picture 1" descr="G:\Sorted\myCROW\ODV\2020 all stations longitude Saxadju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rted\myCROW\ODV\2020 all stations longitude Saxadjust.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086652"/>
                    </a:xfrm>
                    <a:prstGeom prst="rect">
                      <a:avLst/>
                    </a:prstGeom>
                    <a:noFill/>
                    <a:ln>
                      <a:noFill/>
                    </a:ln>
                  </pic:spPr>
                </pic:pic>
              </a:graphicData>
            </a:graphic>
          </wp:inline>
        </w:drawing>
      </w:r>
    </w:p>
    <w:p w:rsidR="00F42C7A" w:rsidRPr="00B71D9F" w:rsidRDefault="00F42C7A" w:rsidP="00AD69FD">
      <w:pPr>
        <w:pStyle w:val="Caption"/>
        <w:rPr>
          <w:color w:val="31849B" w:themeColor="accent5" w:themeShade="BF"/>
        </w:rPr>
      </w:pPr>
    </w:p>
    <w:p w:rsidR="00AD69FD" w:rsidRPr="000A3831" w:rsidRDefault="00AD69FD" w:rsidP="00AD69FD">
      <w:pPr>
        <w:pStyle w:val="Caption"/>
        <w:rPr>
          <w:color w:val="auto"/>
        </w:rPr>
      </w:pPr>
      <w:r w:rsidRPr="000A3831">
        <w:rPr>
          <w:color w:val="auto"/>
        </w:rPr>
        <w:t xml:space="preserve">Figure </w:t>
      </w:r>
      <w:r w:rsidRPr="000A3831">
        <w:rPr>
          <w:color w:val="auto"/>
        </w:rPr>
        <w:fldChar w:fldCharType="begin"/>
      </w:r>
      <w:r w:rsidRPr="000A3831">
        <w:rPr>
          <w:color w:val="auto"/>
        </w:rPr>
        <w:instrText xml:space="preserve"> SEQ Figure \* ARABIC </w:instrText>
      </w:r>
      <w:r w:rsidRPr="000A3831">
        <w:rPr>
          <w:color w:val="auto"/>
        </w:rPr>
        <w:fldChar w:fldCharType="separate"/>
      </w:r>
      <w:r w:rsidR="005D6528">
        <w:rPr>
          <w:noProof/>
          <w:color w:val="auto"/>
        </w:rPr>
        <w:t>1</w:t>
      </w:r>
      <w:r w:rsidRPr="000A3831">
        <w:rPr>
          <w:color w:val="auto"/>
        </w:rPr>
        <w:fldChar w:fldCharType="end"/>
      </w:r>
      <w:r w:rsidRPr="000A3831">
        <w:rPr>
          <w:color w:val="auto"/>
        </w:rPr>
        <w:t>.</w:t>
      </w:r>
      <w:r w:rsidR="00F42C7A" w:rsidRPr="000A3831">
        <w:rPr>
          <w:color w:val="auto"/>
        </w:rPr>
        <w:t xml:space="preserve">  All s</w:t>
      </w:r>
      <w:r w:rsidR="0065608E" w:rsidRPr="000A3831">
        <w:rPr>
          <w:color w:val="auto"/>
        </w:rPr>
        <w:t>tations conducted during program</w:t>
      </w:r>
      <w:r w:rsidR="00F42C7A" w:rsidRPr="000A3831">
        <w:rPr>
          <w:color w:val="auto"/>
        </w:rPr>
        <w:t>.</w:t>
      </w:r>
    </w:p>
    <w:p w:rsidR="002E0FA2" w:rsidRPr="00B71D9F" w:rsidRDefault="002E0FA2" w:rsidP="00AD69FD">
      <w:pPr>
        <w:rPr>
          <w:color w:val="31849B" w:themeColor="accent5" w:themeShade="BF"/>
        </w:rPr>
      </w:pPr>
    </w:p>
    <w:p w:rsidR="000B513D" w:rsidRPr="007D33E6" w:rsidRDefault="000B513D" w:rsidP="002E0FA2">
      <w:pPr>
        <w:pStyle w:val="NoSpacing"/>
      </w:pPr>
      <w:r w:rsidRPr="007D33E6">
        <w:lastRenderedPageBreak/>
        <w:t>For more figures see:</w:t>
      </w:r>
    </w:p>
    <w:p w:rsidR="007D33E6" w:rsidRPr="007D33E6" w:rsidRDefault="007D33E6" w:rsidP="002E0FA2">
      <w:pPr>
        <w:pStyle w:val="NoSpacing"/>
      </w:pPr>
      <w:r w:rsidRPr="007D33E6">
        <w:t>2020-37 CROW data full.pptx</w:t>
      </w:r>
    </w:p>
    <w:p w:rsidR="007D33E6" w:rsidRPr="007D33E6" w:rsidRDefault="007D33E6" w:rsidP="002E0FA2">
      <w:pPr>
        <w:pStyle w:val="NoSpacing"/>
      </w:pPr>
      <w:r w:rsidRPr="007D33E6">
        <w:t>N:\SHARE\DATA\2020\2020-37 CROW</w:t>
      </w:r>
    </w:p>
    <w:p w:rsidR="007A5327" w:rsidRPr="00BF4DD6" w:rsidRDefault="007A5327" w:rsidP="007A5327">
      <w:pPr>
        <w:pStyle w:val="Heading1"/>
        <w:rPr>
          <w:color w:val="auto"/>
        </w:rPr>
      </w:pPr>
      <w:bookmarkStart w:id="2" w:name="_Toc22818740"/>
      <w:r w:rsidRPr="00BF4DD6">
        <w:rPr>
          <w:color w:val="auto"/>
        </w:rPr>
        <w:t>Cambridge Bay</w:t>
      </w:r>
      <w:bookmarkEnd w:id="2"/>
    </w:p>
    <w:p w:rsidR="007A5327" w:rsidRPr="00BF4DD6" w:rsidRDefault="007A5327" w:rsidP="007A5327">
      <w:pPr>
        <w:pStyle w:val="NoSpacing"/>
      </w:pPr>
    </w:p>
    <w:p w:rsidR="007A5327" w:rsidRPr="00BF4DD6" w:rsidRDefault="007A5327" w:rsidP="007A5327">
      <w:pPr>
        <w:pStyle w:val="NoSpacing"/>
        <w:rPr>
          <w:b/>
          <w:i/>
        </w:rPr>
      </w:pPr>
      <w:r w:rsidRPr="00BF4DD6">
        <w:rPr>
          <w:b/>
          <w:i/>
        </w:rPr>
        <w:t>CTD Data:</w:t>
      </w:r>
    </w:p>
    <w:p w:rsidR="007A5327" w:rsidRPr="00BF4DD6" w:rsidRDefault="00332C21" w:rsidP="007A5327">
      <w:pPr>
        <w:pStyle w:val="NoSpacing"/>
      </w:pPr>
      <w:r>
        <w:t>There are 10</w:t>
      </w:r>
      <w:r w:rsidR="007A5327" w:rsidRPr="00BF4DD6">
        <w:t xml:space="preserve"> stations </w:t>
      </w:r>
      <w:r w:rsidR="007C113E" w:rsidRPr="00BF4DD6">
        <w:t xml:space="preserve">in </w:t>
      </w:r>
      <w:r w:rsidR="00455E5B">
        <w:t>three</w:t>
      </w:r>
      <w:r w:rsidR="00B71D9F" w:rsidRPr="00BF4DD6">
        <w:t xml:space="preserve"> </w:t>
      </w:r>
      <w:r w:rsidR="006C1857" w:rsidRPr="00BF4DD6">
        <w:t>data sets</w:t>
      </w:r>
      <w:r w:rsidR="007A5327" w:rsidRPr="00BF4DD6">
        <w:t>:</w:t>
      </w:r>
    </w:p>
    <w:p w:rsidR="007A5327" w:rsidRPr="00BF4DD6" w:rsidRDefault="007A5327" w:rsidP="007A5327">
      <w:pPr>
        <w:pStyle w:val="NoSpacing"/>
        <w:ind w:firstLine="720"/>
      </w:pPr>
    </w:p>
    <w:p w:rsidR="00B71D9F" w:rsidRPr="00BF4DD6" w:rsidRDefault="00B71D9F" w:rsidP="00B71D9F">
      <w:pPr>
        <w:pStyle w:val="NoSpacing"/>
        <w:ind w:firstLine="720"/>
      </w:pPr>
      <w:r w:rsidRPr="00BF4DD6">
        <w:t>2 Feb 2020</w:t>
      </w:r>
      <w:r w:rsidRPr="00BF4DD6">
        <w:tab/>
        <w:t>Cambridge Bay</w:t>
      </w:r>
      <w:r w:rsidRPr="00BF4DD6">
        <w:tab/>
      </w:r>
      <w:r w:rsidRPr="00BF4DD6">
        <w:tab/>
        <w:t>2 stations</w:t>
      </w:r>
      <w:r w:rsidRPr="00BF4DD6">
        <w:tab/>
        <w:t>065543_20200202_2045_data.txt</w:t>
      </w:r>
    </w:p>
    <w:p w:rsidR="00B71D9F" w:rsidRPr="00BF4DD6" w:rsidRDefault="00B71D9F" w:rsidP="00B71D9F">
      <w:pPr>
        <w:pStyle w:val="NoSpacing"/>
        <w:ind w:firstLine="720"/>
      </w:pPr>
      <w:r w:rsidRPr="00BF4DD6">
        <w:t>3 Feb 2020</w:t>
      </w:r>
      <w:r w:rsidRPr="00BF4DD6">
        <w:tab/>
      </w:r>
      <w:proofErr w:type="spellStart"/>
      <w:r w:rsidRPr="00BF4DD6">
        <w:t>Dease</w:t>
      </w:r>
      <w:proofErr w:type="spellEnd"/>
      <w:r w:rsidRPr="00BF4DD6">
        <w:t xml:space="preserve"> St</w:t>
      </w:r>
      <w:r w:rsidRPr="00BF4DD6">
        <w:tab/>
      </w:r>
      <w:r w:rsidRPr="00BF4DD6">
        <w:tab/>
        <w:t>4 stations</w:t>
      </w:r>
      <w:r w:rsidRPr="00BF4DD6">
        <w:tab/>
        <w:t>065543_20200204_0324_data.txt</w:t>
      </w:r>
    </w:p>
    <w:p w:rsidR="00B71D9F" w:rsidRPr="00BF4DD6" w:rsidRDefault="00B71D9F" w:rsidP="00B71D9F">
      <w:pPr>
        <w:pStyle w:val="NoSpacing"/>
        <w:ind w:firstLine="720"/>
      </w:pPr>
      <w:r w:rsidRPr="00BF4DD6">
        <w:t>4 Feb 2020</w:t>
      </w:r>
      <w:r w:rsidRPr="00BF4DD6">
        <w:tab/>
        <w:t>UN Islands</w:t>
      </w:r>
      <w:r w:rsidRPr="00BF4DD6">
        <w:tab/>
      </w:r>
      <w:r w:rsidRPr="00BF4DD6">
        <w:tab/>
        <w:t>4 stations</w:t>
      </w:r>
      <w:r w:rsidRPr="00BF4DD6">
        <w:tab/>
        <w:t>065543_20200205_0310_data.txt</w:t>
      </w:r>
    </w:p>
    <w:p w:rsidR="007A5327" w:rsidRPr="00BF4DD6" w:rsidRDefault="007A5327" w:rsidP="007A5327">
      <w:pPr>
        <w:pStyle w:val="NoSpacing"/>
        <w:ind w:firstLine="720"/>
      </w:pPr>
    </w:p>
    <w:p w:rsidR="007A5327" w:rsidRPr="00BF4DD6" w:rsidRDefault="007A5327" w:rsidP="007A5327">
      <w:pPr>
        <w:pStyle w:val="NoSpacing"/>
      </w:pPr>
      <w:r w:rsidRPr="00BF4DD6">
        <w:t>Meta data are recorded in:</w:t>
      </w:r>
    </w:p>
    <w:p w:rsidR="007A5327" w:rsidRPr="00BF4DD6" w:rsidRDefault="00B71D9F" w:rsidP="007A5327">
      <w:pPr>
        <w:pStyle w:val="NoSpacing"/>
      </w:pPr>
      <w:r w:rsidRPr="00BF4DD6">
        <w:t>N:\SHARE\DATA\2020\2020-37 CROW</w:t>
      </w:r>
    </w:p>
    <w:p w:rsidR="00485AE2" w:rsidRPr="00BF4DD6" w:rsidRDefault="00485AE2" w:rsidP="00485AE2">
      <w:pPr>
        <w:pStyle w:val="NoSpacing"/>
        <w:rPr>
          <w:b/>
          <w:i/>
        </w:rPr>
      </w:pPr>
    </w:p>
    <w:p w:rsidR="00485AE2" w:rsidRPr="00BF4DD6" w:rsidRDefault="00485AE2" w:rsidP="00485AE2">
      <w:pPr>
        <w:pStyle w:val="NoSpacing"/>
        <w:rPr>
          <w:b/>
          <w:i/>
        </w:rPr>
      </w:pPr>
      <w:r w:rsidRPr="00BF4DD6">
        <w:rPr>
          <w:b/>
          <w:i/>
        </w:rPr>
        <w:t>Comments:</w:t>
      </w:r>
    </w:p>
    <w:p w:rsidR="00485AE2" w:rsidRPr="00BF4DD6" w:rsidRDefault="00B71D9F" w:rsidP="00485AE2">
      <w:pPr>
        <w:pStyle w:val="NoSpacing"/>
        <w:numPr>
          <w:ilvl w:val="0"/>
          <w:numId w:val="8"/>
        </w:numPr>
      </w:pPr>
      <w:r w:rsidRPr="00BF4DD6">
        <w:t xml:space="preserve">UN20 </w:t>
      </w:r>
      <w:r w:rsidR="00485AE2" w:rsidRPr="00BF4DD6">
        <w:t xml:space="preserve">station shows freezing on first </w:t>
      </w:r>
      <w:r w:rsidRPr="00BF4DD6">
        <w:t xml:space="preserve">and second </w:t>
      </w:r>
      <w:r w:rsidR="00485AE2" w:rsidRPr="00BF4DD6">
        <w:t xml:space="preserve">downcast, but the </w:t>
      </w:r>
      <w:r w:rsidRPr="00BF4DD6">
        <w:t xml:space="preserve">third </w:t>
      </w:r>
      <w:r w:rsidR="00485AE2" w:rsidRPr="00BF4DD6">
        <w:t xml:space="preserve">cast </w:t>
      </w:r>
      <w:r w:rsidRPr="00BF4DD6">
        <w:t>is</w:t>
      </w:r>
      <w:r w:rsidR="00485AE2" w:rsidRPr="00BF4DD6">
        <w:t xml:space="preserve"> fine.</w:t>
      </w:r>
      <w:r w:rsidR="00A009FF" w:rsidRPr="00BF4DD6">
        <w:t xml:space="preserve">  The new procedure of always taking 3 casts per station is excellent.</w:t>
      </w:r>
    </w:p>
    <w:p w:rsidR="00485AE2" w:rsidRPr="00332C21" w:rsidRDefault="00455E5B" w:rsidP="00332C21">
      <w:pPr>
        <w:pStyle w:val="NoSpacing"/>
        <w:numPr>
          <w:ilvl w:val="0"/>
          <w:numId w:val="8"/>
        </w:numPr>
        <w:rPr>
          <w:b/>
        </w:rPr>
      </w:pPr>
      <w:r>
        <w:t xml:space="preserve">The RINKO oxygen </w:t>
      </w:r>
      <w:r w:rsidR="00332C21" w:rsidRPr="00332C21">
        <w:t xml:space="preserve">was abnormally low for </w:t>
      </w:r>
      <w:r w:rsidR="00A009FF" w:rsidRPr="00332C21">
        <w:t>DS20-01, AZFP an</w:t>
      </w:r>
      <w:r w:rsidR="00332C21" w:rsidRPr="00332C21">
        <w:t xml:space="preserve">d </w:t>
      </w:r>
      <w:r w:rsidR="00A009FF" w:rsidRPr="00332C21">
        <w:t>UN10</w:t>
      </w:r>
      <w:r w:rsidR="00332C21" w:rsidRPr="00332C21">
        <w:t>.  They were</w:t>
      </w:r>
      <w:r w:rsidR="00A009FF" w:rsidRPr="00332C21">
        <w:t xml:space="preserve"> 15 to 30% lower than the other stations at 95% saturation at surface.  </w:t>
      </w:r>
      <w:r w:rsidR="00332C21" w:rsidRPr="00332C21">
        <w:t xml:space="preserve"> This was found to be a problem with Ruskin export software and was corrected March 2021 using the updated Ruskin software.</w:t>
      </w:r>
    </w:p>
    <w:p w:rsidR="00A009FF" w:rsidRPr="00BF4DD6" w:rsidRDefault="00A009FF" w:rsidP="00A009FF">
      <w:pPr>
        <w:pStyle w:val="NoSpacing"/>
        <w:numPr>
          <w:ilvl w:val="0"/>
          <w:numId w:val="8"/>
        </w:numPr>
      </w:pPr>
      <w:r w:rsidRPr="00BF4DD6">
        <w:t xml:space="preserve">Chlorophyll sensor is dropping to 0.1 </w:t>
      </w:r>
      <w:proofErr w:type="spellStart"/>
      <w:r w:rsidRPr="00BF4DD6">
        <w:t>ug</w:t>
      </w:r>
      <w:proofErr w:type="spellEnd"/>
      <w:r w:rsidRPr="00BF4DD6">
        <w:t>/l on some stations and then jumping back to the typical 0.3ug/l values.  There are no phytoplankton to measure during this season, however it would be good to service this sensor.</w:t>
      </w:r>
    </w:p>
    <w:p w:rsidR="00A009FF" w:rsidRPr="00BF4DD6" w:rsidRDefault="00A009FF" w:rsidP="00A009FF">
      <w:pPr>
        <w:pStyle w:val="NoSpacing"/>
        <w:ind w:left="720"/>
      </w:pPr>
    </w:p>
    <w:p w:rsidR="00513730" w:rsidRPr="00BF4DD6" w:rsidRDefault="00513730" w:rsidP="007A5327">
      <w:pPr>
        <w:pStyle w:val="NoSpacing"/>
      </w:pPr>
    </w:p>
    <w:p w:rsidR="007A5327" w:rsidRPr="00BF4DD6" w:rsidRDefault="007A5327" w:rsidP="007A5327">
      <w:pPr>
        <w:pStyle w:val="NoSpacing"/>
        <w:rPr>
          <w:b/>
          <w:i/>
        </w:rPr>
      </w:pPr>
      <w:r w:rsidRPr="00BF4DD6">
        <w:rPr>
          <w:b/>
          <w:i/>
        </w:rPr>
        <w:t>Equipment:</w:t>
      </w:r>
      <w:r w:rsidRPr="00BF4DD6">
        <w:rPr>
          <w:b/>
          <w:i/>
        </w:rPr>
        <w:tab/>
      </w:r>
      <w:r w:rsidRPr="00BF4DD6">
        <w:rPr>
          <w:b/>
          <w:i/>
        </w:rPr>
        <w:tab/>
      </w:r>
      <w:r w:rsidRPr="00BF4DD6">
        <w:rPr>
          <w:b/>
          <w:i/>
        </w:rPr>
        <w:tab/>
      </w:r>
      <w:r w:rsidRPr="00BF4DD6">
        <w:rPr>
          <w:b/>
          <w:i/>
        </w:rPr>
        <w:tab/>
      </w:r>
      <w:r w:rsidRPr="00BF4DD6">
        <w:rPr>
          <w:b/>
          <w:i/>
        </w:rPr>
        <w:tab/>
      </w:r>
      <w:r w:rsidRPr="00BF4DD6">
        <w:rPr>
          <w:b/>
          <w:i/>
        </w:rPr>
        <w:tab/>
        <w:t>Calibration Dates</w:t>
      </w:r>
    </w:p>
    <w:p w:rsidR="00582939" w:rsidRPr="00BF4DD6" w:rsidRDefault="008D4148" w:rsidP="007A5327">
      <w:pPr>
        <w:pStyle w:val="NoSpacing"/>
      </w:pPr>
      <w:r w:rsidRPr="00BF4DD6">
        <w:t>RBR Concerto 65543</w:t>
      </w:r>
      <w:r w:rsidR="007A5327" w:rsidRPr="00BF4DD6">
        <w:t xml:space="preserve"> w/ 6Hz sampling rate</w:t>
      </w:r>
      <w:r w:rsidR="007A5327" w:rsidRPr="00BF4DD6">
        <w:tab/>
      </w:r>
      <w:r w:rsidR="007A5327" w:rsidRPr="00BF4DD6">
        <w:tab/>
      </w:r>
      <w:r w:rsidR="00513730" w:rsidRPr="00BF4DD6">
        <w:t>2</w:t>
      </w:r>
      <w:r w:rsidR="00582939" w:rsidRPr="00BF4DD6">
        <w:t>5 Jun 2018 (RBR) new</w:t>
      </w:r>
    </w:p>
    <w:p w:rsidR="007A5327" w:rsidRPr="00BF4DD6" w:rsidRDefault="007A5327" w:rsidP="007A5327">
      <w:pPr>
        <w:pStyle w:val="NoSpacing"/>
      </w:pPr>
      <w:r w:rsidRPr="00BF4DD6">
        <w:t>w/ Turner Cyc</w:t>
      </w:r>
      <w:r w:rsidR="00582939" w:rsidRPr="00BF4DD6">
        <w:t>lops Fluorometer sensor #2102849</w:t>
      </w:r>
      <w:r w:rsidR="00582939" w:rsidRPr="00BF4DD6">
        <w:tab/>
      </w:r>
      <w:r w:rsidR="00513730" w:rsidRPr="00BF4DD6">
        <w:t>15 Feb 20</w:t>
      </w:r>
      <w:r w:rsidR="00582939" w:rsidRPr="00BF4DD6">
        <w:t>18 (3pt-check, IOS)</w:t>
      </w:r>
      <w:r w:rsidR="00420365" w:rsidRPr="00BF4DD6">
        <w:t>,</w:t>
      </w:r>
      <w:r w:rsidR="00EC44E8" w:rsidRPr="00BF4DD6">
        <w:t xml:space="preserve"> </w:t>
      </w:r>
      <w:r w:rsidR="00420365" w:rsidRPr="00BF4DD6">
        <w:t>Jan 2013 (new)</w:t>
      </w:r>
    </w:p>
    <w:p w:rsidR="00410F14" w:rsidRPr="00BF4DD6" w:rsidRDefault="00410F14" w:rsidP="00410F14">
      <w:pPr>
        <w:pStyle w:val="NoSpacing"/>
        <w:ind w:left="5040" w:hanging="5040"/>
      </w:pPr>
      <w:r w:rsidRPr="00BF4DD6">
        <w:t xml:space="preserve">Fluorometer set for 0 to 5 </w:t>
      </w:r>
      <w:proofErr w:type="spellStart"/>
      <w:r w:rsidRPr="00BF4DD6">
        <w:t>ug</w:t>
      </w:r>
      <w:proofErr w:type="spellEnd"/>
      <w:r w:rsidRPr="00BF4DD6">
        <w:t>/l range</w:t>
      </w:r>
    </w:p>
    <w:p w:rsidR="00AF202E" w:rsidRPr="00BF4DD6" w:rsidRDefault="007A5327" w:rsidP="00AF202E">
      <w:pPr>
        <w:pStyle w:val="NoSpacing"/>
      </w:pPr>
      <w:r w:rsidRPr="00BF4DD6">
        <w:t xml:space="preserve">w/ </w:t>
      </w:r>
      <w:r w:rsidR="00AF202E" w:rsidRPr="00BF4DD6">
        <w:t>JFE Advantech</w:t>
      </w:r>
      <w:r w:rsidR="00582939" w:rsidRPr="00BF4DD6">
        <w:t xml:space="preserve"> RINKO III Oxygen sensor #5</w:t>
      </w:r>
      <w:r w:rsidR="00AF202E" w:rsidRPr="00BF4DD6">
        <w:tab/>
      </w:r>
      <w:r w:rsidR="00AF202E" w:rsidRPr="00BF4DD6">
        <w:tab/>
        <w:t>28 Feb 2019 (2pt-cal, IOS), 25 Jan 2009 (new)</w:t>
      </w:r>
    </w:p>
    <w:p w:rsidR="00AF202E" w:rsidRPr="00BF4DD6" w:rsidRDefault="00AF202E" w:rsidP="007A5327">
      <w:pPr>
        <w:pStyle w:val="NoSpacing"/>
      </w:pPr>
      <w:r w:rsidRPr="00BF4DD6">
        <w:t>T</w:t>
      </w:r>
      <w:r w:rsidR="00582939" w:rsidRPr="00BF4DD6">
        <w:t>ype-A</w:t>
      </w:r>
      <w:r w:rsidR="007A5327" w:rsidRPr="00BF4DD6">
        <w:t xml:space="preserve"> foil</w:t>
      </w:r>
      <w:r w:rsidRPr="00BF4DD6">
        <w:t>, Reporting in % Saturation</w:t>
      </w:r>
    </w:p>
    <w:p w:rsidR="007A5327" w:rsidRPr="00BF4DD6" w:rsidRDefault="007A5327" w:rsidP="007A5327">
      <w:pPr>
        <w:pStyle w:val="NoSpacing"/>
      </w:pPr>
      <w:r w:rsidRPr="00BF4DD6">
        <w:tab/>
      </w:r>
    </w:p>
    <w:p w:rsidR="007A5327" w:rsidRPr="00BF4DD6" w:rsidRDefault="00582939" w:rsidP="007A5327">
      <w:pPr>
        <w:pStyle w:val="NoSpacing"/>
      </w:pPr>
      <w:r w:rsidRPr="00BF4DD6">
        <w:t xml:space="preserve">Air thermometer </w:t>
      </w:r>
      <w:r w:rsidRPr="00BF4DD6">
        <w:tab/>
      </w:r>
      <w:r w:rsidR="00C97F8C" w:rsidRPr="00BF4DD6">
        <w:t>SN</w:t>
      </w:r>
      <w:r w:rsidR="00E86E62">
        <w:t>5</w:t>
      </w:r>
    </w:p>
    <w:p w:rsidR="007A5327" w:rsidRPr="00BF4DD6" w:rsidRDefault="007A5327" w:rsidP="007A5327">
      <w:pPr>
        <w:pStyle w:val="NoSpacing"/>
      </w:pPr>
      <w:r w:rsidRPr="00BF4DD6">
        <w:t>Ice Auger#</w:t>
      </w:r>
      <w:r w:rsidRPr="00BF4DD6">
        <w:tab/>
      </w:r>
      <w:r w:rsidR="00513730" w:rsidRPr="00BF4DD6">
        <w:tab/>
        <w:t>SN</w:t>
      </w:r>
      <w:r w:rsidRPr="00BF4DD6">
        <w:t>3</w:t>
      </w:r>
    </w:p>
    <w:p w:rsidR="00513730" w:rsidRDefault="00513730" w:rsidP="007A5327">
      <w:pPr>
        <w:pStyle w:val="NoSpacing"/>
      </w:pPr>
      <w:r w:rsidRPr="00BF4DD6">
        <w:t>Downrigger#</w:t>
      </w:r>
      <w:r w:rsidRPr="00BF4DD6">
        <w:tab/>
      </w:r>
      <w:r w:rsidRPr="00BF4DD6">
        <w:tab/>
        <w:t>SN6</w:t>
      </w:r>
    </w:p>
    <w:p w:rsidR="00E86E62" w:rsidRPr="00BF4DD6" w:rsidRDefault="00E86E62" w:rsidP="007A5327">
      <w:pPr>
        <w:pStyle w:val="NoSpacing"/>
      </w:pPr>
      <w:r>
        <w:t>Kit#</w:t>
      </w:r>
      <w:r>
        <w:tab/>
      </w:r>
      <w:r>
        <w:tab/>
      </w:r>
      <w:r>
        <w:tab/>
        <w:t>4</w:t>
      </w:r>
    </w:p>
    <w:p w:rsidR="007A5327" w:rsidRPr="00BF4DD6" w:rsidRDefault="007A5327" w:rsidP="007A5327">
      <w:pPr>
        <w:pStyle w:val="NoSpacing"/>
      </w:pPr>
    </w:p>
    <w:p w:rsidR="007A5327" w:rsidRPr="00BF4DD6" w:rsidRDefault="007A5327" w:rsidP="007A5327">
      <w:pPr>
        <w:pStyle w:val="NoSpacing"/>
        <w:rPr>
          <w:b/>
          <w:i/>
        </w:rPr>
      </w:pPr>
    </w:p>
    <w:p w:rsidR="007A5327" w:rsidRPr="00BF4DD6" w:rsidRDefault="00EF4A6A" w:rsidP="007A5327">
      <w:pPr>
        <w:pStyle w:val="NoSpacing"/>
        <w:rPr>
          <w:b/>
          <w:i/>
        </w:rPr>
      </w:pPr>
      <w:r w:rsidRPr="00BF4DD6">
        <w:rPr>
          <w:b/>
          <w:i/>
        </w:rPr>
        <w:t xml:space="preserve">Data Collection </w:t>
      </w:r>
      <w:r w:rsidR="007A5327" w:rsidRPr="00BF4DD6">
        <w:rPr>
          <w:b/>
          <w:i/>
        </w:rPr>
        <w:t>Method:</w:t>
      </w:r>
    </w:p>
    <w:p w:rsidR="007A5327" w:rsidRPr="00BF4DD6" w:rsidRDefault="007A5327" w:rsidP="007A5327">
      <w:pPr>
        <w:pStyle w:val="NoSpacing"/>
      </w:pPr>
      <w:r w:rsidRPr="00BF4DD6">
        <w:t xml:space="preserve">Follow protocol laid out in </w:t>
      </w:r>
      <w:r w:rsidRPr="00BF4DD6">
        <w:rPr>
          <w:b/>
          <w:i/>
        </w:rPr>
        <w:t>Ranger science manual ver7 2015.doc</w:t>
      </w:r>
    </w:p>
    <w:p w:rsidR="00513730" w:rsidRPr="00BF4DD6" w:rsidRDefault="007A5327" w:rsidP="007A5327">
      <w:pPr>
        <w:pStyle w:val="NoSpacing"/>
      </w:pPr>
      <w:r w:rsidRPr="00BF4DD6">
        <w:t>Changes to protocol:</w:t>
      </w:r>
    </w:p>
    <w:p w:rsidR="007A5327" w:rsidRPr="00BF4DD6" w:rsidRDefault="007C113E" w:rsidP="007A5327">
      <w:pPr>
        <w:pStyle w:val="NoSpacing"/>
      </w:pPr>
      <w:r w:rsidRPr="00BF4DD6">
        <w:t>Stations typically had a soak then t</w:t>
      </w:r>
      <w:r w:rsidR="00146687" w:rsidRPr="00BF4DD6">
        <w:t xml:space="preserve">hree </w:t>
      </w:r>
      <w:r w:rsidRPr="00BF4DD6">
        <w:t>casts (RBR left in the water)</w:t>
      </w:r>
      <w:r w:rsidR="00146687" w:rsidRPr="00BF4DD6">
        <w:t xml:space="preserve"> per station</w:t>
      </w:r>
      <w:r w:rsidR="002E0FA2" w:rsidRPr="00BF4DD6">
        <w:t xml:space="preserve">.  </w:t>
      </w:r>
    </w:p>
    <w:p w:rsidR="007A5327" w:rsidRPr="00BF4DD6" w:rsidRDefault="007A5327" w:rsidP="007A5327">
      <w:pPr>
        <w:pStyle w:val="NoSpacing"/>
      </w:pPr>
    </w:p>
    <w:p w:rsidR="007A5327" w:rsidRPr="00BF4DD6" w:rsidRDefault="007A5327" w:rsidP="007A5327">
      <w:pPr>
        <w:pStyle w:val="NoSpacing"/>
        <w:rPr>
          <w:b/>
          <w:i/>
        </w:rPr>
      </w:pPr>
      <w:r w:rsidRPr="00BF4DD6">
        <w:rPr>
          <w:b/>
          <w:i/>
        </w:rPr>
        <w:t>Processing:</w:t>
      </w:r>
    </w:p>
    <w:p w:rsidR="004312BF" w:rsidRPr="004312BF" w:rsidRDefault="004312BF" w:rsidP="007A5327">
      <w:pPr>
        <w:pStyle w:val="NoSpacing"/>
        <w:rPr>
          <w:b/>
          <w:i/>
        </w:rPr>
      </w:pPr>
      <w:r w:rsidRPr="004312BF">
        <w:rPr>
          <w:b/>
          <w:i/>
        </w:rPr>
        <w:t xml:space="preserve">2021-03-09 </w:t>
      </w:r>
      <w:r w:rsidR="00332C21">
        <w:rPr>
          <w:b/>
          <w:i/>
        </w:rPr>
        <w:t xml:space="preserve">Update </w:t>
      </w:r>
    </w:p>
    <w:p w:rsidR="004312BF" w:rsidRDefault="004312BF" w:rsidP="007A5327">
      <w:pPr>
        <w:pStyle w:val="NoSpacing"/>
      </w:pPr>
      <w:r>
        <w:lastRenderedPageBreak/>
        <w:t>RBR identified and fixed the problem in Ruskin that was calculating oxygen saturation using the fixed temperature of when the CTD was turned on, not the real-time temperature.</w:t>
      </w:r>
    </w:p>
    <w:p w:rsidR="007A5327" w:rsidRDefault="00332C21" w:rsidP="007A5327">
      <w:pPr>
        <w:pStyle w:val="NoSpacing"/>
      </w:pPr>
      <w:r>
        <w:t>The original</w:t>
      </w:r>
      <w:r w:rsidR="004312BF">
        <w:t xml:space="preserve"> *.RSK files </w:t>
      </w:r>
      <w:r>
        <w:t xml:space="preserve">were corrected </w:t>
      </w:r>
      <w:r w:rsidR="004312BF">
        <w:t xml:space="preserve">using Ruskin 2.10.202005061945 to </w:t>
      </w:r>
      <w:r>
        <w:t xml:space="preserve">update the </w:t>
      </w:r>
      <w:r w:rsidR="004312BF">
        <w:t>oxygen saturation value</w:t>
      </w:r>
      <w:r>
        <w:t xml:space="preserve"> and then exported to *.TXT for further processing.</w:t>
      </w:r>
    </w:p>
    <w:p w:rsidR="00332C21" w:rsidRPr="00BF4DD6" w:rsidRDefault="00332C21" w:rsidP="007A5327">
      <w:pPr>
        <w:pStyle w:val="NoSpacing"/>
      </w:pPr>
      <w:r>
        <w:t>In Ruskin:</w:t>
      </w:r>
    </w:p>
    <w:p w:rsidR="004312BF" w:rsidRDefault="004312BF" w:rsidP="004312BF">
      <w:pPr>
        <w:pStyle w:val="NoSpacing"/>
        <w:numPr>
          <w:ilvl w:val="0"/>
          <w:numId w:val="11"/>
        </w:numPr>
      </w:pPr>
      <w:r>
        <w:t>Changed Calibration, 5: Dissolved O2 Saturation term X7 from 0.0 to 1.0e-15</w:t>
      </w:r>
    </w:p>
    <w:p w:rsidR="004312BF" w:rsidRDefault="004312BF" w:rsidP="004312BF">
      <w:pPr>
        <w:pStyle w:val="NoSpacing"/>
        <w:numPr>
          <w:ilvl w:val="0"/>
          <w:numId w:val="11"/>
        </w:numPr>
      </w:pPr>
      <w:r>
        <w:t xml:space="preserve">Clicked “Store and </w:t>
      </w:r>
      <w:proofErr w:type="spellStart"/>
      <w:r>
        <w:t>recompute</w:t>
      </w:r>
      <w:proofErr w:type="spellEnd"/>
      <w:r>
        <w:t xml:space="preserve"> data”</w:t>
      </w:r>
    </w:p>
    <w:p w:rsidR="004312BF" w:rsidRDefault="004312BF" w:rsidP="004312BF">
      <w:pPr>
        <w:pStyle w:val="NoSpacing"/>
        <w:numPr>
          <w:ilvl w:val="0"/>
          <w:numId w:val="11"/>
        </w:numPr>
      </w:pPr>
      <w:r>
        <w:t>Export &gt; Txt.zip</w:t>
      </w:r>
    </w:p>
    <w:p w:rsidR="004312BF" w:rsidRDefault="004312BF" w:rsidP="004312BF">
      <w:pPr>
        <w:pStyle w:val="NoSpacing"/>
        <w:ind w:left="720"/>
      </w:pPr>
      <w:r>
        <w:t>Note the *.RSK is now changed as well.</w:t>
      </w:r>
    </w:p>
    <w:p w:rsidR="004312BF" w:rsidRDefault="004312BF" w:rsidP="004312BF">
      <w:pPr>
        <w:pStyle w:val="NoSpacing"/>
      </w:pPr>
    </w:p>
    <w:p w:rsidR="004312BF" w:rsidRDefault="004312BF" w:rsidP="007A5327">
      <w:pPr>
        <w:pStyle w:val="NoSpacing"/>
      </w:pPr>
    </w:p>
    <w:p w:rsidR="007A5327" w:rsidRDefault="007A5327" w:rsidP="007A5327">
      <w:pPr>
        <w:pStyle w:val="NoSpacing"/>
      </w:pPr>
      <w:r w:rsidRPr="00BF4DD6">
        <w:t>Calibration issues:</w:t>
      </w:r>
    </w:p>
    <w:p w:rsidR="00332C21" w:rsidRDefault="00332C21" w:rsidP="007A5327">
      <w:pPr>
        <w:pStyle w:val="NoSpacing"/>
      </w:pPr>
      <w:r>
        <w:t>None identified</w:t>
      </w:r>
    </w:p>
    <w:p w:rsidR="00332C21" w:rsidRDefault="00332C21" w:rsidP="007A5327">
      <w:pPr>
        <w:pStyle w:val="NoSpacing"/>
      </w:pPr>
    </w:p>
    <w:p w:rsidR="007A5327" w:rsidRPr="00BF4DD6" w:rsidRDefault="000E6DD5" w:rsidP="007A5327">
      <w:pPr>
        <w:pStyle w:val="NoSpacing"/>
      </w:pPr>
      <w:r w:rsidRPr="00BF4DD6">
        <w:t>Casts:</w:t>
      </w:r>
    </w:p>
    <w:p w:rsidR="007A5327" w:rsidRPr="00BF4DD6" w:rsidRDefault="007A5327" w:rsidP="007A5327">
      <w:pPr>
        <w:pStyle w:val="NoSpacing"/>
      </w:pPr>
      <w:r w:rsidRPr="00BF4DD6">
        <w:t xml:space="preserve">Using </w:t>
      </w:r>
      <w:proofErr w:type="spellStart"/>
      <w:r w:rsidRPr="00BF4DD6">
        <w:t>Matlab</w:t>
      </w:r>
      <w:proofErr w:type="spellEnd"/>
      <w:r w:rsidRPr="00BF4DD6">
        <w:t>, the time v. pressure data were plotted and each direction of each cast was separated and given a cast number.</w:t>
      </w:r>
    </w:p>
    <w:p w:rsidR="007A5327" w:rsidRPr="00BF4DD6" w:rsidRDefault="007A5327" w:rsidP="007A5327">
      <w:pPr>
        <w:pStyle w:val="NoSpacing"/>
      </w:pPr>
    </w:p>
    <w:p w:rsidR="007A5327" w:rsidRDefault="007A5327" w:rsidP="007A5327">
      <w:pPr>
        <w:pStyle w:val="NoSpacing"/>
      </w:pPr>
      <w:r w:rsidRPr="00BF4DD6">
        <w:t>For each station, the best cast was kept</w:t>
      </w:r>
      <w:r w:rsidR="008805D8" w:rsidRPr="00BF4DD6">
        <w:t xml:space="preserve">, </w:t>
      </w:r>
      <w:r w:rsidR="007C113E" w:rsidRPr="00BF4DD6">
        <w:t xml:space="preserve">typically the last </w:t>
      </w:r>
      <w:r w:rsidRPr="00BF4DD6">
        <w:t>downcast</w:t>
      </w:r>
      <w:r w:rsidR="007C113E" w:rsidRPr="00BF4DD6">
        <w:t xml:space="preserve"> (</w:t>
      </w:r>
      <w:proofErr w:type="spellStart"/>
      <w:r w:rsidR="007C113E" w:rsidRPr="00BF4DD6">
        <w:t>ie</w:t>
      </w:r>
      <w:proofErr w:type="spellEnd"/>
      <w:r w:rsidR="007C113E" w:rsidRPr="00BF4DD6">
        <w:t xml:space="preserve"> second or third)</w:t>
      </w:r>
      <w:r w:rsidRPr="00BF4DD6">
        <w:t xml:space="preserve">. </w:t>
      </w:r>
    </w:p>
    <w:p w:rsidR="00332C21" w:rsidRDefault="00332C21" w:rsidP="007A5327">
      <w:pPr>
        <w:pStyle w:val="NoSpacing"/>
      </w:pPr>
    </w:p>
    <w:tbl>
      <w:tblPr>
        <w:tblW w:w="8940" w:type="dxa"/>
        <w:tblLook w:val="04A0" w:firstRow="1" w:lastRow="0" w:firstColumn="1" w:lastColumn="0" w:noHBand="0" w:noVBand="1"/>
      </w:tblPr>
      <w:tblGrid>
        <w:gridCol w:w="960"/>
        <w:gridCol w:w="1180"/>
        <w:gridCol w:w="4360"/>
        <w:gridCol w:w="2443"/>
      </w:tblGrid>
      <w:tr w:rsidR="00332C21" w:rsidRPr="00332C21" w:rsidTr="00332C21">
        <w:trPr>
          <w:trHeight w:val="300"/>
        </w:trPr>
        <w:tc>
          <w:tcPr>
            <w:tcW w:w="96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b/>
                <w:bCs/>
                <w:lang w:val="en-US"/>
              </w:rPr>
            </w:pPr>
            <w:r w:rsidRPr="00332C21">
              <w:rPr>
                <w:rFonts w:ascii="Calibri" w:eastAsia="Times New Roman" w:hAnsi="Calibri" w:cs="Calibri"/>
                <w:b/>
                <w:bCs/>
                <w:lang w:val="en-US"/>
              </w:rPr>
              <w:t>Station</w:t>
            </w:r>
          </w:p>
        </w:tc>
        <w:tc>
          <w:tcPr>
            <w:tcW w:w="118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b/>
                <w:bCs/>
                <w:lang w:val="en-US"/>
              </w:rPr>
            </w:pPr>
            <w:r w:rsidRPr="00332C21">
              <w:rPr>
                <w:rFonts w:ascii="Calibri" w:eastAsia="Times New Roman" w:hAnsi="Calibri" w:cs="Calibri"/>
                <w:b/>
                <w:bCs/>
                <w:lang w:val="en-US"/>
              </w:rPr>
              <w:t>Name</w:t>
            </w:r>
          </w:p>
        </w:tc>
        <w:tc>
          <w:tcPr>
            <w:tcW w:w="436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b/>
                <w:bCs/>
                <w:lang w:val="en-US"/>
              </w:rPr>
            </w:pPr>
            <w:r w:rsidRPr="00332C21">
              <w:rPr>
                <w:rFonts w:ascii="Calibri" w:eastAsia="Times New Roman" w:hAnsi="Calibri" w:cs="Calibri"/>
                <w:b/>
                <w:bCs/>
                <w:lang w:val="en-US"/>
              </w:rPr>
              <w:t>Cast Number Used</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b/>
                <w:bCs/>
                <w:lang w:val="en-US"/>
              </w:rPr>
            </w:pPr>
            <w:r w:rsidRPr="00332C21">
              <w:rPr>
                <w:rFonts w:ascii="Calibri" w:eastAsia="Times New Roman" w:hAnsi="Calibri" w:cs="Calibri"/>
                <w:b/>
                <w:bCs/>
                <w:lang w:val="en-US"/>
              </w:rPr>
              <w:t>File Name</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b/>
                <w:bCs/>
                <w:color w:val="000000"/>
                <w:lang w:val="en-US"/>
              </w:rPr>
            </w:pPr>
            <w:r w:rsidRPr="00332C21">
              <w:rPr>
                <w:rFonts w:ascii="Calibri" w:eastAsia="Times New Roman" w:hAnsi="Calibri" w:cs="Calibri"/>
                <w:b/>
                <w:bCs/>
                <w:color w:val="000000"/>
                <w:lang w:val="en-US"/>
              </w:rPr>
              <w:t>1</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CBay1</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5 (3rd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065543_20200202_2045</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b/>
                <w:bCs/>
                <w:color w:val="000000"/>
                <w:lang w:val="en-US"/>
              </w:rPr>
            </w:pPr>
            <w:r w:rsidRPr="00332C21">
              <w:rPr>
                <w:rFonts w:ascii="Calibri" w:eastAsia="Times New Roman" w:hAnsi="Calibri" w:cs="Calibri"/>
                <w:b/>
                <w:bCs/>
                <w:color w:val="000000"/>
                <w:lang w:val="en-US"/>
              </w:rPr>
              <w:t>2</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West Arm</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9 (2nd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065543_20200202_2045</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b/>
                <w:bCs/>
                <w:color w:val="000000"/>
                <w:lang w:val="en-US"/>
              </w:rPr>
            </w:pPr>
            <w:r w:rsidRPr="00332C21">
              <w:rPr>
                <w:rFonts w:ascii="Calibri" w:eastAsia="Times New Roman" w:hAnsi="Calibri" w:cs="Calibri"/>
                <w:b/>
                <w:bCs/>
                <w:color w:val="000000"/>
                <w:lang w:val="en-US"/>
              </w:rPr>
              <w:t>3</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DS20-01</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3 (2nd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065543_20200204_0324</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4</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DS20-03</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11 (3rd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065543_20200204_0324</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5</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DS20-06</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15 (2nd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065543_20200204_0324</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6</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DS20-02</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21(2nd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065543_20200204_0324</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7</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AZFP</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5(3rd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065543_20200205_0310</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8</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UN10</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11 (3rd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065543_20200205_0310</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9</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UN20</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17 (3rd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065543_20200205_0310</w:t>
            </w:r>
          </w:p>
        </w:tc>
      </w:tr>
      <w:tr w:rsidR="00332C21" w:rsidRPr="00332C21" w:rsidTr="00332C21">
        <w:trPr>
          <w:trHeight w:val="300"/>
        </w:trPr>
        <w:tc>
          <w:tcPr>
            <w:tcW w:w="960" w:type="dxa"/>
            <w:tcBorders>
              <w:top w:val="nil"/>
              <w:left w:val="nil"/>
              <w:bottom w:val="nil"/>
              <w:right w:val="nil"/>
            </w:tcBorders>
            <w:shd w:val="clear" w:color="auto" w:fill="auto"/>
            <w:noWrap/>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10</w:t>
            </w:r>
          </w:p>
        </w:tc>
        <w:tc>
          <w:tcPr>
            <w:tcW w:w="118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color w:val="000000"/>
                <w:lang w:val="en-US"/>
              </w:rPr>
            </w:pPr>
            <w:r w:rsidRPr="00332C21">
              <w:rPr>
                <w:rFonts w:ascii="Calibri" w:eastAsia="Times New Roman" w:hAnsi="Calibri" w:cs="Calibri"/>
                <w:color w:val="000000"/>
                <w:lang w:val="en-US"/>
              </w:rPr>
              <w:t>UN30</w:t>
            </w:r>
          </w:p>
        </w:tc>
        <w:tc>
          <w:tcPr>
            <w:tcW w:w="4360" w:type="dxa"/>
            <w:tcBorders>
              <w:top w:val="nil"/>
              <w:left w:val="nil"/>
              <w:bottom w:val="nil"/>
              <w:right w:val="nil"/>
            </w:tcBorders>
            <w:shd w:val="clear" w:color="auto" w:fill="auto"/>
            <w:noWrap/>
            <w:vAlign w:val="center"/>
            <w:hideMark/>
          </w:tcPr>
          <w:p w:rsidR="00332C21" w:rsidRPr="00332C21" w:rsidRDefault="00332C21" w:rsidP="00332C21">
            <w:pPr>
              <w:spacing w:after="0" w:line="240" w:lineRule="auto"/>
              <w:jc w:val="center"/>
              <w:rPr>
                <w:rFonts w:ascii="Calibri" w:eastAsia="Times New Roman" w:hAnsi="Calibri" w:cs="Calibri"/>
                <w:lang w:val="en-US"/>
              </w:rPr>
            </w:pPr>
            <w:r w:rsidRPr="00332C21">
              <w:rPr>
                <w:rFonts w:ascii="Calibri" w:eastAsia="Times New Roman" w:hAnsi="Calibri" w:cs="Calibri"/>
                <w:lang w:val="en-US"/>
              </w:rPr>
              <w:t>21 (2nd downcast)</w:t>
            </w:r>
          </w:p>
        </w:tc>
        <w:tc>
          <w:tcPr>
            <w:tcW w:w="2440" w:type="dxa"/>
            <w:tcBorders>
              <w:top w:val="nil"/>
              <w:left w:val="nil"/>
              <w:bottom w:val="nil"/>
              <w:right w:val="nil"/>
            </w:tcBorders>
            <w:shd w:val="clear" w:color="auto" w:fill="auto"/>
            <w:noWrap/>
            <w:vAlign w:val="bottom"/>
            <w:hideMark/>
          </w:tcPr>
          <w:p w:rsidR="00332C21" w:rsidRPr="00332C21" w:rsidRDefault="00332C21" w:rsidP="00332C21">
            <w:pPr>
              <w:spacing w:after="0" w:line="240" w:lineRule="auto"/>
              <w:rPr>
                <w:rFonts w:ascii="Calibri" w:eastAsia="Times New Roman" w:hAnsi="Calibri" w:cs="Calibri"/>
                <w:color w:val="000000"/>
                <w:lang w:val="en-US"/>
              </w:rPr>
            </w:pPr>
            <w:r w:rsidRPr="00332C21">
              <w:rPr>
                <w:rFonts w:ascii="Calibri" w:eastAsia="Times New Roman" w:hAnsi="Calibri" w:cs="Calibri"/>
                <w:color w:val="000000"/>
                <w:lang w:val="en-US"/>
              </w:rPr>
              <w:t>065543_20200205_0310</w:t>
            </w:r>
          </w:p>
        </w:tc>
      </w:tr>
    </w:tbl>
    <w:p w:rsidR="002E0FA2" w:rsidRPr="00B71D9F" w:rsidRDefault="002E0FA2" w:rsidP="007A5327">
      <w:pPr>
        <w:pStyle w:val="NoSpacing"/>
        <w:rPr>
          <w:color w:val="31849B" w:themeColor="accent5" w:themeShade="BF"/>
        </w:rPr>
      </w:pPr>
    </w:p>
    <w:p w:rsidR="007A5327" w:rsidRPr="00BF4DD6" w:rsidRDefault="007A5327" w:rsidP="007A5327">
      <w:pPr>
        <w:pStyle w:val="NoSpacing"/>
      </w:pPr>
      <w:r w:rsidRPr="00BF4DD6">
        <w:t>Pressure:</w:t>
      </w:r>
    </w:p>
    <w:p w:rsidR="007A5327" w:rsidRPr="00BF4DD6" w:rsidRDefault="007A5327" w:rsidP="007C730A">
      <w:pPr>
        <w:pStyle w:val="NoSpacing"/>
        <w:ind w:left="720"/>
      </w:pPr>
      <w:r w:rsidRPr="00BF4DD6">
        <w:t>The top 2m of data were removed from all casts. The top 2 m are influenced by proximity to the edge of the drilled ice-hole, the mix of water and ice slush. This can create falsely fresh water but also with and cooling during the cast further and beginning to freeze and reject brine this can create a density inversion along the TS freezing line.</w:t>
      </w:r>
    </w:p>
    <w:p w:rsidR="007A5327" w:rsidRPr="00BF4DD6" w:rsidRDefault="007A5327" w:rsidP="007A5327">
      <w:pPr>
        <w:pStyle w:val="NoSpacing"/>
        <w:ind w:firstLine="720"/>
      </w:pPr>
      <w:r w:rsidRPr="00BF4DD6">
        <w:t>The bottom 0.2m were removed due to poor data resulting from change of flow rate.</w:t>
      </w:r>
    </w:p>
    <w:p w:rsidR="007A5327" w:rsidRPr="00BF4DD6" w:rsidRDefault="007A5327" w:rsidP="007A5327">
      <w:pPr>
        <w:pStyle w:val="NoSpacing"/>
      </w:pPr>
    </w:p>
    <w:p w:rsidR="007A5327" w:rsidRPr="00BF4DD6" w:rsidRDefault="007A5327" w:rsidP="007A5327">
      <w:pPr>
        <w:pStyle w:val="NoSpacing"/>
      </w:pPr>
      <w:r w:rsidRPr="00BF4DD6">
        <w:t xml:space="preserve">Temperature shift and new Salinity: </w:t>
      </w:r>
    </w:p>
    <w:p w:rsidR="00DC59F3" w:rsidRPr="00BF4DD6" w:rsidRDefault="009B568B" w:rsidP="00DC59F3">
      <w:pPr>
        <w:pStyle w:val="NoSpacing"/>
        <w:numPr>
          <w:ilvl w:val="0"/>
          <w:numId w:val="4"/>
        </w:numPr>
      </w:pPr>
      <w:r w:rsidRPr="00BF4DD6">
        <w:t>Applied 3</w:t>
      </w:r>
      <w:r w:rsidR="007A5327" w:rsidRPr="00BF4DD6">
        <w:t xml:space="preserve"> scan shift to advance temperature</w:t>
      </w:r>
      <w:r w:rsidRPr="00BF4DD6">
        <w:t xml:space="preserve"> </w:t>
      </w:r>
      <w:r w:rsidR="00146687" w:rsidRPr="00BF4DD6">
        <w:t>(typically use 2 or 3 scans).</w:t>
      </w:r>
      <w:r w:rsidR="000B059F" w:rsidRPr="00BF4DD6">
        <w:t xml:space="preserve"> </w:t>
      </w:r>
    </w:p>
    <w:p w:rsidR="009B568B" w:rsidRPr="00BF4DD6" w:rsidRDefault="007A5327" w:rsidP="009B568B">
      <w:pPr>
        <w:pStyle w:val="NoSpacing"/>
        <w:numPr>
          <w:ilvl w:val="0"/>
          <w:numId w:val="4"/>
        </w:numPr>
      </w:pPr>
      <w:r w:rsidRPr="00BF4DD6">
        <w:t>Smoothed temperature and conductivity to recalculate new salinity.</w:t>
      </w:r>
      <w:r w:rsidR="009B568B" w:rsidRPr="00BF4DD6">
        <w:t xml:space="preserve"> Conductivity smoothing only applied after first 30 scans to prevent overshooting from possible large surface salinity gradients.</w:t>
      </w:r>
    </w:p>
    <w:p w:rsidR="007A5327" w:rsidRPr="00BF4DD6" w:rsidRDefault="007A5327" w:rsidP="009B568B">
      <w:pPr>
        <w:pStyle w:val="NoSpacing"/>
        <w:ind w:left="720"/>
      </w:pPr>
    </w:p>
    <w:p w:rsidR="007A5327" w:rsidRPr="00BF4DD6" w:rsidRDefault="007A5327" w:rsidP="007A5327">
      <w:pPr>
        <w:pStyle w:val="NoSpacing"/>
      </w:pPr>
      <w:r w:rsidRPr="00BF4DD6">
        <w:t>Fluorometer</w:t>
      </w:r>
    </w:p>
    <w:p w:rsidR="007A5327" w:rsidRPr="00BF4DD6" w:rsidRDefault="007A5327" w:rsidP="007A5327">
      <w:pPr>
        <w:pStyle w:val="NoSpacing"/>
        <w:ind w:firstLine="720"/>
      </w:pPr>
      <w:r w:rsidRPr="00BF4DD6">
        <w:lastRenderedPageBreak/>
        <w:t>Processed using a low pass filter (pl66</w:t>
      </w:r>
      <w:r w:rsidR="00C3035F" w:rsidRPr="00BF4DD6">
        <w:t>.m</w:t>
      </w:r>
      <w:r w:rsidRPr="00BF4DD6">
        <w:t>) with a half amplitude period of 10 scans.</w:t>
      </w:r>
    </w:p>
    <w:p w:rsidR="007A5327" w:rsidRPr="00BF4DD6" w:rsidRDefault="007A5327" w:rsidP="007A5327">
      <w:pPr>
        <w:pStyle w:val="NoSpacing"/>
      </w:pPr>
    </w:p>
    <w:p w:rsidR="007A5327" w:rsidRPr="00BF4DD6" w:rsidRDefault="007A5327" w:rsidP="007A5327">
      <w:pPr>
        <w:pStyle w:val="NoSpacing"/>
      </w:pPr>
      <w:r w:rsidRPr="00BF4DD6">
        <w:t>Oxygen (RINKO)</w:t>
      </w:r>
    </w:p>
    <w:p w:rsidR="002E0FA2" w:rsidRPr="00BF4DD6" w:rsidRDefault="007651A8" w:rsidP="00F92D3D">
      <w:pPr>
        <w:pStyle w:val="NoSpacing"/>
        <w:ind w:left="720"/>
      </w:pPr>
      <w:r w:rsidRPr="00BF4DD6">
        <w:t xml:space="preserve">RBR was configured to output </w:t>
      </w:r>
      <w:r w:rsidR="00AF202E" w:rsidRPr="00BF4DD6">
        <w:t xml:space="preserve">percent </w:t>
      </w:r>
      <w:r w:rsidRPr="00BF4DD6">
        <w:t>oxygen satura</w:t>
      </w:r>
      <w:r w:rsidR="00F92D3D" w:rsidRPr="00BF4DD6">
        <w:t xml:space="preserve">tion </w:t>
      </w:r>
      <w:r w:rsidR="00AF202E" w:rsidRPr="00BF4DD6">
        <w:t>(</w:t>
      </w:r>
      <w:r w:rsidR="00F92D3D" w:rsidRPr="00BF4DD6">
        <w:t xml:space="preserve">and </w:t>
      </w:r>
      <w:r w:rsidR="00AF202E" w:rsidRPr="00BF4DD6">
        <w:t xml:space="preserve">the unused </w:t>
      </w:r>
      <w:r w:rsidR="00F92D3D" w:rsidRPr="00BF4DD6">
        <w:t xml:space="preserve">concentration </w:t>
      </w:r>
      <w:r w:rsidR="00AF202E" w:rsidRPr="00BF4DD6">
        <w:t xml:space="preserve">[mg/l]) </w:t>
      </w:r>
      <w:r w:rsidRPr="00BF4DD6">
        <w:t xml:space="preserve">and not  volts.  </w:t>
      </w:r>
      <w:r w:rsidR="00AF202E" w:rsidRPr="00BF4DD6">
        <w:t xml:space="preserve">Calibration coefficients have been installed in the CTD.  </w:t>
      </w:r>
    </w:p>
    <w:p w:rsidR="007059FA" w:rsidRPr="00BF4DD6" w:rsidRDefault="007059FA" w:rsidP="007059FA">
      <w:pPr>
        <w:pStyle w:val="NoSpacing"/>
        <w:ind w:left="720"/>
      </w:pPr>
      <w:r w:rsidRPr="00BF4DD6">
        <w:t>Oxygen saturation was advanced by 3 seconds (18 scans) and oxygen</w:t>
      </w:r>
    </w:p>
    <w:p w:rsidR="00332C21" w:rsidRDefault="007059FA" w:rsidP="007059FA">
      <w:pPr>
        <w:pStyle w:val="NoSpacing"/>
        <w:ind w:left="720"/>
      </w:pPr>
      <w:r w:rsidRPr="00BF4DD6">
        <w:t>concentration [mL/L] was calculated</w:t>
      </w:r>
      <w:r w:rsidR="00332C21">
        <w:t xml:space="preserve"> from percent saturation.</w:t>
      </w:r>
    </w:p>
    <w:p w:rsidR="00332C21" w:rsidRDefault="00332C21" w:rsidP="007059FA">
      <w:pPr>
        <w:pStyle w:val="NoSpacing"/>
        <w:ind w:left="720"/>
      </w:pPr>
    </w:p>
    <w:p w:rsidR="00332C21" w:rsidRDefault="00332C21" w:rsidP="007059FA">
      <w:pPr>
        <w:pStyle w:val="NoSpacing"/>
        <w:ind w:left="720"/>
      </w:pPr>
      <w:r>
        <w:t xml:space="preserve">Oxygen [ml/l]  = </w:t>
      </w:r>
      <w:r w:rsidR="007059FA" w:rsidRPr="00BF4DD6">
        <w:t xml:space="preserve"> full saturation concentration </w:t>
      </w:r>
      <w:r w:rsidR="003B3F55">
        <w:t xml:space="preserve">[ml/l] </w:t>
      </w:r>
      <w:r>
        <w:t xml:space="preserve">* </w:t>
      </w:r>
      <w:r w:rsidR="007059FA" w:rsidRPr="00BF4DD6">
        <w:t xml:space="preserve">percent saturation </w:t>
      </w:r>
    </w:p>
    <w:p w:rsidR="003B3F55" w:rsidRDefault="003B3F55" w:rsidP="007059FA">
      <w:pPr>
        <w:pStyle w:val="NoSpacing"/>
        <w:ind w:left="720"/>
      </w:pPr>
    </w:p>
    <w:p w:rsidR="003B3F55" w:rsidRDefault="003B3F55" w:rsidP="007059FA">
      <w:pPr>
        <w:pStyle w:val="NoSpacing"/>
        <w:ind w:left="720"/>
      </w:pPr>
      <w:r>
        <w:t>F</w:t>
      </w:r>
      <w:r w:rsidR="007059FA" w:rsidRPr="00BF4DD6">
        <w:t xml:space="preserve">ull saturation </w:t>
      </w:r>
      <w:r>
        <w:t xml:space="preserve">concentration </w:t>
      </w:r>
      <w:r w:rsidR="007059FA" w:rsidRPr="00BF4DD6">
        <w:t xml:space="preserve">was calculated using Garcia and Gordon (1992,1993) Eq.8 using </w:t>
      </w:r>
      <w:proofErr w:type="spellStart"/>
      <w:r w:rsidR="007059FA" w:rsidRPr="00BF4DD6">
        <w:t>coeefficients</w:t>
      </w:r>
      <w:proofErr w:type="spellEnd"/>
      <w:r w:rsidR="007059FA" w:rsidRPr="00BF4DD6">
        <w:t xml:space="preserve"> in column 1 from Table 1 (fit to Benson and Krause (1984) data) and in situ temperature.</w:t>
      </w:r>
      <w:r>
        <w:t xml:space="preserve">  </w:t>
      </w:r>
    </w:p>
    <w:p w:rsidR="003B3F55" w:rsidRDefault="003B3F55" w:rsidP="007059FA">
      <w:pPr>
        <w:pStyle w:val="NoSpacing"/>
        <w:ind w:left="720"/>
      </w:pPr>
    </w:p>
    <w:p w:rsidR="003B3F55" w:rsidRDefault="003B3F55" w:rsidP="007059FA">
      <w:pPr>
        <w:pStyle w:val="NoSpacing"/>
        <w:ind w:left="720"/>
      </w:pPr>
      <w:r>
        <w:t>Following correction to the RUSKIN software using RUSKIN v2.10, percent oxygen saturation and oxygen concentration [ml/l] were recalculated.</w:t>
      </w:r>
    </w:p>
    <w:p w:rsidR="003B3F55" w:rsidRDefault="003B3F55" w:rsidP="007059FA">
      <w:pPr>
        <w:pStyle w:val="NoSpacing"/>
        <w:ind w:firstLine="720"/>
      </w:pPr>
    </w:p>
    <w:p w:rsidR="007059FA" w:rsidRPr="00BF4DD6" w:rsidRDefault="007059FA" w:rsidP="007059FA">
      <w:pPr>
        <w:pStyle w:val="NoSpacing"/>
        <w:ind w:firstLine="720"/>
      </w:pPr>
      <w:r w:rsidRPr="00BF4DD6">
        <w:t>REFERENCES:</w:t>
      </w:r>
    </w:p>
    <w:p w:rsidR="007059FA" w:rsidRPr="00BF4DD6" w:rsidRDefault="007059FA" w:rsidP="007059FA">
      <w:pPr>
        <w:pStyle w:val="NoSpacing"/>
        <w:ind w:left="720"/>
      </w:pPr>
      <w:r w:rsidRPr="00BF4DD6">
        <w:tab/>
        <w:t xml:space="preserve">Benson, B.B., and D. Krause, 1984: The concentration and isotopic </w:t>
      </w:r>
    </w:p>
    <w:p w:rsidR="007059FA" w:rsidRPr="00BF4DD6" w:rsidRDefault="007059FA" w:rsidP="007059FA">
      <w:pPr>
        <w:pStyle w:val="NoSpacing"/>
        <w:ind w:left="720"/>
      </w:pPr>
      <w:r w:rsidRPr="00BF4DD6">
        <w:tab/>
        <w:t xml:space="preserve">fractionation of oxygen dissolved in freshwater and seawater in </w:t>
      </w:r>
    </w:p>
    <w:p w:rsidR="007059FA" w:rsidRPr="00BF4DD6" w:rsidRDefault="007059FA" w:rsidP="007059FA">
      <w:pPr>
        <w:pStyle w:val="NoSpacing"/>
        <w:ind w:left="720"/>
      </w:pPr>
      <w:r w:rsidRPr="00BF4DD6">
        <w:tab/>
        <w:t xml:space="preserve">equilibrium with the atmosphere. Limnology and Oceanography, 29, </w:t>
      </w:r>
    </w:p>
    <w:p w:rsidR="007059FA" w:rsidRPr="00BF4DD6" w:rsidRDefault="007059FA" w:rsidP="007059FA">
      <w:pPr>
        <w:pStyle w:val="NoSpacing"/>
        <w:ind w:left="720"/>
      </w:pPr>
      <w:r w:rsidRPr="00BF4DD6">
        <w:tab/>
        <w:t>620-632.</w:t>
      </w:r>
    </w:p>
    <w:p w:rsidR="007059FA" w:rsidRPr="00BF4DD6" w:rsidRDefault="007059FA" w:rsidP="007059FA">
      <w:pPr>
        <w:pStyle w:val="NoSpacing"/>
        <w:ind w:left="720"/>
      </w:pPr>
      <w:r w:rsidRPr="00BF4DD6">
        <w:tab/>
        <w:t xml:space="preserve">Garcia, H.E., and L.I. Gordon, 1992: Oxygen solubility in seawater: </w:t>
      </w:r>
    </w:p>
    <w:p w:rsidR="007059FA" w:rsidRPr="00BF4DD6" w:rsidRDefault="007059FA" w:rsidP="007059FA">
      <w:pPr>
        <w:pStyle w:val="NoSpacing"/>
        <w:ind w:left="720"/>
      </w:pPr>
      <w:r w:rsidRPr="00BF4DD6">
        <w:tab/>
        <w:t>Better fitting equations. Limnology and Oceanography, 37, 1307-1312.</w:t>
      </w:r>
    </w:p>
    <w:p w:rsidR="007059FA" w:rsidRPr="00BF4DD6" w:rsidRDefault="007059FA" w:rsidP="007059FA">
      <w:pPr>
        <w:pStyle w:val="NoSpacing"/>
        <w:ind w:left="720"/>
      </w:pPr>
      <w:r w:rsidRPr="00BF4DD6">
        <w:tab/>
        <w:t xml:space="preserve">Garcia, H.E., and L.I. Gordon, 1993: Erratum: Oxygen solubility in </w:t>
      </w:r>
    </w:p>
    <w:p w:rsidR="007059FA" w:rsidRPr="00BF4DD6" w:rsidRDefault="007059FA" w:rsidP="007059FA">
      <w:pPr>
        <w:pStyle w:val="NoSpacing"/>
        <w:ind w:left="720"/>
      </w:pPr>
      <w:r w:rsidRPr="00BF4DD6">
        <w:tab/>
        <w:t>seawater: better fitting equations. Limnology and Oceanography, 38,</w:t>
      </w:r>
    </w:p>
    <w:p w:rsidR="007059FA" w:rsidRPr="00BF4DD6" w:rsidRDefault="007059FA" w:rsidP="007059FA">
      <w:pPr>
        <w:pStyle w:val="NoSpacing"/>
        <w:ind w:left="720"/>
      </w:pPr>
      <w:r w:rsidRPr="00BF4DD6">
        <w:tab/>
        <w:t>656.</w:t>
      </w:r>
    </w:p>
    <w:p w:rsidR="007059FA" w:rsidRPr="00BF4DD6" w:rsidRDefault="007059FA" w:rsidP="007059FA">
      <w:pPr>
        <w:pStyle w:val="NoSpacing"/>
        <w:ind w:left="720"/>
      </w:pPr>
      <w:r w:rsidRPr="00BF4DD6">
        <w:t xml:space="preserve">    </w:t>
      </w:r>
    </w:p>
    <w:p w:rsidR="00F92D3D" w:rsidRPr="00BF4DD6" w:rsidRDefault="00F92D3D" w:rsidP="007A5327">
      <w:pPr>
        <w:pStyle w:val="NoSpacing"/>
      </w:pPr>
    </w:p>
    <w:p w:rsidR="007A5327" w:rsidRPr="00BF4DD6" w:rsidRDefault="007A5327" w:rsidP="007A5327">
      <w:pPr>
        <w:pStyle w:val="NoSpacing"/>
      </w:pPr>
      <w:r w:rsidRPr="00BF4DD6">
        <w:t>Removed all pressure reversals</w:t>
      </w:r>
    </w:p>
    <w:p w:rsidR="003B3F55" w:rsidRDefault="007A5327" w:rsidP="007A5327">
      <w:pPr>
        <w:pStyle w:val="NoSpacing"/>
      </w:pPr>
      <w:r w:rsidRPr="00BF4DD6">
        <w:t>Interpolated to 0.2db</w:t>
      </w:r>
      <w:r w:rsidR="003B3F55">
        <w:t xml:space="preserve"> levels.</w:t>
      </w:r>
      <w:r w:rsidR="002E0FA2" w:rsidRPr="00BF4DD6">
        <w:t xml:space="preserve">  Th</w:t>
      </w:r>
      <w:r w:rsidR="009A19BF" w:rsidRPr="00BF4DD6">
        <w:t xml:space="preserve">ese are NOT </w:t>
      </w:r>
      <w:r w:rsidR="003B3F55">
        <w:t xml:space="preserve">averages of bins but linear interpolation to 0.2 </w:t>
      </w:r>
      <w:proofErr w:type="spellStart"/>
      <w:r w:rsidR="003B3F55">
        <w:t>db</w:t>
      </w:r>
      <w:proofErr w:type="spellEnd"/>
      <w:r w:rsidR="003B3F55">
        <w:t xml:space="preserve"> levels using the nearest points.</w:t>
      </w:r>
    </w:p>
    <w:p w:rsidR="007A5327" w:rsidRPr="00BF4DD6" w:rsidRDefault="003B3F55" w:rsidP="007A5327">
      <w:pPr>
        <w:pStyle w:val="NoSpacing"/>
      </w:pPr>
      <w:r w:rsidRPr="00BF4DD6">
        <w:t xml:space="preserve"> </w:t>
      </w:r>
    </w:p>
    <w:p w:rsidR="007A5327" w:rsidRPr="00BF4DD6" w:rsidRDefault="007A5327" w:rsidP="007A5327">
      <w:pPr>
        <w:pStyle w:val="NoSpacing"/>
      </w:pPr>
      <w:r w:rsidRPr="00BF4DD6">
        <w:t>Special edits:</w:t>
      </w:r>
    </w:p>
    <w:p w:rsidR="007A5327" w:rsidRPr="00BF4DD6" w:rsidRDefault="007A5327" w:rsidP="007A5327">
      <w:pPr>
        <w:pStyle w:val="NoSpacing"/>
      </w:pPr>
      <w:r w:rsidRPr="00BF4DD6">
        <w:t>Station</w:t>
      </w:r>
      <w:r w:rsidRPr="00BF4DD6">
        <w:tab/>
      </w:r>
      <w:r w:rsidRPr="00BF4DD6">
        <w:tab/>
        <w:t>Edit</w:t>
      </w:r>
    </w:p>
    <w:p w:rsidR="00231528" w:rsidRDefault="00231528" w:rsidP="00231528">
      <w:pPr>
        <w:pStyle w:val="NoSpacing"/>
        <w:ind w:left="1440" w:hanging="1440"/>
      </w:pPr>
      <w:r>
        <w:t>All</w:t>
      </w:r>
      <w:r>
        <w:tab/>
        <w:t>Reprocessed data with Ruskin 2.10 to correct oxygen.</w:t>
      </w:r>
    </w:p>
    <w:p w:rsidR="007651A8" w:rsidRPr="003B3F55" w:rsidRDefault="007651A8" w:rsidP="007A5327">
      <w:pPr>
        <w:pStyle w:val="NoSpacing"/>
        <w:ind w:left="720" w:hanging="720"/>
      </w:pPr>
    </w:p>
    <w:p w:rsidR="007A5327" w:rsidRPr="00BF4DD6" w:rsidRDefault="007A5327" w:rsidP="007A5327">
      <w:pPr>
        <w:pStyle w:val="NoSpacing"/>
        <w:ind w:left="720" w:hanging="720"/>
        <w:rPr>
          <w:b/>
        </w:rPr>
      </w:pPr>
    </w:p>
    <w:p w:rsidR="007A5327" w:rsidRPr="00BF4DD6" w:rsidRDefault="009A19BF" w:rsidP="007A5327">
      <w:pPr>
        <w:pStyle w:val="NoSpacing"/>
      </w:pPr>
      <w:r w:rsidRPr="00BF4DD6">
        <w:t xml:space="preserve">Saved this cleaned dataset to </w:t>
      </w:r>
      <w:r w:rsidR="00E96DEB" w:rsidRPr="00BF4DD6">
        <w:t xml:space="preserve"> </w:t>
      </w:r>
      <w:proofErr w:type="spellStart"/>
      <w:r w:rsidR="00E96DEB" w:rsidRPr="00BF4DD6">
        <w:t>matlab</w:t>
      </w:r>
      <w:proofErr w:type="spellEnd"/>
      <w:r w:rsidR="00E96DEB" w:rsidRPr="00BF4DD6">
        <w:t xml:space="preserve"> *.mat file</w:t>
      </w:r>
      <w:r w:rsidR="007A5327" w:rsidRPr="00BF4DD6">
        <w:t xml:space="preserve"> and an ODV *.o4x file</w:t>
      </w:r>
    </w:p>
    <w:p w:rsidR="00FE39FE" w:rsidRDefault="00231528" w:rsidP="007A5327">
      <w:pPr>
        <w:pStyle w:val="NoSpacing"/>
      </w:pPr>
      <w:r w:rsidRPr="00231528">
        <w:t>2020-37_CROW_CamBay1_cleandowncasts</w:t>
      </w:r>
      <w:r>
        <w:t xml:space="preserve">.mat, </w:t>
      </w:r>
      <w:r w:rsidRPr="00231528">
        <w:t>2020-37_CROW_CamBay1</w:t>
      </w:r>
      <w:r>
        <w:t>.o4x</w:t>
      </w:r>
    </w:p>
    <w:p w:rsidR="00231528" w:rsidRDefault="00231528" w:rsidP="00231528">
      <w:pPr>
        <w:pStyle w:val="NoSpacing"/>
      </w:pPr>
      <w:r>
        <w:t>2020-37_CROW_CamBay2</w:t>
      </w:r>
      <w:r w:rsidRPr="00231528">
        <w:t>_cleandowncasts</w:t>
      </w:r>
      <w:r>
        <w:t>.mat, 2020-37_CROW_CamBay2.o4x</w:t>
      </w:r>
    </w:p>
    <w:p w:rsidR="00231528" w:rsidRDefault="00231528" w:rsidP="00231528">
      <w:pPr>
        <w:pStyle w:val="NoSpacing"/>
      </w:pPr>
      <w:r>
        <w:t>2020-37_CROW_CamBay3</w:t>
      </w:r>
      <w:r w:rsidRPr="00231528">
        <w:t>_cleandowncasts</w:t>
      </w:r>
      <w:r>
        <w:t>.mat, 2020-37_CROW_CamBay3.o4x</w:t>
      </w:r>
    </w:p>
    <w:p w:rsidR="00231528" w:rsidRDefault="00231528" w:rsidP="007A5327">
      <w:pPr>
        <w:pStyle w:val="NoSpacing"/>
      </w:pPr>
    </w:p>
    <w:p w:rsidR="00231528" w:rsidRPr="00BF4DD6" w:rsidRDefault="00231528" w:rsidP="007A5327">
      <w:pPr>
        <w:pStyle w:val="NoSpacing"/>
      </w:pPr>
    </w:p>
    <w:p w:rsidR="009A19BF" w:rsidRPr="00BF4DD6" w:rsidRDefault="009A19BF" w:rsidP="009A19BF">
      <w:pPr>
        <w:pStyle w:val="NoSpacing"/>
        <w:rPr>
          <w:b/>
          <w:i/>
        </w:rPr>
      </w:pPr>
      <w:r w:rsidRPr="00BF4DD6">
        <w:t>Used script file</w:t>
      </w:r>
      <w:r w:rsidR="00146687" w:rsidRPr="00BF4DD6">
        <w:rPr>
          <w:b/>
          <w:i/>
        </w:rPr>
        <w:t xml:space="preserve"> p_RBR_CROW_2020</w:t>
      </w:r>
      <w:r w:rsidRPr="00BF4DD6">
        <w:rPr>
          <w:b/>
          <w:i/>
        </w:rPr>
        <w:t xml:space="preserve">_CB1.m </w:t>
      </w:r>
      <w:r w:rsidRPr="00BF4DD6">
        <w:t>for processing stations 1</w:t>
      </w:r>
      <w:r w:rsidR="00146687" w:rsidRPr="00BF4DD6">
        <w:t>,2</w:t>
      </w:r>
      <w:r w:rsidRPr="00BF4DD6">
        <w:t>.</w:t>
      </w:r>
    </w:p>
    <w:p w:rsidR="009A19BF" w:rsidRPr="00BF4DD6" w:rsidRDefault="009A19BF" w:rsidP="009A19BF">
      <w:pPr>
        <w:pStyle w:val="NoSpacing"/>
        <w:rPr>
          <w:b/>
          <w:i/>
        </w:rPr>
      </w:pPr>
      <w:r w:rsidRPr="00BF4DD6">
        <w:t>Used script file</w:t>
      </w:r>
      <w:r w:rsidR="00146687" w:rsidRPr="00BF4DD6">
        <w:rPr>
          <w:b/>
          <w:i/>
        </w:rPr>
        <w:t xml:space="preserve"> p_RBR_CROW_2020</w:t>
      </w:r>
      <w:r w:rsidRPr="00BF4DD6">
        <w:rPr>
          <w:b/>
          <w:i/>
        </w:rPr>
        <w:t xml:space="preserve">_CB2.m </w:t>
      </w:r>
      <w:r w:rsidRPr="00BF4DD6">
        <w:t xml:space="preserve">for processing stations </w:t>
      </w:r>
      <w:r w:rsidR="00146687" w:rsidRPr="00BF4DD6">
        <w:t>3 to 6</w:t>
      </w:r>
      <w:r w:rsidRPr="00BF4DD6">
        <w:t>.</w:t>
      </w:r>
    </w:p>
    <w:p w:rsidR="00146687" w:rsidRPr="00BF4DD6" w:rsidRDefault="00146687" w:rsidP="00146687">
      <w:pPr>
        <w:pStyle w:val="NoSpacing"/>
        <w:rPr>
          <w:b/>
          <w:i/>
        </w:rPr>
      </w:pPr>
      <w:r w:rsidRPr="00BF4DD6">
        <w:t>Used script file</w:t>
      </w:r>
      <w:r w:rsidRPr="00BF4DD6">
        <w:rPr>
          <w:b/>
          <w:i/>
        </w:rPr>
        <w:t xml:space="preserve"> p_RBR_CROW_2020_CB3.m </w:t>
      </w:r>
      <w:r w:rsidRPr="00BF4DD6">
        <w:t>for processing stations 7 to 10</w:t>
      </w:r>
    </w:p>
    <w:p w:rsidR="007A5327" w:rsidRPr="00BF4DD6" w:rsidRDefault="007A5327" w:rsidP="007A5327">
      <w:pPr>
        <w:pStyle w:val="NoSpacing"/>
      </w:pPr>
    </w:p>
    <w:p w:rsidR="007A5327" w:rsidRPr="00BF4DD6" w:rsidRDefault="007A5327" w:rsidP="007A5327">
      <w:pPr>
        <w:pStyle w:val="NoSpacing"/>
        <w:rPr>
          <w:b/>
          <w:i/>
        </w:rPr>
      </w:pPr>
      <w:r w:rsidRPr="00BF4DD6">
        <w:rPr>
          <w:b/>
          <w:i/>
        </w:rPr>
        <w:lastRenderedPageBreak/>
        <w:t>Science:</w:t>
      </w:r>
    </w:p>
    <w:p w:rsidR="003B3F55" w:rsidRPr="00AD334E" w:rsidRDefault="003B3F55" w:rsidP="003B3F55">
      <w:pPr>
        <w:pStyle w:val="NoSpacing"/>
        <w:numPr>
          <w:ilvl w:val="0"/>
          <w:numId w:val="12"/>
        </w:numPr>
        <w:rPr>
          <w:b/>
        </w:rPr>
      </w:pPr>
      <w:r w:rsidRPr="00AD334E">
        <w:rPr>
          <w:b/>
        </w:rPr>
        <w:t xml:space="preserve">Below 15m, </w:t>
      </w:r>
      <w:proofErr w:type="spellStart"/>
      <w:r w:rsidRPr="00AD334E">
        <w:rPr>
          <w:b/>
        </w:rPr>
        <w:t>Dease</w:t>
      </w:r>
      <w:proofErr w:type="spellEnd"/>
      <w:r w:rsidRPr="00AD334E">
        <w:rPr>
          <w:b/>
        </w:rPr>
        <w:t xml:space="preserve"> St and </w:t>
      </w:r>
      <w:proofErr w:type="spellStart"/>
      <w:r w:rsidRPr="00AD334E">
        <w:rPr>
          <w:b/>
        </w:rPr>
        <w:t>Unahitak</w:t>
      </w:r>
      <w:proofErr w:type="spellEnd"/>
      <w:r w:rsidRPr="00AD334E">
        <w:rPr>
          <w:b/>
        </w:rPr>
        <w:t xml:space="preserve"> Stations are all 0.5 to 1PSU fresher than 2019.  These waters are the least dense of all years we’ve measured during the CROW program.</w:t>
      </w:r>
    </w:p>
    <w:p w:rsidR="009A19BF" w:rsidRPr="00BF4DD6" w:rsidRDefault="009A19BF" w:rsidP="003B3F55">
      <w:pPr>
        <w:pStyle w:val="NoSpacing"/>
        <w:numPr>
          <w:ilvl w:val="0"/>
          <w:numId w:val="12"/>
        </w:numPr>
      </w:pPr>
      <w:r w:rsidRPr="00BF4DD6">
        <w:t>No chlorophyll signal</w:t>
      </w:r>
      <w:r w:rsidR="003B3F55">
        <w:t xml:space="preserve"> as expected</w:t>
      </w:r>
      <w:r w:rsidR="00146687" w:rsidRPr="00BF4DD6">
        <w:t>.</w:t>
      </w:r>
    </w:p>
    <w:p w:rsidR="00146687" w:rsidRPr="00BF4DD6" w:rsidRDefault="00146687" w:rsidP="003B3F55">
      <w:pPr>
        <w:pStyle w:val="NoSpacing"/>
        <w:numPr>
          <w:ilvl w:val="0"/>
          <w:numId w:val="12"/>
        </w:numPr>
      </w:pPr>
      <w:r w:rsidRPr="00BF4DD6">
        <w:t>Cambridge Bay deep water is warmer, fresher, and lower in oxygen t</w:t>
      </w:r>
      <w:r w:rsidR="00BF4DD6" w:rsidRPr="00BF4DD6">
        <w:t xml:space="preserve">han previous 3 years suggesting </w:t>
      </w:r>
      <w:r w:rsidRPr="00BF4DD6">
        <w:t>there has no</w:t>
      </w:r>
      <w:r w:rsidR="00BF4DD6" w:rsidRPr="00BF4DD6">
        <w:t xml:space="preserve"> </w:t>
      </w:r>
      <w:r w:rsidR="003B3F55">
        <w:t>(</w:t>
      </w:r>
      <w:r w:rsidR="00BF4DD6" w:rsidRPr="00BF4DD6">
        <w:t>or little</w:t>
      </w:r>
      <w:r w:rsidR="003B3F55">
        <w:t>)</w:t>
      </w:r>
      <w:r w:rsidR="00BF4DD6" w:rsidRPr="00BF4DD6">
        <w:t xml:space="preserve"> </w:t>
      </w:r>
      <w:r w:rsidRPr="00BF4DD6">
        <w:t xml:space="preserve">overturning </w:t>
      </w:r>
      <w:r w:rsidR="003B3F55">
        <w:t>n</w:t>
      </w:r>
      <w:r w:rsidRPr="00BF4DD6">
        <w:t xml:space="preserve">or </w:t>
      </w:r>
      <w:r w:rsidR="003B3F55">
        <w:t>recent flushing</w:t>
      </w:r>
      <w:r w:rsidR="00BF4DD6" w:rsidRPr="00BF4DD6">
        <w:t>.</w:t>
      </w:r>
    </w:p>
    <w:p w:rsidR="00BF4DD6" w:rsidRDefault="003B3F55" w:rsidP="003B3F55">
      <w:pPr>
        <w:pStyle w:val="NoSpacing"/>
        <w:numPr>
          <w:ilvl w:val="0"/>
          <w:numId w:val="12"/>
        </w:numPr>
      </w:pPr>
      <w:r>
        <w:t>There is a h</w:t>
      </w:r>
      <w:r w:rsidR="00BF4DD6" w:rsidRPr="00BF4DD6">
        <w:t xml:space="preserve">igher temperature at </w:t>
      </w:r>
      <w:r>
        <w:t xml:space="preserve">the </w:t>
      </w:r>
      <w:r w:rsidR="00BF4DD6" w:rsidRPr="00BF4DD6">
        <w:t xml:space="preserve">base of mixed layer (remnant summer heating) then in previous years, though note that these </w:t>
      </w:r>
      <w:r>
        <w:t>data are collected early Feb, a</w:t>
      </w:r>
      <w:r w:rsidR="00BF4DD6" w:rsidRPr="00BF4DD6">
        <w:t xml:space="preserve">bout a month earlier than </w:t>
      </w:r>
      <w:r>
        <w:t>in 2019</w:t>
      </w:r>
      <w:r w:rsidR="00BF4DD6" w:rsidRPr="00BF4DD6">
        <w:t xml:space="preserve"> and winter processes may cool the water further.</w:t>
      </w:r>
    </w:p>
    <w:p w:rsidR="00D71BF9" w:rsidRPr="00BF4DD6" w:rsidRDefault="00D71BF9" w:rsidP="009A19BF">
      <w:pPr>
        <w:pStyle w:val="NoSpacing"/>
      </w:pPr>
    </w:p>
    <w:p w:rsidR="007A5327" w:rsidRPr="00BF4DD6" w:rsidRDefault="007A5327" w:rsidP="007A5327">
      <w:pPr>
        <w:pStyle w:val="NoSpacing"/>
      </w:pPr>
    </w:p>
    <w:p w:rsidR="007A5327" w:rsidRPr="00BF4DD6" w:rsidRDefault="007A5327" w:rsidP="007A5327">
      <w:pPr>
        <w:pStyle w:val="NoSpacing"/>
        <w:rPr>
          <w:b/>
          <w:i/>
        </w:rPr>
      </w:pPr>
      <w:r w:rsidRPr="00BF4DD6">
        <w:rPr>
          <w:b/>
          <w:i/>
        </w:rPr>
        <w:t>Suggestions:</w:t>
      </w:r>
    </w:p>
    <w:p w:rsidR="007A5327" w:rsidRPr="00BF4DD6" w:rsidRDefault="00BF4DD6" w:rsidP="007A5327">
      <w:pPr>
        <w:pStyle w:val="NoSpacing"/>
      </w:pPr>
      <w:r w:rsidRPr="00BF4DD6">
        <w:t>Send Fluorometer sensor in for repair/examination.</w:t>
      </w:r>
    </w:p>
    <w:p w:rsidR="00BF4DD6" w:rsidRPr="00BF4DD6" w:rsidRDefault="00BF4DD6" w:rsidP="007A5327">
      <w:pPr>
        <w:pStyle w:val="NoSpacing"/>
      </w:pPr>
      <w:r w:rsidRPr="00BF4DD6">
        <w:t>Calibrate conductivity on RBR CTD.</w:t>
      </w:r>
    </w:p>
    <w:p w:rsidR="00BF4DD6" w:rsidRPr="00BF4DD6" w:rsidRDefault="00BF4DD6" w:rsidP="007A5327">
      <w:pPr>
        <w:pStyle w:val="NoSpacing"/>
      </w:pPr>
      <w:r w:rsidRPr="00BF4DD6">
        <w:t>Continue method of 3 casts per stations.</w:t>
      </w:r>
    </w:p>
    <w:p w:rsidR="00BF4DD6" w:rsidRPr="00BF4DD6" w:rsidRDefault="00BF4DD6" w:rsidP="007A5327">
      <w:pPr>
        <w:pStyle w:val="NoSpacing"/>
        <w:rPr>
          <w:color w:val="31849B" w:themeColor="accent5" w:themeShade="BF"/>
        </w:rPr>
      </w:pPr>
    </w:p>
    <w:p w:rsidR="007A5327" w:rsidRPr="000A3831" w:rsidRDefault="007A5327" w:rsidP="007A5327">
      <w:pPr>
        <w:pStyle w:val="NoSpacing"/>
        <w:rPr>
          <w:b/>
          <w:i/>
        </w:rPr>
      </w:pPr>
      <w:r w:rsidRPr="000A3831">
        <w:rPr>
          <w:b/>
          <w:i/>
        </w:rPr>
        <w:t>Figures:</w:t>
      </w:r>
    </w:p>
    <w:p w:rsidR="00F42C7A" w:rsidRPr="00B71D9F" w:rsidRDefault="00F42C7A" w:rsidP="007A5327">
      <w:pPr>
        <w:pStyle w:val="Caption"/>
        <w:rPr>
          <w:color w:val="31849B" w:themeColor="accent5" w:themeShade="BF"/>
        </w:rPr>
      </w:pPr>
    </w:p>
    <w:p w:rsidR="00F42C7A" w:rsidRPr="00B71D9F" w:rsidRDefault="00F42C7A" w:rsidP="007A5327">
      <w:pPr>
        <w:pStyle w:val="Caption"/>
        <w:rPr>
          <w:noProof/>
          <w:color w:val="31849B" w:themeColor="accent5" w:themeShade="BF"/>
          <w:lang w:eastAsia="en-CA"/>
        </w:rPr>
      </w:pPr>
    </w:p>
    <w:p w:rsidR="00F42C7A" w:rsidRPr="00B71D9F" w:rsidRDefault="00CF15AD" w:rsidP="007A5327">
      <w:pPr>
        <w:pStyle w:val="Caption"/>
        <w:rPr>
          <w:color w:val="31849B" w:themeColor="accent5" w:themeShade="BF"/>
        </w:rPr>
      </w:pPr>
      <w:r>
        <w:rPr>
          <w:noProof/>
          <w:color w:val="31849B" w:themeColor="accent5" w:themeShade="B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4.65pt;height:285.35pt">
            <v:imagedata r:id="rId7" o:title="2020 all stations CB Area by long"/>
          </v:shape>
        </w:pict>
      </w:r>
    </w:p>
    <w:p w:rsidR="007A5327" w:rsidRPr="00B71D9F" w:rsidRDefault="007A5327" w:rsidP="00E96DEB">
      <w:pPr>
        <w:pStyle w:val="Caption"/>
        <w:rPr>
          <w:color w:val="31849B" w:themeColor="accent5" w:themeShade="BF"/>
        </w:rPr>
      </w:pPr>
      <w:r w:rsidRPr="000A3831">
        <w:rPr>
          <w:color w:val="auto"/>
        </w:rPr>
        <w:t xml:space="preserve">Figure </w:t>
      </w:r>
      <w:r w:rsidRPr="000A3831">
        <w:rPr>
          <w:color w:val="auto"/>
        </w:rPr>
        <w:fldChar w:fldCharType="begin"/>
      </w:r>
      <w:r w:rsidRPr="000A3831">
        <w:rPr>
          <w:color w:val="auto"/>
        </w:rPr>
        <w:instrText xml:space="preserve"> SEQ Figure \* ARABIC </w:instrText>
      </w:r>
      <w:r w:rsidRPr="000A3831">
        <w:rPr>
          <w:color w:val="auto"/>
        </w:rPr>
        <w:fldChar w:fldCharType="separate"/>
      </w:r>
      <w:r w:rsidR="005D6528">
        <w:rPr>
          <w:noProof/>
          <w:color w:val="auto"/>
        </w:rPr>
        <w:t>2</w:t>
      </w:r>
      <w:r w:rsidRPr="000A3831">
        <w:rPr>
          <w:color w:val="auto"/>
        </w:rPr>
        <w:fldChar w:fldCharType="end"/>
      </w:r>
      <w:r w:rsidRPr="000A3831">
        <w:rPr>
          <w:color w:val="auto"/>
        </w:rPr>
        <w:t>. All sta</w:t>
      </w:r>
      <w:r w:rsidR="00E96DEB" w:rsidRPr="000A3831">
        <w:rPr>
          <w:color w:val="auto"/>
        </w:rPr>
        <w:t>tions with Cambridge Bay patrol</w:t>
      </w:r>
      <w:r w:rsidR="000A3831">
        <w:rPr>
          <w:color w:val="auto"/>
        </w:rPr>
        <w:t>.  Oxygen data have been corrected.</w:t>
      </w:r>
      <w:r w:rsidR="000A3831" w:rsidRPr="00B71D9F">
        <w:rPr>
          <w:color w:val="31849B" w:themeColor="accent5" w:themeShade="BF"/>
        </w:rPr>
        <w:t xml:space="preserve"> </w:t>
      </w:r>
    </w:p>
    <w:p w:rsidR="007A5327" w:rsidRPr="00B71D9F" w:rsidRDefault="007A5327" w:rsidP="007A5327">
      <w:pPr>
        <w:keepNext/>
        <w:rPr>
          <w:color w:val="31849B" w:themeColor="accent5" w:themeShade="BF"/>
        </w:rPr>
      </w:pPr>
    </w:p>
    <w:p w:rsidR="00F42C7A" w:rsidRPr="00B71D9F" w:rsidRDefault="00F42C7A" w:rsidP="007A5327">
      <w:pPr>
        <w:pStyle w:val="Caption"/>
        <w:rPr>
          <w:color w:val="31849B" w:themeColor="accent5" w:themeShade="BF"/>
        </w:rPr>
      </w:pPr>
    </w:p>
    <w:p w:rsidR="00F42C7A" w:rsidRPr="00B71D9F" w:rsidRDefault="00CF15AD" w:rsidP="007A5327">
      <w:pPr>
        <w:pStyle w:val="Caption"/>
        <w:rPr>
          <w:color w:val="31849B" w:themeColor="accent5" w:themeShade="BF"/>
        </w:rPr>
      </w:pPr>
      <w:r w:rsidRPr="00CF15AD">
        <w:rPr>
          <w:noProof/>
          <w:color w:val="31849B" w:themeColor="accent5" w:themeShade="BF"/>
          <w:lang w:val="en-US"/>
        </w:rPr>
        <w:lastRenderedPageBreak/>
        <w:drawing>
          <wp:inline distT="0" distB="0" distL="0" distR="0">
            <wp:extent cx="5266944" cy="3593592"/>
            <wp:effectExtent l="0" t="0" r="0" b="6985"/>
            <wp:docPr id="7" name="Picture 7" descr="G:\Sorted\myCROW\ODV\2020 all stations DeaseStArea by 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orted\myCROW\ODV\2020 all stations DeaseStArea by long.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944" cy="3593592"/>
                    </a:xfrm>
                    <a:prstGeom prst="rect">
                      <a:avLst/>
                    </a:prstGeom>
                    <a:noFill/>
                    <a:ln>
                      <a:noFill/>
                    </a:ln>
                  </pic:spPr>
                </pic:pic>
              </a:graphicData>
            </a:graphic>
          </wp:inline>
        </w:drawing>
      </w:r>
    </w:p>
    <w:p w:rsidR="00CF15AD" w:rsidRPr="00CF15AD" w:rsidRDefault="007A5327" w:rsidP="00CF15AD">
      <w:pPr>
        <w:pStyle w:val="NoSpacing"/>
        <w:rPr>
          <w:b/>
          <w:sz w:val="18"/>
          <w:szCs w:val="18"/>
        </w:rPr>
      </w:pPr>
      <w:r w:rsidRPr="00CF15AD">
        <w:rPr>
          <w:b/>
          <w:sz w:val="18"/>
          <w:szCs w:val="18"/>
        </w:rPr>
        <w:t xml:space="preserve">Figure </w:t>
      </w:r>
      <w:r w:rsidRPr="00CF15AD">
        <w:rPr>
          <w:b/>
          <w:sz w:val="18"/>
          <w:szCs w:val="18"/>
        </w:rPr>
        <w:fldChar w:fldCharType="begin"/>
      </w:r>
      <w:r w:rsidRPr="00CF15AD">
        <w:rPr>
          <w:b/>
          <w:sz w:val="18"/>
          <w:szCs w:val="18"/>
        </w:rPr>
        <w:instrText xml:space="preserve"> SEQ Figure \* ARABIC </w:instrText>
      </w:r>
      <w:r w:rsidRPr="00CF15AD">
        <w:rPr>
          <w:b/>
          <w:sz w:val="18"/>
          <w:szCs w:val="18"/>
        </w:rPr>
        <w:fldChar w:fldCharType="separate"/>
      </w:r>
      <w:r w:rsidR="005D6528">
        <w:rPr>
          <w:b/>
          <w:noProof/>
          <w:sz w:val="18"/>
          <w:szCs w:val="18"/>
        </w:rPr>
        <w:t>3</w:t>
      </w:r>
      <w:r w:rsidRPr="00CF15AD">
        <w:rPr>
          <w:b/>
          <w:sz w:val="18"/>
          <w:szCs w:val="18"/>
        </w:rPr>
        <w:fldChar w:fldCharType="end"/>
      </w:r>
      <w:r w:rsidR="00CF15AD" w:rsidRPr="00CF15AD">
        <w:rPr>
          <w:b/>
          <w:sz w:val="18"/>
          <w:szCs w:val="18"/>
        </w:rPr>
        <w:t xml:space="preserve">. </w:t>
      </w:r>
      <w:proofErr w:type="spellStart"/>
      <w:r w:rsidRPr="00CF15AD">
        <w:rPr>
          <w:b/>
          <w:sz w:val="18"/>
          <w:szCs w:val="18"/>
        </w:rPr>
        <w:t>Dease</w:t>
      </w:r>
      <w:proofErr w:type="spellEnd"/>
      <w:r w:rsidRPr="00CF15AD">
        <w:rPr>
          <w:b/>
          <w:sz w:val="18"/>
          <w:szCs w:val="18"/>
        </w:rPr>
        <w:t xml:space="preserve"> St.</w:t>
      </w:r>
      <w:r w:rsidR="00CF15AD" w:rsidRPr="00CF15AD">
        <w:rPr>
          <w:b/>
          <w:sz w:val="18"/>
          <w:szCs w:val="18"/>
        </w:rPr>
        <w:t xml:space="preserve"> and islands northwest</w:t>
      </w:r>
    </w:p>
    <w:p w:rsidR="00CF15AD" w:rsidRDefault="00CF15AD" w:rsidP="00CF15AD">
      <w:pPr>
        <w:pStyle w:val="NoSpacing"/>
      </w:pPr>
    </w:p>
    <w:p w:rsidR="00CF15AD" w:rsidRPr="00CF15AD" w:rsidRDefault="00CF15AD" w:rsidP="00CF15AD">
      <w:pPr>
        <w:pStyle w:val="NoSpacing"/>
      </w:pPr>
    </w:p>
    <w:p w:rsidR="00F42C7A" w:rsidRPr="00B71D9F" w:rsidRDefault="00CF15AD" w:rsidP="00F42C7A">
      <w:pPr>
        <w:keepNext/>
        <w:rPr>
          <w:color w:val="31849B" w:themeColor="accent5" w:themeShade="BF"/>
        </w:rPr>
      </w:pPr>
      <w:r w:rsidRPr="00CF15AD">
        <w:rPr>
          <w:noProof/>
          <w:color w:val="31849B" w:themeColor="accent5" w:themeShade="BF"/>
          <w:lang w:val="en-US"/>
        </w:rPr>
        <w:drawing>
          <wp:inline distT="0" distB="0" distL="0" distR="0">
            <wp:extent cx="4745736" cy="3621024"/>
            <wp:effectExtent l="0" t="0" r="0" b="0"/>
            <wp:docPr id="9" name="Picture 9" descr="G:\Sorted\myCROW\ODV\2020 Section - Deas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orted\myCROW\ODV\2020 Section - DeaseS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5736" cy="3621024"/>
                    </a:xfrm>
                    <a:prstGeom prst="rect">
                      <a:avLst/>
                    </a:prstGeom>
                    <a:noFill/>
                    <a:ln>
                      <a:noFill/>
                    </a:ln>
                  </pic:spPr>
                </pic:pic>
              </a:graphicData>
            </a:graphic>
          </wp:inline>
        </w:drawing>
      </w:r>
    </w:p>
    <w:p w:rsidR="00E96DEB" w:rsidRPr="00CF15AD" w:rsidRDefault="00F42C7A" w:rsidP="00E96DEB">
      <w:pPr>
        <w:pStyle w:val="Caption"/>
        <w:rPr>
          <w:color w:val="auto"/>
        </w:rPr>
      </w:pPr>
      <w:r w:rsidRPr="00CF15AD">
        <w:rPr>
          <w:color w:val="auto"/>
        </w:rPr>
        <w:t xml:space="preserve">Figure </w:t>
      </w:r>
      <w:r w:rsidRPr="00CF15AD">
        <w:rPr>
          <w:color w:val="auto"/>
        </w:rPr>
        <w:fldChar w:fldCharType="begin"/>
      </w:r>
      <w:r w:rsidRPr="00CF15AD">
        <w:rPr>
          <w:color w:val="auto"/>
        </w:rPr>
        <w:instrText xml:space="preserve"> SEQ Figure \* ARABIC </w:instrText>
      </w:r>
      <w:r w:rsidRPr="00CF15AD">
        <w:rPr>
          <w:color w:val="auto"/>
        </w:rPr>
        <w:fldChar w:fldCharType="separate"/>
      </w:r>
      <w:r w:rsidR="005D6528">
        <w:rPr>
          <w:noProof/>
          <w:color w:val="auto"/>
        </w:rPr>
        <w:t>4</w:t>
      </w:r>
      <w:r w:rsidRPr="00CF15AD">
        <w:rPr>
          <w:color w:val="auto"/>
        </w:rPr>
        <w:fldChar w:fldCharType="end"/>
      </w:r>
      <w:r w:rsidRPr="00CF15AD">
        <w:rPr>
          <w:color w:val="auto"/>
        </w:rPr>
        <w:t xml:space="preserve">.  </w:t>
      </w:r>
      <w:proofErr w:type="spellStart"/>
      <w:r w:rsidRPr="00CF15AD">
        <w:rPr>
          <w:color w:val="auto"/>
        </w:rPr>
        <w:t>Dease</w:t>
      </w:r>
      <w:proofErr w:type="spellEnd"/>
      <w:r w:rsidRPr="00CF15AD">
        <w:rPr>
          <w:color w:val="auto"/>
        </w:rPr>
        <w:t xml:space="preserve"> St. Section</w:t>
      </w:r>
      <w:r w:rsidR="00CF15AD" w:rsidRPr="00CF15AD">
        <w:rPr>
          <w:color w:val="auto"/>
        </w:rPr>
        <w:t>.  Oxygen has been corrected</w:t>
      </w:r>
    </w:p>
    <w:p w:rsidR="007A5327" w:rsidRPr="00B71D9F" w:rsidRDefault="007A5327" w:rsidP="00F42C7A">
      <w:pPr>
        <w:pStyle w:val="Caption"/>
        <w:rPr>
          <w:color w:val="31849B" w:themeColor="accent5" w:themeShade="BF"/>
        </w:rPr>
      </w:pPr>
    </w:p>
    <w:p w:rsidR="00F42C7A" w:rsidRPr="00B71D9F" w:rsidRDefault="00F42C7A" w:rsidP="007A5327">
      <w:pPr>
        <w:pStyle w:val="Caption"/>
        <w:rPr>
          <w:color w:val="31849B" w:themeColor="accent5" w:themeShade="BF"/>
        </w:rPr>
      </w:pPr>
    </w:p>
    <w:p w:rsidR="00F42C7A" w:rsidRPr="00B71D9F" w:rsidRDefault="00CF15AD" w:rsidP="007A5327">
      <w:pPr>
        <w:pStyle w:val="Caption"/>
        <w:rPr>
          <w:color w:val="31849B" w:themeColor="accent5" w:themeShade="BF"/>
        </w:rPr>
      </w:pPr>
      <w:r w:rsidRPr="00CF15AD">
        <w:rPr>
          <w:noProof/>
          <w:color w:val="31849B" w:themeColor="accent5" w:themeShade="BF"/>
          <w:lang w:val="en-US"/>
        </w:rPr>
        <w:drawing>
          <wp:inline distT="0" distB="0" distL="0" distR="0">
            <wp:extent cx="5285232" cy="3685032"/>
            <wp:effectExtent l="0" t="0" r="0" b="0"/>
            <wp:docPr id="10" name="Picture 10" descr="G:\Sorted\myCROW\ODV\2020 all stations CB by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orted\myCROW\ODV\2020 all stations CB by lo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5232" cy="3685032"/>
                    </a:xfrm>
                    <a:prstGeom prst="rect">
                      <a:avLst/>
                    </a:prstGeom>
                    <a:noFill/>
                    <a:ln>
                      <a:noFill/>
                    </a:ln>
                  </pic:spPr>
                </pic:pic>
              </a:graphicData>
            </a:graphic>
          </wp:inline>
        </w:drawing>
      </w:r>
    </w:p>
    <w:p w:rsidR="00E96DEB" w:rsidRDefault="007A5327" w:rsidP="00E96DEB">
      <w:pPr>
        <w:pStyle w:val="Caption"/>
        <w:rPr>
          <w:color w:val="auto"/>
        </w:rPr>
      </w:pPr>
      <w:r w:rsidRPr="00CF15AD">
        <w:rPr>
          <w:color w:val="auto"/>
        </w:rPr>
        <w:t xml:space="preserve">Figure </w:t>
      </w:r>
      <w:r w:rsidRPr="00CF15AD">
        <w:rPr>
          <w:color w:val="auto"/>
        </w:rPr>
        <w:fldChar w:fldCharType="begin"/>
      </w:r>
      <w:r w:rsidRPr="00CF15AD">
        <w:rPr>
          <w:color w:val="auto"/>
        </w:rPr>
        <w:instrText xml:space="preserve"> SEQ Figure \* ARABIC </w:instrText>
      </w:r>
      <w:r w:rsidRPr="00CF15AD">
        <w:rPr>
          <w:color w:val="auto"/>
        </w:rPr>
        <w:fldChar w:fldCharType="separate"/>
      </w:r>
      <w:r w:rsidR="005D6528">
        <w:rPr>
          <w:noProof/>
          <w:color w:val="auto"/>
        </w:rPr>
        <w:t>5</w:t>
      </w:r>
      <w:r w:rsidRPr="00CF15AD">
        <w:rPr>
          <w:color w:val="auto"/>
        </w:rPr>
        <w:fldChar w:fldCharType="end"/>
      </w:r>
      <w:r w:rsidR="00F42C7A" w:rsidRPr="00CF15AD">
        <w:rPr>
          <w:color w:val="auto"/>
        </w:rPr>
        <w:t>. Just Cambridge Bay</w:t>
      </w:r>
      <w:r w:rsidR="00CF15AD">
        <w:rPr>
          <w:color w:val="auto"/>
        </w:rPr>
        <w:t>.  Oxygen has been corrected.</w:t>
      </w:r>
    </w:p>
    <w:p w:rsidR="00CF15AD" w:rsidRPr="00CF15AD" w:rsidRDefault="00CF15AD" w:rsidP="00CF15AD"/>
    <w:p w:rsidR="00A26008" w:rsidRPr="0033456A" w:rsidRDefault="00A26008" w:rsidP="00587BBD">
      <w:pPr>
        <w:pStyle w:val="Heading1"/>
        <w:rPr>
          <w:color w:val="auto"/>
        </w:rPr>
      </w:pPr>
      <w:bookmarkStart w:id="3" w:name="_Toc22818741"/>
      <w:r w:rsidRPr="0033456A">
        <w:rPr>
          <w:color w:val="auto"/>
        </w:rPr>
        <w:t>Kugluktuk</w:t>
      </w:r>
      <w:bookmarkEnd w:id="3"/>
    </w:p>
    <w:p w:rsidR="00A26008" w:rsidRPr="0033456A" w:rsidRDefault="00A26008" w:rsidP="00DC1917">
      <w:pPr>
        <w:pStyle w:val="NoSpacing"/>
      </w:pPr>
    </w:p>
    <w:p w:rsidR="00591472" w:rsidRPr="0033456A" w:rsidRDefault="00837667" w:rsidP="00DC1917">
      <w:pPr>
        <w:pStyle w:val="NoSpacing"/>
        <w:rPr>
          <w:b/>
          <w:i/>
        </w:rPr>
      </w:pPr>
      <w:r w:rsidRPr="0033456A">
        <w:rPr>
          <w:b/>
          <w:i/>
        </w:rPr>
        <w:t xml:space="preserve">CTD </w:t>
      </w:r>
      <w:r w:rsidR="00591472" w:rsidRPr="0033456A">
        <w:rPr>
          <w:b/>
          <w:i/>
        </w:rPr>
        <w:t>Data:</w:t>
      </w:r>
    </w:p>
    <w:p w:rsidR="008C32B1" w:rsidRPr="0033456A" w:rsidRDefault="0012696E" w:rsidP="00DC1917">
      <w:pPr>
        <w:pStyle w:val="NoSpacing"/>
      </w:pPr>
      <w:r w:rsidRPr="0033456A">
        <w:t xml:space="preserve">There are </w:t>
      </w:r>
      <w:r w:rsidR="00CE78BD">
        <w:t>6</w:t>
      </w:r>
      <w:r w:rsidR="00E34F7B" w:rsidRPr="0033456A">
        <w:t xml:space="preserve"> </w:t>
      </w:r>
      <w:r w:rsidRPr="0033456A">
        <w:t>stations</w:t>
      </w:r>
      <w:r w:rsidR="00837667" w:rsidRPr="0033456A">
        <w:t xml:space="preserve"> </w:t>
      </w:r>
      <w:r w:rsidR="00976995">
        <w:t>in 1</w:t>
      </w:r>
      <w:r w:rsidR="00564822" w:rsidRPr="0033456A">
        <w:t xml:space="preserve"> data set</w:t>
      </w:r>
      <w:r w:rsidR="008C32B1" w:rsidRPr="0033456A">
        <w:t>:</w:t>
      </w:r>
    </w:p>
    <w:p w:rsidR="008C523D" w:rsidRPr="0033456A" w:rsidRDefault="008C523D" w:rsidP="00837667">
      <w:pPr>
        <w:pStyle w:val="NoSpacing"/>
        <w:ind w:firstLine="720"/>
      </w:pPr>
    </w:p>
    <w:p w:rsidR="00AE27A1" w:rsidRDefault="00976995" w:rsidP="00843DBC">
      <w:pPr>
        <w:pStyle w:val="NoSpacing"/>
        <w:ind w:left="720"/>
      </w:pPr>
      <w:r>
        <w:t>07</w:t>
      </w:r>
      <w:r w:rsidR="00AE27A1" w:rsidRPr="0033456A">
        <w:t xml:space="preserve"> Feb 2020</w:t>
      </w:r>
      <w:r w:rsidR="00AE27A1" w:rsidRPr="0033456A">
        <w:tab/>
        <w:t>Kugluktuk Bay</w:t>
      </w:r>
      <w:r w:rsidR="00AE27A1" w:rsidRPr="0033456A">
        <w:tab/>
        <w:t>5 stations</w:t>
      </w:r>
      <w:r w:rsidR="00AE27A1" w:rsidRPr="0033456A">
        <w:tab/>
      </w:r>
      <w:r>
        <w:t xml:space="preserve">                             </w:t>
      </w:r>
      <w:r w:rsidR="00843DBC">
        <w:t xml:space="preserve">same file as below (all in one) </w:t>
      </w:r>
      <w:r w:rsidR="00AE27A1">
        <w:t>09</w:t>
      </w:r>
      <w:r w:rsidR="00AE27A1" w:rsidRPr="0033456A">
        <w:t xml:space="preserve"> Feb 2020</w:t>
      </w:r>
      <w:r w:rsidR="00AE27A1">
        <w:tab/>
        <w:t>Kugluktuk Bay</w:t>
      </w:r>
      <w:r w:rsidR="00AE27A1">
        <w:tab/>
        <w:t>1</w:t>
      </w:r>
      <w:r w:rsidR="00AE27A1" w:rsidRPr="0033456A">
        <w:t xml:space="preserve"> s</w:t>
      </w:r>
      <w:r w:rsidR="00AE27A1">
        <w:t>tation w/ water samples</w:t>
      </w:r>
      <w:r w:rsidR="00AE27A1">
        <w:tab/>
      </w:r>
      <w:r w:rsidR="00AE27A1" w:rsidRPr="00AE27A1">
        <w:t>065541_20200209_2334</w:t>
      </w:r>
      <w:r w:rsidR="00AE27A1" w:rsidRPr="0033456A">
        <w:t>.rsk</w:t>
      </w:r>
    </w:p>
    <w:p w:rsidR="00AE27A1" w:rsidRPr="0033456A" w:rsidRDefault="00AE27A1" w:rsidP="00A26008">
      <w:pPr>
        <w:pStyle w:val="NoSpacing"/>
        <w:ind w:firstLine="720"/>
      </w:pPr>
    </w:p>
    <w:p w:rsidR="0031048A" w:rsidRPr="0033456A" w:rsidRDefault="0031048A" w:rsidP="0031048A">
      <w:pPr>
        <w:pStyle w:val="NoSpacing"/>
        <w:ind w:firstLine="720"/>
      </w:pPr>
    </w:p>
    <w:p w:rsidR="0033456A" w:rsidRPr="0033456A" w:rsidRDefault="0033456A" w:rsidP="0033456A">
      <w:pPr>
        <w:pStyle w:val="NoSpacing"/>
      </w:pPr>
      <w:r w:rsidRPr="0033456A">
        <w:t>Meta data are recorded in:</w:t>
      </w:r>
    </w:p>
    <w:p w:rsidR="0033456A" w:rsidRPr="00BF4DD6" w:rsidRDefault="0033456A" w:rsidP="0033456A">
      <w:pPr>
        <w:pStyle w:val="NoSpacing"/>
      </w:pPr>
      <w:r w:rsidRPr="00BF4DD6">
        <w:t>N:\SHARE\DATA\2020\2020-37 CROW</w:t>
      </w:r>
    </w:p>
    <w:p w:rsidR="0033456A" w:rsidRPr="00B71D9F" w:rsidRDefault="0033456A" w:rsidP="008C32B1">
      <w:pPr>
        <w:pStyle w:val="NoSpacing"/>
        <w:rPr>
          <w:color w:val="31849B" w:themeColor="accent5" w:themeShade="BF"/>
        </w:rPr>
      </w:pPr>
    </w:p>
    <w:p w:rsidR="00E96DEB" w:rsidRPr="00B71D9F" w:rsidRDefault="00E96DEB" w:rsidP="008C32B1">
      <w:pPr>
        <w:pStyle w:val="NoSpacing"/>
        <w:rPr>
          <w:color w:val="31849B" w:themeColor="accent5" w:themeShade="BF"/>
        </w:rPr>
      </w:pPr>
    </w:p>
    <w:p w:rsidR="00485AE2" w:rsidRPr="001B49C6" w:rsidRDefault="00485AE2" w:rsidP="00485AE2">
      <w:pPr>
        <w:pStyle w:val="NoSpacing"/>
        <w:rPr>
          <w:b/>
          <w:i/>
        </w:rPr>
      </w:pPr>
      <w:r w:rsidRPr="001B49C6">
        <w:rPr>
          <w:b/>
          <w:i/>
        </w:rPr>
        <w:t>Comments:</w:t>
      </w:r>
    </w:p>
    <w:p w:rsidR="001B49C6" w:rsidRPr="001B49C6" w:rsidRDefault="00CE78BD" w:rsidP="00485AE2">
      <w:pPr>
        <w:pStyle w:val="NoSpacing"/>
      </w:pPr>
      <w:r w:rsidRPr="001B49C6">
        <w:t xml:space="preserve">During the </w:t>
      </w:r>
      <w:r w:rsidR="002A65BB">
        <w:t>shallow KUG2 B</w:t>
      </w:r>
      <w:r w:rsidRPr="001B49C6">
        <w:t xml:space="preserve">ottle </w:t>
      </w:r>
      <w:proofErr w:type="spellStart"/>
      <w:r w:rsidR="001B49C6" w:rsidRPr="001B49C6">
        <w:t>down</w:t>
      </w:r>
      <w:r w:rsidRPr="001B49C6">
        <w:t>casts</w:t>
      </w:r>
      <w:proofErr w:type="spellEnd"/>
      <w:r w:rsidRPr="001B49C6">
        <w:t xml:space="preserve">, </w:t>
      </w:r>
      <w:r w:rsidR="001B49C6" w:rsidRPr="001B49C6">
        <w:t>conductivity is too low, likely due to ice on the sensor.</w:t>
      </w:r>
      <w:r w:rsidR="00485AE2" w:rsidRPr="001B49C6">
        <w:t xml:space="preserve">  The CTD may be freezing a film of fresh water over the sensors as it is measuring the surface 2 to 3 m of </w:t>
      </w:r>
      <w:r w:rsidR="00485AE2" w:rsidRPr="001B49C6">
        <w:lastRenderedPageBreak/>
        <w:t xml:space="preserve">fresh water.  </w:t>
      </w:r>
      <w:r w:rsidR="002A65BB">
        <w:t>The CTD data for the bottles are pulled from the 2</w:t>
      </w:r>
      <w:r w:rsidR="002A65BB" w:rsidRPr="002A65BB">
        <w:rPr>
          <w:vertAlign w:val="superscript"/>
        </w:rPr>
        <w:t>nd</w:t>
      </w:r>
      <w:r w:rsidR="002A65BB">
        <w:t xml:space="preserve"> dip of the full cast taken just before the set of 3 bottle casts.</w:t>
      </w:r>
    </w:p>
    <w:p w:rsidR="002A65BB" w:rsidRDefault="002A65BB" w:rsidP="00485AE2">
      <w:pPr>
        <w:pStyle w:val="NoSpacing"/>
      </w:pPr>
      <w:r>
        <w:t xml:space="preserve">Originally, </w:t>
      </w:r>
      <w:proofErr w:type="spellStart"/>
      <w:r w:rsidR="00E96DEB" w:rsidRPr="001B49C6">
        <w:t>Rinko</w:t>
      </w:r>
      <w:proofErr w:type="spellEnd"/>
      <w:r w:rsidR="00E96DEB" w:rsidRPr="001B49C6">
        <w:t xml:space="preserve"> oxygen data </w:t>
      </w:r>
      <w:r>
        <w:t>are much too different between the two visits to KUG2, two days apart (65%sat v. 85%sat).  This leads to finding an error in Ruskin software that RBR fixes July 2020 and produces a new release of the software (v2.10).  Data have been fixed and are now correct.</w:t>
      </w:r>
    </w:p>
    <w:p w:rsidR="00485AE2" w:rsidRPr="001B49C6" w:rsidRDefault="00485AE2" w:rsidP="008C32B1">
      <w:pPr>
        <w:pStyle w:val="NoSpacing"/>
      </w:pPr>
    </w:p>
    <w:p w:rsidR="00564822" w:rsidRPr="00B71D9F" w:rsidRDefault="00564822" w:rsidP="008C32B1">
      <w:pPr>
        <w:pStyle w:val="NoSpacing"/>
        <w:rPr>
          <w:color w:val="31849B" w:themeColor="accent5" w:themeShade="BF"/>
        </w:rPr>
      </w:pPr>
    </w:p>
    <w:p w:rsidR="008C2F16" w:rsidRPr="0033456A" w:rsidRDefault="008C2F16" w:rsidP="008C32B1">
      <w:pPr>
        <w:pStyle w:val="NoSpacing"/>
        <w:rPr>
          <w:b/>
          <w:i/>
        </w:rPr>
      </w:pPr>
      <w:r w:rsidRPr="0033456A">
        <w:rPr>
          <w:b/>
          <w:i/>
        </w:rPr>
        <w:t>Equipment:</w:t>
      </w:r>
      <w:r w:rsidR="008C523D" w:rsidRPr="0033456A">
        <w:rPr>
          <w:b/>
          <w:i/>
        </w:rPr>
        <w:tab/>
      </w:r>
      <w:r w:rsidR="008C523D" w:rsidRPr="0033456A">
        <w:rPr>
          <w:b/>
          <w:i/>
        </w:rPr>
        <w:tab/>
      </w:r>
      <w:r w:rsidR="008C523D" w:rsidRPr="0033456A">
        <w:rPr>
          <w:b/>
          <w:i/>
        </w:rPr>
        <w:tab/>
      </w:r>
      <w:r w:rsidR="008C523D" w:rsidRPr="0033456A">
        <w:rPr>
          <w:b/>
          <w:i/>
        </w:rPr>
        <w:tab/>
      </w:r>
      <w:r w:rsidR="008C523D" w:rsidRPr="0033456A">
        <w:rPr>
          <w:b/>
          <w:i/>
        </w:rPr>
        <w:tab/>
      </w:r>
      <w:r w:rsidR="0031048A" w:rsidRPr="0033456A">
        <w:rPr>
          <w:b/>
          <w:i/>
        </w:rPr>
        <w:tab/>
      </w:r>
      <w:r w:rsidR="008C523D" w:rsidRPr="0033456A">
        <w:rPr>
          <w:b/>
          <w:i/>
        </w:rPr>
        <w:t>Calibration Dates</w:t>
      </w:r>
    </w:p>
    <w:p w:rsidR="008C32B1" w:rsidRPr="0033456A" w:rsidRDefault="0033456A" w:rsidP="008C32B1">
      <w:pPr>
        <w:pStyle w:val="NoSpacing"/>
      </w:pPr>
      <w:r w:rsidRPr="0033456A">
        <w:t>RBR Concerto 65541</w:t>
      </w:r>
      <w:r w:rsidR="008C32B1" w:rsidRPr="0033456A">
        <w:t xml:space="preserve"> </w:t>
      </w:r>
      <w:r w:rsidR="00A84D35" w:rsidRPr="0033456A">
        <w:t>w/ 6Hz sampling rate</w:t>
      </w:r>
      <w:r w:rsidR="008C523D" w:rsidRPr="0033456A">
        <w:tab/>
      </w:r>
      <w:r w:rsidR="0031048A" w:rsidRPr="0033456A">
        <w:tab/>
      </w:r>
      <w:r w:rsidRPr="0033456A">
        <w:t>23 Jan</w:t>
      </w:r>
      <w:r w:rsidR="006D2EDA" w:rsidRPr="0033456A">
        <w:t xml:space="preserve"> 20</w:t>
      </w:r>
      <w:r w:rsidRPr="0033456A">
        <w:t>20</w:t>
      </w:r>
      <w:r w:rsidR="006D2EDA" w:rsidRPr="0033456A">
        <w:t xml:space="preserve"> (RBR), </w:t>
      </w:r>
      <w:r w:rsidRPr="0033456A">
        <w:t>Jan</w:t>
      </w:r>
      <w:r w:rsidR="00CF1942" w:rsidRPr="0033456A">
        <w:t xml:space="preserve"> 2013</w:t>
      </w:r>
      <w:r w:rsidR="008C523D" w:rsidRPr="0033456A">
        <w:t xml:space="preserve"> (new)</w:t>
      </w:r>
    </w:p>
    <w:p w:rsidR="00E86E62" w:rsidRPr="00BF4DD6" w:rsidRDefault="003740B6" w:rsidP="00E86E62">
      <w:pPr>
        <w:pStyle w:val="NoSpacing"/>
      </w:pPr>
      <w:r w:rsidRPr="0033456A">
        <w:t xml:space="preserve">w/ </w:t>
      </w:r>
      <w:r w:rsidR="008C2F16" w:rsidRPr="0033456A">
        <w:t xml:space="preserve">Turner Cyclops </w:t>
      </w:r>
      <w:r w:rsidRPr="0033456A">
        <w:t xml:space="preserve">Fluorometer sensor </w:t>
      </w:r>
      <w:r w:rsidR="008C2F16" w:rsidRPr="0033456A">
        <w:t>#</w:t>
      </w:r>
      <w:r w:rsidR="00E86E62">
        <w:t>2101810</w:t>
      </w:r>
      <w:r w:rsidR="00524E8F">
        <w:tab/>
      </w:r>
      <w:r w:rsidR="00E86E62" w:rsidRPr="00BF4DD6">
        <w:t xml:space="preserve">15 Feb 2018 (3pt-check, IOS), </w:t>
      </w:r>
      <w:r w:rsidR="00E86E62">
        <w:t>Jan 2012</w:t>
      </w:r>
      <w:r w:rsidR="00E86E62" w:rsidRPr="00BF4DD6">
        <w:t xml:space="preserve"> (new)</w:t>
      </w:r>
    </w:p>
    <w:p w:rsidR="00410F14" w:rsidRPr="0033456A" w:rsidRDefault="00410F14" w:rsidP="00410F14">
      <w:pPr>
        <w:pStyle w:val="NoSpacing"/>
        <w:ind w:left="5040" w:hanging="5040"/>
      </w:pPr>
      <w:r w:rsidRPr="0033456A">
        <w:t xml:space="preserve">Fluorometer set for 0 to 5 </w:t>
      </w:r>
      <w:proofErr w:type="spellStart"/>
      <w:r w:rsidRPr="0033456A">
        <w:t>ug</w:t>
      </w:r>
      <w:proofErr w:type="spellEnd"/>
      <w:r w:rsidRPr="0033456A">
        <w:t>/l range</w:t>
      </w:r>
    </w:p>
    <w:p w:rsidR="009A5090" w:rsidRPr="00162C41" w:rsidRDefault="003740B6" w:rsidP="003740B6">
      <w:pPr>
        <w:pStyle w:val="NoSpacing"/>
      </w:pPr>
      <w:r w:rsidRPr="00162C41">
        <w:t xml:space="preserve">w/ </w:t>
      </w:r>
      <w:r w:rsidR="00564822" w:rsidRPr="00162C41">
        <w:t>JFE Advantech</w:t>
      </w:r>
      <w:r w:rsidR="0031048A" w:rsidRPr="00162C41">
        <w:t xml:space="preserve"> RINKO III </w:t>
      </w:r>
      <w:r w:rsidR="0099516F" w:rsidRPr="00162C41">
        <w:t xml:space="preserve">Oxygen </w:t>
      </w:r>
      <w:r w:rsidR="002C4DBC" w:rsidRPr="00162C41">
        <w:t xml:space="preserve">sensor </w:t>
      </w:r>
      <w:r w:rsidR="00162C41" w:rsidRPr="00162C41">
        <w:t>#370</w:t>
      </w:r>
      <w:r w:rsidR="00E34F7B" w:rsidRPr="00162C41">
        <w:t xml:space="preserve"> </w:t>
      </w:r>
      <w:r w:rsidR="00564822" w:rsidRPr="00162C41">
        <w:tab/>
      </w:r>
      <w:r w:rsidR="002A65BB">
        <w:tab/>
      </w:r>
      <w:r w:rsidR="00162C41" w:rsidRPr="00162C41">
        <w:t>23 Jan 2020</w:t>
      </w:r>
      <w:r w:rsidR="00E1567F" w:rsidRPr="00162C41">
        <w:t xml:space="preserve"> </w:t>
      </w:r>
      <w:r w:rsidR="00E34F7B" w:rsidRPr="00162C41">
        <w:t xml:space="preserve">(2pt </w:t>
      </w:r>
      <w:proofErr w:type="spellStart"/>
      <w:r w:rsidR="00E34F7B" w:rsidRPr="00162C41">
        <w:t>cal</w:t>
      </w:r>
      <w:proofErr w:type="spellEnd"/>
      <w:r w:rsidR="00E34F7B" w:rsidRPr="00162C41">
        <w:t xml:space="preserve">, </w:t>
      </w:r>
      <w:r w:rsidR="0033456A" w:rsidRPr="00162C41">
        <w:t>at IOS</w:t>
      </w:r>
      <w:r w:rsidR="008C523D" w:rsidRPr="00162C41">
        <w:t>)</w:t>
      </w:r>
      <w:r w:rsidR="006D2EDA" w:rsidRPr="00162C41">
        <w:t xml:space="preserve">, </w:t>
      </w:r>
    </w:p>
    <w:p w:rsidR="002A65BB" w:rsidRPr="00162C41" w:rsidRDefault="00564822" w:rsidP="002A65BB">
      <w:pPr>
        <w:pStyle w:val="NoSpacing"/>
      </w:pPr>
      <w:r w:rsidRPr="00162C41">
        <w:t>Type-B foil, Reporting in % Saturation</w:t>
      </w:r>
      <w:r w:rsidR="00162C41" w:rsidRPr="00162C41">
        <w:t>,</w:t>
      </w:r>
      <w:r w:rsidR="002A65BB">
        <w:tab/>
      </w:r>
      <w:r w:rsidR="002A65BB">
        <w:tab/>
      </w:r>
      <w:r w:rsidR="002A65BB">
        <w:tab/>
      </w:r>
      <w:r w:rsidR="002A65BB" w:rsidRPr="00162C41">
        <w:t>25 Mar 2019 (new)</w:t>
      </w:r>
    </w:p>
    <w:p w:rsidR="00564822" w:rsidRPr="00162C41" w:rsidRDefault="002A65BB" w:rsidP="00564822">
      <w:pPr>
        <w:pStyle w:val="NoSpacing"/>
      </w:pPr>
      <w:r>
        <w:t xml:space="preserve">CTD has “AT” settings and </w:t>
      </w:r>
      <w:proofErr w:type="spellStart"/>
      <w:r w:rsidR="00162C41" w:rsidRPr="00162C41">
        <w:t>coeff</w:t>
      </w:r>
      <w:proofErr w:type="spellEnd"/>
      <w:r w:rsidR="00162C41" w:rsidRPr="00162C41">
        <w:t xml:space="preserve"> on board</w:t>
      </w:r>
      <w:r w:rsidR="00564822" w:rsidRPr="00162C41">
        <w:tab/>
      </w:r>
      <w:r w:rsidR="00564822" w:rsidRPr="00162C41">
        <w:tab/>
      </w:r>
      <w:r w:rsidR="00564822" w:rsidRPr="00162C41">
        <w:tab/>
      </w:r>
    </w:p>
    <w:p w:rsidR="00243597" w:rsidRDefault="00243597" w:rsidP="003740B6">
      <w:pPr>
        <w:pStyle w:val="NoSpacing"/>
      </w:pPr>
    </w:p>
    <w:p w:rsidR="00243597" w:rsidRPr="00524E8F" w:rsidRDefault="00243597" w:rsidP="003740B6">
      <w:pPr>
        <w:pStyle w:val="NoSpacing"/>
      </w:pPr>
      <w:r w:rsidRPr="00524E8F">
        <w:t xml:space="preserve">ATTN:  RBR CTD is set up for type A foil w/ RINKO.  </w:t>
      </w:r>
      <w:r w:rsidR="00524E8F" w:rsidRPr="00524E8F">
        <w:t xml:space="preserve">This has large affect on data.  They </w:t>
      </w:r>
      <w:r w:rsidR="002A65BB">
        <w:t>were</w:t>
      </w:r>
      <w:r w:rsidR="00524E8F" w:rsidRPr="00524E8F">
        <w:t xml:space="preserve"> reprocessed with Type-B foil equation</w:t>
      </w:r>
      <w:r w:rsidR="002458D7">
        <w:t xml:space="preserve"> from Legacy export of </w:t>
      </w:r>
      <w:proofErr w:type="spellStart"/>
      <w:r w:rsidR="002458D7">
        <w:t>Rinko</w:t>
      </w:r>
      <w:proofErr w:type="spellEnd"/>
      <w:r w:rsidR="002458D7">
        <w:t xml:space="preserve"> Volts</w:t>
      </w:r>
      <w:r w:rsidR="00524E8F" w:rsidRPr="00524E8F">
        <w:t xml:space="preserve">. </w:t>
      </w:r>
    </w:p>
    <w:p w:rsidR="00E34F7B" w:rsidRPr="00B71D9F" w:rsidRDefault="00E34F7B" w:rsidP="00DC1917">
      <w:pPr>
        <w:pStyle w:val="NoSpacing"/>
        <w:rPr>
          <w:color w:val="31849B" w:themeColor="accent5" w:themeShade="BF"/>
        </w:rPr>
      </w:pPr>
    </w:p>
    <w:p w:rsidR="006D2EDA" w:rsidRPr="00524E8F" w:rsidRDefault="00897192" w:rsidP="00DC1917">
      <w:pPr>
        <w:pStyle w:val="NoSpacing"/>
      </w:pPr>
      <w:r w:rsidRPr="00524E8F">
        <w:t>Air thermometer</w:t>
      </w:r>
      <w:r w:rsidR="00E34F7B" w:rsidRPr="00524E8F">
        <w:t xml:space="preserve"> </w:t>
      </w:r>
      <w:r w:rsidR="00E34F7B" w:rsidRPr="00524E8F">
        <w:tab/>
      </w:r>
      <w:r w:rsidR="00C97F8C" w:rsidRPr="00524E8F">
        <w:t>SN</w:t>
      </w:r>
      <w:r w:rsidR="005818ED">
        <w:t>5</w:t>
      </w:r>
    </w:p>
    <w:p w:rsidR="00897192" w:rsidRPr="00524E8F" w:rsidRDefault="00E34F7B" w:rsidP="00DC1917">
      <w:pPr>
        <w:pStyle w:val="NoSpacing"/>
      </w:pPr>
      <w:r w:rsidRPr="00524E8F">
        <w:t>Ice Auger</w:t>
      </w:r>
      <w:r w:rsidR="00A26008" w:rsidRPr="00524E8F">
        <w:tab/>
      </w:r>
      <w:r w:rsidR="006D2EDA" w:rsidRPr="00524E8F">
        <w:tab/>
      </w:r>
      <w:r w:rsidR="00C97F8C" w:rsidRPr="00524E8F">
        <w:t>SN</w:t>
      </w:r>
      <w:r w:rsidR="005818ED">
        <w:t>6</w:t>
      </w:r>
    </w:p>
    <w:p w:rsidR="00E34F7B" w:rsidRPr="00524E8F" w:rsidRDefault="00897192" w:rsidP="00DC1917">
      <w:pPr>
        <w:pStyle w:val="NoSpacing"/>
      </w:pPr>
      <w:r w:rsidRPr="00524E8F">
        <w:t>Downrigger</w:t>
      </w:r>
      <w:r w:rsidR="00E34F7B" w:rsidRPr="00524E8F">
        <w:tab/>
      </w:r>
      <w:r w:rsidR="00E34F7B" w:rsidRPr="00524E8F">
        <w:tab/>
      </w:r>
      <w:r w:rsidRPr="00524E8F">
        <w:t>#</w:t>
      </w:r>
      <w:r w:rsidR="00E34F7B" w:rsidRPr="00524E8F">
        <w:t>8</w:t>
      </w:r>
      <w:r w:rsidRPr="00524E8F">
        <w:tab/>
      </w:r>
    </w:p>
    <w:p w:rsidR="00897192" w:rsidRPr="00524E8F" w:rsidRDefault="00A26008" w:rsidP="00DC1917">
      <w:pPr>
        <w:pStyle w:val="NoSpacing"/>
      </w:pPr>
      <w:r w:rsidRPr="00524E8F">
        <w:t>Kit</w:t>
      </w:r>
      <w:r w:rsidR="002C4DBC" w:rsidRPr="00524E8F">
        <w:tab/>
      </w:r>
      <w:r w:rsidR="002C4DBC" w:rsidRPr="00524E8F">
        <w:tab/>
      </w:r>
      <w:r w:rsidR="002C4DBC" w:rsidRPr="00524E8F">
        <w:tab/>
      </w:r>
      <w:r w:rsidRPr="00524E8F">
        <w:t>#</w:t>
      </w:r>
      <w:r w:rsidR="005818ED">
        <w:t>1</w:t>
      </w:r>
      <w:r w:rsidRPr="00524E8F">
        <w:tab/>
      </w:r>
    </w:p>
    <w:p w:rsidR="00897192" w:rsidRPr="00B71D9F" w:rsidRDefault="00897192" w:rsidP="00897192">
      <w:pPr>
        <w:pStyle w:val="NoSpacing"/>
        <w:rPr>
          <w:b/>
          <w:i/>
          <w:color w:val="31849B" w:themeColor="accent5" w:themeShade="BF"/>
        </w:rPr>
      </w:pPr>
    </w:p>
    <w:p w:rsidR="00EF4A6A" w:rsidRPr="00B71D9F" w:rsidRDefault="00D114F4" w:rsidP="00EF4A6A">
      <w:pPr>
        <w:pStyle w:val="NoSpacing"/>
        <w:rPr>
          <w:b/>
          <w:i/>
          <w:color w:val="31849B" w:themeColor="accent5" w:themeShade="BF"/>
        </w:rPr>
      </w:pPr>
      <w:r>
        <w:rPr>
          <w:noProof/>
          <w:lang w:val="en-US"/>
        </w:rPr>
        <w:drawing>
          <wp:inline distT="0" distB="0" distL="0" distR="0" wp14:anchorId="6B8F33FE" wp14:editId="45D226BA">
            <wp:extent cx="3248025" cy="3040444"/>
            <wp:effectExtent l="76200" t="76200" r="123825" b="140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3176" cy="3045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029C" w:rsidRDefault="003B029C" w:rsidP="00EF4A6A">
      <w:pPr>
        <w:pStyle w:val="NoSpacing"/>
        <w:rPr>
          <w:b/>
          <w:i/>
        </w:rPr>
      </w:pPr>
    </w:p>
    <w:p w:rsidR="00EF4A6A" w:rsidRPr="00524E8F" w:rsidRDefault="00EF4A6A" w:rsidP="00EF4A6A">
      <w:pPr>
        <w:pStyle w:val="NoSpacing"/>
        <w:rPr>
          <w:b/>
          <w:i/>
        </w:rPr>
      </w:pPr>
      <w:r w:rsidRPr="00524E8F">
        <w:rPr>
          <w:b/>
          <w:i/>
        </w:rPr>
        <w:t>Data Collection Method:</w:t>
      </w:r>
    </w:p>
    <w:p w:rsidR="00897192" w:rsidRPr="00524E8F" w:rsidRDefault="00897192" w:rsidP="00897192">
      <w:pPr>
        <w:pStyle w:val="NoSpacing"/>
      </w:pPr>
      <w:r w:rsidRPr="00524E8F">
        <w:t xml:space="preserve">Follow protocol laid out in </w:t>
      </w:r>
      <w:r w:rsidRPr="00524E8F">
        <w:rPr>
          <w:b/>
          <w:i/>
        </w:rPr>
        <w:t>Ranger science manual ver7 2015.doc</w:t>
      </w:r>
    </w:p>
    <w:p w:rsidR="00897192" w:rsidRPr="00524E8F" w:rsidRDefault="00702444" w:rsidP="00DC1917">
      <w:pPr>
        <w:pStyle w:val="NoSpacing"/>
      </w:pPr>
      <w:r w:rsidRPr="00524E8F">
        <w:t>Changes to protocol:</w:t>
      </w:r>
      <w:r w:rsidR="006D2EDA" w:rsidRPr="00524E8F">
        <w:t xml:space="preserve">  Change from 2 to 3 casts for each station.</w:t>
      </w:r>
    </w:p>
    <w:p w:rsidR="00702444" w:rsidRPr="00524E8F" w:rsidRDefault="00702444" w:rsidP="00DC1917">
      <w:pPr>
        <w:pStyle w:val="NoSpacing"/>
      </w:pPr>
    </w:p>
    <w:p w:rsidR="00F12E45" w:rsidRPr="00524E8F" w:rsidRDefault="00F12E45" w:rsidP="00DC1917">
      <w:pPr>
        <w:pStyle w:val="NoSpacing"/>
        <w:rPr>
          <w:b/>
          <w:i/>
        </w:rPr>
      </w:pPr>
      <w:r w:rsidRPr="00524E8F">
        <w:rPr>
          <w:b/>
          <w:i/>
        </w:rPr>
        <w:t>Processing:</w:t>
      </w:r>
    </w:p>
    <w:p w:rsidR="00EF5549" w:rsidRDefault="00EF5549" w:rsidP="00A84D35">
      <w:pPr>
        <w:pStyle w:val="NoSpacing"/>
      </w:pPr>
    </w:p>
    <w:p w:rsidR="00EF5549" w:rsidRDefault="00EF5549" w:rsidP="00A84D35">
      <w:pPr>
        <w:pStyle w:val="NoSpacing"/>
      </w:pPr>
    </w:p>
    <w:p w:rsidR="0031048A" w:rsidRPr="00524E8F" w:rsidRDefault="0031048A" w:rsidP="00A84D35">
      <w:pPr>
        <w:pStyle w:val="NoSpacing"/>
      </w:pPr>
      <w:r w:rsidRPr="00524E8F">
        <w:t>Calibration issues:</w:t>
      </w:r>
    </w:p>
    <w:p w:rsidR="00250A9F" w:rsidRPr="00524E8F" w:rsidRDefault="00524E8F" w:rsidP="00524E8F">
      <w:pPr>
        <w:pStyle w:val="NoSpacing"/>
      </w:pPr>
      <w:r w:rsidRPr="00524E8F">
        <w:t xml:space="preserve">None – CTD and </w:t>
      </w:r>
      <w:r w:rsidR="006D2EDA" w:rsidRPr="00524E8F">
        <w:t>2-pt Oxygen calibration</w:t>
      </w:r>
      <w:r w:rsidR="00E96DEB" w:rsidRPr="00524E8F">
        <w:t xml:space="preserve"> </w:t>
      </w:r>
      <w:r w:rsidR="006D2EDA" w:rsidRPr="00524E8F">
        <w:t xml:space="preserve">done </w:t>
      </w:r>
      <w:r w:rsidRPr="00524E8F">
        <w:t>just before program.</w:t>
      </w:r>
    </w:p>
    <w:p w:rsidR="00EA3BF9" w:rsidRPr="00B71D9F" w:rsidRDefault="00EA3BF9" w:rsidP="00A84D35">
      <w:pPr>
        <w:pStyle w:val="NoSpacing"/>
        <w:rPr>
          <w:color w:val="31849B" w:themeColor="accent5" w:themeShade="BF"/>
        </w:rPr>
      </w:pPr>
    </w:p>
    <w:p w:rsidR="0031048A" w:rsidRPr="00EF5549" w:rsidRDefault="00EA3BF9" w:rsidP="00A84D35">
      <w:pPr>
        <w:pStyle w:val="NoSpacing"/>
      </w:pPr>
      <w:r w:rsidRPr="00EF5549">
        <w:t>Casts:</w:t>
      </w:r>
      <w:r w:rsidR="0031048A" w:rsidRPr="00EF5549">
        <w:tab/>
      </w:r>
    </w:p>
    <w:p w:rsidR="00A84D35" w:rsidRPr="00EF5549" w:rsidRDefault="00A84D35" w:rsidP="00A84D35">
      <w:pPr>
        <w:pStyle w:val="NoSpacing"/>
      </w:pPr>
      <w:r w:rsidRPr="00EF5549">
        <w:t xml:space="preserve">Using </w:t>
      </w:r>
      <w:proofErr w:type="spellStart"/>
      <w:r w:rsidRPr="00EF5549">
        <w:t>Matlab</w:t>
      </w:r>
      <w:proofErr w:type="spellEnd"/>
      <w:r w:rsidRPr="00EF5549">
        <w:t xml:space="preserve">, the time v. pressure data were plotted and each direction of each cast was </w:t>
      </w:r>
      <w:r w:rsidR="00837667" w:rsidRPr="00EF5549">
        <w:t xml:space="preserve">separated </w:t>
      </w:r>
      <w:r w:rsidRPr="00EF5549">
        <w:t>and given a cast number.</w:t>
      </w:r>
    </w:p>
    <w:p w:rsidR="00E525EE" w:rsidRPr="00B71D9F" w:rsidRDefault="00E525EE" w:rsidP="00A84D35">
      <w:pPr>
        <w:pStyle w:val="NoSpacing"/>
        <w:rPr>
          <w:color w:val="31849B" w:themeColor="accent5" w:themeShade="BF"/>
        </w:rPr>
      </w:pPr>
    </w:p>
    <w:p w:rsidR="006D2EDA" w:rsidRPr="00EF5549" w:rsidRDefault="00A84D35" w:rsidP="00524E8F">
      <w:pPr>
        <w:pStyle w:val="NoSpacing"/>
      </w:pPr>
      <w:r w:rsidRPr="00EF5549">
        <w:t>For each station, the best cast was kept</w:t>
      </w:r>
    </w:p>
    <w:p w:rsidR="00A86047" w:rsidRDefault="00A86047" w:rsidP="00524E8F">
      <w:pPr>
        <w:pStyle w:val="NoSpacing"/>
        <w:rPr>
          <w:color w:val="31849B" w:themeColor="accent5" w:themeShade="BF"/>
        </w:rPr>
      </w:pPr>
    </w:p>
    <w:tbl>
      <w:tblPr>
        <w:tblW w:w="8994" w:type="dxa"/>
        <w:tblLook w:val="04A0" w:firstRow="1" w:lastRow="0" w:firstColumn="1" w:lastColumn="0" w:noHBand="0" w:noVBand="1"/>
      </w:tblPr>
      <w:tblGrid>
        <w:gridCol w:w="960"/>
        <w:gridCol w:w="1265"/>
        <w:gridCol w:w="4414"/>
        <w:gridCol w:w="2443"/>
      </w:tblGrid>
      <w:tr w:rsidR="00EF5549" w:rsidRPr="00EF5549" w:rsidTr="00EF5549">
        <w:trPr>
          <w:trHeight w:val="300"/>
        </w:trPr>
        <w:tc>
          <w:tcPr>
            <w:tcW w:w="96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b/>
                <w:bCs/>
                <w:lang w:val="en-US"/>
              </w:rPr>
            </w:pPr>
            <w:r w:rsidRPr="00EF5549">
              <w:rPr>
                <w:rFonts w:ascii="Calibri" w:eastAsia="Times New Roman" w:hAnsi="Calibri" w:cs="Calibri"/>
                <w:b/>
                <w:bCs/>
                <w:lang w:val="en-US"/>
              </w:rPr>
              <w:t>Station</w:t>
            </w:r>
          </w:p>
        </w:tc>
        <w:tc>
          <w:tcPr>
            <w:tcW w:w="118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b/>
                <w:bCs/>
                <w:lang w:val="en-US"/>
              </w:rPr>
            </w:pPr>
            <w:r w:rsidRPr="00EF5549">
              <w:rPr>
                <w:rFonts w:ascii="Calibri" w:eastAsia="Times New Roman" w:hAnsi="Calibri" w:cs="Calibri"/>
                <w:b/>
                <w:bCs/>
                <w:lang w:val="en-US"/>
              </w:rPr>
              <w:t>Name</w:t>
            </w:r>
          </w:p>
        </w:tc>
        <w:tc>
          <w:tcPr>
            <w:tcW w:w="4414"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b/>
                <w:bCs/>
                <w:lang w:val="en-US"/>
              </w:rPr>
            </w:pPr>
            <w:r w:rsidRPr="00EF5549">
              <w:rPr>
                <w:rFonts w:ascii="Calibri" w:eastAsia="Times New Roman" w:hAnsi="Calibri" w:cs="Calibri"/>
                <w:b/>
                <w:bCs/>
                <w:lang w:val="en-US"/>
              </w:rPr>
              <w:t>Cast Number Used</w:t>
            </w:r>
          </w:p>
        </w:tc>
        <w:tc>
          <w:tcPr>
            <w:tcW w:w="244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b/>
                <w:bCs/>
                <w:lang w:val="en-US"/>
              </w:rPr>
            </w:pPr>
            <w:r w:rsidRPr="00EF5549">
              <w:rPr>
                <w:rFonts w:ascii="Calibri" w:eastAsia="Times New Roman" w:hAnsi="Calibri" w:cs="Calibri"/>
                <w:b/>
                <w:bCs/>
                <w:lang w:val="en-US"/>
              </w:rPr>
              <w:t>File Name</w:t>
            </w:r>
          </w:p>
        </w:tc>
      </w:tr>
      <w:tr w:rsidR="00EF5549" w:rsidRPr="00EF5549" w:rsidTr="00EF5549">
        <w:trPr>
          <w:trHeight w:val="300"/>
        </w:trPr>
        <w:tc>
          <w:tcPr>
            <w:tcW w:w="960" w:type="dxa"/>
            <w:tcBorders>
              <w:top w:val="nil"/>
              <w:left w:val="nil"/>
              <w:bottom w:val="nil"/>
              <w:right w:val="nil"/>
            </w:tcBorders>
            <w:shd w:val="clear" w:color="auto" w:fill="auto"/>
            <w:noWrap/>
            <w:hideMark/>
          </w:tcPr>
          <w:p w:rsidR="00EF5549" w:rsidRPr="00EF5549" w:rsidRDefault="00EF5549" w:rsidP="00EF5549">
            <w:pPr>
              <w:spacing w:after="0" w:line="240" w:lineRule="auto"/>
              <w:jc w:val="center"/>
              <w:rPr>
                <w:rFonts w:ascii="Calibri" w:eastAsia="Times New Roman" w:hAnsi="Calibri" w:cs="Calibri"/>
                <w:color w:val="000000"/>
                <w:lang w:val="en-US"/>
              </w:rPr>
            </w:pPr>
            <w:r w:rsidRPr="00EF5549">
              <w:rPr>
                <w:rFonts w:ascii="Calibri" w:eastAsia="Times New Roman" w:hAnsi="Calibri" w:cs="Calibri"/>
                <w:color w:val="000000"/>
                <w:lang w:val="en-US"/>
              </w:rPr>
              <w:t>11</w:t>
            </w:r>
          </w:p>
        </w:tc>
        <w:tc>
          <w:tcPr>
            <w:tcW w:w="1180"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KUG1</w:t>
            </w:r>
          </w:p>
        </w:tc>
        <w:tc>
          <w:tcPr>
            <w:tcW w:w="4414"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3 (2nd downcast)</w:t>
            </w:r>
          </w:p>
        </w:tc>
        <w:tc>
          <w:tcPr>
            <w:tcW w:w="244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color w:val="000000"/>
                <w:lang w:val="en-US"/>
              </w:rPr>
            </w:pPr>
            <w:r w:rsidRPr="00EF5549">
              <w:rPr>
                <w:rFonts w:ascii="Calibri" w:eastAsia="Times New Roman" w:hAnsi="Calibri" w:cs="Calibri"/>
                <w:color w:val="000000"/>
                <w:lang w:val="en-US"/>
              </w:rPr>
              <w:t>065541_20200209_2334</w:t>
            </w:r>
          </w:p>
        </w:tc>
      </w:tr>
      <w:tr w:rsidR="00EF5549" w:rsidRPr="00EF5549" w:rsidTr="00EF5549">
        <w:trPr>
          <w:trHeight w:val="300"/>
        </w:trPr>
        <w:tc>
          <w:tcPr>
            <w:tcW w:w="960" w:type="dxa"/>
            <w:tcBorders>
              <w:top w:val="nil"/>
              <w:left w:val="nil"/>
              <w:bottom w:val="nil"/>
              <w:right w:val="nil"/>
            </w:tcBorders>
            <w:shd w:val="clear" w:color="auto" w:fill="auto"/>
            <w:noWrap/>
            <w:hideMark/>
          </w:tcPr>
          <w:p w:rsidR="00EF5549" w:rsidRPr="00EF5549" w:rsidRDefault="00EF5549" w:rsidP="00EF5549">
            <w:pPr>
              <w:spacing w:after="0" w:line="240" w:lineRule="auto"/>
              <w:jc w:val="center"/>
              <w:rPr>
                <w:rFonts w:ascii="Calibri" w:eastAsia="Times New Roman" w:hAnsi="Calibri" w:cs="Calibri"/>
                <w:color w:val="000000"/>
                <w:lang w:val="en-US"/>
              </w:rPr>
            </w:pPr>
            <w:r w:rsidRPr="00EF5549">
              <w:rPr>
                <w:rFonts w:ascii="Calibri" w:eastAsia="Times New Roman" w:hAnsi="Calibri" w:cs="Calibri"/>
                <w:color w:val="000000"/>
                <w:lang w:val="en-US"/>
              </w:rPr>
              <w:t>12</w:t>
            </w:r>
          </w:p>
        </w:tc>
        <w:tc>
          <w:tcPr>
            <w:tcW w:w="1180"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KUG2</w:t>
            </w:r>
          </w:p>
        </w:tc>
        <w:tc>
          <w:tcPr>
            <w:tcW w:w="4414"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9 (2nd downcast)</w:t>
            </w:r>
          </w:p>
        </w:tc>
        <w:tc>
          <w:tcPr>
            <w:tcW w:w="244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color w:val="000000"/>
                <w:lang w:val="en-US"/>
              </w:rPr>
            </w:pPr>
            <w:r w:rsidRPr="00EF5549">
              <w:rPr>
                <w:rFonts w:ascii="Calibri" w:eastAsia="Times New Roman" w:hAnsi="Calibri" w:cs="Calibri"/>
                <w:color w:val="000000"/>
                <w:lang w:val="en-US"/>
              </w:rPr>
              <w:t>065541_20200209_2334</w:t>
            </w:r>
          </w:p>
        </w:tc>
      </w:tr>
      <w:tr w:rsidR="00EF5549" w:rsidRPr="00EF5549" w:rsidTr="00EF5549">
        <w:trPr>
          <w:trHeight w:val="300"/>
        </w:trPr>
        <w:tc>
          <w:tcPr>
            <w:tcW w:w="960" w:type="dxa"/>
            <w:tcBorders>
              <w:top w:val="nil"/>
              <w:left w:val="nil"/>
              <w:bottom w:val="nil"/>
              <w:right w:val="nil"/>
            </w:tcBorders>
            <w:shd w:val="clear" w:color="auto" w:fill="auto"/>
            <w:noWrap/>
            <w:hideMark/>
          </w:tcPr>
          <w:p w:rsidR="00EF5549" w:rsidRPr="00EF5549" w:rsidRDefault="00EF5549" w:rsidP="00EF5549">
            <w:pPr>
              <w:spacing w:after="0" w:line="240" w:lineRule="auto"/>
              <w:jc w:val="center"/>
              <w:rPr>
                <w:rFonts w:ascii="Calibri" w:eastAsia="Times New Roman" w:hAnsi="Calibri" w:cs="Calibri"/>
                <w:color w:val="000000"/>
                <w:lang w:val="en-US"/>
              </w:rPr>
            </w:pPr>
            <w:r w:rsidRPr="00EF5549">
              <w:rPr>
                <w:rFonts w:ascii="Calibri" w:eastAsia="Times New Roman" w:hAnsi="Calibri" w:cs="Calibri"/>
                <w:color w:val="000000"/>
                <w:lang w:val="en-US"/>
              </w:rPr>
              <w:t>13</w:t>
            </w:r>
          </w:p>
        </w:tc>
        <w:tc>
          <w:tcPr>
            <w:tcW w:w="1180"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CBM1</w:t>
            </w:r>
          </w:p>
        </w:tc>
        <w:tc>
          <w:tcPr>
            <w:tcW w:w="4414"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15 (2nd downcast)</w:t>
            </w:r>
          </w:p>
        </w:tc>
        <w:tc>
          <w:tcPr>
            <w:tcW w:w="244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color w:val="000000"/>
                <w:lang w:val="en-US"/>
              </w:rPr>
            </w:pPr>
            <w:r w:rsidRPr="00EF5549">
              <w:rPr>
                <w:rFonts w:ascii="Calibri" w:eastAsia="Times New Roman" w:hAnsi="Calibri" w:cs="Calibri"/>
                <w:color w:val="000000"/>
                <w:lang w:val="en-US"/>
              </w:rPr>
              <w:t>065541_20200209_2334</w:t>
            </w:r>
          </w:p>
        </w:tc>
      </w:tr>
      <w:tr w:rsidR="00EF5549" w:rsidRPr="00EF5549" w:rsidTr="00EF5549">
        <w:trPr>
          <w:trHeight w:val="300"/>
        </w:trPr>
        <w:tc>
          <w:tcPr>
            <w:tcW w:w="960" w:type="dxa"/>
            <w:tcBorders>
              <w:top w:val="nil"/>
              <w:left w:val="nil"/>
              <w:bottom w:val="nil"/>
              <w:right w:val="nil"/>
            </w:tcBorders>
            <w:shd w:val="clear" w:color="auto" w:fill="auto"/>
            <w:noWrap/>
            <w:hideMark/>
          </w:tcPr>
          <w:p w:rsidR="00EF5549" w:rsidRPr="00EF5549" w:rsidRDefault="00EF5549" w:rsidP="00EF5549">
            <w:pPr>
              <w:spacing w:after="0" w:line="240" w:lineRule="auto"/>
              <w:jc w:val="center"/>
              <w:rPr>
                <w:rFonts w:ascii="Calibri" w:eastAsia="Times New Roman" w:hAnsi="Calibri" w:cs="Calibri"/>
                <w:color w:val="000000"/>
                <w:lang w:val="en-US"/>
              </w:rPr>
            </w:pPr>
            <w:r w:rsidRPr="00EF5549">
              <w:rPr>
                <w:rFonts w:ascii="Calibri" w:eastAsia="Times New Roman" w:hAnsi="Calibri" w:cs="Calibri"/>
                <w:color w:val="000000"/>
                <w:lang w:val="en-US"/>
              </w:rPr>
              <w:t>14</w:t>
            </w:r>
          </w:p>
        </w:tc>
        <w:tc>
          <w:tcPr>
            <w:tcW w:w="1180"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CBM2</w:t>
            </w:r>
          </w:p>
        </w:tc>
        <w:tc>
          <w:tcPr>
            <w:tcW w:w="4414"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21 (2nd downcast)</w:t>
            </w:r>
          </w:p>
        </w:tc>
        <w:tc>
          <w:tcPr>
            <w:tcW w:w="244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color w:val="000000"/>
                <w:lang w:val="en-US"/>
              </w:rPr>
            </w:pPr>
            <w:r w:rsidRPr="00EF5549">
              <w:rPr>
                <w:rFonts w:ascii="Calibri" w:eastAsia="Times New Roman" w:hAnsi="Calibri" w:cs="Calibri"/>
                <w:color w:val="000000"/>
                <w:lang w:val="en-US"/>
              </w:rPr>
              <w:t>065541_20200209_2334</w:t>
            </w:r>
          </w:p>
        </w:tc>
      </w:tr>
      <w:tr w:rsidR="00EF5549" w:rsidRPr="00EF5549" w:rsidTr="00EF5549">
        <w:trPr>
          <w:trHeight w:val="300"/>
        </w:trPr>
        <w:tc>
          <w:tcPr>
            <w:tcW w:w="960" w:type="dxa"/>
            <w:tcBorders>
              <w:top w:val="nil"/>
              <w:left w:val="nil"/>
              <w:bottom w:val="nil"/>
              <w:right w:val="nil"/>
            </w:tcBorders>
            <w:shd w:val="clear" w:color="auto" w:fill="auto"/>
            <w:noWrap/>
            <w:hideMark/>
          </w:tcPr>
          <w:p w:rsidR="00EF5549" w:rsidRPr="00EF5549" w:rsidRDefault="00EF5549" w:rsidP="00EF5549">
            <w:pPr>
              <w:spacing w:after="0" w:line="240" w:lineRule="auto"/>
              <w:jc w:val="center"/>
              <w:rPr>
                <w:rFonts w:ascii="Calibri" w:eastAsia="Times New Roman" w:hAnsi="Calibri" w:cs="Calibri"/>
                <w:color w:val="000000"/>
                <w:lang w:val="en-US"/>
              </w:rPr>
            </w:pPr>
            <w:r w:rsidRPr="00EF5549">
              <w:rPr>
                <w:rFonts w:ascii="Calibri" w:eastAsia="Times New Roman" w:hAnsi="Calibri" w:cs="Calibri"/>
                <w:color w:val="000000"/>
                <w:lang w:val="en-US"/>
              </w:rPr>
              <w:t>15</w:t>
            </w:r>
          </w:p>
        </w:tc>
        <w:tc>
          <w:tcPr>
            <w:tcW w:w="1180"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KUG3</w:t>
            </w:r>
          </w:p>
        </w:tc>
        <w:tc>
          <w:tcPr>
            <w:tcW w:w="4414"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 xml:space="preserve">25 (1st downcast - only cast that went full depth) </w:t>
            </w:r>
          </w:p>
        </w:tc>
        <w:tc>
          <w:tcPr>
            <w:tcW w:w="244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color w:val="000000"/>
                <w:lang w:val="en-US"/>
              </w:rPr>
            </w:pPr>
            <w:r w:rsidRPr="00EF5549">
              <w:rPr>
                <w:rFonts w:ascii="Calibri" w:eastAsia="Times New Roman" w:hAnsi="Calibri" w:cs="Calibri"/>
                <w:color w:val="000000"/>
                <w:lang w:val="en-US"/>
              </w:rPr>
              <w:t>065541_20200209_2334</w:t>
            </w:r>
          </w:p>
        </w:tc>
      </w:tr>
      <w:tr w:rsidR="00EF5549" w:rsidRPr="00EF5549" w:rsidTr="00EF5549">
        <w:trPr>
          <w:trHeight w:val="300"/>
        </w:trPr>
        <w:tc>
          <w:tcPr>
            <w:tcW w:w="960" w:type="dxa"/>
            <w:tcBorders>
              <w:top w:val="nil"/>
              <w:left w:val="nil"/>
              <w:bottom w:val="nil"/>
              <w:right w:val="nil"/>
            </w:tcBorders>
            <w:shd w:val="clear" w:color="auto" w:fill="auto"/>
            <w:noWrap/>
            <w:hideMark/>
          </w:tcPr>
          <w:p w:rsidR="00EF5549" w:rsidRPr="00EF5549" w:rsidRDefault="00EF5549" w:rsidP="00EF5549">
            <w:pPr>
              <w:spacing w:after="0" w:line="240" w:lineRule="auto"/>
              <w:jc w:val="center"/>
              <w:rPr>
                <w:rFonts w:ascii="Calibri" w:eastAsia="Times New Roman" w:hAnsi="Calibri" w:cs="Calibri"/>
                <w:color w:val="000000"/>
                <w:lang w:val="en-US"/>
              </w:rPr>
            </w:pPr>
            <w:r w:rsidRPr="00EF5549">
              <w:rPr>
                <w:rFonts w:ascii="Calibri" w:eastAsia="Times New Roman" w:hAnsi="Calibri" w:cs="Calibri"/>
                <w:color w:val="000000"/>
                <w:lang w:val="en-US"/>
              </w:rPr>
              <w:t>16</w:t>
            </w:r>
          </w:p>
        </w:tc>
        <w:tc>
          <w:tcPr>
            <w:tcW w:w="1180"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KUG2Bottle</w:t>
            </w:r>
          </w:p>
        </w:tc>
        <w:tc>
          <w:tcPr>
            <w:tcW w:w="4414" w:type="dxa"/>
            <w:tcBorders>
              <w:top w:val="nil"/>
              <w:left w:val="nil"/>
              <w:bottom w:val="nil"/>
              <w:right w:val="nil"/>
            </w:tcBorders>
            <w:shd w:val="clear" w:color="auto" w:fill="auto"/>
            <w:noWrap/>
            <w:vAlign w:val="center"/>
            <w:hideMark/>
          </w:tcPr>
          <w:p w:rsidR="00EF5549" w:rsidRPr="00EF5549" w:rsidRDefault="00EF5549" w:rsidP="00EF5549">
            <w:pPr>
              <w:spacing w:after="0" w:line="240" w:lineRule="auto"/>
              <w:jc w:val="center"/>
              <w:rPr>
                <w:rFonts w:ascii="Calibri" w:eastAsia="Times New Roman" w:hAnsi="Calibri" w:cs="Calibri"/>
                <w:lang w:val="en-US"/>
              </w:rPr>
            </w:pPr>
            <w:r w:rsidRPr="00EF5549">
              <w:rPr>
                <w:rFonts w:ascii="Calibri" w:eastAsia="Times New Roman" w:hAnsi="Calibri" w:cs="Calibri"/>
                <w:lang w:val="en-US"/>
              </w:rPr>
              <w:t>33 (2nd downcast)</w:t>
            </w:r>
          </w:p>
        </w:tc>
        <w:tc>
          <w:tcPr>
            <w:tcW w:w="2440" w:type="dxa"/>
            <w:tcBorders>
              <w:top w:val="nil"/>
              <w:left w:val="nil"/>
              <w:bottom w:val="nil"/>
              <w:right w:val="nil"/>
            </w:tcBorders>
            <w:shd w:val="clear" w:color="auto" w:fill="auto"/>
            <w:noWrap/>
            <w:vAlign w:val="bottom"/>
            <w:hideMark/>
          </w:tcPr>
          <w:p w:rsidR="00EF5549" w:rsidRPr="00EF5549" w:rsidRDefault="00EF5549" w:rsidP="00EF5549">
            <w:pPr>
              <w:spacing w:after="0" w:line="240" w:lineRule="auto"/>
              <w:rPr>
                <w:rFonts w:ascii="Calibri" w:eastAsia="Times New Roman" w:hAnsi="Calibri" w:cs="Calibri"/>
                <w:color w:val="000000"/>
                <w:lang w:val="en-US"/>
              </w:rPr>
            </w:pPr>
            <w:r w:rsidRPr="00EF5549">
              <w:rPr>
                <w:rFonts w:ascii="Calibri" w:eastAsia="Times New Roman" w:hAnsi="Calibri" w:cs="Calibri"/>
                <w:color w:val="000000"/>
                <w:lang w:val="en-US"/>
              </w:rPr>
              <w:t>065541_20200209_2334</w:t>
            </w:r>
          </w:p>
        </w:tc>
      </w:tr>
    </w:tbl>
    <w:p w:rsidR="00524E8F" w:rsidRPr="00B71D9F" w:rsidRDefault="00524E8F" w:rsidP="00524E8F">
      <w:pPr>
        <w:pStyle w:val="NoSpacing"/>
        <w:rPr>
          <w:color w:val="31849B" w:themeColor="accent5" w:themeShade="BF"/>
        </w:rPr>
      </w:pPr>
    </w:p>
    <w:p w:rsidR="006D2EDA" w:rsidRPr="00B71D9F" w:rsidRDefault="006D2EDA" w:rsidP="00A84D35">
      <w:pPr>
        <w:pStyle w:val="NoSpacing"/>
        <w:rPr>
          <w:color w:val="31849B" w:themeColor="accent5" w:themeShade="BF"/>
        </w:rPr>
      </w:pPr>
    </w:p>
    <w:p w:rsidR="00E95CC8" w:rsidRPr="00A86047" w:rsidRDefault="00E95CC8" w:rsidP="00591472">
      <w:pPr>
        <w:pStyle w:val="NoSpacing"/>
      </w:pPr>
      <w:r w:rsidRPr="00A86047">
        <w:t>Pressure:</w:t>
      </w:r>
    </w:p>
    <w:p w:rsidR="00375DC4" w:rsidRPr="00A86047" w:rsidRDefault="00837667" w:rsidP="00375DC4">
      <w:pPr>
        <w:pStyle w:val="NoSpacing"/>
        <w:ind w:left="720"/>
      </w:pPr>
      <w:r w:rsidRPr="00A86047">
        <w:t xml:space="preserve">The top </w:t>
      </w:r>
      <w:r w:rsidR="00EF5549">
        <w:t>1.2</w:t>
      </w:r>
      <w:r w:rsidRPr="00A86047">
        <w:t>m of data were removed from all casts</w:t>
      </w:r>
      <w:r w:rsidR="003F1951" w:rsidRPr="00A86047">
        <w:t>.</w:t>
      </w:r>
      <w:r w:rsidRPr="00A86047">
        <w:t xml:space="preserve"> </w:t>
      </w:r>
      <w:r w:rsidR="00375DC4" w:rsidRPr="00A86047">
        <w:t xml:space="preserve">Typically for CROW data the </w:t>
      </w:r>
      <w:r w:rsidR="00E525EE" w:rsidRPr="00A86047">
        <w:t>top 2 m are</w:t>
      </w:r>
      <w:r w:rsidR="00375DC4" w:rsidRPr="00A86047">
        <w:t xml:space="preserve"> removed due to </w:t>
      </w:r>
      <w:r w:rsidR="00E525EE" w:rsidRPr="00A86047">
        <w:t xml:space="preserve"> influenced by proximity to the edge of the </w:t>
      </w:r>
      <w:r w:rsidRPr="00A86047">
        <w:t xml:space="preserve">drilled ice-hole, </w:t>
      </w:r>
      <w:r w:rsidR="00E525EE" w:rsidRPr="00A86047">
        <w:t>the mix of water and ice slush</w:t>
      </w:r>
      <w:r w:rsidR="003F1951" w:rsidRPr="00A86047">
        <w:t xml:space="preserve">. This can create falsely fresh water but also with </w:t>
      </w:r>
      <w:r w:rsidRPr="00A86047">
        <w:t xml:space="preserve">cooling </w:t>
      </w:r>
      <w:r w:rsidR="00E525EE" w:rsidRPr="00A86047">
        <w:t>during the cast</w:t>
      </w:r>
      <w:r w:rsidR="00250A9F" w:rsidRPr="00A86047">
        <w:t xml:space="preserve">, ice formation and brine rejection </w:t>
      </w:r>
      <w:r w:rsidR="003F1951" w:rsidRPr="00A86047">
        <w:t xml:space="preserve"> </w:t>
      </w:r>
      <w:r w:rsidR="00250A9F" w:rsidRPr="00A86047">
        <w:t xml:space="preserve">there can be a </w:t>
      </w:r>
      <w:r w:rsidR="003B044B" w:rsidRPr="00A86047">
        <w:t>manufactured</w:t>
      </w:r>
      <w:r w:rsidRPr="00A86047">
        <w:t xml:space="preserve"> density inversion along the TS freezing line</w:t>
      </w:r>
      <w:r w:rsidR="00375DC4" w:rsidRPr="00A86047">
        <w:t>.  However, because the river influence is so important to underst</w:t>
      </w:r>
      <w:r w:rsidR="00EF5549">
        <w:t>and in the bay, only the top 1.2</w:t>
      </w:r>
      <w:r w:rsidR="00375DC4" w:rsidRPr="00A86047">
        <w:t xml:space="preserve"> were removed.</w:t>
      </w:r>
    </w:p>
    <w:p w:rsidR="00B85315" w:rsidRPr="00A86047" w:rsidRDefault="00B85315" w:rsidP="00B85315">
      <w:pPr>
        <w:pStyle w:val="NoSpacing"/>
        <w:ind w:left="720"/>
      </w:pPr>
    </w:p>
    <w:p w:rsidR="00250A9F" w:rsidRPr="00EF5549" w:rsidRDefault="00250A9F" w:rsidP="00B85315">
      <w:pPr>
        <w:pStyle w:val="NoSpacing"/>
        <w:ind w:left="720"/>
      </w:pPr>
      <w:r w:rsidRPr="00EF5549">
        <w:t xml:space="preserve">The </w:t>
      </w:r>
      <w:r w:rsidR="00B85315" w:rsidRPr="00EF5549">
        <w:t>bottom 0.2m of data removed from all casts. The very bottom data tends to have density inversion and/or spikes. This removes very little data but cleans up the profile.</w:t>
      </w:r>
    </w:p>
    <w:p w:rsidR="00375DC4" w:rsidRPr="00B71D9F" w:rsidRDefault="00375DC4" w:rsidP="00B85315">
      <w:pPr>
        <w:pStyle w:val="NoSpacing"/>
        <w:ind w:left="720"/>
        <w:rPr>
          <w:color w:val="31849B" w:themeColor="accent5" w:themeShade="BF"/>
        </w:rPr>
      </w:pPr>
    </w:p>
    <w:p w:rsidR="003F1951" w:rsidRPr="00B71D9F" w:rsidRDefault="003F1951" w:rsidP="00DC1917">
      <w:pPr>
        <w:pStyle w:val="NoSpacing"/>
        <w:rPr>
          <w:color w:val="31849B" w:themeColor="accent5" w:themeShade="BF"/>
        </w:rPr>
      </w:pPr>
    </w:p>
    <w:p w:rsidR="00DC1917" w:rsidRPr="00375DC4" w:rsidRDefault="00DC1917" w:rsidP="00DC1917">
      <w:pPr>
        <w:pStyle w:val="NoSpacing"/>
      </w:pPr>
      <w:r w:rsidRPr="00375DC4">
        <w:t>Temperature shift</w:t>
      </w:r>
      <w:r w:rsidR="00E525EE" w:rsidRPr="00375DC4">
        <w:t xml:space="preserve"> and new Salinity</w:t>
      </w:r>
      <w:r w:rsidRPr="00375DC4">
        <w:t xml:space="preserve">: </w:t>
      </w:r>
    </w:p>
    <w:p w:rsidR="00AD680B" w:rsidRPr="00375DC4" w:rsidRDefault="00B85315" w:rsidP="00DC1917">
      <w:pPr>
        <w:pStyle w:val="NoSpacing"/>
        <w:numPr>
          <w:ilvl w:val="0"/>
          <w:numId w:val="3"/>
        </w:numPr>
      </w:pPr>
      <w:r w:rsidRPr="00375DC4">
        <w:t>Applied</w:t>
      </w:r>
      <w:r w:rsidR="00AD680B" w:rsidRPr="00375DC4">
        <w:t xml:space="preserve"> </w:t>
      </w:r>
      <w:r w:rsidR="00E96DEB" w:rsidRPr="00375DC4">
        <w:t xml:space="preserve">a </w:t>
      </w:r>
      <w:r w:rsidR="00AD680B" w:rsidRPr="00375DC4">
        <w:t>3</w:t>
      </w:r>
      <w:r w:rsidR="005247DF" w:rsidRPr="00375DC4">
        <w:t xml:space="preserve"> </w:t>
      </w:r>
      <w:r w:rsidR="00DC1917" w:rsidRPr="00375DC4">
        <w:t xml:space="preserve">scan </w:t>
      </w:r>
      <w:r w:rsidR="00FD0022" w:rsidRPr="00375DC4">
        <w:t>shift to advance temperature</w:t>
      </w:r>
      <w:r w:rsidR="00AD680B" w:rsidRPr="00375DC4">
        <w:t xml:space="preserve"> after confirming this was better than 2 scans.</w:t>
      </w:r>
    </w:p>
    <w:p w:rsidR="00E95CC8" w:rsidRPr="00375DC4" w:rsidRDefault="00DC1917" w:rsidP="00AD680B">
      <w:pPr>
        <w:pStyle w:val="NoSpacing"/>
        <w:numPr>
          <w:ilvl w:val="0"/>
          <w:numId w:val="3"/>
        </w:numPr>
      </w:pPr>
      <w:r w:rsidRPr="00375DC4">
        <w:t>Smoothed temperature and conductivity to recalculate new salinity</w:t>
      </w:r>
      <w:r w:rsidR="00AD680B" w:rsidRPr="00375DC4">
        <w:t xml:space="preserve">.  However, due to large surface gradient in salinity, the original conductivity was used for the first 30 scans as the filtered conductivity had artificial spikes due to the filtering ‘overshoot’. </w:t>
      </w:r>
    </w:p>
    <w:p w:rsidR="00AD680B" w:rsidRPr="00B71D9F" w:rsidRDefault="00AD680B" w:rsidP="00AD680B">
      <w:pPr>
        <w:pStyle w:val="NoSpacing"/>
        <w:ind w:left="720"/>
        <w:rPr>
          <w:color w:val="31849B" w:themeColor="accent5" w:themeShade="BF"/>
        </w:rPr>
      </w:pPr>
    </w:p>
    <w:p w:rsidR="00E525EE" w:rsidRPr="00375DC4" w:rsidRDefault="00E525EE" w:rsidP="00DC1917">
      <w:pPr>
        <w:pStyle w:val="NoSpacing"/>
      </w:pPr>
      <w:r w:rsidRPr="00375DC4">
        <w:t>Fluorometer</w:t>
      </w:r>
    </w:p>
    <w:p w:rsidR="00375DC4" w:rsidRPr="00375DC4" w:rsidRDefault="00375DC4" w:rsidP="00375DC4">
      <w:pPr>
        <w:pStyle w:val="NoSpacing"/>
        <w:ind w:left="720"/>
      </w:pPr>
      <w:r w:rsidRPr="00375DC4">
        <w:t xml:space="preserve">Spikes near the bottom of </w:t>
      </w:r>
      <w:r w:rsidR="00A86047" w:rsidRPr="00375DC4">
        <w:t>profiles</w:t>
      </w:r>
      <w:r w:rsidRPr="00375DC4">
        <w:t xml:space="preserve"> at </w:t>
      </w:r>
      <w:proofErr w:type="spellStart"/>
      <w:r w:rsidRPr="00375DC4">
        <w:t>Kug</w:t>
      </w:r>
      <w:proofErr w:type="spellEnd"/>
      <w:r w:rsidRPr="00375DC4">
        <w:t xml:space="preserve"> 1 and 3 were removed by interpolation.  These are likely due to re</w:t>
      </w:r>
      <w:r w:rsidR="00A86047">
        <w:t>-</w:t>
      </w:r>
      <w:r w:rsidRPr="00375DC4">
        <w:t xml:space="preserve">suspended sediments.  </w:t>
      </w:r>
    </w:p>
    <w:p w:rsidR="00375DC4" w:rsidRPr="00375DC4" w:rsidRDefault="00375DC4" w:rsidP="00926EAA">
      <w:pPr>
        <w:pStyle w:val="NoSpacing"/>
        <w:ind w:firstLine="720"/>
      </w:pPr>
      <w:r w:rsidRPr="00375DC4">
        <w:t>Kug1 Cast 3 interpolation 4</w:t>
      </w:r>
      <w:r w:rsidR="00EF5549">
        <w:t xml:space="preserve">0.5 </w:t>
      </w:r>
      <w:r w:rsidRPr="00375DC4">
        <w:t>to 43.4</w:t>
      </w:r>
      <w:r w:rsidR="00EF5549">
        <w:t xml:space="preserve"> </w:t>
      </w:r>
      <w:proofErr w:type="spellStart"/>
      <w:r w:rsidRPr="00375DC4">
        <w:t>db</w:t>
      </w:r>
      <w:r w:rsidR="00EF5549">
        <w:t>ar</w:t>
      </w:r>
      <w:proofErr w:type="spellEnd"/>
    </w:p>
    <w:p w:rsidR="00375DC4" w:rsidRDefault="00375DC4" w:rsidP="00926EAA">
      <w:pPr>
        <w:pStyle w:val="NoSpacing"/>
        <w:ind w:firstLine="720"/>
      </w:pPr>
      <w:r w:rsidRPr="00375DC4">
        <w:t>Kug3 Cast 25 interpolation 66 to 69</w:t>
      </w:r>
      <w:r w:rsidR="00EF5549">
        <w:t xml:space="preserve"> </w:t>
      </w:r>
      <w:proofErr w:type="spellStart"/>
      <w:r w:rsidRPr="00375DC4">
        <w:t>db</w:t>
      </w:r>
      <w:r w:rsidR="00EF5549">
        <w:t>ar</w:t>
      </w:r>
      <w:proofErr w:type="spellEnd"/>
    </w:p>
    <w:p w:rsidR="00EF5549" w:rsidRPr="00375DC4" w:rsidRDefault="00EF5549" w:rsidP="00EF5549">
      <w:pPr>
        <w:pStyle w:val="NoSpacing"/>
        <w:ind w:left="720"/>
      </w:pPr>
      <w:r>
        <w:t>After removal of spikes the data were p</w:t>
      </w:r>
      <w:r w:rsidRPr="00375DC4">
        <w:t>rocessed using a low pass filter (pl66) with a half amplitude period of 10 scans.</w:t>
      </w:r>
    </w:p>
    <w:p w:rsidR="00EF5549" w:rsidRPr="00375DC4" w:rsidRDefault="00EF5549" w:rsidP="00926EAA">
      <w:pPr>
        <w:pStyle w:val="NoSpacing"/>
        <w:ind w:firstLine="720"/>
      </w:pPr>
    </w:p>
    <w:p w:rsidR="00E95CC8" w:rsidRPr="00581039" w:rsidRDefault="00926EAA" w:rsidP="00DC1917">
      <w:pPr>
        <w:pStyle w:val="NoSpacing"/>
      </w:pPr>
      <w:r w:rsidRPr="00581039">
        <w:lastRenderedPageBreak/>
        <w:tab/>
      </w:r>
    </w:p>
    <w:p w:rsidR="00E95CC8" w:rsidRPr="00581039" w:rsidRDefault="00E95CC8" w:rsidP="00E95CC8">
      <w:pPr>
        <w:pStyle w:val="NoSpacing"/>
      </w:pPr>
      <w:r w:rsidRPr="00581039">
        <w:t>Oxygen</w:t>
      </w:r>
    </w:p>
    <w:p w:rsidR="00EF5549" w:rsidRDefault="00EF5549" w:rsidP="00EF5549">
      <w:pPr>
        <w:pStyle w:val="NoSpacing"/>
        <w:ind w:left="720"/>
      </w:pPr>
      <w:r w:rsidRPr="00BF4DD6">
        <w:t xml:space="preserve">RBR was configured to output percent oxygen saturation (and the unused concentration [mg/l]) and not  volts.  Calibration coefficients have been installed in the CTD.  </w:t>
      </w:r>
      <w:r>
        <w:t xml:space="preserve">However, due both to the problem with the Ruskin software and that the CTD </w:t>
      </w:r>
      <w:r w:rsidR="0074360A">
        <w:t>being</w:t>
      </w:r>
      <w:r>
        <w:t xml:space="preserve"> configured to apply t</w:t>
      </w:r>
      <w:r w:rsidR="0074360A">
        <w:t>he Film-A equations</w:t>
      </w:r>
      <w:r w:rsidR="0050195B">
        <w:t xml:space="preserve"> for the Film-B sensor</w:t>
      </w:r>
      <w:r w:rsidR="0074360A">
        <w:t xml:space="preserve">, it was necessary to output the raw </w:t>
      </w:r>
      <w:proofErr w:type="spellStart"/>
      <w:r w:rsidR="0074360A">
        <w:t>Rinko</w:t>
      </w:r>
      <w:proofErr w:type="spellEnd"/>
      <w:r w:rsidR="0074360A">
        <w:t xml:space="preserve"> voltage, merge the raw voltage back into the main data set and from there calculate percent oxygen saturation and oxygen concentration.</w:t>
      </w:r>
    </w:p>
    <w:p w:rsidR="0074360A" w:rsidRDefault="0074360A" w:rsidP="00EF5549">
      <w:pPr>
        <w:pStyle w:val="NoSpacing"/>
        <w:ind w:left="720"/>
      </w:pPr>
    </w:p>
    <w:p w:rsidR="0050195B" w:rsidRDefault="0074360A" w:rsidP="0074360A">
      <w:pPr>
        <w:pStyle w:val="NoSpacing"/>
        <w:ind w:left="720"/>
      </w:pPr>
      <w:r>
        <w:t xml:space="preserve">RBR identified and fixed the problem in Ruskin that was calculating oxygen saturation using the fixed temperature </w:t>
      </w:r>
      <w:r w:rsidR="0050195B">
        <w:t xml:space="preserve">from </w:t>
      </w:r>
      <w:r>
        <w:t xml:space="preserve">when the CTD was turned on, not the real-time temperature.  RBR corrected their software but this could not be used to correct this data set as the Film type setting was incorrect for the </w:t>
      </w:r>
      <w:proofErr w:type="spellStart"/>
      <w:r>
        <w:t>Rinko</w:t>
      </w:r>
      <w:proofErr w:type="spellEnd"/>
      <w:r>
        <w:t xml:space="preserve"> in use.</w:t>
      </w:r>
    </w:p>
    <w:p w:rsidR="0074360A" w:rsidRDefault="0074360A" w:rsidP="0074360A">
      <w:pPr>
        <w:pStyle w:val="NoSpacing"/>
        <w:ind w:left="720"/>
      </w:pPr>
      <w:r>
        <w:t xml:space="preserve">  </w:t>
      </w:r>
    </w:p>
    <w:p w:rsidR="0074360A" w:rsidRDefault="0074360A" w:rsidP="0074360A">
      <w:pPr>
        <w:pStyle w:val="NoSpacing"/>
        <w:ind w:left="720"/>
      </w:pPr>
      <w:r>
        <w:t>Instead</w:t>
      </w:r>
    </w:p>
    <w:p w:rsidR="0050195B" w:rsidRDefault="0074360A" w:rsidP="0074360A">
      <w:pPr>
        <w:pStyle w:val="NoSpacing"/>
        <w:numPr>
          <w:ilvl w:val="0"/>
          <w:numId w:val="13"/>
        </w:numPr>
      </w:pPr>
      <w:r>
        <w:t xml:space="preserve">In Ruskin using version PRIOR to 2.10 (I believe it was 2.9) </w:t>
      </w:r>
      <w:r w:rsidR="0050195B">
        <w:t xml:space="preserve">data were </w:t>
      </w:r>
      <w:r>
        <w:t>expor</w:t>
      </w:r>
      <w:r w:rsidR="0050195B">
        <w:t>ted</w:t>
      </w:r>
    </w:p>
    <w:p w:rsidR="0074360A" w:rsidRPr="00BF4DD6" w:rsidRDefault="0050195B" w:rsidP="0050195B">
      <w:pPr>
        <w:pStyle w:val="NoSpacing"/>
        <w:ind w:left="1080"/>
      </w:pPr>
      <w:r>
        <w:t xml:space="preserve"> using Legacy &gt; Raw txt</w:t>
      </w:r>
      <w:r w:rsidR="0074360A">
        <w:t xml:space="preserve"> option</w:t>
      </w:r>
      <w:r>
        <w:t xml:space="preserve"> to obtain voltage values of all sensors.</w:t>
      </w:r>
    </w:p>
    <w:p w:rsidR="0050195B" w:rsidRDefault="0050195B" w:rsidP="0074360A">
      <w:pPr>
        <w:pStyle w:val="NoSpacing"/>
        <w:numPr>
          <w:ilvl w:val="0"/>
          <w:numId w:val="13"/>
        </w:numPr>
      </w:pPr>
      <w:r>
        <w:t xml:space="preserve">Load into </w:t>
      </w:r>
      <w:proofErr w:type="spellStart"/>
      <w:r>
        <w:t>matlab</w:t>
      </w:r>
      <w:proofErr w:type="spellEnd"/>
      <w:r>
        <w:t xml:space="preserve"> the voltage values and match the oxygen voltage to the normally used Ruskin export *.txt file, matching on time.</w:t>
      </w:r>
    </w:p>
    <w:p w:rsidR="0050195B" w:rsidRDefault="0050195B" w:rsidP="0074360A">
      <w:pPr>
        <w:pStyle w:val="NoSpacing"/>
        <w:numPr>
          <w:ilvl w:val="0"/>
          <w:numId w:val="13"/>
        </w:numPr>
      </w:pPr>
      <w:r>
        <w:t>Apply voltage advancement of 3 seconds (18 scans) to correct for sensors slow response.</w:t>
      </w:r>
    </w:p>
    <w:p w:rsidR="0074360A" w:rsidRDefault="0050195B" w:rsidP="0074360A">
      <w:pPr>
        <w:pStyle w:val="NoSpacing"/>
        <w:numPr>
          <w:ilvl w:val="0"/>
          <w:numId w:val="13"/>
        </w:numPr>
      </w:pPr>
      <w:r>
        <w:t>Apply JFE Advantech provided equation to convert voltage into percent saturation using the calibration coefficients and CTD pressure, temperature and salinity.</w:t>
      </w:r>
    </w:p>
    <w:p w:rsidR="0050195B" w:rsidRDefault="0050195B" w:rsidP="0050195B">
      <w:pPr>
        <w:pStyle w:val="NoSpacing"/>
        <w:numPr>
          <w:ilvl w:val="0"/>
          <w:numId w:val="13"/>
        </w:numPr>
      </w:pPr>
      <w:r>
        <w:t>Further processing followed normal steps</w:t>
      </w:r>
    </w:p>
    <w:p w:rsidR="0074360A" w:rsidRDefault="0074360A" w:rsidP="00EF5549">
      <w:pPr>
        <w:pStyle w:val="NoSpacing"/>
        <w:ind w:left="720"/>
      </w:pPr>
    </w:p>
    <w:p w:rsidR="00EF5549" w:rsidRDefault="00EF5549" w:rsidP="00EF5549">
      <w:pPr>
        <w:pStyle w:val="NoSpacing"/>
        <w:ind w:left="720"/>
      </w:pPr>
      <w:r>
        <w:t xml:space="preserve">Oxygen [ml/l]  = </w:t>
      </w:r>
      <w:r w:rsidRPr="00BF4DD6">
        <w:t xml:space="preserve"> full saturation concentration </w:t>
      </w:r>
      <w:r>
        <w:t xml:space="preserve">[ml/l] * </w:t>
      </w:r>
      <w:r w:rsidRPr="00BF4DD6">
        <w:t xml:space="preserve">percent saturation </w:t>
      </w:r>
    </w:p>
    <w:p w:rsidR="00EF5549" w:rsidRDefault="00EF5549" w:rsidP="00EF5549">
      <w:pPr>
        <w:pStyle w:val="NoSpacing"/>
        <w:ind w:left="720"/>
      </w:pPr>
    </w:p>
    <w:p w:rsidR="00EF5549" w:rsidRDefault="00EF5549" w:rsidP="0074360A">
      <w:pPr>
        <w:pStyle w:val="NoSpacing"/>
        <w:ind w:left="720"/>
      </w:pPr>
      <w:r>
        <w:t>F</w:t>
      </w:r>
      <w:r w:rsidRPr="00BF4DD6">
        <w:t xml:space="preserve">ull saturation </w:t>
      </w:r>
      <w:r>
        <w:t xml:space="preserve">concentration </w:t>
      </w:r>
      <w:r w:rsidRPr="00BF4DD6">
        <w:t xml:space="preserve">was calculated using Garcia and Gordon (1992,1993) Eq.8 using </w:t>
      </w:r>
      <w:r w:rsidR="0074360A" w:rsidRPr="00BF4DD6">
        <w:t>coefficients</w:t>
      </w:r>
      <w:r w:rsidRPr="00BF4DD6">
        <w:t xml:space="preserve"> in column 1 from Table 1 (fit to Benson and Krause (1984) data) and in situ temperature.</w:t>
      </w:r>
      <w:r w:rsidR="0074360A">
        <w:t xml:space="preserve">  </w:t>
      </w:r>
    </w:p>
    <w:p w:rsidR="00EF5549" w:rsidRDefault="00EF5549" w:rsidP="00EF5549">
      <w:pPr>
        <w:pStyle w:val="NoSpacing"/>
        <w:ind w:firstLine="720"/>
      </w:pPr>
    </w:p>
    <w:p w:rsidR="00EF5549" w:rsidRPr="00BF4DD6" w:rsidRDefault="00EF5549" w:rsidP="00EF5549">
      <w:pPr>
        <w:pStyle w:val="NoSpacing"/>
        <w:ind w:firstLine="720"/>
      </w:pPr>
      <w:r w:rsidRPr="00BF4DD6">
        <w:t>REFERENCES:</w:t>
      </w:r>
    </w:p>
    <w:p w:rsidR="00EF5549" w:rsidRPr="00BF4DD6" w:rsidRDefault="00EF5549" w:rsidP="00EF5549">
      <w:pPr>
        <w:pStyle w:val="NoSpacing"/>
        <w:ind w:left="720"/>
      </w:pPr>
      <w:r w:rsidRPr="00BF4DD6">
        <w:tab/>
        <w:t xml:space="preserve">Benson, B.B., and D. Krause, 1984: The concentration and isotopic </w:t>
      </w:r>
    </w:p>
    <w:p w:rsidR="00EF5549" w:rsidRPr="00BF4DD6" w:rsidRDefault="00EF5549" w:rsidP="00EF5549">
      <w:pPr>
        <w:pStyle w:val="NoSpacing"/>
        <w:ind w:left="720"/>
      </w:pPr>
      <w:r w:rsidRPr="00BF4DD6">
        <w:tab/>
        <w:t xml:space="preserve">fractionation of oxygen dissolved in freshwater and seawater in </w:t>
      </w:r>
    </w:p>
    <w:p w:rsidR="00EF5549" w:rsidRPr="00BF4DD6" w:rsidRDefault="00EF5549" w:rsidP="00EF5549">
      <w:pPr>
        <w:pStyle w:val="NoSpacing"/>
        <w:ind w:left="720"/>
      </w:pPr>
      <w:r w:rsidRPr="00BF4DD6">
        <w:tab/>
        <w:t xml:space="preserve">equilibrium with the atmosphere. Limnology and Oceanography, 29, </w:t>
      </w:r>
    </w:p>
    <w:p w:rsidR="00EF5549" w:rsidRPr="00BF4DD6" w:rsidRDefault="00EF5549" w:rsidP="00EF5549">
      <w:pPr>
        <w:pStyle w:val="NoSpacing"/>
        <w:ind w:left="720"/>
      </w:pPr>
      <w:r w:rsidRPr="00BF4DD6">
        <w:tab/>
        <w:t>620-632.</w:t>
      </w:r>
    </w:p>
    <w:p w:rsidR="00EF5549" w:rsidRPr="00BF4DD6" w:rsidRDefault="00EF5549" w:rsidP="00EF5549">
      <w:pPr>
        <w:pStyle w:val="NoSpacing"/>
        <w:ind w:left="720"/>
      </w:pPr>
      <w:r w:rsidRPr="00BF4DD6">
        <w:tab/>
        <w:t xml:space="preserve">Garcia, H.E., and L.I. Gordon, 1992: Oxygen solubility in seawater: </w:t>
      </w:r>
    </w:p>
    <w:p w:rsidR="00EF5549" w:rsidRPr="00BF4DD6" w:rsidRDefault="00EF5549" w:rsidP="00EF5549">
      <w:pPr>
        <w:pStyle w:val="NoSpacing"/>
        <w:ind w:left="720"/>
      </w:pPr>
      <w:r w:rsidRPr="00BF4DD6">
        <w:tab/>
        <w:t>Better fitting equations. Limnology and Oceanography, 37, 1307-1312.</w:t>
      </w:r>
    </w:p>
    <w:p w:rsidR="00EF5549" w:rsidRPr="00BF4DD6" w:rsidRDefault="00EF5549" w:rsidP="00EF5549">
      <w:pPr>
        <w:pStyle w:val="NoSpacing"/>
        <w:ind w:left="720"/>
      </w:pPr>
      <w:r w:rsidRPr="00BF4DD6">
        <w:tab/>
        <w:t xml:space="preserve">Garcia, H.E., and L.I. Gordon, 1993: Erratum: Oxygen solubility in </w:t>
      </w:r>
    </w:p>
    <w:p w:rsidR="00EF5549" w:rsidRPr="00BF4DD6" w:rsidRDefault="00EF5549" w:rsidP="00EF5549">
      <w:pPr>
        <w:pStyle w:val="NoSpacing"/>
        <w:ind w:left="720"/>
      </w:pPr>
      <w:r w:rsidRPr="00BF4DD6">
        <w:tab/>
        <w:t>seawater: better fitting equations. Limnology and Oceanography, 38,</w:t>
      </w:r>
    </w:p>
    <w:p w:rsidR="00EF5549" w:rsidRPr="00BF4DD6" w:rsidRDefault="00EF5549" w:rsidP="00EF5549">
      <w:pPr>
        <w:pStyle w:val="NoSpacing"/>
        <w:ind w:left="720"/>
      </w:pPr>
      <w:r w:rsidRPr="00BF4DD6">
        <w:tab/>
        <w:t>656.</w:t>
      </w:r>
    </w:p>
    <w:p w:rsidR="00EF5549" w:rsidRDefault="00EF5549" w:rsidP="00564822">
      <w:pPr>
        <w:pStyle w:val="NoSpacing"/>
        <w:ind w:left="720"/>
      </w:pPr>
    </w:p>
    <w:p w:rsidR="00564822" w:rsidRPr="00581039" w:rsidRDefault="00564822" w:rsidP="00DC1917">
      <w:pPr>
        <w:pStyle w:val="NoSpacing"/>
      </w:pPr>
    </w:p>
    <w:p w:rsidR="00926EAA" w:rsidRPr="00581039" w:rsidRDefault="00926EAA" w:rsidP="00DC1917">
      <w:pPr>
        <w:pStyle w:val="NoSpacing"/>
      </w:pPr>
      <w:r w:rsidRPr="00581039">
        <w:t>Salinity</w:t>
      </w:r>
    </w:p>
    <w:p w:rsidR="00926EAA" w:rsidRPr="00581039" w:rsidRDefault="00926EAA" w:rsidP="00DC1917">
      <w:pPr>
        <w:pStyle w:val="NoSpacing"/>
      </w:pPr>
      <w:r w:rsidRPr="00581039">
        <w:tab/>
      </w:r>
      <w:r w:rsidR="00C77B81" w:rsidRPr="00581039">
        <w:t>No edits</w:t>
      </w:r>
    </w:p>
    <w:p w:rsidR="00581039" w:rsidRPr="00581039" w:rsidRDefault="00581039" w:rsidP="00581039">
      <w:pPr>
        <w:pStyle w:val="NoSpacing"/>
        <w:ind w:left="720"/>
      </w:pPr>
      <w:r w:rsidRPr="00581039">
        <w:t>Spikes at bottom of casts (KUG1,2,3</w:t>
      </w:r>
      <w:r w:rsidR="0050195B">
        <w:t>) were removed when the bottom 0.2dbar</w:t>
      </w:r>
      <w:r w:rsidRPr="00581039">
        <w:t xml:space="preserve"> of poor data were removed.</w:t>
      </w:r>
    </w:p>
    <w:p w:rsidR="00C77B81" w:rsidRPr="00B71D9F" w:rsidRDefault="00C77B81" w:rsidP="00DC1917">
      <w:pPr>
        <w:pStyle w:val="NoSpacing"/>
        <w:rPr>
          <w:color w:val="31849B" w:themeColor="accent5" w:themeShade="BF"/>
        </w:rPr>
      </w:pPr>
    </w:p>
    <w:p w:rsidR="00DC1917" w:rsidRPr="00AE27A1" w:rsidRDefault="009A5090" w:rsidP="00DC1917">
      <w:pPr>
        <w:pStyle w:val="NoSpacing"/>
      </w:pPr>
      <w:r w:rsidRPr="00AE27A1">
        <w:t xml:space="preserve">Removed </w:t>
      </w:r>
      <w:r w:rsidR="00DC1917" w:rsidRPr="00AE27A1">
        <w:t>pressure reversals</w:t>
      </w:r>
    </w:p>
    <w:p w:rsidR="0050195B" w:rsidRDefault="0050195B" w:rsidP="0050195B">
      <w:pPr>
        <w:pStyle w:val="NoSpacing"/>
      </w:pPr>
      <w:r w:rsidRPr="00BF4DD6">
        <w:lastRenderedPageBreak/>
        <w:t>Interpolated to 0.2db</w:t>
      </w:r>
      <w:r>
        <w:t xml:space="preserve"> levels.</w:t>
      </w:r>
      <w:r w:rsidRPr="00BF4DD6">
        <w:t xml:space="preserve">  These are NOT </w:t>
      </w:r>
      <w:r>
        <w:t xml:space="preserve">averages of bins but linear interpolation to 0.2 </w:t>
      </w:r>
      <w:proofErr w:type="spellStart"/>
      <w:r>
        <w:t>db</w:t>
      </w:r>
      <w:proofErr w:type="spellEnd"/>
      <w:r>
        <w:t xml:space="preserve"> levels using the nearest points.</w:t>
      </w:r>
    </w:p>
    <w:p w:rsidR="0050195B" w:rsidRPr="00AE27A1" w:rsidRDefault="0050195B" w:rsidP="008B39C9">
      <w:pPr>
        <w:pStyle w:val="NoSpacing"/>
      </w:pPr>
    </w:p>
    <w:p w:rsidR="00AE27A1" w:rsidRPr="00AE27A1" w:rsidRDefault="00AE27A1" w:rsidP="008B39C9">
      <w:pPr>
        <w:pStyle w:val="NoSpacing"/>
      </w:pPr>
    </w:p>
    <w:p w:rsidR="00AE27A1" w:rsidRPr="00AE27A1" w:rsidRDefault="00AE27A1" w:rsidP="008B39C9">
      <w:pPr>
        <w:pStyle w:val="NoSpacing"/>
      </w:pPr>
      <w:r w:rsidRPr="00AE27A1">
        <w:t xml:space="preserve">Bottle Casts Kug2 (Station 16 casts </w:t>
      </w:r>
      <w:r w:rsidR="0050195B">
        <w:t>31 to 4</w:t>
      </w:r>
      <w:r w:rsidRPr="00AE27A1">
        <w:t>4)</w:t>
      </w:r>
    </w:p>
    <w:p w:rsidR="00AE27A1" w:rsidRPr="00AE27A1" w:rsidRDefault="00AE27A1" w:rsidP="002615F2">
      <w:pPr>
        <w:pStyle w:val="NoSpacing"/>
        <w:ind w:left="720"/>
      </w:pPr>
      <w:r w:rsidRPr="00AE27A1">
        <w:t xml:space="preserve">At Kug2 there </w:t>
      </w:r>
      <w:r w:rsidR="002615F2">
        <w:t>was initially a full depth cast</w:t>
      </w:r>
      <w:r w:rsidRPr="00AE27A1">
        <w:t xml:space="preserve"> (3 times) followed by bottle casts to 6, 12 and 36m m.  The bottle casts were shallow enough t</w:t>
      </w:r>
      <w:r w:rsidR="002615F2">
        <w:t xml:space="preserve">hat icing became a problem </w:t>
      </w:r>
      <w:r w:rsidRPr="00AE27A1">
        <w:t>due to the CTD being close to the surface</w:t>
      </w:r>
      <w:r w:rsidR="002615F2">
        <w:t>’s fresh water and the CTD being colder than the freezing temperature</w:t>
      </w:r>
      <w:r w:rsidRPr="00AE27A1">
        <w:t xml:space="preserve">.  </w:t>
      </w:r>
      <w:r w:rsidR="002615F2">
        <w:t>A</w:t>
      </w:r>
      <w:r w:rsidRPr="00AE27A1">
        <w:t xml:space="preserve">lthough pressure appears good, salinity is too low during the short profiles due to icing.  </w:t>
      </w:r>
      <w:r w:rsidR="002615F2">
        <w:t xml:space="preserve">The </w:t>
      </w:r>
      <w:r w:rsidRPr="00AE27A1">
        <w:t xml:space="preserve">pressure values from bottle casts </w:t>
      </w:r>
      <w:r w:rsidR="002615F2">
        <w:t xml:space="preserve">were used </w:t>
      </w:r>
      <w:r w:rsidRPr="00AE27A1">
        <w:t xml:space="preserve">to determine bottle depth but </w:t>
      </w:r>
      <w:r w:rsidR="002615F2">
        <w:t xml:space="preserve">the </w:t>
      </w:r>
      <w:r w:rsidRPr="00AE27A1">
        <w:t xml:space="preserve">CTD data </w:t>
      </w:r>
      <w:r w:rsidR="002615F2">
        <w:t xml:space="preserve">are </w:t>
      </w:r>
      <w:r w:rsidRPr="00AE27A1">
        <w:t xml:space="preserve">from the initial full depth casts. </w:t>
      </w:r>
    </w:p>
    <w:p w:rsidR="002615F2" w:rsidRDefault="00AE27A1" w:rsidP="008B39C9">
      <w:pPr>
        <w:pStyle w:val="NoSpacing"/>
      </w:pPr>
      <w:r w:rsidRPr="00AE27A1">
        <w:tab/>
      </w:r>
    </w:p>
    <w:p w:rsidR="00AE27A1" w:rsidRPr="002615F2" w:rsidRDefault="00AE27A1" w:rsidP="002615F2">
      <w:pPr>
        <w:pStyle w:val="NoSpacing"/>
        <w:ind w:left="720"/>
      </w:pPr>
      <w:r w:rsidRPr="002615F2">
        <w:t>The near-surface bottle is at 2.2m</w:t>
      </w:r>
      <w:r w:rsidR="002615F2" w:rsidRPr="002615F2">
        <w:t xml:space="preserve"> however this is just in the huge transition zone from the </w:t>
      </w:r>
      <w:r w:rsidRPr="002615F2">
        <w:t>lens of freshwater</w:t>
      </w:r>
      <w:r w:rsidR="002615F2" w:rsidRPr="002615F2">
        <w:t xml:space="preserve"> down to salt water.  The CTD data used may not match the water in the bottle</w:t>
      </w:r>
      <w:r w:rsidRPr="002615F2">
        <w:t>.  Ideally the salinity bottle</w:t>
      </w:r>
      <w:r w:rsidR="002615F2" w:rsidRPr="002615F2">
        <w:t>’s value w</w:t>
      </w:r>
      <w:r w:rsidRPr="002615F2">
        <w:t>ill help determine actual depth of water inside Niskin.</w:t>
      </w:r>
    </w:p>
    <w:p w:rsidR="00AE27A1" w:rsidRPr="002615F2" w:rsidRDefault="00AE27A1" w:rsidP="008B39C9">
      <w:pPr>
        <w:pStyle w:val="NoSpacing"/>
      </w:pPr>
    </w:p>
    <w:p w:rsidR="00AE27A1" w:rsidRDefault="00AE27A1" w:rsidP="008B39C9">
      <w:pPr>
        <w:pStyle w:val="NoSpacing"/>
        <w:rPr>
          <w:color w:val="31849B" w:themeColor="accent5" w:themeShade="BF"/>
        </w:rPr>
      </w:pPr>
    </w:p>
    <w:p w:rsidR="00AE27A1" w:rsidRPr="00BF4DD6" w:rsidRDefault="00AE27A1" w:rsidP="00AE27A1">
      <w:pPr>
        <w:pStyle w:val="NoSpacing"/>
      </w:pPr>
      <w:r w:rsidRPr="00BF4DD6">
        <w:t>Special edits:</w:t>
      </w:r>
    </w:p>
    <w:p w:rsidR="00AE27A1" w:rsidRPr="00BF4DD6" w:rsidRDefault="00AE27A1" w:rsidP="00AE27A1">
      <w:pPr>
        <w:pStyle w:val="NoSpacing"/>
      </w:pPr>
      <w:r w:rsidRPr="00BF4DD6">
        <w:t>Station</w:t>
      </w:r>
      <w:r w:rsidRPr="00BF4DD6">
        <w:tab/>
      </w:r>
      <w:r w:rsidRPr="00BF4DD6">
        <w:tab/>
        <w:t>Edit</w:t>
      </w:r>
    </w:p>
    <w:p w:rsidR="002615F2" w:rsidRDefault="002615F2" w:rsidP="002615F2">
      <w:pPr>
        <w:pStyle w:val="NoSpacing"/>
        <w:ind w:left="1440" w:hanging="1440"/>
      </w:pPr>
      <w:r>
        <w:t>All</w:t>
      </w:r>
      <w:r>
        <w:tab/>
        <w:t>Trimmed 1.2dbar from top as opposed to 1.4 typical for Kugluktuk stations.</w:t>
      </w:r>
    </w:p>
    <w:p w:rsidR="00AE27A1" w:rsidRDefault="002615F2" w:rsidP="00AE27A1">
      <w:pPr>
        <w:pStyle w:val="NoSpacing"/>
        <w:ind w:left="1440" w:hanging="1440"/>
      </w:pPr>
      <w:r>
        <w:t>All</w:t>
      </w:r>
      <w:r>
        <w:tab/>
        <w:t>O</w:t>
      </w:r>
      <w:r w:rsidR="00AE27A1" w:rsidRPr="00AE27A1">
        <w:t xml:space="preserve">nly trimmed 0.2dbar off bottom of </w:t>
      </w:r>
      <w:r>
        <w:t>the casts as the typical value of 1dbar was not needed.</w:t>
      </w:r>
    </w:p>
    <w:p w:rsidR="002615F2" w:rsidRDefault="002615F2" w:rsidP="00AE27A1">
      <w:pPr>
        <w:pStyle w:val="NoSpacing"/>
        <w:ind w:left="1440" w:hanging="1440"/>
      </w:pPr>
      <w:r>
        <w:t>All</w:t>
      </w:r>
      <w:r>
        <w:tab/>
        <w:t>Oxygen calculated using oxygen voltage</w:t>
      </w:r>
    </w:p>
    <w:p w:rsidR="002615F2" w:rsidRDefault="002615F2" w:rsidP="00AE27A1">
      <w:pPr>
        <w:pStyle w:val="NoSpacing"/>
        <w:ind w:left="1440" w:hanging="1440"/>
      </w:pPr>
      <w:r>
        <w:t>Kug1 (3), Kug3 (25)</w:t>
      </w:r>
      <w:r>
        <w:tab/>
        <w:t>Spikes in Fluorescence interpolated over</w:t>
      </w:r>
    </w:p>
    <w:p w:rsidR="002615F2" w:rsidRDefault="002615F2" w:rsidP="00AE27A1">
      <w:pPr>
        <w:pStyle w:val="NoSpacing"/>
        <w:ind w:left="1440" w:hanging="1440"/>
      </w:pPr>
    </w:p>
    <w:p w:rsidR="00D34163" w:rsidRPr="00D34163" w:rsidRDefault="00D34163" w:rsidP="00AE27A1">
      <w:pPr>
        <w:pStyle w:val="NoSpacing"/>
        <w:ind w:left="1440" w:hanging="1440"/>
        <w:rPr>
          <w:b/>
          <w:color w:val="FF0000"/>
        </w:rPr>
      </w:pPr>
      <w:r w:rsidRPr="00D34163">
        <w:rPr>
          <w:color w:val="FF0000"/>
        </w:rPr>
        <w:tab/>
      </w:r>
    </w:p>
    <w:p w:rsidR="00AE27A1" w:rsidRPr="00B71D9F" w:rsidRDefault="00AE27A1" w:rsidP="008B39C9">
      <w:pPr>
        <w:pStyle w:val="NoSpacing"/>
        <w:rPr>
          <w:color w:val="31849B" w:themeColor="accent5" w:themeShade="BF"/>
        </w:rPr>
      </w:pPr>
    </w:p>
    <w:p w:rsidR="009A5090" w:rsidRPr="00231528" w:rsidRDefault="00DC1917" w:rsidP="00DC1917">
      <w:pPr>
        <w:pStyle w:val="NoSpacing"/>
      </w:pPr>
      <w:r w:rsidRPr="00231528">
        <w:t xml:space="preserve">Saved this cleaned dataset to a </w:t>
      </w:r>
      <w:proofErr w:type="spellStart"/>
      <w:r w:rsidRPr="00231528">
        <w:t>matlab</w:t>
      </w:r>
      <w:proofErr w:type="spellEnd"/>
      <w:r w:rsidRPr="00231528">
        <w:t xml:space="preserve"> *.mat files and an ODV *.o4x file</w:t>
      </w:r>
    </w:p>
    <w:p w:rsidR="002615F2" w:rsidRPr="00231528" w:rsidRDefault="002615F2" w:rsidP="00DC1917">
      <w:pPr>
        <w:pStyle w:val="NoSpacing"/>
      </w:pPr>
      <w:r w:rsidRPr="00231528">
        <w:rPr>
          <w:b/>
          <w:i/>
        </w:rPr>
        <w:t>2020-37_CROW_KugOxV_cleandowncasts</w:t>
      </w:r>
      <w:r w:rsidR="00F53E1A" w:rsidRPr="00231528">
        <w:rPr>
          <w:b/>
          <w:i/>
        </w:rPr>
        <w:t>.mat</w:t>
      </w:r>
      <w:r w:rsidR="00F53E1A" w:rsidRPr="00231528">
        <w:t xml:space="preserve"> and </w:t>
      </w:r>
      <w:r w:rsidRPr="00231528">
        <w:rPr>
          <w:b/>
          <w:i/>
        </w:rPr>
        <w:t>2020-37_CROW_KugOxV.o4x</w:t>
      </w:r>
    </w:p>
    <w:p w:rsidR="0044065E" w:rsidRPr="00231528" w:rsidRDefault="0044065E" w:rsidP="00DC1917">
      <w:pPr>
        <w:pStyle w:val="NoSpacing"/>
      </w:pPr>
    </w:p>
    <w:p w:rsidR="00591472" w:rsidRDefault="00DC1917" w:rsidP="00DC1917">
      <w:pPr>
        <w:pStyle w:val="NoSpacing"/>
      </w:pPr>
      <w:r w:rsidRPr="00231528">
        <w:t>Used script file</w:t>
      </w:r>
      <w:r w:rsidRPr="00231528">
        <w:rPr>
          <w:b/>
          <w:i/>
        </w:rPr>
        <w:t xml:space="preserve"> p_RBR_</w:t>
      </w:r>
      <w:r w:rsidR="00837667" w:rsidRPr="00231528">
        <w:rPr>
          <w:b/>
          <w:i/>
        </w:rPr>
        <w:t>CROW_</w:t>
      </w:r>
      <w:r w:rsidR="002615F2" w:rsidRPr="00231528">
        <w:rPr>
          <w:b/>
          <w:i/>
        </w:rPr>
        <w:t>2020</w:t>
      </w:r>
      <w:r w:rsidR="00A011A2" w:rsidRPr="00231528">
        <w:rPr>
          <w:b/>
          <w:i/>
        </w:rPr>
        <w:t>_</w:t>
      </w:r>
      <w:r w:rsidR="0044065E" w:rsidRPr="00231528">
        <w:rPr>
          <w:b/>
          <w:i/>
        </w:rPr>
        <w:t>Kug</w:t>
      </w:r>
      <w:r w:rsidR="002615F2" w:rsidRPr="00231528">
        <w:rPr>
          <w:b/>
          <w:i/>
        </w:rPr>
        <w:t>OxV</w:t>
      </w:r>
      <w:r w:rsidRPr="00231528">
        <w:rPr>
          <w:b/>
          <w:i/>
        </w:rPr>
        <w:t>.m</w:t>
      </w:r>
      <w:r w:rsidR="00591472" w:rsidRPr="00231528">
        <w:rPr>
          <w:b/>
          <w:i/>
        </w:rPr>
        <w:t xml:space="preserve"> </w:t>
      </w:r>
      <w:r w:rsidR="00591472" w:rsidRPr="00231528">
        <w:t>for processing</w:t>
      </w:r>
      <w:r w:rsidR="009A5090" w:rsidRPr="00231528">
        <w:t xml:space="preserve">. </w:t>
      </w:r>
    </w:p>
    <w:p w:rsidR="003D58C0" w:rsidRPr="00231528" w:rsidRDefault="003D58C0" w:rsidP="00DC1917">
      <w:pPr>
        <w:pStyle w:val="NoSpacing"/>
      </w:pPr>
    </w:p>
    <w:p w:rsidR="00C6252E" w:rsidRPr="00A8449C" w:rsidRDefault="00C6252E" w:rsidP="00691CBA">
      <w:pPr>
        <w:pStyle w:val="NoSpacing"/>
        <w:rPr>
          <w:b/>
          <w:i/>
        </w:rPr>
      </w:pPr>
      <w:r w:rsidRPr="00A8449C">
        <w:rPr>
          <w:b/>
          <w:i/>
        </w:rPr>
        <w:t>Bottle data:</w:t>
      </w:r>
    </w:p>
    <w:p w:rsidR="00BA4AC2" w:rsidRPr="00A8449C" w:rsidRDefault="00BA4AC2" w:rsidP="00691CBA">
      <w:pPr>
        <w:pStyle w:val="NoSpacing"/>
      </w:pPr>
    </w:p>
    <w:p w:rsidR="00A8449C" w:rsidRPr="00A8449C" w:rsidRDefault="00A8449C" w:rsidP="00691CBA">
      <w:pPr>
        <w:pStyle w:val="NoSpacing"/>
      </w:pPr>
      <w:r w:rsidRPr="00A8449C">
        <w:t xml:space="preserve">The station KUG2 was revisited 2 days after the first survey and </w:t>
      </w:r>
      <w:r w:rsidR="00DD6CF4" w:rsidRPr="00A8449C">
        <w:t xml:space="preserve">water samples were taken at 3 </w:t>
      </w:r>
      <w:r w:rsidR="002D2ECF" w:rsidRPr="00A8449C">
        <w:t>depths</w:t>
      </w:r>
      <w:r w:rsidRPr="00A8449C">
        <w:t>: 2, 10 and 35dbar where the full depth was around 50dbar.</w:t>
      </w:r>
    </w:p>
    <w:p w:rsidR="008C6698" w:rsidRPr="00A8449C" w:rsidRDefault="00A8449C" w:rsidP="00691CBA">
      <w:pPr>
        <w:pStyle w:val="NoSpacing"/>
      </w:pPr>
      <w:r w:rsidRPr="00A8449C">
        <w:t xml:space="preserve"> </w:t>
      </w:r>
    </w:p>
    <w:p w:rsidR="008C6698" w:rsidRPr="00A8449C" w:rsidRDefault="008C6698" w:rsidP="008C6698">
      <w:pPr>
        <w:pStyle w:val="NoSpacing"/>
      </w:pPr>
      <w:r w:rsidRPr="00A8449C">
        <w:t>Samples were taken for Nutrients (</w:t>
      </w:r>
      <w:proofErr w:type="spellStart"/>
      <w:r w:rsidRPr="00A8449C">
        <w:t>Nitrate+Nitrate</w:t>
      </w:r>
      <w:proofErr w:type="spellEnd"/>
      <w:r w:rsidR="004D1D86" w:rsidRPr="00A8449C">
        <w:t xml:space="preserve"> (NO3)</w:t>
      </w:r>
      <w:r w:rsidRPr="00A8449C">
        <w:t>, Silicate</w:t>
      </w:r>
      <w:r w:rsidR="004D1D86" w:rsidRPr="00A8449C">
        <w:t>(SiO4)</w:t>
      </w:r>
      <w:r w:rsidRPr="00A8449C">
        <w:t>, Phosphate</w:t>
      </w:r>
      <w:r w:rsidR="004D1D86" w:rsidRPr="00A8449C">
        <w:t xml:space="preserve"> (PO4)</w:t>
      </w:r>
      <w:r w:rsidRPr="00A8449C">
        <w:t xml:space="preserve">), </w:t>
      </w:r>
      <w:r w:rsidR="00A8449C" w:rsidRPr="00A8449C">
        <w:t>Total</w:t>
      </w:r>
      <w:r w:rsidR="00DD6CF4" w:rsidRPr="00A8449C">
        <w:t xml:space="preserve"> Alkalinity, </w:t>
      </w:r>
      <w:r w:rsidR="00A8449C" w:rsidRPr="00A8449C">
        <w:t xml:space="preserve">Dissolved Organic Carbon, Major Ions, </w:t>
      </w:r>
      <w:r w:rsidR="00DD6CF4" w:rsidRPr="00A8449C">
        <w:t>Oxygen Isotope (</w:t>
      </w:r>
      <w:r w:rsidR="00A7617A" w:rsidRPr="00A8449C">
        <w:t>δ18</w:t>
      </w:r>
      <w:r w:rsidR="00DD6CF4" w:rsidRPr="00A8449C">
        <w:t>O)</w:t>
      </w:r>
      <w:r w:rsidR="00A7617A" w:rsidRPr="00A8449C">
        <w:t xml:space="preserve">, and Salinity.  </w:t>
      </w:r>
    </w:p>
    <w:p w:rsidR="00A8449C" w:rsidRPr="00B71D9F" w:rsidRDefault="00A8449C" w:rsidP="008C6698">
      <w:pPr>
        <w:pStyle w:val="NoSpacing"/>
        <w:rPr>
          <w:color w:val="31849B" w:themeColor="accent5" w:themeShade="BF"/>
        </w:rPr>
      </w:pPr>
    </w:p>
    <w:p w:rsidR="005D17AC" w:rsidRPr="00E96C21" w:rsidRDefault="002D2ECF" w:rsidP="00B0334F">
      <w:pPr>
        <w:pStyle w:val="NoSpacing"/>
      </w:pPr>
      <w:r w:rsidRPr="00E96C21">
        <w:t xml:space="preserve">A </w:t>
      </w:r>
      <w:r w:rsidR="00E96C21" w:rsidRPr="00E96C21">
        <w:t>single 1.7</w:t>
      </w:r>
      <w:r w:rsidR="00BA4AC2" w:rsidRPr="00E96C21">
        <w:t>L Niskin was attached to the line above the RBR CTD</w:t>
      </w:r>
      <w:r w:rsidR="00E96C21" w:rsidRPr="00E96C21">
        <w:t xml:space="preserve"> with the bottle center 1.2m above the pressure sensor</w:t>
      </w:r>
      <w:r w:rsidR="00BA4AC2" w:rsidRPr="00E96C21">
        <w:t xml:space="preserve">.  The CTD was lowered to </w:t>
      </w:r>
      <w:r w:rsidRPr="00E96C21">
        <w:t xml:space="preserve">the </w:t>
      </w:r>
      <w:r w:rsidR="00BA4AC2" w:rsidRPr="00E96C21">
        <w:t xml:space="preserve">desired depth, a “messenger” was attached to the line and released, closing the </w:t>
      </w:r>
      <w:r w:rsidRPr="00E96C21">
        <w:t>Niskin.  The line was pulled up</w:t>
      </w:r>
      <w:r w:rsidR="00BA4AC2" w:rsidRPr="00E96C21">
        <w:t xml:space="preserve"> and the Niskin removed and sampled before being put back on the line for the next sample. </w:t>
      </w:r>
      <w:r w:rsidR="00B0334F">
        <w:t xml:space="preserve">Bottle depth was determined to be the depth of the bottle stop, observed from the data, minus 1.2 m to account for the distance between </w:t>
      </w:r>
      <w:proofErr w:type="spellStart"/>
      <w:r w:rsidR="00B0334F">
        <w:t>Niskin</w:t>
      </w:r>
      <w:proofErr w:type="spellEnd"/>
      <w:r w:rsidR="00B0334F">
        <w:t xml:space="preserve"> and CTD sensors.</w:t>
      </w:r>
      <w:r w:rsidR="00BA4AC2" w:rsidRPr="00E96C21">
        <w:t xml:space="preserve"> </w:t>
      </w:r>
      <w:r w:rsidR="00B0334F">
        <w:t xml:space="preserve"> </w:t>
      </w:r>
      <w:r w:rsidRPr="00E96C21">
        <w:t xml:space="preserve">The CTD data corresponding to the </w:t>
      </w:r>
      <w:r w:rsidR="006A1AAA" w:rsidRPr="00E96C21">
        <w:t>bottle depth</w:t>
      </w:r>
      <w:r w:rsidRPr="00E96C21">
        <w:t xml:space="preserve"> was recorded in a spreadsheet along with the water</w:t>
      </w:r>
      <w:r w:rsidR="00A7617A" w:rsidRPr="00E96C21">
        <w:t xml:space="preserve"> sample chemistry.</w:t>
      </w:r>
    </w:p>
    <w:p w:rsidR="002D2ECF" w:rsidRDefault="002D2ECF" w:rsidP="002D2ECF">
      <w:pPr>
        <w:pStyle w:val="NoSpacing"/>
        <w:rPr>
          <w:color w:val="31849B" w:themeColor="accent5" w:themeShade="BF"/>
        </w:rPr>
      </w:pPr>
    </w:p>
    <w:p w:rsidR="00CF15AD" w:rsidRDefault="00CF15AD" w:rsidP="002D2ECF">
      <w:pPr>
        <w:pStyle w:val="NoSpacing"/>
        <w:rPr>
          <w:color w:val="FF0000"/>
        </w:rPr>
      </w:pPr>
      <w:r>
        <w:rPr>
          <w:color w:val="FF0000"/>
        </w:rPr>
        <w:lastRenderedPageBreak/>
        <w:t>To be added in Chemistry report when available:</w:t>
      </w:r>
    </w:p>
    <w:p w:rsidR="00E96C21" w:rsidRPr="00E96C21" w:rsidRDefault="00E96C21" w:rsidP="002D2ECF">
      <w:pPr>
        <w:pStyle w:val="NoSpacing"/>
        <w:rPr>
          <w:color w:val="FF0000"/>
        </w:rPr>
      </w:pPr>
      <w:r w:rsidRPr="00E96C21">
        <w:rPr>
          <w:color w:val="FF0000"/>
        </w:rPr>
        <w:t>Sample method (bottle</w:t>
      </w:r>
      <w:r>
        <w:rPr>
          <w:color w:val="FF0000"/>
        </w:rPr>
        <w:t xml:space="preserve"> type</w:t>
      </w:r>
      <w:r w:rsidRPr="00E96C21">
        <w:rPr>
          <w:color w:val="FF0000"/>
        </w:rPr>
        <w:t>, rinses), storage method, analysis method (include where and when)</w:t>
      </w:r>
    </w:p>
    <w:p w:rsidR="00E96C21" w:rsidRDefault="00E96C21" w:rsidP="002D2ECF">
      <w:pPr>
        <w:pStyle w:val="NoSpacing"/>
      </w:pPr>
    </w:p>
    <w:p w:rsidR="00791D69" w:rsidRDefault="00791D69" w:rsidP="001A1823">
      <w:pPr>
        <w:pStyle w:val="NoSpacing"/>
        <w:rPr>
          <w:color w:val="31849B" w:themeColor="accent5" w:themeShade="BF"/>
        </w:rPr>
      </w:pPr>
    </w:p>
    <w:p w:rsidR="00791D69" w:rsidRPr="00791D69" w:rsidRDefault="00791D69" w:rsidP="00791D69">
      <w:pPr>
        <w:pStyle w:val="NoSpacing"/>
      </w:pPr>
      <w:r w:rsidRPr="00791D69">
        <w:t>Table 1. CTD data at bottle stops</w:t>
      </w:r>
    </w:p>
    <w:p w:rsidR="00791D69" w:rsidRPr="00B71D9F" w:rsidRDefault="00791D69" w:rsidP="001A1823">
      <w:pPr>
        <w:pStyle w:val="NoSpacing"/>
        <w:rPr>
          <w:color w:val="31849B" w:themeColor="accent5" w:themeShade="BF"/>
        </w:rPr>
      </w:pPr>
    </w:p>
    <w:tbl>
      <w:tblPr>
        <w:tblW w:w="9460" w:type="dxa"/>
        <w:tblLook w:val="04A0" w:firstRow="1" w:lastRow="0" w:firstColumn="1" w:lastColumn="0" w:noHBand="0" w:noVBand="1"/>
      </w:tblPr>
      <w:tblGrid>
        <w:gridCol w:w="1644"/>
        <w:gridCol w:w="1606"/>
        <w:gridCol w:w="786"/>
        <w:gridCol w:w="892"/>
        <w:gridCol w:w="972"/>
        <w:gridCol w:w="955"/>
        <w:gridCol w:w="874"/>
        <w:gridCol w:w="848"/>
        <w:gridCol w:w="883"/>
      </w:tblGrid>
      <w:tr w:rsidR="00791D69" w:rsidRPr="00791D69" w:rsidTr="00791D69">
        <w:trPr>
          <w:trHeight w:val="1275"/>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proofErr w:type="spellStart"/>
            <w:r w:rsidRPr="00791D69">
              <w:rPr>
                <w:rFonts w:ascii="Arial" w:eastAsia="Times New Roman" w:hAnsi="Arial" w:cs="Arial"/>
                <w:b/>
                <w:bCs/>
                <w:sz w:val="16"/>
                <w:szCs w:val="16"/>
                <w:lang w:val="en-US"/>
              </w:rPr>
              <w:t>yyyy</w:t>
            </w:r>
            <w:proofErr w:type="spellEnd"/>
            <w:r w:rsidRPr="00791D69">
              <w:rPr>
                <w:rFonts w:ascii="Arial" w:eastAsia="Times New Roman" w:hAnsi="Arial" w:cs="Arial"/>
                <w:b/>
                <w:bCs/>
                <w:sz w:val="16"/>
                <w:szCs w:val="16"/>
                <w:lang w:val="en-US"/>
              </w:rPr>
              <w:t>-mm-</w:t>
            </w:r>
            <w:proofErr w:type="spellStart"/>
            <w:r w:rsidRPr="00791D69">
              <w:rPr>
                <w:rFonts w:ascii="Arial" w:eastAsia="Times New Roman" w:hAnsi="Arial" w:cs="Arial"/>
                <w:b/>
                <w:bCs/>
                <w:sz w:val="16"/>
                <w:szCs w:val="16"/>
                <w:lang w:val="en-US"/>
              </w:rPr>
              <w:t>dd</w:t>
            </w:r>
            <w:proofErr w:type="spellEnd"/>
            <w:r w:rsidRPr="00791D69">
              <w:rPr>
                <w:rFonts w:ascii="Arial" w:eastAsia="Times New Roman" w:hAnsi="Arial" w:cs="Arial"/>
                <w:b/>
                <w:bCs/>
                <w:sz w:val="16"/>
                <w:szCs w:val="16"/>
                <w:lang w:val="en-US"/>
              </w:rPr>
              <w:t xml:space="preserve"> </w:t>
            </w:r>
            <w:proofErr w:type="spellStart"/>
            <w:r w:rsidRPr="00791D69">
              <w:rPr>
                <w:rFonts w:ascii="Arial" w:eastAsia="Times New Roman" w:hAnsi="Arial" w:cs="Arial"/>
                <w:b/>
                <w:bCs/>
                <w:sz w:val="16"/>
                <w:szCs w:val="16"/>
                <w:lang w:val="en-US"/>
              </w:rPr>
              <w:t>hh:mm</w:t>
            </w:r>
            <w:proofErr w:type="spellEnd"/>
          </w:p>
        </w:tc>
        <w:tc>
          <w:tcPr>
            <w:tcW w:w="1924" w:type="dxa"/>
            <w:tcBorders>
              <w:top w:val="single" w:sz="4" w:space="0" w:color="auto"/>
              <w:left w:val="nil"/>
              <w:bottom w:val="single" w:sz="4" w:space="0" w:color="auto"/>
              <w:right w:val="single" w:sz="4" w:space="0" w:color="auto"/>
            </w:tcBorders>
            <w:shd w:val="clear" w:color="auto" w:fill="auto"/>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r w:rsidRPr="00791D69">
              <w:rPr>
                <w:rFonts w:ascii="Arial" w:eastAsia="Times New Roman" w:hAnsi="Arial" w:cs="Arial"/>
                <w:b/>
                <w:bCs/>
                <w:sz w:val="16"/>
                <w:szCs w:val="16"/>
                <w:lang w:val="en-US"/>
              </w:rPr>
              <w:t>Station and Cast</w:t>
            </w:r>
          </w:p>
        </w:tc>
        <w:tc>
          <w:tcPr>
            <w:tcW w:w="600" w:type="dxa"/>
            <w:tcBorders>
              <w:top w:val="single" w:sz="4" w:space="0" w:color="auto"/>
              <w:left w:val="nil"/>
              <w:bottom w:val="single" w:sz="4" w:space="0" w:color="auto"/>
              <w:right w:val="single" w:sz="4" w:space="0" w:color="auto"/>
            </w:tcBorders>
            <w:shd w:val="clear" w:color="000000" w:fill="C0C0C0"/>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r w:rsidRPr="00791D69">
              <w:rPr>
                <w:rFonts w:ascii="Arial" w:eastAsia="Times New Roman" w:hAnsi="Arial" w:cs="Arial"/>
                <w:b/>
                <w:bCs/>
                <w:sz w:val="16"/>
                <w:szCs w:val="16"/>
                <w:lang w:val="en-US"/>
              </w:rPr>
              <w:t>Sample No.</w:t>
            </w:r>
          </w:p>
        </w:tc>
        <w:tc>
          <w:tcPr>
            <w:tcW w:w="875" w:type="dxa"/>
            <w:tcBorders>
              <w:top w:val="single" w:sz="4" w:space="0" w:color="auto"/>
              <w:left w:val="nil"/>
              <w:bottom w:val="single" w:sz="4" w:space="0" w:color="auto"/>
              <w:right w:val="single" w:sz="4" w:space="0" w:color="auto"/>
            </w:tcBorders>
            <w:shd w:val="clear" w:color="000000" w:fill="C0C0C0"/>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proofErr w:type="spellStart"/>
            <w:r w:rsidRPr="00791D69">
              <w:rPr>
                <w:rFonts w:ascii="Arial" w:eastAsia="Times New Roman" w:hAnsi="Arial" w:cs="Arial"/>
                <w:b/>
                <w:bCs/>
                <w:sz w:val="16"/>
                <w:szCs w:val="16"/>
                <w:lang w:val="en-US"/>
              </w:rPr>
              <w:t>CTDPres</w:t>
            </w:r>
            <w:proofErr w:type="spellEnd"/>
            <w:r w:rsidRPr="00791D69">
              <w:rPr>
                <w:rFonts w:ascii="Arial" w:eastAsia="Times New Roman" w:hAnsi="Arial" w:cs="Arial"/>
                <w:b/>
                <w:bCs/>
                <w:sz w:val="16"/>
                <w:szCs w:val="16"/>
                <w:lang w:val="en-US"/>
              </w:rPr>
              <w:t xml:space="preserve"> [</w:t>
            </w:r>
            <w:proofErr w:type="spellStart"/>
            <w:r w:rsidRPr="00791D69">
              <w:rPr>
                <w:rFonts w:ascii="Arial" w:eastAsia="Times New Roman" w:hAnsi="Arial" w:cs="Arial"/>
                <w:b/>
                <w:bCs/>
                <w:sz w:val="16"/>
                <w:szCs w:val="16"/>
                <w:lang w:val="en-US"/>
              </w:rPr>
              <w:t>dbar</w:t>
            </w:r>
            <w:proofErr w:type="spellEnd"/>
            <w:r w:rsidRPr="00791D69">
              <w:rPr>
                <w:rFonts w:ascii="Arial" w:eastAsia="Times New Roman" w:hAnsi="Arial" w:cs="Arial"/>
                <w:b/>
                <w:bCs/>
                <w:sz w:val="16"/>
                <w:szCs w:val="16"/>
                <w:lang w:val="en-US"/>
              </w:rPr>
              <w:t>]</w:t>
            </w:r>
          </w:p>
        </w:tc>
        <w:tc>
          <w:tcPr>
            <w:tcW w:w="955" w:type="dxa"/>
            <w:tcBorders>
              <w:top w:val="single" w:sz="4" w:space="0" w:color="auto"/>
              <w:left w:val="nil"/>
              <w:bottom w:val="single" w:sz="4" w:space="0" w:color="auto"/>
              <w:right w:val="single" w:sz="4" w:space="0" w:color="auto"/>
            </w:tcBorders>
            <w:shd w:val="clear" w:color="000000" w:fill="C0C0C0"/>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proofErr w:type="spellStart"/>
            <w:r w:rsidRPr="00791D69">
              <w:rPr>
                <w:rFonts w:ascii="Arial" w:eastAsia="Times New Roman" w:hAnsi="Arial" w:cs="Arial"/>
                <w:b/>
                <w:bCs/>
                <w:sz w:val="16"/>
                <w:szCs w:val="16"/>
                <w:lang w:val="en-US"/>
              </w:rPr>
              <w:t>CTDTemp</w:t>
            </w:r>
            <w:proofErr w:type="spellEnd"/>
            <w:r w:rsidRPr="00791D69">
              <w:rPr>
                <w:rFonts w:ascii="Arial" w:eastAsia="Times New Roman" w:hAnsi="Arial" w:cs="Arial"/>
                <w:b/>
                <w:bCs/>
                <w:sz w:val="16"/>
                <w:szCs w:val="16"/>
                <w:lang w:val="en-US"/>
              </w:rPr>
              <w:t xml:space="preserve"> [ITS-90 C]</w:t>
            </w:r>
          </w:p>
        </w:tc>
        <w:tc>
          <w:tcPr>
            <w:tcW w:w="955" w:type="dxa"/>
            <w:tcBorders>
              <w:top w:val="single" w:sz="4" w:space="0" w:color="auto"/>
              <w:left w:val="nil"/>
              <w:bottom w:val="single" w:sz="4" w:space="0" w:color="auto"/>
              <w:right w:val="single" w:sz="4" w:space="0" w:color="auto"/>
            </w:tcBorders>
            <w:shd w:val="clear" w:color="000000" w:fill="C0C0C0"/>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proofErr w:type="spellStart"/>
            <w:r w:rsidRPr="00791D69">
              <w:rPr>
                <w:rFonts w:ascii="Arial" w:eastAsia="Times New Roman" w:hAnsi="Arial" w:cs="Arial"/>
                <w:b/>
                <w:bCs/>
                <w:sz w:val="16"/>
                <w:szCs w:val="16"/>
                <w:lang w:val="en-US"/>
              </w:rPr>
              <w:t>CTDCond</w:t>
            </w:r>
            <w:proofErr w:type="spellEnd"/>
            <w:r w:rsidRPr="00791D69">
              <w:rPr>
                <w:rFonts w:ascii="Arial" w:eastAsia="Times New Roman" w:hAnsi="Arial" w:cs="Arial"/>
                <w:b/>
                <w:bCs/>
                <w:sz w:val="16"/>
                <w:szCs w:val="16"/>
                <w:lang w:val="en-US"/>
              </w:rPr>
              <w:t xml:space="preserve"> [</w:t>
            </w:r>
            <w:proofErr w:type="spellStart"/>
            <w:r w:rsidRPr="00791D69">
              <w:rPr>
                <w:rFonts w:ascii="Arial" w:eastAsia="Times New Roman" w:hAnsi="Arial" w:cs="Arial"/>
                <w:b/>
                <w:bCs/>
                <w:sz w:val="16"/>
                <w:szCs w:val="16"/>
                <w:lang w:val="en-US"/>
              </w:rPr>
              <w:t>mS</w:t>
            </w:r>
            <w:proofErr w:type="spellEnd"/>
            <w:r w:rsidRPr="00791D69">
              <w:rPr>
                <w:rFonts w:ascii="Arial" w:eastAsia="Times New Roman" w:hAnsi="Arial" w:cs="Arial"/>
                <w:b/>
                <w:bCs/>
                <w:sz w:val="16"/>
                <w:szCs w:val="16"/>
                <w:lang w:val="en-US"/>
              </w:rPr>
              <w:t>/cm]</w:t>
            </w:r>
          </w:p>
        </w:tc>
        <w:tc>
          <w:tcPr>
            <w:tcW w:w="874" w:type="dxa"/>
            <w:tcBorders>
              <w:top w:val="single" w:sz="4" w:space="0" w:color="auto"/>
              <w:left w:val="nil"/>
              <w:bottom w:val="single" w:sz="4" w:space="0" w:color="auto"/>
              <w:right w:val="single" w:sz="4" w:space="0" w:color="auto"/>
            </w:tcBorders>
            <w:shd w:val="clear" w:color="000000" w:fill="C0C0C0"/>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proofErr w:type="spellStart"/>
            <w:r w:rsidRPr="00791D69">
              <w:rPr>
                <w:rFonts w:ascii="Arial" w:eastAsia="Times New Roman" w:hAnsi="Arial" w:cs="Arial"/>
                <w:b/>
                <w:bCs/>
                <w:sz w:val="16"/>
                <w:szCs w:val="16"/>
                <w:lang w:val="en-US"/>
              </w:rPr>
              <w:t>CTDSalt</w:t>
            </w:r>
            <w:proofErr w:type="spellEnd"/>
            <w:r w:rsidRPr="00791D69">
              <w:rPr>
                <w:rFonts w:ascii="Arial" w:eastAsia="Times New Roman" w:hAnsi="Arial" w:cs="Arial"/>
                <w:b/>
                <w:bCs/>
                <w:sz w:val="16"/>
                <w:szCs w:val="16"/>
                <w:lang w:val="en-US"/>
              </w:rPr>
              <w:t xml:space="preserve"> [PSS-78]</w:t>
            </w:r>
          </w:p>
        </w:tc>
        <w:tc>
          <w:tcPr>
            <w:tcW w:w="816" w:type="dxa"/>
            <w:tcBorders>
              <w:top w:val="single" w:sz="4" w:space="0" w:color="auto"/>
              <w:left w:val="nil"/>
              <w:bottom w:val="single" w:sz="4" w:space="0" w:color="auto"/>
              <w:right w:val="single" w:sz="4" w:space="0" w:color="auto"/>
            </w:tcBorders>
            <w:shd w:val="clear" w:color="000000" w:fill="C0C0C0"/>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proofErr w:type="spellStart"/>
            <w:r w:rsidRPr="00791D69">
              <w:rPr>
                <w:rFonts w:ascii="Arial" w:eastAsia="Times New Roman" w:hAnsi="Arial" w:cs="Arial"/>
                <w:b/>
                <w:bCs/>
                <w:sz w:val="16"/>
                <w:szCs w:val="16"/>
                <w:lang w:val="en-US"/>
              </w:rPr>
              <w:t>CTDOxy</w:t>
            </w:r>
            <w:proofErr w:type="spellEnd"/>
            <w:r w:rsidRPr="00791D69">
              <w:rPr>
                <w:rFonts w:ascii="Arial" w:eastAsia="Times New Roman" w:hAnsi="Arial" w:cs="Arial"/>
                <w:b/>
                <w:bCs/>
                <w:sz w:val="16"/>
                <w:szCs w:val="16"/>
                <w:lang w:val="en-US"/>
              </w:rPr>
              <w:t xml:space="preserve"> [mL/L]</w:t>
            </w:r>
          </w:p>
        </w:tc>
        <w:tc>
          <w:tcPr>
            <w:tcW w:w="817" w:type="dxa"/>
            <w:tcBorders>
              <w:top w:val="single" w:sz="4" w:space="0" w:color="auto"/>
              <w:left w:val="nil"/>
              <w:bottom w:val="single" w:sz="4" w:space="0" w:color="auto"/>
              <w:right w:val="single" w:sz="4" w:space="0" w:color="auto"/>
            </w:tcBorders>
            <w:shd w:val="clear" w:color="000000" w:fill="C0C0C0"/>
            <w:vAlign w:val="center"/>
            <w:hideMark/>
          </w:tcPr>
          <w:p w:rsidR="00791D69" w:rsidRPr="00791D69" w:rsidRDefault="00791D69" w:rsidP="00791D69">
            <w:pPr>
              <w:spacing w:after="0" w:line="240" w:lineRule="auto"/>
              <w:jc w:val="center"/>
              <w:rPr>
                <w:rFonts w:ascii="Arial" w:eastAsia="Times New Roman" w:hAnsi="Arial" w:cs="Arial"/>
                <w:b/>
                <w:bCs/>
                <w:sz w:val="16"/>
                <w:szCs w:val="16"/>
                <w:lang w:val="en-US"/>
              </w:rPr>
            </w:pPr>
            <w:proofErr w:type="spellStart"/>
            <w:r w:rsidRPr="00791D69">
              <w:rPr>
                <w:rFonts w:ascii="Arial" w:eastAsia="Times New Roman" w:hAnsi="Arial" w:cs="Arial"/>
                <w:b/>
                <w:bCs/>
                <w:sz w:val="16"/>
                <w:szCs w:val="16"/>
                <w:lang w:val="en-US"/>
              </w:rPr>
              <w:t>CTDFluo</w:t>
            </w:r>
            <w:proofErr w:type="spellEnd"/>
            <w:r w:rsidRPr="00791D69">
              <w:rPr>
                <w:rFonts w:ascii="Arial" w:eastAsia="Times New Roman" w:hAnsi="Arial" w:cs="Arial"/>
                <w:b/>
                <w:bCs/>
                <w:sz w:val="16"/>
                <w:szCs w:val="16"/>
                <w:lang w:val="en-US"/>
              </w:rPr>
              <w:t xml:space="preserve"> [mg/m3]</w:t>
            </w:r>
          </w:p>
        </w:tc>
      </w:tr>
      <w:tr w:rsidR="00791D69" w:rsidRPr="00791D69" w:rsidTr="00791D69">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2020/02/09</w:t>
            </w:r>
          </w:p>
        </w:tc>
        <w:tc>
          <w:tcPr>
            <w:tcW w:w="1924" w:type="dxa"/>
            <w:tcBorders>
              <w:top w:val="nil"/>
              <w:left w:val="nil"/>
              <w:bottom w:val="single" w:sz="4" w:space="0" w:color="auto"/>
              <w:right w:val="single" w:sz="4" w:space="0" w:color="auto"/>
            </w:tcBorders>
            <w:shd w:val="clear" w:color="auto" w:fill="auto"/>
            <w:vAlign w:val="bottom"/>
            <w:hideMark/>
          </w:tcPr>
          <w:p w:rsidR="00791D69" w:rsidRPr="00791D69" w:rsidRDefault="00791D69" w:rsidP="00791D69">
            <w:pPr>
              <w:spacing w:after="0" w:line="240" w:lineRule="auto"/>
              <w:jc w:val="center"/>
              <w:rPr>
                <w:rFonts w:ascii="Arial" w:eastAsia="Times New Roman" w:hAnsi="Arial" w:cs="Arial"/>
                <w:sz w:val="20"/>
                <w:szCs w:val="20"/>
                <w:lang w:val="en-US"/>
              </w:rPr>
            </w:pPr>
            <w:r w:rsidRPr="00791D69">
              <w:rPr>
                <w:rFonts w:ascii="Arial" w:eastAsia="Times New Roman" w:hAnsi="Arial" w:cs="Arial"/>
                <w:sz w:val="20"/>
                <w:szCs w:val="20"/>
                <w:lang w:val="en-US"/>
              </w:rPr>
              <w:t xml:space="preserve">KUG2 Cast </w:t>
            </w:r>
          </w:p>
        </w:tc>
        <w:tc>
          <w:tcPr>
            <w:tcW w:w="600"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1</w:t>
            </w:r>
          </w:p>
        </w:tc>
        <w:tc>
          <w:tcPr>
            <w:tcW w:w="87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2.2</w:t>
            </w:r>
          </w:p>
        </w:tc>
        <w:tc>
          <w:tcPr>
            <w:tcW w:w="95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-0.750</w:t>
            </w:r>
          </w:p>
        </w:tc>
        <w:tc>
          <w:tcPr>
            <w:tcW w:w="95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21.515</w:t>
            </w:r>
          </w:p>
        </w:tc>
        <w:tc>
          <w:tcPr>
            <w:tcW w:w="874"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25.833</w:t>
            </w:r>
          </w:p>
        </w:tc>
        <w:tc>
          <w:tcPr>
            <w:tcW w:w="816"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9.28</w:t>
            </w:r>
          </w:p>
        </w:tc>
        <w:tc>
          <w:tcPr>
            <w:tcW w:w="817"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0.48</w:t>
            </w:r>
          </w:p>
        </w:tc>
      </w:tr>
      <w:tr w:rsidR="00791D69" w:rsidRPr="00791D69" w:rsidTr="00791D69">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2020/02/09</w:t>
            </w:r>
          </w:p>
        </w:tc>
        <w:tc>
          <w:tcPr>
            <w:tcW w:w="1924" w:type="dxa"/>
            <w:tcBorders>
              <w:top w:val="nil"/>
              <w:left w:val="nil"/>
              <w:bottom w:val="single" w:sz="4" w:space="0" w:color="auto"/>
              <w:right w:val="single" w:sz="4" w:space="0" w:color="auto"/>
            </w:tcBorders>
            <w:shd w:val="clear" w:color="auto" w:fill="auto"/>
            <w:vAlign w:val="bottom"/>
            <w:hideMark/>
          </w:tcPr>
          <w:p w:rsidR="00791D69" w:rsidRPr="00791D69" w:rsidRDefault="00791D69" w:rsidP="00791D69">
            <w:pPr>
              <w:spacing w:after="0" w:line="240" w:lineRule="auto"/>
              <w:jc w:val="center"/>
              <w:rPr>
                <w:rFonts w:ascii="Arial" w:eastAsia="Times New Roman" w:hAnsi="Arial" w:cs="Arial"/>
                <w:sz w:val="20"/>
                <w:szCs w:val="20"/>
                <w:lang w:val="en-US"/>
              </w:rPr>
            </w:pPr>
            <w:r w:rsidRPr="00791D69">
              <w:rPr>
                <w:rFonts w:ascii="Arial" w:eastAsia="Times New Roman" w:hAnsi="Arial" w:cs="Arial"/>
                <w:sz w:val="20"/>
                <w:szCs w:val="20"/>
                <w:lang w:val="en-US"/>
              </w:rPr>
              <w:t xml:space="preserve">KUG2 Cast </w:t>
            </w:r>
          </w:p>
        </w:tc>
        <w:tc>
          <w:tcPr>
            <w:tcW w:w="600"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w:t>
            </w:r>
          </w:p>
        </w:tc>
        <w:tc>
          <w:tcPr>
            <w:tcW w:w="87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10.2</w:t>
            </w:r>
          </w:p>
        </w:tc>
        <w:tc>
          <w:tcPr>
            <w:tcW w:w="95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-1.377</w:t>
            </w:r>
          </w:p>
        </w:tc>
        <w:tc>
          <w:tcPr>
            <w:tcW w:w="95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22.446</w:t>
            </w:r>
          </w:p>
        </w:tc>
        <w:tc>
          <w:tcPr>
            <w:tcW w:w="874"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27.606</w:t>
            </w:r>
          </w:p>
        </w:tc>
        <w:tc>
          <w:tcPr>
            <w:tcW w:w="816"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8.54</w:t>
            </w:r>
          </w:p>
        </w:tc>
        <w:tc>
          <w:tcPr>
            <w:tcW w:w="817"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0.27</w:t>
            </w:r>
          </w:p>
        </w:tc>
      </w:tr>
      <w:tr w:rsidR="00791D69" w:rsidRPr="00791D69" w:rsidTr="00791D69">
        <w:trPr>
          <w:trHeight w:val="255"/>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2020/02/09</w:t>
            </w:r>
          </w:p>
        </w:tc>
        <w:tc>
          <w:tcPr>
            <w:tcW w:w="1924" w:type="dxa"/>
            <w:tcBorders>
              <w:top w:val="nil"/>
              <w:left w:val="nil"/>
              <w:bottom w:val="single" w:sz="4" w:space="0" w:color="auto"/>
              <w:right w:val="single" w:sz="4" w:space="0" w:color="auto"/>
            </w:tcBorders>
            <w:shd w:val="clear" w:color="auto" w:fill="auto"/>
            <w:vAlign w:val="bottom"/>
            <w:hideMark/>
          </w:tcPr>
          <w:p w:rsidR="00791D69" w:rsidRPr="00791D69" w:rsidRDefault="00791D69" w:rsidP="00791D69">
            <w:pPr>
              <w:spacing w:after="0" w:line="240" w:lineRule="auto"/>
              <w:jc w:val="center"/>
              <w:rPr>
                <w:rFonts w:ascii="Arial" w:eastAsia="Times New Roman" w:hAnsi="Arial" w:cs="Arial"/>
                <w:sz w:val="20"/>
                <w:szCs w:val="20"/>
                <w:lang w:val="en-US"/>
              </w:rPr>
            </w:pPr>
            <w:r w:rsidRPr="00791D69">
              <w:rPr>
                <w:rFonts w:ascii="Arial" w:eastAsia="Times New Roman" w:hAnsi="Arial" w:cs="Arial"/>
                <w:sz w:val="20"/>
                <w:szCs w:val="20"/>
                <w:lang w:val="en-US"/>
              </w:rPr>
              <w:t xml:space="preserve">KUG2 Cast </w:t>
            </w:r>
          </w:p>
        </w:tc>
        <w:tc>
          <w:tcPr>
            <w:tcW w:w="600"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3</w:t>
            </w:r>
          </w:p>
        </w:tc>
        <w:tc>
          <w:tcPr>
            <w:tcW w:w="87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35</w:t>
            </w:r>
          </w:p>
        </w:tc>
        <w:tc>
          <w:tcPr>
            <w:tcW w:w="95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-1.042</w:t>
            </w:r>
          </w:p>
        </w:tc>
        <w:tc>
          <w:tcPr>
            <w:tcW w:w="955"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22.741</w:t>
            </w:r>
          </w:p>
        </w:tc>
        <w:tc>
          <w:tcPr>
            <w:tcW w:w="874"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27.673</w:t>
            </w:r>
          </w:p>
        </w:tc>
        <w:tc>
          <w:tcPr>
            <w:tcW w:w="816"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8.21</w:t>
            </w:r>
          </w:p>
        </w:tc>
        <w:tc>
          <w:tcPr>
            <w:tcW w:w="817" w:type="dxa"/>
            <w:tcBorders>
              <w:top w:val="nil"/>
              <w:left w:val="nil"/>
              <w:bottom w:val="single" w:sz="4" w:space="0" w:color="auto"/>
              <w:right w:val="single" w:sz="4" w:space="0" w:color="auto"/>
            </w:tcBorders>
            <w:shd w:val="clear" w:color="auto" w:fill="auto"/>
            <w:noWrap/>
            <w:vAlign w:val="bottom"/>
            <w:hideMark/>
          </w:tcPr>
          <w:p w:rsidR="00791D69" w:rsidRPr="00791D69" w:rsidRDefault="00791D69" w:rsidP="00791D69">
            <w:pPr>
              <w:spacing w:after="0" w:line="240" w:lineRule="auto"/>
              <w:jc w:val="right"/>
              <w:rPr>
                <w:rFonts w:ascii="Arial" w:eastAsia="Times New Roman" w:hAnsi="Arial" w:cs="Arial"/>
                <w:sz w:val="20"/>
                <w:szCs w:val="20"/>
                <w:lang w:val="en-US"/>
              </w:rPr>
            </w:pPr>
            <w:r w:rsidRPr="00791D69">
              <w:rPr>
                <w:rFonts w:ascii="Arial" w:eastAsia="Times New Roman" w:hAnsi="Arial" w:cs="Arial"/>
                <w:sz w:val="20"/>
                <w:szCs w:val="20"/>
                <w:lang w:val="en-US"/>
              </w:rPr>
              <w:t>0.21</w:t>
            </w:r>
          </w:p>
        </w:tc>
      </w:tr>
    </w:tbl>
    <w:p w:rsidR="00BD4DBD" w:rsidRPr="00B71D9F" w:rsidRDefault="00BD4DBD" w:rsidP="001A1823">
      <w:pPr>
        <w:pStyle w:val="NoSpacing"/>
        <w:rPr>
          <w:color w:val="31849B" w:themeColor="accent5" w:themeShade="BF"/>
        </w:rPr>
      </w:pPr>
    </w:p>
    <w:p w:rsidR="00791D69" w:rsidRPr="00231528" w:rsidRDefault="00791D69" w:rsidP="00791D69">
      <w:pPr>
        <w:pStyle w:val="NoSpacing"/>
        <w:rPr>
          <w:b/>
          <w:i/>
        </w:rPr>
      </w:pPr>
    </w:p>
    <w:p w:rsidR="00791D69" w:rsidRPr="00231528" w:rsidRDefault="00791D69" w:rsidP="00791D69">
      <w:pPr>
        <w:pStyle w:val="NoSpacing"/>
      </w:pPr>
    </w:p>
    <w:p w:rsidR="00791D69" w:rsidRPr="00231528" w:rsidRDefault="00791D69" w:rsidP="00791D69">
      <w:pPr>
        <w:pStyle w:val="NoSpacing"/>
        <w:rPr>
          <w:b/>
          <w:i/>
        </w:rPr>
      </w:pPr>
      <w:r w:rsidRPr="00231528">
        <w:rPr>
          <w:b/>
          <w:i/>
        </w:rPr>
        <w:t>Science:</w:t>
      </w:r>
    </w:p>
    <w:p w:rsidR="00791D69" w:rsidRPr="00231528" w:rsidRDefault="00791D69" w:rsidP="00791D69">
      <w:pPr>
        <w:pStyle w:val="NoSpacing"/>
        <w:numPr>
          <w:ilvl w:val="0"/>
          <w:numId w:val="14"/>
        </w:numPr>
      </w:pPr>
      <w:r w:rsidRPr="00231528">
        <w:t xml:space="preserve">Clearly fresh river water was capping the 5 stations.  </w:t>
      </w:r>
    </w:p>
    <w:p w:rsidR="00791D69" w:rsidRDefault="00791D69" w:rsidP="00791D69">
      <w:pPr>
        <w:pStyle w:val="NoSpacing"/>
        <w:numPr>
          <w:ilvl w:val="0"/>
          <w:numId w:val="14"/>
        </w:numPr>
      </w:pPr>
      <w:r w:rsidRPr="00231528">
        <w:t>Near surface chlorophyll-a increase in Kug2 and CBM1 matches percent oxygen increase.  This does not appear to be an effect of Temperature and Salinity as they do not show the same relationship between stations.</w:t>
      </w:r>
    </w:p>
    <w:p w:rsidR="00791D69" w:rsidRPr="00231528" w:rsidRDefault="00791D69" w:rsidP="00791D69">
      <w:pPr>
        <w:pStyle w:val="NoSpacing"/>
        <w:numPr>
          <w:ilvl w:val="0"/>
          <w:numId w:val="14"/>
        </w:numPr>
      </w:pPr>
      <w:r>
        <w:t>The deepest station Kug3 has the warmest and lowest oxygen values amongst all the stations below 55m.</w:t>
      </w:r>
    </w:p>
    <w:p w:rsidR="00791D69" w:rsidRDefault="00791D69" w:rsidP="00791D69">
      <w:pPr>
        <w:pStyle w:val="NoSpacing"/>
        <w:rPr>
          <w:b/>
          <w:i/>
          <w:color w:val="31849B" w:themeColor="accent5" w:themeShade="BF"/>
        </w:rPr>
      </w:pPr>
    </w:p>
    <w:p w:rsidR="00791D69" w:rsidRPr="00B71D9F" w:rsidRDefault="00791D69" w:rsidP="00791D69">
      <w:pPr>
        <w:pStyle w:val="NoSpacing"/>
        <w:rPr>
          <w:b/>
          <w:i/>
          <w:color w:val="31849B" w:themeColor="accent5" w:themeShade="BF"/>
        </w:rPr>
      </w:pPr>
    </w:p>
    <w:p w:rsidR="00791D69" w:rsidRPr="00F77D43" w:rsidRDefault="00791D69" w:rsidP="00791D69">
      <w:pPr>
        <w:pStyle w:val="NoSpacing"/>
        <w:rPr>
          <w:b/>
          <w:i/>
        </w:rPr>
      </w:pPr>
      <w:r w:rsidRPr="00F77D43">
        <w:rPr>
          <w:b/>
          <w:i/>
        </w:rPr>
        <w:t>Suggestions:</w:t>
      </w:r>
    </w:p>
    <w:p w:rsidR="00791D69" w:rsidRPr="00F77D43" w:rsidRDefault="00791D69" w:rsidP="00791D69">
      <w:pPr>
        <w:pStyle w:val="NoSpacing"/>
        <w:numPr>
          <w:ilvl w:val="0"/>
          <w:numId w:val="15"/>
        </w:numPr>
      </w:pPr>
      <w:r w:rsidRPr="00F77D43">
        <w:t>Record Fluorometer SN during next use</w:t>
      </w:r>
    </w:p>
    <w:p w:rsidR="00791D69" w:rsidRPr="00F77D43" w:rsidRDefault="00791D69" w:rsidP="00791D69">
      <w:pPr>
        <w:pStyle w:val="NoSpacing"/>
        <w:numPr>
          <w:ilvl w:val="0"/>
          <w:numId w:val="15"/>
        </w:numPr>
      </w:pPr>
      <w:r w:rsidRPr="00F77D43">
        <w:t>Update CTD/</w:t>
      </w:r>
      <w:proofErr w:type="spellStart"/>
      <w:r w:rsidRPr="00F77D43">
        <w:t>Rinko</w:t>
      </w:r>
      <w:proofErr w:type="spellEnd"/>
      <w:r w:rsidRPr="00F77D43">
        <w:t xml:space="preserve"> pair so they are both Film A or Film B (the CTD’s onboard oxygen equation is either “AT” or “BT” to match </w:t>
      </w:r>
      <w:proofErr w:type="spellStart"/>
      <w:r w:rsidRPr="00F77D43">
        <w:t>Rinko</w:t>
      </w:r>
      <w:proofErr w:type="spellEnd"/>
      <w:r w:rsidRPr="00F77D43">
        <w:t xml:space="preserve"> Film A or B)</w:t>
      </w:r>
    </w:p>
    <w:p w:rsidR="00791D69" w:rsidRDefault="00791D69" w:rsidP="00791D69">
      <w:pPr>
        <w:pStyle w:val="NoSpacing"/>
        <w:rPr>
          <w:b/>
          <w:i/>
          <w:color w:val="31849B" w:themeColor="accent5" w:themeShade="BF"/>
        </w:rPr>
      </w:pPr>
    </w:p>
    <w:p w:rsidR="005D6528" w:rsidRPr="00B71D9F" w:rsidRDefault="005D6528" w:rsidP="00791D69">
      <w:pPr>
        <w:pStyle w:val="NoSpacing"/>
        <w:rPr>
          <w:b/>
          <w:i/>
          <w:color w:val="31849B" w:themeColor="accent5" w:themeShade="BF"/>
        </w:rPr>
      </w:pPr>
    </w:p>
    <w:p w:rsidR="00791D69" w:rsidRPr="00CF15AD" w:rsidRDefault="00791D69" w:rsidP="00791D69">
      <w:pPr>
        <w:pStyle w:val="NoSpacing"/>
        <w:rPr>
          <w:b/>
          <w:i/>
        </w:rPr>
      </w:pPr>
      <w:r w:rsidRPr="00CF15AD">
        <w:rPr>
          <w:b/>
          <w:i/>
        </w:rPr>
        <w:t>Figures:</w:t>
      </w:r>
    </w:p>
    <w:p w:rsidR="00791D69" w:rsidRPr="00B71D9F" w:rsidRDefault="00CF15AD" w:rsidP="00791D69">
      <w:pPr>
        <w:pStyle w:val="Caption"/>
        <w:rPr>
          <w:color w:val="31849B" w:themeColor="accent5" w:themeShade="BF"/>
        </w:rPr>
      </w:pPr>
      <w:r w:rsidRPr="00CF15AD">
        <w:rPr>
          <w:noProof/>
          <w:color w:val="31849B" w:themeColor="accent5" w:themeShade="BF"/>
          <w:lang w:val="en-US"/>
        </w:rPr>
        <w:lastRenderedPageBreak/>
        <w:drawing>
          <wp:inline distT="0" distB="0" distL="0" distR="0">
            <wp:extent cx="5276088" cy="3621024"/>
            <wp:effectExtent l="0" t="0" r="1270" b="0"/>
            <wp:docPr id="11" name="Picture 11" descr="G:\Sorted\myCROW\ODV\2020 all stations Kug by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orted\myCROW\ODV\2020 all stations Kug by lo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088" cy="3621024"/>
                    </a:xfrm>
                    <a:prstGeom prst="rect">
                      <a:avLst/>
                    </a:prstGeom>
                    <a:noFill/>
                    <a:ln>
                      <a:noFill/>
                    </a:ln>
                  </pic:spPr>
                </pic:pic>
              </a:graphicData>
            </a:graphic>
          </wp:inline>
        </w:drawing>
      </w:r>
    </w:p>
    <w:p w:rsidR="00791D69" w:rsidRDefault="00791D69" w:rsidP="00791D69">
      <w:pPr>
        <w:pStyle w:val="Caption"/>
        <w:rPr>
          <w:color w:val="auto"/>
        </w:rPr>
      </w:pPr>
      <w:r w:rsidRPr="005D6528">
        <w:rPr>
          <w:color w:val="auto"/>
        </w:rPr>
        <w:t xml:space="preserve">Figure </w:t>
      </w:r>
      <w:r w:rsidRPr="005D6528">
        <w:rPr>
          <w:color w:val="auto"/>
        </w:rPr>
        <w:fldChar w:fldCharType="begin"/>
      </w:r>
      <w:r w:rsidRPr="005D6528">
        <w:rPr>
          <w:color w:val="auto"/>
        </w:rPr>
        <w:instrText xml:space="preserve"> SEQ Figure \* ARABIC </w:instrText>
      </w:r>
      <w:r w:rsidRPr="005D6528">
        <w:rPr>
          <w:color w:val="auto"/>
        </w:rPr>
        <w:fldChar w:fldCharType="separate"/>
      </w:r>
      <w:r w:rsidR="005D6528">
        <w:rPr>
          <w:noProof/>
          <w:color w:val="auto"/>
        </w:rPr>
        <w:t>6</w:t>
      </w:r>
      <w:r w:rsidRPr="005D6528">
        <w:rPr>
          <w:noProof/>
          <w:color w:val="auto"/>
        </w:rPr>
        <w:fldChar w:fldCharType="end"/>
      </w:r>
      <w:r w:rsidRPr="005D6528">
        <w:rPr>
          <w:color w:val="auto"/>
        </w:rPr>
        <w:t>.  All stations w/ Kugluktuk patrol</w:t>
      </w:r>
    </w:p>
    <w:p w:rsidR="005D6528" w:rsidRDefault="005D6528" w:rsidP="005D6528"/>
    <w:p w:rsidR="005D6528" w:rsidRDefault="005D6528" w:rsidP="005D6528">
      <w:pPr>
        <w:keepNext/>
      </w:pPr>
      <w:r w:rsidRPr="005D6528">
        <w:rPr>
          <w:noProof/>
          <w:lang w:val="en-US"/>
        </w:rPr>
        <w:drawing>
          <wp:inline distT="0" distB="0" distL="0" distR="0">
            <wp:extent cx="5285232" cy="3566160"/>
            <wp:effectExtent l="0" t="0" r="0" b="0"/>
            <wp:docPr id="12" name="Picture 12" descr="G:\Sorted\myCROW\ODV\2020 all stations Kug by long top10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orted\myCROW\ODV\2020 all stations Kug by long top10m.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5232" cy="3566160"/>
                    </a:xfrm>
                    <a:prstGeom prst="rect">
                      <a:avLst/>
                    </a:prstGeom>
                    <a:noFill/>
                    <a:ln>
                      <a:noFill/>
                    </a:ln>
                  </pic:spPr>
                </pic:pic>
              </a:graphicData>
            </a:graphic>
          </wp:inline>
        </w:drawing>
      </w:r>
    </w:p>
    <w:p w:rsidR="005D6528" w:rsidRPr="005D6528" w:rsidRDefault="005D6528" w:rsidP="005D6528">
      <w:pPr>
        <w:pStyle w:val="Caption"/>
        <w:rPr>
          <w:color w:val="auto"/>
        </w:rPr>
      </w:pPr>
      <w:r w:rsidRPr="005D6528">
        <w:rPr>
          <w:color w:val="auto"/>
        </w:rPr>
        <w:t xml:space="preserve">Figure </w:t>
      </w:r>
      <w:r w:rsidRPr="005D6528">
        <w:rPr>
          <w:color w:val="auto"/>
        </w:rPr>
        <w:fldChar w:fldCharType="begin"/>
      </w:r>
      <w:r w:rsidRPr="005D6528">
        <w:rPr>
          <w:color w:val="auto"/>
        </w:rPr>
        <w:instrText xml:space="preserve"> SEQ Figure \* ARABIC </w:instrText>
      </w:r>
      <w:r w:rsidRPr="005D6528">
        <w:rPr>
          <w:color w:val="auto"/>
        </w:rPr>
        <w:fldChar w:fldCharType="separate"/>
      </w:r>
      <w:r w:rsidRPr="005D6528">
        <w:rPr>
          <w:noProof/>
          <w:color w:val="auto"/>
        </w:rPr>
        <w:t>7</w:t>
      </w:r>
      <w:r w:rsidRPr="005D6528">
        <w:rPr>
          <w:color w:val="auto"/>
        </w:rPr>
        <w:fldChar w:fldCharType="end"/>
      </w:r>
      <w:r w:rsidRPr="005D6528">
        <w:rPr>
          <w:color w:val="auto"/>
        </w:rPr>
        <w:t>.  Top 10m of the Kugluktuk casts.</w:t>
      </w:r>
    </w:p>
    <w:p w:rsidR="00791D69" w:rsidRPr="00B71D9F" w:rsidRDefault="00791D69" w:rsidP="00791D69">
      <w:pPr>
        <w:rPr>
          <w:color w:val="31849B" w:themeColor="accent5" w:themeShade="BF"/>
        </w:rPr>
      </w:pPr>
    </w:p>
    <w:p w:rsidR="00791D69" w:rsidRPr="00A8449C" w:rsidRDefault="00791D69" w:rsidP="00791D69">
      <w:pPr>
        <w:pStyle w:val="NoSpacing"/>
        <w:rPr>
          <w:b/>
          <w:i/>
        </w:rPr>
      </w:pPr>
    </w:p>
    <w:p w:rsidR="00F34FAD" w:rsidRPr="00455E5B" w:rsidRDefault="00F34FAD" w:rsidP="00F34FAD">
      <w:pPr>
        <w:pStyle w:val="Heading1"/>
        <w:rPr>
          <w:color w:val="auto"/>
        </w:rPr>
      </w:pPr>
      <w:bookmarkStart w:id="4" w:name="_Toc7436994"/>
      <w:bookmarkStart w:id="5" w:name="_Toc22818744"/>
      <w:r w:rsidRPr="00455E5B">
        <w:rPr>
          <w:color w:val="auto"/>
        </w:rPr>
        <w:t>Preparation for IOS Archive</w:t>
      </w:r>
      <w:bookmarkEnd w:id="4"/>
      <w:bookmarkEnd w:id="5"/>
    </w:p>
    <w:p w:rsidR="00F34FAD" w:rsidRPr="00455E5B" w:rsidRDefault="00F34FAD" w:rsidP="00F34FAD">
      <w:pPr>
        <w:pStyle w:val="NoSpacing"/>
      </w:pPr>
      <w:r w:rsidRPr="00455E5B">
        <w:t xml:space="preserve">Use </w:t>
      </w:r>
      <w:proofErr w:type="spellStart"/>
      <w:r w:rsidRPr="00455E5B">
        <w:t>matlab</w:t>
      </w:r>
      <w:proofErr w:type="spellEnd"/>
      <w:r w:rsidRPr="00455E5B">
        <w:t xml:space="preserve"> scripts from Roy Hourston to convert *.mat files to IOS header format:  </w:t>
      </w:r>
    </w:p>
    <w:p w:rsidR="004F6C52" w:rsidRPr="00455E5B" w:rsidRDefault="004F6C52" w:rsidP="00F34FAD">
      <w:pPr>
        <w:pStyle w:val="NoSpacing"/>
        <w:ind w:firstLine="720"/>
      </w:pPr>
      <w:r w:rsidRPr="00455E5B">
        <w:t>C:\Users\Zimmermanns\Documents\Gmatlab\IOSarchivescripts</w:t>
      </w:r>
    </w:p>
    <w:p w:rsidR="004F6C52" w:rsidRPr="00455E5B" w:rsidRDefault="004F6C52" w:rsidP="004F6C52">
      <w:pPr>
        <w:pStyle w:val="NoSpacing"/>
        <w:ind w:firstLine="720"/>
      </w:pPr>
      <w:r w:rsidRPr="00455E5B">
        <w:t>C:\Users\zimmermannS\Documents\Gmatlab\fromRoyHourston</w:t>
      </w:r>
    </w:p>
    <w:p w:rsidR="00455E5B" w:rsidRPr="00455E5B" w:rsidRDefault="00455E5B" w:rsidP="00455E5B">
      <w:pPr>
        <w:pStyle w:val="NoSpacing"/>
      </w:pPr>
    </w:p>
    <w:p w:rsidR="00455E5B" w:rsidRPr="00455E5B" w:rsidRDefault="00455E5B" w:rsidP="00455E5B">
      <w:pPr>
        <w:pStyle w:val="NoSpacing"/>
      </w:pPr>
      <w:r w:rsidRPr="00455E5B">
        <w:t>Follow the set up for 2019-31 CROW which was the first program to use these scripts/method.</w:t>
      </w:r>
    </w:p>
    <w:p w:rsidR="00455E5B" w:rsidRPr="00455E5B" w:rsidRDefault="00455E5B" w:rsidP="00440184">
      <w:pPr>
        <w:pStyle w:val="NoSpacing"/>
      </w:pPr>
    </w:p>
    <w:p w:rsidR="00F34FAD" w:rsidRPr="00455E5B" w:rsidRDefault="00440184" w:rsidP="00440184">
      <w:pPr>
        <w:pStyle w:val="NoSpacing"/>
      </w:pPr>
      <w:r w:rsidRPr="00455E5B">
        <w:t xml:space="preserve">Use </w:t>
      </w:r>
      <w:r w:rsidR="00F34FAD" w:rsidRPr="00455E5B">
        <w:rPr>
          <w:b/>
          <w:i/>
        </w:rPr>
        <w:t>prntios_fmts_20</w:t>
      </w:r>
      <w:r w:rsidR="00455E5B" w:rsidRPr="00455E5B">
        <w:rPr>
          <w:b/>
          <w:i/>
        </w:rPr>
        <w:t>2037</w:t>
      </w:r>
      <w:r w:rsidR="00F34FAD" w:rsidRPr="00455E5B">
        <w:rPr>
          <w:b/>
          <w:i/>
        </w:rPr>
        <w:t xml:space="preserve">CROW_wrapper.m </w:t>
      </w:r>
      <w:r w:rsidR="00F34FAD" w:rsidRPr="00455E5B">
        <w:t xml:space="preserve">to cycle through the various </w:t>
      </w:r>
      <w:r w:rsidRPr="00455E5B">
        <w:t xml:space="preserve">CTD </w:t>
      </w:r>
      <w:r w:rsidR="00F34FAD" w:rsidRPr="00455E5B">
        <w:t>data sets within 20</w:t>
      </w:r>
      <w:r w:rsidR="00455E5B" w:rsidRPr="00455E5B">
        <w:t>20-37</w:t>
      </w:r>
      <w:r w:rsidR="00F34FAD" w:rsidRPr="00455E5B">
        <w:t xml:space="preserve"> (</w:t>
      </w:r>
      <w:proofErr w:type="spellStart"/>
      <w:r w:rsidR="00F34FAD" w:rsidRPr="00455E5B">
        <w:t>ie</w:t>
      </w:r>
      <w:proofErr w:type="spellEnd"/>
      <w:r w:rsidR="00F34FAD" w:rsidRPr="00455E5B">
        <w:t xml:space="preserve"> Cambridge Bay, Kugluktuk).  This script has a list of the needed variables and file names  and then </w:t>
      </w:r>
      <w:r w:rsidRPr="00455E5B">
        <w:t>calls the function</w:t>
      </w:r>
      <w:r w:rsidRPr="00455E5B">
        <w:rPr>
          <w:b/>
          <w:i/>
        </w:rPr>
        <w:t xml:space="preserve"> prntios_fmts_20</w:t>
      </w:r>
      <w:r w:rsidR="00455E5B" w:rsidRPr="00455E5B">
        <w:rPr>
          <w:b/>
          <w:i/>
        </w:rPr>
        <w:t>2037</w:t>
      </w:r>
      <w:r w:rsidRPr="00455E5B">
        <w:rPr>
          <w:b/>
          <w:i/>
        </w:rPr>
        <w:t xml:space="preserve">CROW_single.m </w:t>
      </w:r>
      <w:r w:rsidR="00F34FAD" w:rsidRPr="00455E5B">
        <w:t xml:space="preserve">to write the </w:t>
      </w:r>
      <w:r w:rsidRPr="00455E5B">
        <w:t xml:space="preserve">CTD </w:t>
      </w:r>
      <w:r w:rsidR="00F34FAD" w:rsidRPr="00455E5B">
        <w:t>files.</w:t>
      </w:r>
    </w:p>
    <w:p w:rsidR="00440184" w:rsidRPr="00455E5B" w:rsidRDefault="00440184" w:rsidP="00440184">
      <w:pPr>
        <w:pStyle w:val="NoSpacing"/>
        <w:rPr>
          <w:b/>
          <w:i/>
        </w:rPr>
      </w:pPr>
    </w:p>
    <w:p w:rsidR="00440184" w:rsidRPr="00455E5B" w:rsidRDefault="00440184" w:rsidP="00440184">
      <w:pPr>
        <w:pStyle w:val="NoSpacing"/>
      </w:pPr>
      <w:r w:rsidRPr="00455E5B">
        <w:t xml:space="preserve">Using </w:t>
      </w:r>
      <w:r w:rsidR="00455E5B" w:rsidRPr="00455E5B">
        <w:rPr>
          <w:b/>
          <w:i/>
        </w:rPr>
        <w:t>prntios_fmts_202037</w:t>
      </w:r>
      <w:r w:rsidRPr="00455E5B">
        <w:rPr>
          <w:b/>
          <w:i/>
        </w:rPr>
        <w:t>CROW_single.m</w:t>
      </w:r>
    </w:p>
    <w:p w:rsidR="00F34FAD" w:rsidRPr="00455E5B" w:rsidRDefault="00F34FAD" w:rsidP="00440184">
      <w:pPr>
        <w:pStyle w:val="NoSpacing"/>
        <w:ind w:firstLine="720"/>
      </w:pPr>
      <w:r w:rsidRPr="00455E5B">
        <w:t>Keep all the variables up at the top to make it easy to change for each data set</w:t>
      </w:r>
    </w:p>
    <w:p w:rsidR="00F34FAD" w:rsidRPr="00455E5B" w:rsidRDefault="00F34FAD" w:rsidP="00440184">
      <w:pPr>
        <w:pStyle w:val="NoSpacing"/>
        <w:ind w:firstLine="720"/>
      </w:pPr>
      <w:r w:rsidRPr="00455E5B">
        <w:t>Calls (input)</w:t>
      </w:r>
    </w:p>
    <w:p w:rsidR="00F34FAD" w:rsidRPr="00455E5B" w:rsidRDefault="00F34FAD" w:rsidP="00F34FAD">
      <w:pPr>
        <w:pStyle w:val="NoSpacing"/>
        <w:ind w:left="2160" w:hanging="720"/>
      </w:pPr>
      <w:r w:rsidRPr="00455E5B">
        <w:t>*.mat</w:t>
      </w:r>
      <w:r w:rsidRPr="00455E5B">
        <w:tab/>
        <w:t>The processed data in structured array with one cast per station (</w:t>
      </w:r>
      <w:proofErr w:type="spellStart"/>
      <w:r w:rsidRPr="00455E5B">
        <w:t>ie</w:t>
      </w:r>
      <w:proofErr w:type="spellEnd"/>
      <w:r w:rsidRPr="00455E5B">
        <w:t xml:space="preserve"> keep best dip)</w:t>
      </w:r>
    </w:p>
    <w:p w:rsidR="00F34FAD" w:rsidRPr="00455E5B" w:rsidRDefault="00440184" w:rsidP="00F34FAD">
      <w:pPr>
        <w:pStyle w:val="NoSpacing"/>
      </w:pPr>
      <w:r w:rsidRPr="00455E5B">
        <w:tab/>
      </w:r>
      <w:r w:rsidRPr="00455E5B">
        <w:tab/>
        <w:t>*.txt</w:t>
      </w:r>
      <w:r w:rsidR="00F34FAD" w:rsidRPr="00455E5B">
        <w:tab/>
        <w:t>The processing information that will be loaded into the IOS Shell header</w:t>
      </w:r>
    </w:p>
    <w:p w:rsidR="00F34FAD" w:rsidRPr="00455E5B" w:rsidRDefault="00F34FAD" w:rsidP="00F34FAD">
      <w:pPr>
        <w:pStyle w:val="NoSpacing"/>
        <w:ind w:left="720" w:hanging="720"/>
      </w:pPr>
      <w:r w:rsidRPr="00455E5B">
        <w:tab/>
      </w:r>
      <w:r w:rsidRPr="00455E5B">
        <w:tab/>
        <w:t>*.</w:t>
      </w:r>
      <w:proofErr w:type="spellStart"/>
      <w:r w:rsidRPr="00455E5B">
        <w:t>xls</w:t>
      </w:r>
      <w:proofErr w:type="spellEnd"/>
      <w:r w:rsidRPr="00455E5B">
        <w:tab/>
        <w:t xml:space="preserve">Create a page that is easy to pull sensor information from (and clear for Mike to </w:t>
      </w:r>
      <w:r w:rsidRPr="00455E5B">
        <w:tab/>
      </w:r>
      <w:r w:rsidRPr="00455E5B">
        <w:tab/>
      </w:r>
      <w:r w:rsidRPr="00455E5B">
        <w:tab/>
        <w:t>write pre-CROW)</w:t>
      </w:r>
    </w:p>
    <w:p w:rsidR="00F34FAD" w:rsidRPr="00455E5B" w:rsidRDefault="00440184" w:rsidP="00F34FAD">
      <w:pPr>
        <w:pStyle w:val="NoSpacing"/>
        <w:ind w:firstLine="720"/>
      </w:pPr>
      <w:r w:rsidRPr="00455E5B">
        <w:t xml:space="preserve">Writes one file per </w:t>
      </w:r>
      <w:r w:rsidR="00F34FAD" w:rsidRPr="00455E5B">
        <w:t>cast</w:t>
      </w:r>
      <w:r w:rsidRPr="00455E5B">
        <w:t xml:space="preserve"> as is custom for IOS header format files.</w:t>
      </w:r>
    </w:p>
    <w:p w:rsidR="00F34FAD" w:rsidRPr="00455E5B" w:rsidRDefault="00F34FAD" w:rsidP="00F34FAD">
      <w:pPr>
        <w:pStyle w:val="NoSpacing"/>
      </w:pPr>
    </w:p>
    <w:p w:rsidR="00F34FAD" w:rsidRPr="00455E5B" w:rsidRDefault="00F34FAD" w:rsidP="00F34FAD">
      <w:pPr>
        <w:pStyle w:val="NoSpacing"/>
      </w:pPr>
      <w:r w:rsidRPr="00455E5B">
        <w:t>Variables to archive:</w:t>
      </w:r>
    </w:p>
    <w:p w:rsidR="00F34FAD" w:rsidRPr="00455E5B" w:rsidRDefault="00F34FAD" w:rsidP="00F34FAD">
      <w:pPr>
        <w:pStyle w:val="NoSpacing"/>
        <w:ind w:left="720"/>
      </w:pPr>
      <w:r w:rsidRPr="00455E5B">
        <w:t xml:space="preserve">Pressure, Depth, Temperature, Conductivity, Salinity, Oxygen </w:t>
      </w:r>
      <w:r w:rsidR="007059FA" w:rsidRPr="00455E5B">
        <w:t>%sat</w:t>
      </w:r>
      <w:r w:rsidRPr="00455E5B">
        <w:t>, Oxygen ml/l, Fluorometer</w:t>
      </w:r>
    </w:p>
    <w:p w:rsidR="00F34FAD" w:rsidRPr="00455E5B" w:rsidRDefault="00F34FAD" w:rsidP="00F34FAD">
      <w:pPr>
        <w:pStyle w:val="NoSpacing"/>
        <w:ind w:left="720"/>
      </w:pPr>
      <w:r w:rsidRPr="00455E5B">
        <w:t xml:space="preserve">0.2 </w:t>
      </w:r>
      <w:proofErr w:type="spellStart"/>
      <w:r w:rsidRPr="00455E5B">
        <w:t>dbar</w:t>
      </w:r>
      <w:proofErr w:type="spellEnd"/>
      <w:r w:rsidRPr="00455E5B">
        <w:t xml:space="preserve"> intervals</w:t>
      </w:r>
    </w:p>
    <w:p w:rsidR="00440184" w:rsidRPr="00455E5B" w:rsidRDefault="00F34FAD" w:rsidP="00440184">
      <w:pPr>
        <w:pStyle w:val="NoSpacing"/>
        <w:ind w:left="720"/>
      </w:pPr>
      <w:r w:rsidRPr="00455E5B">
        <w:t>Tr</w:t>
      </w:r>
      <w:r w:rsidR="00440184" w:rsidRPr="00455E5B">
        <w:t>ied</w:t>
      </w:r>
      <w:r w:rsidRPr="00455E5B">
        <w:t xml:space="preserve"> to follow standard IOS variable names, units and sig figs</w:t>
      </w:r>
    </w:p>
    <w:p w:rsidR="00440184" w:rsidRPr="00455E5B" w:rsidRDefault="00440184" w:rsidP="00440184">
      <w:pPr>
        <w:pStyle w:val="NoSpacing"/>
      </w:pPr>
    </w:p>
    <w:p w:rsidR="00440184" w:rsidRPr="00455E5B" w:rsidRDefault="00440184" w:rsidP="00440184">
      <w:pPr>
        <w:pStyle w:val="NoSpacing"/>
      </w:pPr>
      <w:r w:rsidRPr="00455E5B">
        <w:t>Bottom depth was calculated as the max depth plus 5m based on typical cast protocol.</w:t>
      </w:r>
    </w:p>
    <w:p w:rsidR="007059FA" w:rsidRPr="00455E5B" w:rsidRDefault="007059FA" w:rsidP="00440184">
      <w:pPr>
        <w:pStyle w:val="NoSpacing"/>
      </w:pPr>
    </w:p>
    <w:p w:rsidR="007059FA" w:rsidRDefault="007059FA" w:rsidP="00440184">
      <w:pPr>
        <w:pStyle w:val="NoSpacing"/>
      </w:pPr>
      <w:r w:rsidRPr="00455E5B">
        <w:t>Cruise name changed from 20</w:t>
      </w:r>
      <w:r w:rsidR="00455E5B" w:rsidRPr="00455E5B">
        <w:t>20-37</w:t>
      </w:r>
      <w:r w:rsidRPr="00455E5B">
        <w:t xml:space="preserve"> to 20</w:t>
      </w:r>
      <w:r w:rsidR="00455E5B" w:rsidRPr="00455E5B">
        <w:t>20-037</w:t>
      </w:r>
    </w:p>
    <w:p w:rsidR="005D6528" w:rsidRDefault="005D6528" w:rsidP="00440184">
      <w:pPr>
        <w:pStyle w:val="NoSpacing"/>
      </w:pPr>
    </w:p>
    <w:p w:rsidR="005D6528" w:rsidRDefault="005D6528" w:rsidP="005D6528">
      <w:pPr>
        <w:pStyle w:val="NoSpacing"/>
      </w:pPr>
      <w:r>
        <w:t>Made a new ODV file from the *.CTD files by making a list of filenames and running the convert program</w:t>
      </w:r>
    </w:p>
    <w:p w:rsidR="005D6528" w:rsidRDefault="005D6528" w:rsidP="00587BBD"/>
    <w:p w:rsidR="004A47EC" w:rsidRPr="001919FF" w:rsidRDefault="004A47EC" w:rsidP="00587BBD">
      <w:r w:rsidRPr="001919FF">
        <w:t>Still to do:</w:t>
      </w:r>
      <w:r w:rsidR="001919FF" w:rsidRPr="001919FF">
        <w:t xml:space="preserve"> Black is complete and Red is still to be done</w:t>
      </w:r>
    </w:p>
    <w:p w:rsidR="00A548AC" w:rsidRPr="004A47EC" w:rsidRDefault="00277A3F" w:rsidP="00587BBD">
      <w:pPr>
        <w:rPr>
          <w:color w:val="FF0000"/>
        </w:rPr>
      </w:pPr>
      <w:r>
        <w:rPr>
          <w:color w:val="FF0000"/>
        </w:rPr>
        <w:t xml:space="preserve">Convert chemistry to </w:t>
      </w:r>
      <w:r w:rsidR="00A548AC" w:rsidRPr="004A47EC">
        <w:rPr>
          <w:color w:val="FF0000"/>
        </w:rPr>
        <w:t xml:space="preserve"> CHE files </w:t>
      </w:r>
      <w:r w:rsidR="004A47EC" w:rsidRPr="004A47EC">
        <w:rPr>
          <w:color w:val="FF0000"/>
        </w:rPr>
        <w:t>although there are no water sample data yet.  They will be added as</w:t>
      </w:r>
      <w:r w:rsidR="00A548AC" w:rsidRPr="004A47EC">
        <w:rPr>
          <w:color w:val="FF0000"/>
        </w:rPr>
        <w:t xml:space="preserve"> they are available.</w:t>
      </w:r>
    </w:p>
    <w:p w:rsidR="004A47EC" w:rsidRDefault="00277A3F" w:rsidP="00277A3F">
      <w:pPr>
        <w:pStyle w:val="NoSpacing"/>
      </w:pPr>
      <w:r>
        <w:t xml:space="preserve">Checklist for </w:t>
      </w:r>
      <w:r w:rsidR="004A47EC">
        <w:t>archive:</w:t>
      </w:r>
    </w:p>
    <w:p w:rsidR="00277A3F" w:rsidRDefault="00277A3F" w:rsidP="00277A3F">
      <w:pPr>
        <w:pStyle w:val="NoSpacing"/>
      </w:pPr>
      <w:r>
        <w:tab/>
        <w:t>CTD</w:t>
      </w:r>
    </w:p>
    <w:p w:rsidR="00277A3F" w:rsidRPr="001D4CB1" w:rsidRDefault="00277A3F" w:rsidP="00277A3F">
      <w:pPr>
        <w:pStyle w:val="NoSpacing"/>
        <w:rPr>
          <w:color w:val="FF0000"/>
        </w:rPr>
      </w:pPr>
      <w:r>
        <w:tab/>
      </w:r>
      <w:r w:rsidRPr="001D4CB1">
        <w:rPr>
          <w:color w:val="FF0000"/>
        </w:rPr>
        <w:t>BOTTLE</w:t>
      </w:r>
    </w:p>
    <w:p w:rsidR="00277A3F" w:rsidRDefault="00277A3F" w:rsidP="00277A3F">
      <w:pPr>
        <w:pStyle w:val="NoSpacing"/>
      </w:pPr>
      <w:r>
        <w:tab/>
        <w:t>RAW CTD</w:t>
      </w:r>
    </w:p>
    <w:p w:rsidR="00277A3F" w:rsidRDefault="00277A3F" w:rsidP="00277A3F">
      <w:pPr>
        <w:pStyle w:val="NoSpacing"/>
      </w:pPr>
      <w:r>
        <w:tab/>
        <w:t>DOC</w:t>
      </w:r>
    </w:p>
    <w:p w:rsidR="00277A3F" w:rsidRDefault="00277A3F" w:rsidP="00277A3F">
      <w:pPr>
        <w:pStyle w:val="NoSpacing"/>
        <w:ind w:left="720" w:firstLine="720"/>
      </w:pPr>
      <w:r>
        <w:lastRenderedPageBreak/>
        <w:t xml:space="preserve">header text (CTD, </w:t>
      </w:r>
      <w:proofErr w:type="spellStart"/>
      <w:r w:rsidRPr="001D4CB1">
        <w:rPr>
          <w:color w:val="FF0000"/>
        </w:rPr>
        <w:t>Chem</w:t>
      </w:r>
      <w:proofErr w:type="spellEnd"/>
      <w:r w:rsidRPr="001D4CB1">
        <w:rPr>
          <w:color w:val="FF0000"/>
        </w:rPr>
        <w:t>)</w:t>
      </w:r>
    </w:p>
    <w:p w:rsidR="00277A3F" w:rsidRPr="005D6528" w:rsidRDefault="00277A3F" w:rsidP="00277A3F">
      <w:pPr>
        <w:pStyle w:val="NoSpacing"/>
        <w:ind w:left="1440"/>
      </w:pPr>
      <w:r w:rsidRPr="005D6528">
        <w:t>CTD processing notes</w:t>
      </w:r>
      <w:r w:rsidR="001919FF" w:rsidRPr="005D6528">
        <w:t xml:space="preserve"> (update with current figures)</w:t>
      </w:r>
    </w:p>
    <w:p w:rsidR="00277A3F" w:rsidRDefault="00277A3F" w:rsidP="00277A3F">
      <w:pPr>
        <w:pStyle w:val="NoSpacing"/>
        <w:ind w:left="1440"/>
      </w:pPr>
      <w:proofErr w:type="spellStart"/>
      <w:r>
        <w:t>Chem</w:t>
      </w:r>
      <w:proofErr w:type="spellEnd"/>
      <w:r>
        <w:t xml:space="preserve"> spreadsheet</w:t>
      </w:r>
    </w:p>
    <w:p w:rsidR="00277A3F" w:rsidRPr="001919FF" w:rsidRDefault="00277A3F" w:rsidP="00277A3F">
      <w:pPr>
        <w:pStyle w:val="NoSpacing"/>
        <w:ind w:left="1440"/>
      </w:pPr>
      <w:r w:rsidRPr="001919FF">
        <w:t>CTD processing spreadsheet (“</w:t>
      </w:r>
      <w:proofErr w:type="spellStart"/>
      <w:r w:rsidRPr="001919FF">
        <w:t>xxxMatlabLog</w:t>
      </w:r>
      <w:proofErr w:type="spellEnd"/>
      <w:r w:rsidRPr="001919FF">
        <w:t>”)</w:t>
      </w:r>
    </w:p>
    <w:p w:rsidR="00277A3F" w:rsidRDefault="00277A3F" w:rsidP="00277A3F">
      <w:pPr>
        <w:pStyle w:val="NoSpacing"/>
        <w:ind w:left="1440"/>
      </w:pPr>
      <w:r>
        <w:t>Program Metadata spreadsheet</w:t>
      </w:r>
    </w:p>
    <w:p w:rsidR="00277A3F" w:rsidRDefault="00277A3F" w:rsidP="00277A3F">
      <w:pPr>
        <w:pStyle w:val="NoSpacing"/>
        <w:ind w:left="1440"/>
      </w:pPr>
      <w:r>
        <w:t>Program Cruise Report</w:t>
      </w:r>
    </w:p>
    <w:p w:rsidR="00277A3F" w:rsidRPr="001919FF" w:rsidRDefault="00277A3F" w:rsidP="00277A3F">
      <w:pPr>
        <w:pStyle w:val="NoSpacing"/>
        <w:ind w:left="1440"/>
        <w:rPr>
          <w:color w:val="FF0000"/>
        </w:rPr>
      </w:pPr>
      <w:r w:rsidRPr="001919FF">
        <w:rPr>
          <w:color w:val="FF0000"/>
        </w:rPr>
        <w:t xml:space="preserve">Chemistry Analysts spreadsheets (Nuts, Sal, </w:t>
      </w:r>
      <w:proofErr w:type="spellStart"/>
      <w:r w:rsidRPr="001919FF">
        <w:rPr>
          <w:color w:val="FF0000"/>
        </w:rPr>
        <w:t>etc</w:t>
      </w:r>
      <w:proofErr w:type="spellEnd"/>
      <w:r w:rsidRPr="001919FF">
        <w:rPr>
          <w:color w:val="FF0000"/>
        </w:rPr>
        <w:t>)</w:t>
      </w:r>
      <w:r w:rsidR="001919FF">
        <w:rPr>
          <w:color w:val="FF0000"/>
        </w:rPr>
        <w:t xml:space="preserve"> Data still to be analysed</w:t>
      </w:r>
    </w:p>
    <w:p w:rsidR="00277A3F" w:rsidRPr="001D4CB1" w:rsidRDefault="00277A3F" w:rsidP="00277A3F">
      <w:pPr>
        <w:pStyle w:val="NoSpacing"/>
        <w:ind w:left="1440"/>
        <w:rPr>
          <w:color w:val="FF0000"/>
        </w:rPr>
      </w:pPr>
      <w:proofErr w:type="spellStart"/>
      <w:r w:rsidRPr="001D4CB1">
        <w:rPr>
          <w:color w:val="FF0000"/>
        </w:rPr>
        <w:t>IOSShell</w:t>
      </w:r>
      <w:proofErr w:type="spellEnd"/>
      <w:r w:rsidRPr="001D4CB1">
        <w:rPr>
          <w:color w:val="FF0000"/>
        </w:rPr>
        <w:t xml:space="preserve"> “CTD </w:t>
      </w:r>
      <w:proofErr w:type="spellStart"/>
      <w:r w:rsidRPr="001D4CB1">
        <w:rPr>
          <w:color w:val="FF0000"/>
        </w:rPr>
        <w:t>rpt</w:t>
      </w:r>
      <w:proofErr w:type="spellEnd"/>
      <w:r w:rsidRPr="001D4CB1">
        <w:rPr>
          <w:color w:val="FF0000"/>
        </w:rPr>
        <w:t>”</w:t>
      </w:r>
    </w:p>
    <w:p w:rsidR="00277A3F" w:rsidRDefault="00277A3F" w:rsidP="00277A3F">
      <w:pPr>
        <w:pStyle w:val="NoSpacing"/>
        <w:ind w:firstLine="720"/>
      </w:pPr>
      <w:r>
        <w:t>Scan of Paper Logs</w:t>
      </w:r>
    </w:p>
    <w:p w:rsidR="00277A3F" w:rsidRDefault="00277A3F" w:rsidP="00277A3F">
      <w:pPr>
        <w:pStyle w:val="NoSpacing"/>
      </w:pPr>
    </w:p>
    <w:p w:rsidR="00277A3F" w:rsidRDefault="00277A3F" w:rsidP="00587BBD"/>
    <w:p w:rsidR="00440184" w:rsidRDefault="00440184" w:rsidP="00587BBD">
      <w:r w:rsidRPr="004A47EC">
        <w:t xml:space="preserve">For more tips see  </w:t>
      </w:r>
      <w:r w:rsidRPr="004A47EC">
        <w:rPr>
          <w:b/>
          <w:i/>
        </w:rPr>
        <w:t>How to Archive CROW data v2019-04-29.docx</w:t>
      </w:r>
      <w:r w:rsidR="0039656E" w:rsidRPr="004A47EC">
        <w:rPr>
          <w:b/>
          <w:i/>
        </w:rPr>
        <w:t xml:space="preserve"> </w:t>
      </w:r>
      <w:r w:rsidR="0039656E" w:rsidRPr="004A47EC">
        <w:t xml:space="preserve">(in </w:t>
      </w:r>
      <w:r w:rsidR="0039656E" w:rsidRPr="004A47EC">
        <w:rPr>
          <w:i/>
        </w:rPr>
        <w:t>G:\Sorted\RBR_Processing\How to put in IOS Archive</w:t>
      </w:r>
      <w:r w:rsidR="0039656E" w:rsidRPr="004A47EC">
        <w:t>)</w:t>
      </w:r>
    </w:p>
    <w:p w:rsidR="004A47EC" w:rsidRPr="004A47EC" w:rsidRDefault="004A47EC" w:rsidP="00587BBD"/>
    <w:sectPr w:rsidR="004A47EC" w:rsidRPr="004A47EC" w:rsidSect="00BA4A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51A5"/>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DEA7026"/>
    <w:multiLevelType w:val="hybridMultilevel"/>
    <w:tmpl w:val="0EFC5A14"/>
    <w:lvl w:ilvl="0" w:tplc="D36ED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2F1C3B"/>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B291FF3"/>
    <w:multiLevelType w:val="hybridMultilevel"/>
    <w:tmpl w:val="F57890B2"/>
    <w:lvl w:ilvl="0" w:tplc="AF1C74A2">
      <w:start w:val="2019"/>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BBA7296"/>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3AF4305"/>
    <w:multiLevelType w:val="hybridMultilevel"/>
    <w:tmpl w:val="3828BF1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B856B00"/>
    <w:multiLevelType w:val="hybridMultilevel"/>
    <w:tmpl w:val="0EFC5A14"/>
    <w:lvl w:ilvl="0" w:tplc="D36ED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B16D30"/>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E9D178A"/>
    <w:multiLevelType w:val="hybridMultilevel"/>
    <w:tmpl w:val="5550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A8561A"/>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63965D9"/>
    <w:multiLevelType w:val="hybridMultilevel"/>
    <w:tmpl w:val="2B0C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BC08FF"/>
    <w:multiLevelType w:val="hybridMultilevel"/>
    <w:tmpl w:val="86BE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287297"/>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FFE2B51"/>
    <w:multiLevelType w:val="hybridMultilevel"/>
    <w:tmpl w:val="5784D2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8791C6C"/>
    <w:multiLevelType w:val="hybridMultilevel"/>
    <w:tmpl w:val="2992179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4"/>
  </w:num>
  <w:num w:numId="3">
    <w:abstractNumId w:val="9"/>
  </w:num>
  <w:num w:numId="4">
    <w:abstractNumId w:val="2"/>
  </w:num>
  <w:num w:numId="5">
    <w:abstractNumId w:val="0"/>
  </w:num>
  <w:num w:numId="6">
    <w:abstractNumId w:val="13"/>
  </w:num>
  <w:num w:numId="7">
    <w:abstractNumId w:val="14"/>
  </w:num>
  <w:num w:numId="8">
    <w:abstractNumId w:val="5"/>
  </w:num>
  <w:num w:numId="9">
    <w:abstractNumId w:val="3"/>
  </w:num>
  <w:num w:numId="10">
    <w:abstractNumId w:val="7"/>
  </w:num>
  <w:num w:numId="11">
    <w:abstractNumId w:val="6"/>
  </w:num>
  <w:num w:numId="12">
    <w:abstractNumId w:val="8"/>
  </w:num>
  <w:num w:numId="13">
    <w:abstractNumId w:val="1"/>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A33"/>
    <w:rsid w:val="0003310B"/>
    <w:rsid w:val="0006449A"/>
    <w:rsid w:val="00086D82"/>
    <w:rsid w:val="00087419"/>
    <w:rsid w:val="00087D82"/>
    <w:rsid w:val="00097879"/>
    <w:rsid w:val="000A1A67"/>
    <w:rsid w:val="000A3831"/>
    <w:rsid w:val="000B059F"/>
    <w:rsid w:val="000B513D"/>
    <w:rsid w:val="000E322D"/>
    <w:rsid w:val="000E6DD5"/>
    <w:rsid w:val="00110B37"/>
    <w:rsid w:val="001208CF"/>
    <w:rsid w:val="00121ADE"/>
    <w:rsid w:val="001246D6"/>
    <w:rsid w:val="0012696E"/>
    <w:rsid w:val="00146687"/>
    <w:rsid w:val="00162C41"/>
    <w:rsid w:val="001817F1"/>
    <w:rsid w:val="001919FF"/>
    <w:rsid w:val="0019579D"/>
    <w:rsid w:val="001A1823"/>
    <w:rsid w:val="001B49C6"/>
    <w:rsid w:val="001B5A2F"/>
    <w:rsid w:val="001C1C15"/>
    <w:rsid w:val="001C30B3"/>
    <w:rsid w:val="001D4CB1"/>
    <w:rsid w:val="001E046C"/>
    <w:rsid w:val="00231528"/>
    <w:rsid w:val="00240676"/>
    <w:rsid w:val="00243597"/>
    <w:rsid w:val="002458D7"/>
    <w:rsid w:val="00250A9F"/>
    <w:rsid w:val="002615F2"/>
    <w:rsid w:val="00274726"/>
    <w:rsid w:val="00277A3F"/>
    <w:rsid w:val="0029636F"/>
    <w:rsid w:val="002A65BB"/>
    <w:rsid w:val="002A7406"/>
    <w:rsid w:val="002C0F35"/>
    <w:rsid w:val="002C4DBC"/>
    <w:rsid w:val="002D2ECF"/>
    <w:rsid w:val="002D426C"/>
    <w:rsid w:val="002E0FA2"/>
    <w:rsid w:val="002E1148"/>
    <w:rsid w:val="002E5E46"/>
    <w:rsid w:val="00304CB6"/>
    <w:rsid w:val="00305694"/>
    <w:rsid w:val="0031048A"/>
    <w:rsid w:val="0032158E"/>
    <w:rsid w:val="00332C21"/>
    <w:rsid w:val="0033456A"/>
    <w:rsid w:val="003740B6"/>
    <w:rsid w:val="00375DC4"/>
    <w:rsid w:val="00384B83"/>
    <w:rsid w:val="0039656E"/>
    <w:rsid w:val="003B029C"/>
    <w:rsid w:val="003B044B"/>
    <w:rsid w:val="003B3F55"/>
    <w:rsid w:val="003C12BE"/>
    <w:rsid w:val="003D3528"/>
    <w:rsid w:val="003D58C0"/>
    <w:rsid w:val="003D6809"/>
    <w:rsid w:val="003D7401"/>
    <w:rsid w:val="003E20B8"/>
    <w:rsid w:val="003F1951"/>
    <w:rsid w:val="003F3757"/>
    <w:rsid w:val="00410F14"/>
    <w:rsid w:val="00415A93"/>
    <w:rsid w:val="00420253"/>
    <w:rsid w:val="00420365"/>
    <w:rsid w:val="004216B3"/>
    <w:rsid w:val="004312BF"/>
    <w:rsid w:val="00440184"/>
    <w:rsid w:val="0044065E"/>
    <w:rsid w:val="00440936"/>
    <w:rsid w:val="00443DEA"/>
    <w:rsid w:val="00455E5B"/>
    <w:rsid w:val="004650C6"/>
    <w:rsid w:val="00465757"/>
    <w:rsid w:val="00470F24"/>
    <w:rsid w:val="00485482"/>
    <w:rsid w:val="00485AE2"/>
    <w:rsid w:val="0049519F"/>
    <w:rsid w:val="00497C07"/>
    <w:rsid w:val="004A107E"/>
    <w:rsid w:val="004A47EC"/>
    <w:rsid w:val="004D1D86"/>
    <w:rsid w:val="004E146E"/>
    <w:rsid w:val="004E75E5"/>
    <w:rsid w:val="004F5913"/>
    <w:rsid w:val="004F6C52"/>
    <w:rsid w:val="00500B7F"/>
    <w:rsid w:val="0050195B"/>
    <w:rsid w:val="005128E3"/>
    <w:rsid w:val="00513730"/>
    <w:rsid w:val="005247DF"/>
    <w:rsid w:val="00524E8F"/>
    <w:rsid w:val="00534920"/>
    <w:rsid w:val="00540EA4"/>
    <w:rsid w:val="00564822"/>
    <w:rsid w:val="00565AD2"/>
    <w:rsid w:val="0057498E"/>
    <w:rsid w:val="00581039"/>
    <w:rsid w:val="005818ED"/>
    <w:rsid w:val="00582939"/>
    <w:rsid w:val="00587BBD"/>
    <w:rsid w:val="00591472"/>
    <w:rsid w:val="005A69A3"/>
    <w:rsid w:val="005B4ADF"/>
    <w:rsid w:val="005D17AC"/>
    <w:rsid w:val="005D6528"/>
    <w:rsid w:val="0061032D"/>
    <w:rsid w:val="0062229D"/>
    <w:rsid w:val="006501BE"/>
    <w:rsid w:val="0065608E"/>
    <w:rsid w:val="00665548"/>
    <w:rsid w:val="00684E2E"/>
    <w:rsid w:val="00691CBA"/>
    <w:rsid w:val="006A0EFC"/>
    <w:rsid w:val="006A13A8"/>
    <w:rsid w:val="006A1AAA"/>
    <w:rsid w:val="006C1857"/>
    <w:rsid w:val="006D2EDA"/>
    <w:rsid w:val="006D48BC"/>
    <w:rsid w:val="006D6ACB"/>
    <w:rsid w:val="00702444"/>
    <w:rsid w:val="007059FA"/>
    <w:rsid w:val="00712617"/>
    <w:rsid w:val="00727AB4"/>
    <w:rsid w:val="007333F5"/>
    <w:rsid w:val="0074360A"/>
    <w:rsid w:val="00747F2E"/>
    <w:rsid w:val="007651A8"/>
    <w:rsid w:val="007732A6"/>
    <w:rsid w:val="00777C07"/>
    <w:rsid w:val="00780E8C"/>
    <w:rsid w:val="0078114C"/>
    <w:rsid w:val="00781A3F"/>
    <w:rsid w:val="00791D69"/>
    <w:rsid w:val="007A0C5E"/>
    <w:rsid w:val="007A22A8"/>
    <w:rsid w:val="007A5327"/>
    <w:rsid w:val="007C113E"/>
    <w:rsid w:val="007C730A"/>
    <w:rsid w:val="007D29DD"/>
    <w:rsid w:val="007D31D9"/>
    <w:rsid w:val="007D33E6"/>
    <w:rsid w:val="007F0267"/>
    <w:rsid w:val="008131C5"/>
    <w:rsid w:val="00815BC0"/>
    <w:rsid w:val="00826BC4"/>
    <w:rsid w:val="00831A95"/>
    <w:rsid w:val="00831E3A"/>
    <w:rsid w:val="00836247"/>
    <w:rsid w:val="00837667"/>
    <w:rsid w:val="00843DBC"/>
    <w:rsid w:val="008530B0"/>
    <w:rsid w:val="00874F3E"/>
    <w:rsid w:val="008805D8"/>
    <w:rsid w:val="00897192"/>
    <w:rsid w:val="008A59D0"/>
    <w:rsid w:val="008B39C9"/>
    <w:rsid w:val="008C0BCF"/>
    <w:rsid w:val="008C2F16"/>
    <w:rsid w:val="008C32B1"/>
    <w:rsid w:val="008C523D"/>
    <w:rsid w:val="008C53B3"/>
    <w:rsid w:val="008C6698"/>
    <w:rsid w:val="008C6DCC"/>
    <w:rsid w:val="008D4148"/>
    <w:rsid w:val="008D483C"/>
    <w:rsid w:val="008F7309"/>
    <w:rsid w:val="008F7D3A"/>
    <w:rsid w:val="00926EAA"/>
    <w:rsid w:val="009326B8"/>
    <w:rsid w:val="00933C95"/>
    <w:rsid w:val="0095694B"/>
    <w:rsid w:val="009715E8"/>
    <w:rsid w:val="00974E76"/>
    <w:rsid w:val="00976995"/>
    <w:rsid w:val="0098388F"/>
    <w:rsid w:val="00984D62"/>
    <w:rsid w:val="009870D8"/>
    <w:rsid w:val="0099516F"/>
    <w:rsid w:val="009A19BF"/>
    <w:rsid w:val="009A5090"/>
    <w:rsid w:val="009B568B"/>
    <w:rsid w:val="009E1D1E"/>
    <w:rsid w:val="009E28A9"/>
    <w:rsid w:val="00A009FF"/>
    <w:rsid w:val="00A011A2"/>
    <w:rsid w:val="00A26008"/>
    <w:rsid w:val="00A417AB"/>
    <w:rsid w:val="00A43432"/>
    <w:rsid w:val="00A548AC"/>
    <w:rsid w:val="00A5764A"/>
    <w:rsid w:val="00A7617A"/>
    <w:rsid w:val="00A8449C"/>
    <w:rsid w:val="00A84D35"/>
    <w:rsid w:val="00A86047"/>
    <w:rsid w:val="00A93525"/>
    <w:rsid w:val="00AB6AE7"/>
    <w:rsid w:val="00AC311B"/>
    <w:rsid w:val="00AD334E"/>
    <w:rsid w:val="00AD680B"/>
    <w:rsid w:val="00AD69FD"/>
    <w:rsid w:val="00AE27A1"/>
    <w:rsid w:val="00AF202E"/>
    <w:rsid w:val="00AF5E69"/>
    <w:rsid w:val="00AF618D"/>
    <w:rsid w:val="00B0334F"/>
    <w:rsid w:val="00B20812"/>
    <w:rsid w:val="00B5380A"/>
    <w:rsid w:val="00B71D9F"/>
    <w:rsid w:val="00B85315"/>
    <w:rsid w:val="00B85802"/>
    <w:rsid w:val="00B85F5B"/>
    <w:rsid w:val="00B94305"/>
    <w:rsid w:val="00B965E0"/>
    <w:rsid w:val="00BA4AC2"/>
    <w:rsid w:val="00BB612B"/>
    <w:rsid w:val="00BC7BB3"/>
    <w:rsid w:val="00BD4DBD"/>
    <w:rsid w:val="00BE245A"/>
    <w:rsid w:val="00BE2DC2"/>
    <w:rsid w:val="00BE46C7"/>
    <w:rsid w:val="00BE59A0"/>
    <w:rsid w:val="00BF4DD6"/>
    <w:rsid w:val="00C015C4"/>
    <w:rsid w:val="00C3035F"/>
    <w:rsid w:val="00C31F61"/>
    <w:rsid w:val="00C45D22"/>
    <w:rsid w:val="00C50BFD"/>
    <w:rsid w:val="00C5233A"/>
    <w:rsid w:val="00C6252E"/>
    <w:rsid w:val="00C705FC"/>
    <w:rsid w:val="00C74017"/>
    <w:rsid w:val="00C7709D"/>
    <w:rsid w:val="00C77B81"/>
    <w:rsid w:val="00C9668D"/>
    <w:rsid w:val="00C97F8C"/>
    <w:rsid w:val="00CA09B1"/>
    <w:rsid w:val="00CA165A"/>
    <w:rsid w:val="00CB2FDA"/>
    <w:rsid w:val="00CE78BD"/>
    <w:rsid w:val="00CF15AD"/>
    <w:rsid w:val="00CF1942"/>
    <w:rsid w:val="00CF6AA8"/>
    <w:rsid w:val="00D114F4"/>
    <w:rsid w:val="00D322C7"/>
    <w:rsid w:val="00D34163"/>
    <w:rsid w:val="00D3539A"/>
    <w:rsid w:val="00D50CEF"/>
    <w:rsid w:val="00D6408E"/>
    <w:rsid w:val="00D71BF9"/>
    <w:rsid w:val="00D968A8"/>
    <w:rsid w:val="00DA0105"/>
    <w:rsid w:val="00DC1917"/>
    <w:rsid w:val="00DC59F3"/>
    <w:rsid w:val="00DD6CF4"/>
    <w:rsid w:val="00E03DD0"/>
    <w:rsid w:val="00E1567F"/>
    <w:rsid w:val="00E25C2C"/>
    <w:rsid w:val="00E34F7B"/>
    <w:rsid w:val="00E525EE"/>
    <w:rsid w:val="00E63023"/>
    <w:rsid w:val="00E638F2"/>
    <w:rsid w:val="00E7050F"/>
    <w:rsid w:val="00E82122"/>
    <w:rsid w:val="00E86E62"/>
    <w:rsid w:val="00E95CC8"/>
    <w:rsid w:val="00E96C21"/>
    <w:rsid w:val="00E96DEB"/>
    <w:rsid w:val="00EA3BF9"/>
    <w:rsid w:val="00EC44E8"/>
    <w:rsid w:val="00ED6CDE"/>
    <w:rsid w:val="00EE3074"/>
    <w:rsid w:val="00EF4A6A"/>
    <w:rsid w:val="00EF5549"/>
    <w:rsid w:val="00EF67E3"/>
    <w:rsid w:val="00F036DC"/>
    <w:rsid w:val="00F12E45"/>
    <w:rsid w:val="00F146B0"/>
    <w:rsid w:val="00F16856"/>
    <w:rsid w:val="00F20A33"/>
    <w:rsid w:val="00F34FAD"/>
    <w:rsid w:val="00F37507"/>
    <w:rsid w:val="00F42C7A"/>
    <w:rsid w:val="00F432C4"/>
    <w:rsid w:val="00F45FB0"/>
    <w:rsid w:val="00F46843"/>
    <w:rsid w:val="00F52FAE"/>
    <w:rsid w:val="00F53E1A"/>
    <w:rsid w:val="00F54F66"/>
    <w:rsid w:val="00F739D1"/>
    <w:rsid w:val="00F77D43"/>
    <w:rsid w:val="00F92D3D"/>
    <w:rsid w:val="00FA257B"/>
    <w:rsid w:val="00FA7F2E"/>
    <w:rsid w:val="00FD0022"/>
    <w:rsid w:val="00FD21C8"/>
    <w:rsid w:val="00FE39FE"/>
    <w:rsid w:val="00FE7D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D3473"/>
  <w15:docId w15:val="{A13B3701-08A3-429C-86B8-B3EE190D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7B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7D3A"/>
    <w:pPr>
      <w:spacing w:after="0" w:line="240" w:lineRule="auto"/>
    </w:pPr>
  </w:style>
  <w:style w:type="paragraph" w:styleId="BalloonText">
    <w:name w:val="Balloon Text"/>
    <w:basedOn w:val="Normal"/>
    <w:link w:val="BalloonTextChar"/>
    <w:uiPriority w:val="99"/>
    <w:semiHidden/>
    <w:unhideWhenUsed/>
    <w:rsid w:val="00384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B83"/>
    <w:rPr>
      <w:rFonts w:ascii="Tahoma" w:hAnsi="Tahoma" w:cs="Tahoma"/>
      <w:sz w:val="16"/>
      <w:szCs w:val="16"/>
    </w:rPr>
  </w:style>
  <w:style w:type="paragraph" w:styleId="Caption">
    <w:name w:val="caption"/>
    <w:basedOn w:val="Normal"/>
    <w:next w:val="Normal"/>
    <w:uiPriority w:val="35"/>
    <w:unhideWhenUsed/>
    <w:qFormat/>
    <w:rsid w:val="00384B8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87BB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87B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7BBD"/>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587BBD"/>
    <w:pPr>
      <w:outlineLvl w:val="9"/>
    </w:pPr>
    <w:rPr>
      <w:lang w:val="en-US" w:eastAsia="ja-JP"/>
    </w:rPr>
  </w:style>
  <w:style w:type="paragraph" w:styleId="TOC1">
    <w:name w:val="toc 1"/>
    <w:basedOn w:val="Normal"/>
    <w:next w:val="Normal"/>
    <w:autoRedefine/>
    <w:uiPriority w:val="39"/>
    <w:unhideWhenUsed/>
    <w:rsid w:val="00587BBD"/>
    <w:pPr>
      <w:spacing w:after="100"/>
    </w:pPr>
  </w:style>
  <w:style w:type="character" w:styleId="Hyperlink">
    <w:name w:val="Hyperlink"/>
    <w:basedOn w:val="DefaultParagraphFont"/>
    <w:uiPriority w:val="99"/>
    <w:unhideWhenUsed/>
    <w:rsid w:val="00587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93904">
      <w:bodyDiv w:val="1"/>
      <w:marLeft w:val="0"/>
      <w:marRight w:val="0"/>
      <w:marTop w:val="0"/>
      <w:marBottom w:val="0"/>
      <w:divBdr>
        <w:top w:val="none" w:sz="0" w:space="0" w:color="auto"/>
        <w:left w:val="none" w:sz="0" w:space="0" w:color="auto"/>
        <w:bottom w:val="none" w:sz="0" w:space="0" w:color="auto"/>
        <w:right w:val="none" w:sz="0" w:space="0" w:color="auto"/>
      </w:divBdr>
    </w:div>
    <w:div w:id="504249979">
      <w:bodyDiv w:val="1"/>
      <w:marLeft w:val="0"/>
      <w:marRight w:val="0"/>
      <w:marTop w:val="0"/>
      <w:marBottom w:val="0"/>
      <w:divBdr>
        <w:top w:val="none" w:sz="0" w:space="0" w:color="auto"/>
        <w:left w:val="none" w:sz="0" w:space="0" w:color="auto"/>
        <w:bottom w:val="none" w:sz="0" w:space="0" w:color="auto"/>
        <w:right w:val="none" w:sz="0" w:space="0" w:color="auto"/>
      </w:divBdr>
    </w:div>
    <w:div w:id="521091919">
      <w:bodyDiv w:val="1"/>
      <w:marLeft w:val="0"/>
      <w:marRight w:val="0"/>
      <w:marTop w:val="0"/>
      <w:marBottom w:val="0"/>
      <w:divBdr>
        <w:top w:val="none" w:sz="0" w:space="0" w:color="auto"/>
        <w:left w:val="none" w:sz="0" w:space="0" w:color="auto"/>
        <w:bottom w:val="none" w:sz="0" w:space="0" w:color="auto"/>
        <w:right w:val="none" w:sz="0" w:space="0" w:color="auto"/>
      </w:divBdr>
    </w:div>
    <w:div w:id="664867406">
      <w:bodyDiv w:val="1"/>
      <w:marLeft w:val="0"/>
      <w:marRight w:val="0"/>
      <w:marTop w:val="0"/>
      <w:marBottom w:val="0"/>
      <w:divBdr>
        <w:top w:val="none" w:sz="0" w:space="0" w:color="auto"/>
        <w:left w:val="none" w:sz="0" w:space="0" w:color="auto"/>
        <w:bottom w:val="none" w:sz="0" w:space="0" w:color="auto"/>
        <w:right w:val="none" w:sz="0" w:space="0" w:color="auto"/>
      </w:divBdr>
    </w:div>
    <w:div w:id="749083675">
      <w:bodyDiv w:val="1"/>
      <w:marLeft w:val="0"/>
      <w:marRight w:val="0"/>
      <w:marTop w:val="0"/>
      <w:marBottom w:val="0"/>
      <w:divBdr>
        <w:top w:val="none" w:sz="0" w:space="0" w:color="auto"/>
        <w:left w:val="none" w:sz="0" w:space="0" w:color="auto"/>
        <w:bottom w:val="none" w:sz="0" w:space="0" w:color="auto"/>
        <w:right w:val="none" w:sz="0" w:space="0" w:color="auto"/>
      </w:divBdr>
    </w:div>
    <w:div w:id="953247796">
      <w:bodyDiv w:val="1"/>
      <w:marLeft w:val="0"/>
      <w:marRight w:val="0"/>
      <w:marTop w:val="0"/>
      <w:marBottom w:val="0"/>
      <w:divBdr>
        <w:top w:val="none" w:sz="0" w:space="0" w:color="auto"/>
        <w:left w:val="none" w:sz="0" w:space="0" w:color="auto"/>
        <w:bottom w:val="none" w:sz="0" w:space="0" w:color="auto"/>
        <w:right w:val="none" w:sz="0" w:space="0" w:color="auto"/>
      </w:divBdr>
    </w:div>
    <w:div w:id="973411741">
      <w:bodyDiv w:val="1"/>
      <w:marLeft w:val="0"/>
      <w:marRight w:val="0"/>
      <w:marTop w:val="0"/>
      <w:marBottom w:val="0"/>
      <w:divBdr>
        <w:top w:val="none" w:sz="0" w:space="0" w:color="auto"/>
        <w:left w:val="none" w:sz="0" w:space="0" w:color="auto"/>
        <w:bottom w:val="none" w:sz="0" w:space="0" w:color="auto"/>
        <w:right w:val="none" w:sz="0" w:space="0" w:color="auto"/>
      </w:divBdr>
    </w:div>
    <w:div w:id="1034312748">
      <w:bodyDiv w:val="1"/>
      <w:marLeft w:val="0"/>
      <w:marRight w:val="0"/>
      <w:marTop w:val="0"/>
      <w:marBottom w:val="0"/>
      <w:divBdr>
        <w:top w:val="none" w:sz="0" w:space="0" w:color="auto"/>
        <w:left w:val="none" w:sz="0" w:space="0" w:color="auto"/>
        <w:bottom w:val="none" w:sz="0" w:space="0" w:color="auto"/>
        <w:right w:val="none" w:sz="0" w:space="0" w:color="auto"/>
      </w:divBdr>
    </w:div>
    <w:div w:id="1128234095">
      <w:bodyDiv w:val="1"/>
      <w:marLeft w:val="0"/>
      <w:marRight w:val="0"/>
      <w:marTop w:val="0"/>
      <w:marBottom w:val="0"/>
      <w:divBdr>
        <w:top w:val="none" w:sz="0" w:space="0" w:color="auto"/>
        <w:left w:val="none" w:sz="0" w:space="0" w:color="auto"/>
        <w:bottom w:val="none" w:sz="0" w:space="0" w:color="auto"/>
        <w:right w:val="none" w:sz="0" w:space="0" w:color="auto"/>
      </w:divBdr>
    </w:div>
    <w:div w:id="1299800064">
      <w:bodyDiv w:val="1"/>
      <w:marLeft w:val="0"/>
      <w:marRight w:val="0"/>
      <w:marTop w:val="0"/>
      <w:marBottom w:val="0"/>
      <w:divBdr>
        <w:top w:val="none" w:sz="0" w:space="0" w:color="auto"/>
        <w:left w:val="none" w:sz="0" w:space="0" w:color="auto"/>
        <w:bottom w:val="none" w:sz="0" w:space="0" w:color="auto"/>
        <w:right w:val="none" w:sz="0" w:space="0" w:color="auto"/>
      </w:divBdr>
    </w:div>
    <w:div w:id="1308633995">
      <w:bodyDiv w:val="1"/>
      <w:marLeft w:val="0"/>
      <w:marRight w:val="0"/>
      <w:marTop w:val="0"/>
      <w:marBottom w:val="0"/>
      <w:divBdr>
        <w:top w:val="none" w:sz="0" w:space="0" w:color="auto"/>
        <w:left w:val="none" w:sz="0" w:space="0" w:color="auto"/>
        <w:bottom w:val="none" w:sz="0" w:space="0" w:color="auto"/>
        <w:right w:val="none" w:sz="0" w:space="0" w:color="auto"/>
      </w:divBdr>
    </w:div>
    <w:div w:id="1406340442">
      <w:bodyDiv w:val="1"/>
      <w:marLeft w:val="0"/>
      <w:marRight w:val="0"/>
      <w:marTop w:val="0"/>
      <w:marBottom w:val="0"/>
      <w:divBdr>
        <w:top w:val="none" w:sz="0" w:space="0" w:color="auto"/>
        <w:left w:val="none" w:sz="0" w:space="0" w:color="auto"/>
        <w:bottom w:val="none" w:sz="0" w:space="0" w:color="auto"/>
        <w:right w:val="none" w:sz="0" w:space="0" w:color="auto"/>
      </w:divBdr>
    </w:div>
    <w:div w:id="1453012290">
      <w:bodyDiv w:val="1"/>
      <w:marLeft w:val="0"/>
      <w:marRight w:val="0"/>
      <w:marTop w:val="0"/>
      <w:marBottom w:val="0"/>
      <w:divBdr>
        <w:top w:val="none" w:sz="0" w:space="0" w:color="auto"/>
        <w:left w:val="none" w:sz="0" w:space="0" w:color="auto"/>
        <w:bottom w:val="none" w:sz="0" w:space="0" w:color="auto"/>
        <w:right w:val="none" w:sz="0" w:space="0" w:color="auto"/>
      </w:divBdr>
    </w:div>
    <w:div w:id="1468163241">
      <w:bodyDiv w:val="1"/>
      <w:marLeft w:val="0"/>
      <w:marRight w:val="0"/>
      <w:marTop w:val="0"/>
      <w:marBottom w:val="0"/>
      <w:divBdr>
        <w:top w:val="none" w:sz="0" w:space="0" w:color="auto"/>
        <w:left w:val="none" w:sz="0" w:space="0" w:color="auto"/>
        <w:bottom w:val="none" w:sz="0" w:space="0" w:color="auto"/>
        <w:right w:val="none" w:sz="0" w:space="0" w:color="auto"/>
      </w:divBdr>
    </w:div>
    <w:div w:id="1670017800">
      <w:bodyDiv w:val="1"/>
      <w:marLeft w:val="0"/>
      <w:marRight w:val="0"/>
      <w:marTop w:val="0"/>
      <w:marBottom w:val="0"/>
      <w:divBdr>
        <w:top w:val="none" w:sz="0" w:space="0" w:color="auto"/>
        <w:left w:val="none" w:sz="0" w:space="0" w:color="auto"/>
        <w:bottom w:val="none" w:sz="0" w:space="0" w:color="auto"/>
        <w:right w:val="none" w:sz="0" w:space="0" w:color="auto"/>
      </w:divBdr>
    </w:div>
    <w:div w:id="1680699259">
      <w:bodyDiv w:val="1"/>
      <w:marLeft w:val="0"/>
      <w:marRight w:val="0"/>
      <w:marTop w:val="0"/>
      <w:marBottom w:val="0"/>
      <w:divBdr>
        <w:top w:val="none" w:sz="0" w:space="0" w:color="auto"/>
        <w:left w:val="none" w:sz="0" w:space="0" w:color="auto"/>
        <w:bottom w:val="none" w:sz="0" w:space="0" w:color="auto"/>
        <w:right w:val="none" w:sz="0" w:space="0" w:color="auto"/>
      </w:divBdr>
    </w:div>
    <w:div w:id="1868523392">
      <w:bodyDiv w:val="1"/>
      <w:marLeft w:val="0"/>
      <w:marRight w:val="0"/>
      <w:marTop w:val="0"/>
      <w:marBottom w:val="0"/>
      <w:divBdr>
        <w:top w:val="none" w:sz="0" w:space="0" w:color="auto"/>
        <w:left w:val="none" w:sz="0" w:space="0" w:color="auto"/>
        <w:bottom w:val="none" w:sz="0" w:space="0" w:color="auto"/>
        <w:right w:val="none" w:sz="0" w:space="0" w:color="auto"/>
      </w:divBdr>
    </w:div>
    <w:div w:id="2111654841">
      <w:bodyDiv w:val="1"/>
      <w:marLeft w:val="0"/>
      <w:marRight w:val="0"/>
      <w:marTop w:val="0"/>
      <w:marBottom w:val="0"/>
      <w:divBdr>
        <w:top w:val="none" w:sz="0" w:space="0" w:color="auto"/>
        <w:left w:val="none" w:sz="0" w:space="0" w:color="auto"/>
        <w:bottom w:val="none" w:sz="0" w:space="0" w:color="auto"/>
        <w:right w:val="none" w:sz="0" w:space="0" w:color="auto"/>
      </w:divBdr>
    </w:div>
    <w:div w:id="2117941655">
      <w:bodyDiv w:val="1"/>
      <w:marLeft w:val="0"/>
      <w:marRight w:val="0"/>
      <w:marTop w:val="0"/>
      <w:marBottom w:val="0"/>
      <w:divBdr>
        <w:top w:val="none" w:sz="0" w:space="0" w:color="auto"/>
        <w:left w:val="none" w:sz="0" w:space="0" w:color="auto"/>
        <w:bottom w:val="none" w:sz="0" w:space="0" w:color="auto"/>
        <w:right w:val="none" w:sz="0" w:space="0" w:color="auto"/>
      </w:divBdr>
    </w:div>
    <w:div w:id="214191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60105-04B6-4BF1-8588-18299349D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16</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20954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DFO-MPO</dc:creator>
  <cp:lastModifiedBy>Zimmermann, Sarah</cp:lastModifiedBy>
  <cp:revision>12</cp:revision>
  <cp:lastPrinted>2019-04-11T18:24:00Z</cp:lastPrinted>
  <dcterms:created xsi:type="dcterms:W3CDTF">2021-03-10T21:44:00Z</dcterms:created>
  <dcterms:modified xsi:type="dcterms:W3CDTF">2021-03-15T21:46:00Z</dcterms:modified>
</cp:coreProperties>
</file>