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C11" w:rsidRDefault="00565830" w:rsidP="00FA2C11">
      <w:pPr>
        <w:pStyle w:val="Heading1"/>
        <w:jc w:val="center"/>
      </w:pPr>
      <w:r>
        <w:t>PARR Weather</w:t>
      </w:r>
      <w:r w:rsidR="002C1CC6">
        <w:t xml:space="preserve"> Station </w:t>
      </w:r>
      <w:r w:rsidR="00A9237A">
        <w:t>Installation</w:t>
      </w:r>
      <w:r w:rsidR="002C1CC6">
        <w:t xml:space="preserve"> </w:t>
      </w:r>
      <w:r>
        <w:t>Field Report</w:t>
      </w:r>
    </w:p>
    <w:p w:rsidR="00FA2C11" w:rsidRPr="00FA2C11" w:rsidRDefault="00372803" w:rsidP="00FA2C11">
      <w:pPr>
        <w:jc w:val="center"/>
      </w:pPr>
      <w:r>
        <w:t>CruiseID: 2019-113</w:t>
      </w:r>
    </w:p>
    <w:p w:rsidR="00451106" w:rsidRDefault="00451106" w:rsidP="00451106">
      <w:pPr>
        <w:spacing w:after="120" w:line="240" w:lineRule="auto"/>
      </w:pPr>
    </w:p>
    <w:p w:rsidR="009C4A47" w:rsidRDefault="009C4A47" w:rsidP="00451106">
      <w:pPr>
        <w:spacing w:after="0" w:line="240" w:lineRule="auto"/>
      </w:pPr>
      <w:r>
        <w:t>Glenn Cooper</w:t>
      </w:r>
    </w:p>
    <w:p w:rsidR="009C4A47" w:rsidRDefault="00372803" w:rsidP="00451106">
      <w:pPr>
        <w:spacing w:after="0" w:line="240" w:lineRule="auto"/>
      </w:pPr>
      <w:r>
        <w:t>November 29</w:t>
      </w:r>
      <w:r w:rsidR="00CA7C17">
        <w:t>, 2019</w:t>
      </w:r>
    </w:p>
    <w:p w:rsidR="00041FF0" w:rsidRDefault="00041FF0" w:rsidP="00041FF0">
      <w:pPr>
        <w:pStyle w:val="Heading1"/>
      </w:pPr>
      <w:r>
        <w:t>Overview:</w:t>
      </w:r>
    </w:p>
    <w:p w:rsidR="0099218F" w:rsidRDefault="00565830">
      <w:r>
        <w:t>In support of the Program for Aquaculture Regulatory Research</w:t>
      </w:r>
      <w:r w:rsidR="007D2D9E">
        <w:t xml:space="preserve"> (PARR),</w:t>
      </w:r>
      <w:r>
        <w:t xml:space="preserve"> a </w:t>
      </w:r>
      <w:r w:rsidR="0086171E">
        <w:t>weather stations</w:t>
      </w:r>
      <w:r>
        <w:t xml:space="preserve"> network </w:t>
      </w:r>
      <w:r w:rsidR="00B963A7">
        <w:t>was established</w:t>
      </w:r>
      <w:r>
        <w:t xml:space="preserve"> February 2019 at four locations in the Queen Charlotte Strait region</w:t>
      </w:r>
      <w:r w:rsidR="0022159B">
        <w:t xml:space="preserve">.  </w:t>
      </w:r>
      <w:r w:rsidR="0099218F">
        <w:t>In collaboration with Mowi, s</w:t>
      </w:r>
      <w:r w:rsidR="0022159B">
        <w:t xml:space="preserve">tations were installed on or near </w:t>
      </w:r>
      <w:r w:rsidR="0099218F">
        <w:t xml:space="preserve">their fish farms sites </w:t>
      </w:r>
      <w:r w:rsidR="001A1872">
        <w:t>which</w:t>
      </w:r>
      <w:r w:rsidR="0099218F">
        <w:t xml:space="preserve"> provide</w:t>
      </w:r>
      <w:r w:rsidR="001A1872">
        <w:t>d</w:t>
      </w:r>
      <w:r w:rsidR="0099218F">
        <w:t xml:space="preserve"> power and internet access for the </w:t>
      </w:r>
      <w:r w:rsidR="001A1872">
        <w:t xml:space="preserve">Davis </w:t>
      </w:r>
      <w:r w:rsidR="0099218F">
        <w:t>weather stations.  Initial</w:t>
      </w:r>
      <w:r w:rsidR="001A1872">
        <w:t>ly</w:t>
      </w:r>
      <w:r w:rsidR="0099218F">
        <w:t xml:space="preserve"> stations were installed at:</w:t>
      </w:r>
      <w:r w:rsidR="007D0DE1">
        <w:t xml:space="preserve"> </w:t>
      </w:r>
      <w:r w:rsidR="0099218F">
        <w:t xml:space="preserve"> </w:t>
      </w:r>
      <w:r w:rsidR="007D0DE1">
        <w:t>Bull Harbour</w:t>
      </w:r>
      <w:r w:rsidR="0099218F">
        <w:t xml:space="preserve"> farm</w:t>
      </w:r>
      <w:r w:rsidR="007D0DE1">
        <w:t>, Duncan Island</w:t>
      </w:r>
      <w:r w:rsidR="0099218F">
        <w:t xml:space="preserve"> farm</w:t>
      </w:r>
      <w:r w:rsidR="007D0DE1">
        <w:t xml:space="preserve">, Robertson Bay </w:t>
      </w:r>
      <w:r w:rsidR="0099218F">
        <w:t xml:space="preserve">farm </w:t>
      </w:r>
      <w:r w:rsidR="007D0DE1">
        <w:t xml:space="preserve">and </w:t>
      </w:r>
      <w:r w:rsidR="0099218F">
        <w:t xml:space="preserve">on one of the </w:t>
      </w:r>
      <w:r w:rsidR="007D0DE1">
        <w:t xml:space="preserve">Browning </w:t>
      </w:r>
      <w:r w:rsidR="00563A2B">
        <w:t>Islands</w:t>
      </w:r>
      <w:r w:rsidR="007D0DE1">
        <w:t xml:space="preserve">. </w:t>
      </w:r>
      <w:r w:rsidR="00966996">
        <w:t xml:space="preserve"> </w:t>
      </w:r>
      <w:r w:rsidR="0022159B">
        <w:t>In Aug</w:t>
      </w:r>
      <w:r w:rsidR="001A1872">
        <w:t>ust 2019 the network was</w:t>
      </w:r>
      <w:r w:rsidR="0022159B">
        <w:t xml:space="preserve"> expanded by 3 sites: </w:t>
      </w:r>
      <w:r w:rsidR="001A1872">
        <w:t xml:space="preserve"> </w:t>
      </w:r>
      <w:r w:rsidR="0022159B">
        <w:t>Sh</w:t>
      </w:r>
      <w:r w:rsidR="00DD5DFF">
        <w:t>elter Passage</w:t>
      </w:r>
      <w:r w:rsidR="001A1872">
        <w:t xml:space="preserve"> farm, Shelter Bay farm, Gordon Islands (Doyle farm).</w:t>
      </w:r>
    </w:p>
    <w:p w:rsidR="000F0316" w:rsidRDefault="0022159B">
      <w:r>
        <w:t xml:space="preserve">All but two of the sites </w:t>
      </w:r>
      <w:r w:rsidR="0099218F">
        <w:t>have internet</w:t>
      </w:r>
      <w:r>
        <w:t xml:space="preserve"> connect</w:t>
      </w:r>
      <w:r w:rsidR="0099218F">
        <w:t xml:space="preserve">ions.  </w:t>
      </w:r>
      <w:r w:rsidR="00BC5A74">
        <w:t xml:space="preserve">Browning Island </w:t>
      </w:r>
      <w:r w:rsidR="007D2D9E">
        <w:t>lack</w:t>
      </w:r>
      <w:r w:rsidR="0099218F">
        <w:t>ed</w:t>
      </w:r>
      <w:r w:rsidR="007D2D9E">
        <w:t xml:space="preserve"> </w:t>
      </w:r>
      <w:r w:rsidR="0099218F">
        <w:t>power and internet</w:t>
      </w:r>
      <w:r w:rsidR="00BC5A74">
        <w:t xml:space="preserve"> and</w:t>
      </w:r>
      <w:r w:rsidR="0099218F">
        <w:t xml:space="preserve"> Shelter Bay lacked internet access</w:t>
      </w:r>
      <w:r w:rsidR="00514D8D">
        <w:t xml:space="preserve"> so collected</w:t>
      </w:r>
      <w:r w:rsidR="001A1872">
        <w:t xml:space="preserve"> w</w:t>
      </w:r>
      <w:r w:rsidR="0099218F">
        <w:t xml:space="preserve">eather </w:t>
      </w:r>
      <w:r w:rsidR="001A1872">
        <w:t>data</w:t>
      </w:r>
      <w:r w:rsidR="0099218F">
        <w:t xml:space="preserve"> was </w:t>
      </w:r>
      <w:r w:rsidR="00E4192A">
        <w:t>internally archived</w:t>
      </w:r>
      <w:r w:rsidR="007D2D9E">
        <w:t xml:space="preserve"> </w:t>
      </w:r>
      <w:r w:rsidR="001A1872">
        <w:t xml:space="preserve">which has </w:t>
      </w:r>
      <w:r w:rsidR="007D2D9E">
        <w:t xml:space="preserve">a 100 day storage capacity.  </w:t>
      </w:r>
      <w:r w:rsidR="003F6EDB">
        <w:t>Since t</w:t>
      </w:r>
      <w:r w:rsidR="0099218F">
        <w:t>he logger was about to reach it</w:t>
      </w:r>
      <w:r w:rsidR="003F6EDB">
        <w:t xml:space="preserve">s </w:t>
      </w:r>
      <w:r w:rsidR="0099218F">
        <w:t xml:space="preserve">storage </w:t>
      </w:r>
      <w:r w:rsidR="003F6EDB">
        <w:t xml:space="preserve">capacity, </w:t>
      </w:r>
      <w:r w:rsidR="0099218F">
        <w:t>Chris Clarke</w:t>
      </w:r>
      <w:r w:rsidR="007D0DE1">
        <w:t xml:space="preserve"> and Glenn Cooper revisited t</w:t>
      </w:r>
      <w:r w:rsidR="002C1CC6">
        <w:t>he</w:t>
      </w:r>
      <w:r w:rsidR="00FC206E">
        <w:t xml:space="preserve"> </w:t>
      </w:r>
      <w:r w:rsidR="0086171E">
        <w:t xml:space="preserve">region from </w:t>
      </w:r>
      <w:r w:rsidR="0099218F">
        <w:t>November 25</w:t>
      </w:r>
      <w:r w:rsidR="007D2D9E" w:rsidRPr="007D2D9E">
        <w:rPr>
          <w:vertAlign w:val="superscript"/>
        </w:rPr>
        <w:t>th</w:t>
      </w:r>
      <w:r w:rsidR="0099218F">
        <w:t xml:space="preserve"> to 28</w:t>
      </w:r>
      <w:r w:rsidR="0086171E" w:rsidRPr="0086171E">
        <w:rPr>
          <w:vertAlign w:val="superscript"/>
        </w:rPr>
        <w:t>th</w:t>
      </w:r>
      <w:r w:rsidR="00196A76">
        <w:t xml:space="preserve"> to download the </w:t>
      </w:r>
      <w:r w:rsidR="0099218F">
        <w:t xml:space="preserve">archived data and to </w:t>
      </w:r>
      <w:r w:rsidR="007D2D9E">
        <w:t>perform routine maintenance on</w:t>
      </w:r>
      <w:r w:rsidR="0099218F">
        <w:t xml:space="preserve"> all</w:t>
      </w:r>
      <w:r w:rsidR="007D2D9E">
        <w:t xml:space="preserve"> </w:t>
      </w:r>
      <w:r w:rsidR="00514D8D">
        <w:t xml:space="preserve">other weather stations in the region.  </w:t>
      </w:r>
      <w:r w:rsidR="00DD5DFF">
        <w:t xml:space="preserve">A vessel was chartered from the </w:t>
      </w:r>
      <w:r w:rsidR="00DD5DFF">
        <w:rPr>
          <w:rFonts w:ascii="Calibri" w:hAnsi="Calibri" w:cs="Calibri"/>
          <w:color w:val="000000"/>
        </w:rPr>
        <w:t>Gwa’sala-’Nakwaxda’xw nation to provide w</w:t>
      </w:r>
      <w:r w:rsidR="00966996">
        <w:t>ater tr</w:t>
      </w:r>
      <w:r w:rsidR="007959C3">
        <w:t>ansportation in the region</w:t>
      </w:r>
      <w:r w:rsidR="00DD5DFF">
        <w:t>.</w:t>
      </w:r>
      <w:r w:rsidR="007959C3">
        <w:t xml:space="preserve"> </w:t>
      </w:r>
    </w:p>
    <w:p w:rsidR="00041FF0" w:rsidRDefault="00041FF0" w:rsidP="00041FF0">
      <w:pPr>
        <w:pStyle w:val="Heading1"/>
      </w:pPr>
      <w:r>
        <w:t>Field Objectives:</w:t>
      </w:r>
    </w:p>
    <w:p w:rsidR="007D2D9E" w:rsidRDefault="007D2D9E" w:rsidP="000100BF">
      <w:pPr>
        <w:pStyle w:val="ListParagraph"/>
        <w:numPr>
          <w:ilvl w:val="0"/>
          <w:numId w:val="2"/>
        </w:numPr>
      </w:pPr>
      <w:r>
        <w:t xml:space="preserve">Download Browning Island </w:t>
      </w:r>
      <w:r w:rsidR="00DD5DFF">
        <w:t xml:space="preserve">and Shelter Bay </w:t>
      </w:r>
      <w:r>
        <w:t xml:space="preserve">archived data and migrate </w:t>
      </w:r>
      <w:r w:rsidR="00DD5DFF">
        <w:t xml:space="preserve">systems to be online </w:t>
      </w:r>
      <w:r w:rsidR="004E1252">
        <w:t>if the infrastructure exists.</w:t>
      </w:r>
    </w:p>
    <w:p w:rsidR="007D2D9E" w:rsidRDefault="007D2D9E" w:rsidP="00895F87">
      <w:pPr>
        <w:pStyle w:val="ListParagraph"/>
        <w:numPr>
          <w:ilvl w:val="0"/>
          <w:numId w:val="2"/>
        </w:numPr>
      </w:pPr>
      <w:r>
        <w:t xml:space="preserve">Perform routine maintenance </w:t>
      </w:r>
      <w:r w:rsidR="007346B0">
        <w:t xml:space="preserve">on </w:t>
      </w:r>
      <w:r w:rsidR="00BC5A74">
        <w:t>all other</w:t>
      </w:r>
      <w:r w:rsidR="007346B0">
        <w:t xml:space="preserve"> sites.</w:t>
      </w:r>
      <w:r w:rsidR="002145E6">
        <w:t xml:space="preserve">  </w:t>
      </w:r>
      <w:r w:rsidR="0050688A">
        <w:t xml:space="preserve">Replace batteries in both weather stations and repeaters so </w:t>
      </w:r>
      <w:r w:rsidR="00514D8D">
        <w:t xml:space="preserve">as to ensure </w:t>
      </w:r>
      <w:r w:rsidR="0050688A">
        <w:t>systems ha</w:t>
      </w:r>
      <w:r w:rsidR="00514D8D">
        <w:t>d</w:t>
      </w:r>
      <w:r w:rsidR="0050688A">
        <w:t xml:space="preserve"> good power through </w:t>
      </w:r>
      <w:r w:rsidR="00514D8D">
        <w:t xml:space="preserve">the </w:t>
      </w:r>
      <w:r w:rsidR="0050688A">
        <w:t>winter months.  Get offline sites data d</w:t>
      </w:r>
      <w:r w:rsidR="002145E6">
        <w:t>ownload</w:t>
      </w:r>
      <w:r w:rsidR="0050688A">
        <w:t>ed and back online.</w:t>
      </w:r>
    </w:p>
    <w:p w:rsidR="00514D8D" w:rsidRDefault="00514D8D" w:rsidP="00895F87">
      <w:pPr>
        <w:pStyle w:val="ListParagraph"/>
        <w:numPr>
          <w:ilvl w:val="0"/>
          <w:numId w:val="2"/>
        </w:numPr>
      </w:pPr>
      <w:r>
        <w:t>Robertson Farm site to be shut down and removed by January 2020 so was instructed to remove our weather station and components.</w:t>
      </w:r>
    </w:p>
    <w:p w:rsidR="00F45697" w:rsidRDefault="00F45697" w:rsidP="009E03E7">
      <w:pPr>
        <w:pStyle w:val="ListParagraph"/>
        <w:numPr>
          <w:ilvl w:val="0"/>
          <w:numId w:val="2"/>
        </w:numPr>
      </w:pPr>
      <w:r>
        <w:t>Perform a CTD c</w:t>
      </w:r>
      <w:r w:rsidR="004E1252">
        <w:t xml:space="preserve">ast with a RBR Concerto at </w:t>
      </w:r>
      <w:r>
        <w:t>farm site</w:t>
      </w:r>
      <w:r w:rsidR="004E1252">
        <w:t>s</w:t>
      </w:r>
      <w:r>
        <w:t xml:space="preserve"> </w:t>
      </w:r>
      <w:r w:rsidR="004E1252">
        <w:t>that have installed weather stations.</w:t>
      </w:r>
    </w:p>
    <w:p w:rsidR="009E03E7" w:rsidRDefault="00074240" w:rsidP="00091E12">
      <w:pPr>
        <w:pStyle w:val="Heading1"/>
        <w:suppressAutoHyphens/>
        <w:autoSpaceDN w:val="0"/>
        <w:textAlignment w:val="baseline"/>
      </w:pPr>
      <w:r>
        <w:t>Objective</w:t>
      </w:r>
      <w:r w:rsidR="009E03E7">
        <w:t xml:space="preserve"> Result</w:t>
      </w:r>
      <w:r>
        <w:t>s</w:t>
      </w:r>
      <w:r w:rsidR="009E03E7">
        <w:t>:</w:t>
      </w:r>
    </w:p>
    <w:p w:rsidR="005A5F84" w:rsidRDefault="00DD5DFF" w:rsidP="00CB185F">
      <w:pPr>
        <w:pStyle w:val="ListParagraph"/>
        <w:numPr>
          <w:ilvl w:val="1"/>
          <w:numId w:val="4"/>
        </w:numPr>
        <w:ind w:hanging="792"/>
      </w:pPr>
      <w:r>
        <w:rPr>
          <w:u w:val="single"/>
        </w:rPr>
        <w:t>Browning Island</w:t>
      </w:r>
      <w:r w:rsidR="006D6871" w:rsidRPr="004165AA">
        <w:rPr>
          <w:u w:val="single"/>
        </w:rPr>
        <w:t>:</w:t>
      </w:r>
      <w:r w:rsidR="006D6871">
        <w:t xml:space="preserve"> </w:t>
      </w:r>
      <w:r w:rsidR="004165AA">
        <w:t xml:space="preserve"> </w:t>
      </w:r>
      <w:r w:rsidR="009727DE">
        <w:t xml:space="preserve">Archived data was successfully downloaded.  The weather station console is located in the </w:t>
      </w:r>
      <w:r w:rsidR="00CB185F">
        <w:t xml:space="preserve">Marsh Bay farm </w:t>
      </w:r>
      <w:r w:rsidR="009727DE">
        <w:t>feed barge which had just acquired power and internet</w:t>
      </w:r>
      <w:r w:rsidR="00CB185F">
        <w:t>,</w:t>
      </w:r>
      <w:r w:rsidR="009727DE">
        <w:t xml:space="preserve"> so this site was migrated to an online system.  </w:t>
      </w:r>
      <w:r w:rsidR="00A53D5C">
        <w:t>Before depart</w:t>
      </w:r>
      <w:r w:rsidR="002204A7">
        <w:t>ure, it was</w:t>
      </w:r>
      <w:r w:rsidR="00A53D5C">
        <w:t xml:space="preserve"> confirmed that weather station was </w:t>
      </w:r>
      <w:r w:rsidR="00BC5A74">
        <w:t>transmitting</w:t>
      </w:r>
      <w:r w:rsidR="0063324E">
        <w:t xml:space="preserve"> live data to the Davis server.</w:t>
      </w:r>
      <w:r w:rsidR="000A2B58">
        <w:t xml:space="preserve">  Anemometer at 6</w:t>
      </w:r>
      <w:r w:rsidR="000A2B58">
        <w:rPr>
          <w:vertAlign w:val="superscript"/>
        </w:rPr>
        <w:t xml:space="preserve">o </w:t>
      </w:r>
      <w:r w:rsidR="000A2B58">
        <w:t>True, adjusted back to True North.</w:t>
      </w:r>
    </w:p>
    <w:p w:rsidR="002E470B" w:rsidRDefault="002204A7" w:rsidP="00CB185F">
      <w:pPr>
        <w:pStyle w:val="ListParagraph"/>
        <w:numPr>
          <w:ilvl w:val="1"/>
          <w:numId w:val="4"/>
        </w:numPr>
        <w:ind w:hanging="792"/>
      </w:pPr>
      <w:r>
        <w:rPr>
          <w:u w:val="single"/>
        </w:rPr>
        <w:t xml:space="preserve">Shelter </w:t>
      </w:r>
      <w:r w:rsidR="00DD5DFF">
        <w:rPr>
          <w:u w:val="single"/>
        </w:rPr>
        <w:t>Bay</w:t>
      </w:r>
      <w:r>
        <w:rPr>
          <w:u w:val="single"/>
        </w:rPr>
        <w:t xml:space="preserve"> Farm</w:t>
      </w:r>
      <w:r w:rsidR="004165AA" w:rsidRPr="004165AA">
        <w:rPr>
          <w:u w:val="single"/>
        </w:rPr>
        <w:t>:</w:t>
      </w:r>
      <w:r w:rsidR="0093729F">
        <w:t xml:space="preserve">  </w:t>
      </w:r>
      <w:r w:rsidR="009727DE">
        <w:t xml:space="preserve">Archived data was successfully downloaded.  </w:t>
      </w:r>
      <w:r w:rsidR="00CB185F">
        <w:t xml:space="preserve">Unfortunately Shelter Bay was still without internet upon our arrival.  This site was to have internet access by this point but ongoing issues have delayed its installation.  So for now the data continues to be archived.  Through a brief discussion with David Gibbs, site manager, it sounded that the site would be </w:t>
      </w:r>
      <w:r w:rsidR="00CB185F">
        <w:lastRenderedPageBreak/>
        <w:t>getting internet within the next few weeks.  This site will have to be re-visited in February 2020 to download the archived data.</w:t>
      </w:r>
    </w:p>
    <w:p w:rsidR="00CB185F" w:rsidRDefault="00CB185F" w:rsidP="00CB185F">
      <w:pPr>
        <w:pStyle w:val="ListParagraph"/>
        <w:ind w:left="360"/>
        <w:rPr>
          <w:u w:val="single"/>
        </w:rPr>
      </w:pPr>
    </w:p>
    <w:p w:rsidR="00F860F3" w:rsidRPr="00097A4A" w:rsidRDefault="00F860F3" w:rsidP="00097A4A">
      <w:pPr>
        <w:pStyle w:val="ListParagraph"/>
        <w:numPr>
          <w:ilvl w:val="0"/>
          <w:numId w:val="4"/>
        </w:numPr>
        <w:rPr>
          <w:u w:val="single"/>
        </w:rPr>
      </w:pPr>
      <w:r>
        <w:t xml:space="preserve">Remainder of sites were visited.  Anemometer orientation was checked and </w:t>
      </w:r>
      <w:r w:rsidR="00514D8D">
        <w:t>reset back to True N</w:t>
      </w:r>
      <w:r>
        <w:t>orth</w:t>
      </w:r>
      <w:r w:rsidR="00514D8D">
        <w:t xml:space="preserve"> if required</w:t>
      </w:r>
      <w:r>
        <w:t xml:space="preserve">.  All </w:t>
      </w:r>
      <w:r w:rsidR="00097A4A">
        <w:t xml:space="preserve">weather station and </w:t>
      </w:r>
      <w:r>
        <w:t xml:space="preserve">repeater batteries were replaced.  </w:t>
      </w:r>
      <w:r w:rsidR="00514D8D">
        <w:t>C</w:t>
      </w:r>
      <w:r>
        <w:t>onsole batteries were</w:t>
      </w:r>
      <w:r w:rsidR="00514D8D">
        <w:t xml:space="preserve"> also</w:t>
      </w:r>
      <w:r>
        <w:t xml:space="preserve"> replaced if </w:t>
      </w:r>
      <w:r w:rsidR="006D1B70">
        <w:t>required (</w:t>
      </w:r>
      <w:r w:rsidR="002145E6">
        <w:t>Table 1</w:t>
      </w:r>
      <w:r w:rsidR="006D1B70">
        <w:t>).</w:t>
      </w:r>
    </w:p>
    <w:p w:rsidR="00C53242" w:rsidRPr="00A702C1" w:rsidRDefault="00F860F3" w:rsidP="00C53242">
      <w:pPr>
        <w:pStyle w:val="ListParagraph"/>
        <w:numPr>
          <w:ilvl w:val="1"/>
          <w:numId w:val="4"/>
        </w:numPr>
        <w:rPr>
          <w:u w:val="single"/>
        </w:rPr>
      </w:pPr>
      <w:r>
        <w:rPr>
          <w:u w:val="single"/>
        </w:rPr>
        <w:t>Bull Harbour</w:t>
      </w:r>
      <w:r w:rsidR="00FE1CDE" w:rsidRPr="00C53242">
        <w:rPr>
          <w:u w:val="single"/>
        </w:rPr>
        <w:t>:</w:t>
      </w:r>
      <w:r w:rsidR="00FE1CDE">
        <w:t xml:space="preserve">  </w:t>
      </w:r>
      <w:r w:rsidR="000A2B58">
        <w:t>W</w:t>
      </w:r>
      <w:r w:rsidR="002145E6">
        <w:t xml:space="preserve">as been offline since November 16.  Data downloaded </w:t>
      </w:r>
      <w:r w:rsidR="000A2B58">
        <w:t xml:space="preserve">successfully </w:t>
      </w:r>
      <w:r w:rsidR="002145E6">
        <w:t>and reset system to get back online.</w:t>
      </w:r>
    </w:p>
    <w:p w:rsidR="00A702C1" w:rsidRPr="002145E6" w:rsidRDefault="00F860F3" w:rsidP="00C53242">
      <w:pPr>
        <w:pStyle w:val="ListParagraph"/>
        <w:numPr>
          <w:ilvl w:val="1"/>
          <w:numId w:val="4"/>
        </w:numPr>
        <w:rPr>
          <w:u w:val="single"/>
        </w:rPr>
      </w:pPr>
      <w:r>
        <w:rPr>
          <w:u w:val="single"/>
        </w:rPr>
        <w:t>D</w:t>
      </w:r>
      <w:r w:rsidR="002145E6">
        <w:rPr>
          <w:u w:val="single"/>
        </w:rPr>
        <w:t>oyle</w:t>
      </w:r>
      <w:r>
        <w:rPr>
          <w:u w:val="single"/>
        </w:rPr>
        <w:t xml:space="preserve"> Farm:</w:t>
      </w:r>
      <w:r w:rsidRPr="002145E6">
        <w:t xml:space="preserve">  </w:t>
      </w:r>
      <w:r w:rsidR="002145E6">
        <w:t>Site in good condition.  Minor adjustments with repeater guy wires.</w:t>
      </w:r>
    </w:p>
    <w:p w:rsidR="000A2B58" w:rsidRPr="00A702C1" w:rsidRDefault="002145E6" w:rsidP="000A2B58">
      <w:pPr>
        <w:pStyle w:val="ListParagraph"/>
        <w:numPr>
          <w:ilvl w:val="1"/>
          <w:numId w:val="4"/>
        </w:numPr>
        <w:rPr>
          <w:u w:val="single"/>
        </w:rPr>
      </w:pPr>
      <w:r>
        <w:rPr>
          <w:u w:val="single"/>
        </w:rPr>
        <w:t>Duncan Island Farm:</w:t>
      </w:r>
      <w:r w:rsidRPr="002145E6">
        <w:t xml:space="preserve">  </w:t>
      </w:r>
      <w:r w:rsidR="000A2B58">
        <w:t>Was</w:t>
      </w:r>
      <w:r>
        <w:t xml:space="preserve"> offline since November 16</w:t>
      </w:r>
      <w:r w:rsidR="000A2B58">
        <w:t>.  Data downloaded successfully and reset system to get back online.</w:t>
      </w:r>
    </w:p>
    <w:p w:rsidR="002145E6" w:rsidRPr="00514D8D" w:rsidRDefault="000A2B58" w:rsidP="00C53242">
      <w:pPr>
        <w:pStyle w:val="ListParagraph"/>
        <w:numPr>
          <w:ilvl w:val="1"/>
          <w:numId w:val="4"/>
        </w:numPr>
        <w:rPr>
          <w:u w:val="single"/>
        </w:rPr>
      </w:pPr>
      <w:r>
        <w:rPr>
          <w:u w:val="single"/>
        </w:rPr>
        <w:t>Shelter Passage:</w:t>
      </w:r>
      <w:r>
        <w:t xml:space="preserve">  Anemometer found to be at 353</w:t>
      </w:r>
      <w:r>
        <w:rPr>
          <w:vertAlign w:val="superscript"/>
        </w:rPr>
        <w:t>o</w:t>
      </w:r>
      <w:r>
        <w:t xml:space="preserve"> True.  Corrected back to True North.  Minor repairs to bracket system.</w:t>
      </w:r>
    </w:p>
    <w:p w:rsidR="002E470B" w:rsidRPr="00514D8D" w:rsidRDefault="002E470B" w:rsidP="00514D8D">
      <w:pPr>
        <w:pStyle w:val="ListParagraph"/>
        <w:numPr>
          <w:ilvl w:val="0"/>
          <w:numId w:val="4"/>
        </w:numPr>
        <w:rPr>
          <w:u w:val="single"/>
        </w:rPr>
      </w:pPr>
      <w:r w:rsidRPr="00514D8D">
        <w:rPr>
          <w:u w:val="single"/>
        </w:rPr>
        <w:t>Robertson Bay Farm:</w:t>
      </w:r>
      <w:r w:rsidRPr="002145E6">
        <w:t xml:space="preserve"> </w:t>
      </w:r>
      <w:r>
        <w:t xml:space="preserve"> </w:t>
      </w:r>
      <w:r w:rsidR="00181F5B">
        <w:t>Weather</w:t>
      </w:r>
      <w:r>
        <w:t xml:space="preserve"> </w:t>
      </w:r>
      <w:r w:rsidR="009E7E43">
        <w:t xml:space="preserve">station </w:t>
      </w:r>
      <w:r w:rsidR="00181F5B">
        <w:t>has been offline since September 10</w:t>
      </w:r>
      <w:r w:rsidR="00181F5B" w:rsidRPr="00514D8D">
        <w:rPr>
          <w:vertAlign w:val="superscript"/>
        </w:rPr>
        <w:t>th</w:t>
      </w:r>
      <w:r w:rsidR="00181F5B">
        <w:t xml:space="preserve">.  Repeated attempts to get it back online were not successful.  Downloaded stored data but a significant gap in the data set.  Site </w:t>
      </w:r>
      <w:r w:rsidR="00514D8D">
        <w:t>i</w:t>
      </w:r>
      <w:r w:rsidR="00181F5B">
        <w:t xml:space="preserve">s in the process of </w:t>
      </w:r>
      <w:r>
        <w:t xml:space="preserve">being </w:t>
      </w:r>
      <w:r w:rsidR="00514D8D">
        <w:t xml:space="preserve">shut down and </w:t>
      </w:r>
      <w:r>
        <w:t>removed</w:t>
      </w:r>
      <w:r w:rsidR="00514D8D">
        <w:t xml:space="preserve">, </w:t>
      </w:r>
      <w:r>
        <w:t xml:space="preserve"> </w:t>
      </w:r>
      <w:r w:rsidR="00181F5B">
        <w:t xml:space="preserve">so had to remove the weather station and all </w:t>
      </w:r>
      <w:r>
        <w:t>components.</w:t>
      </w:r>
      <w:r w:rsidR="00181F5B">
        <w:t xml:space="preserve">  Site will not be reinstated as it is too exposed to </w:t>
      </w:r>
      <w:r w:rsidR="00514D8D">
        <w:t>weather</w:t>
      </w:r>
      <w:r w:rsidR="00181F5B">
        <w:t xml:space="preserve">. </w:t>
      </w:r>
    </w:p>
    <w:p w:rsidR="002E470B" w:rsidRPr="002E470B" w:rsidRDefault="002E470B" w:rsidP="002E470B">
      <w:pPr>
        <w:pStyle w:val="ListParagraph"/>
        <w:ind w:left="792"/>
        <w:rPr>
          <w:u w:val="single"/>
        </w:rPr>
      </w:pPr>
    </w:p>
    <w:p w:rsidR="00091E12" w:rsidRPr="002E470B" w:rsidRDefault="00F005DD" w:rsidP="002E470B">
      <w:pPr>
        <w:pStyle w:val="ListParagraph"/>
        <w:numPr>
          <w:ilvl w:val="0"/>
          <w:numId w:val="4"/>
        </w:numPr>
        <w:rPr>
          <w:u w:val="single"/>
        </w:rPr>
      </w:pPr>
      <w:r>
        <w:t xml:space="preserve">A </w:t>
      </w:r>
      <w:r w:rsidR="001730A2">
        <w:t xml:space="preserve">RBR Concerto CTD (s/n#: 066024) </w:t>
      </w:r>
      <w:r>
        <w:t>with</w:t>
      </w:r>
      <w:r w:rsidR="001730A2">
        <w:t xml:space="preserve"> a Turner Cyclops fluorometer </w:t>
      </w:r>
      <w:r>
        <w:t xml:space="preserve">(s/n#: </w:t>
      </w:r>
      <w:r w:rsidR="008A1641">
        <w:t>300</w:t>
      </w:r>
      <w:r>
        <w:t xml:space="preserve">), </w:t>
      </w:r>
      <w:r w:rsidR="001730A2">
        <w:t xml:space="preserve">and a JFE Andvantech oxygen sensor </w:t>
      </w:r>
      <w:r>
        <w:t>(s/n#: 848) was used for vertical water column profilin</w:t>
      </w:r>
      <w:r w:rsidR="007F31A9">
        <w:t xml:space="preserve">g.  CTD casts were performed off of fish farm pens at: </w:t>
      </w:r>
      <w:r w:rsidR="0050688A">
        <w:t xml:space="preserve"> Bull Harbour, Duncan Island, </w:t>
      </w:r>
      <w:r w:rsidR="002E470B">
        <w:t>Shelter Bay</w:t>
      </w:r>
      <w:r w:rsidR="001730A2">
        <w:t xml:space="preserve">, </w:t>
      </w:r>
      <w:r w:rsidR="0050688A">
        <w:t>Shelter Passage Robertson Bay</w:t>
      </w:r>
      <w:r w:rsidR="005A037B">
        <w:t xml:space="preserve"> (Table2)</w:t>
      </w:r>
      <w:r>
        <w:t xml:space="preserve">.  Cast were to a depth of 85 meters or </w:t>
      </w:r>
      <w:r w:rsidR="007F31A9">
        <w:t xml:space="preserve">1 meter off the </w:t>
      </w:r>
      <w:r>
        <w:t>bottom, whichever was less.</w:t>
      </w:r>
    </w:p>
    <w:p w:rsidR="003B044F" w:rsidRDefault="003B044F" w:rsidP="00963AAF">
      <w:pPr>
        <w:pStyle w:val="Heading1"/>
        <w:suppressAutoHyphens/>
        <w:autoSpaceDN w:val="0"/>
        <w:textAlignment w:val="baseline"/>
      </w:pPr>
      <w:r>
        <w:t>Problems and Issues:</w:t>
      </w:r>
    </w:p>
    <w:p w:rsidR="00B35986" w:rsidRDefault="00FB0662" w:rsidP="00B35986">
      <w:pPr>
        <w:pStyle w:val="Textbody"/>
      </w:pPr>
      <w:r>
        <w:t>Only a</w:t>
      </w:r>
      <w:r w:rsidR="00212FF7">
        <w:t xml:space="preserve"> few </w:t>
      </w:r>
      <w:r>
        <w:t xml:space="preserve">minor </w:t>
      </w:r>
      <w:r w:rsidR="00212FF7">
        <w:t xml:space="preserve">issues were encountered during the trip.  The most significant </w:t>
      </w:r>
      <w:r>
        <w:t xml:space="preserve">was </w:t>
      </w:r>
      <w:r w:rsidR="0050688A">
        <w:t>our delayed departure on November 27 due to a line fouling a prop</w:t>
      </w:r>
      <w:r w:rsidR="00B35986">
        <w:t>, putting our vessel out of commission</w:t>
      </w:r>
      <w:r w:rsidR="0050688A">
        <w:t xml:space="preserve">.  </w:t>
      </w:r>
      <w:r w:rsidR="00B35986">
        <w:t xml:space="preserve">Thankfully </w:t>
      </w:r>
      <w:r w:rsidR="009E7E43">
        <w:t xml:space="preserve">the charter company, </w:t>
      </w:r>
      <w:r w:rsidR="00B35986">
        <w:t>k’awat’si Marine</w:t>
      </w:r>
      <w:r w:rsidR="009E7E43">
        <w:t xml:space="preserve">, </w:t>
      </w:r>
      <w:r w:rsidR="00B35986">
        <w:t>was able to find a solution that worked for both parties and we were able to resume our work for the day.</w:t>
      </w:r>
    </w:p>
    <w:p w:rsidR="00FB0662" w:rsidRDefault="00D778AB" w:rsidP="00B35986">
      <w:pPr>
        <w:pStyle w:val="Textbody"/>
      </w:pPr>
      <w:r>
        <w:t>U</w:t>
      </w:r>
      <w:r w:rsidR="0050688A">
        <w:t>nfortunate</w:t>
      </w:r>
      <w:r>
        <w:t>ly</w:t>
      </w:r>
      <w:r w:rsidR="0050688A">
        <w:t xml:space="preserve"> </w:t>
      </w:r>
      <w:r>
        <w:t>S</w:t>
      </w:r>
      <w:r w:rsidR="00FB0662">
        <w:t xml:space="preserve">helter Bay </w:t>
      </w:r>
      <w:r w:rsidR="0050688A">
        <w:t>still did not have internet</w:t>
      </w:r>
      <w:r>
        <w:t xml:space="preserve"> at the time of this visit.</w:t>
      </w:r>
      <w:r w:rsidR="0050688A">
        <w:t xml:space="preserve">  </w:t>
      </w:r>
      <w:r w:rsidR="00B35986">
        <w:t xml:space="preserve">I was under the assumption that </w:t>
      </w:r>
      <w:r>
        <w:t>it would be in place by this point.</w:t>
      </w:r>
      <w:r w:rsidR="00B35986">
        <w:t xml:space="preserve">  According to the site manager it should be in place when </w:t>
      </w:r>
      <w:r>
        <w:t>I</w:t>
      </w:r>
      <w:r w:rsidR="00B35986">
        <w:t xml:space="preserve"> return to the site to download the internally stored data.  This will have to occur by the last week of February</w:t>
      </w:r>
      <w:r w:rsidR="009E7E43">
        <w:t xml:space="preserve"> 2020 to avoid any data loss.</w:t>
      </w:r>
    </w:p>
    <w:p w:rsidR="003B044F" w:rsidRDefault="003B044F" w:rsidP="003B044F">
      <w:pPr>
        <w:pStyle w:val="Heading1"/>
        <w:suppressAutoHyphens/>
        <w:autoSpaceDN w:val="0"/>
        <w:textAlignment w:val="baseline"/>
      </w:pPr>
      <w:r>
        <w:t>Conclusions:</w:t>
      </w:r>
    </w:p>
    <w:p w:rsidR="00681CE9" w:rsidRDefault="001501D7">
      <w:r>
        <w:t xml:space="preserve">Overall the trip was </w:t>
      </w:r>
      <w:r w:rsidR="004B6972">
        <w:t>successful</w:t>
      </w:r>
      <w:r w:rsidR="00B35986">
        <w:t xml:space="preserve">.  Good weather </w:t>
      </w:r>
      <w:r w:rsidR="00D778AB">
        <w:t xml:space="preserve">meant we could travel quickly and efficiently </w:t>
      </w:r>
      <w:r w:rsidR="007D1C5B">
        <w:t xml:space="preserve">in the area, </w:t>
      </w:r>
      <w:r w:rsidR="00D778AB">
        <w:t xml:space="preserve">allowing us to cover </w:t>
      </w:r>
      <w:r w:rsidR="007D1C5B">
        <w:t xml:space="preserve">significant </w:t>
      </w:r>
      <w:r w:rsidR="00D778AB">
        <w:t xml:space="preserve">ground. </w:t>
      </w:r>
      <w:r w:rsidR="00B35986">
        <w:t xml:space="preserve"> </w:t>
      </w:r>
      <w:r w:rsidR="00D778AB">
        <w:t>Also there weren’t any significant issues with the systems</w:t>
      </w:r>
      <w:r w:rsidR="007D1C5B">
        <w:t xml:space="preserve"> to deal us</w:t>
      </w:r>
      <w:r w:rsidR="00D778AB">
        <w:t xml:space="preserve">.  This meant </w:t>
      </w:r>
      <w:r w:rsidR="00B35986">
        <w:t xml:space="preserve">we </w:t>
      </w:r>
      <w:r w:rsidR="00D778AB">
        <w:t xml:space="preserve">were able to </w:t>
      </w:r>
      <w:r w:rsidR="00B35986">
        <w:t xml:space="preserve">complete all </w:t>
      </w:r>
      <w:r w:rsidR="00D778AB">
        <w:t xml:space="preserve">of </w:t>
      </w:r>
      <w:r w:rsidR="00B35986">
        <w:t xml:space="preserve">the work a day earlier than </w:t>
      </w:r>
      <w:r w:rsidR="00D778AB">
        <w:t xml:space="preserve">initially </w:t>
      </w:r>
      <w:r w:rsidR="00B35986">
        <w:t xml:space="preserve">expected. </w:t>
      </w:r>
    </w:p>
    <w:p w:rsidR="00E32408" w:rsidRDefault="008B4285">
      <w:r>
        <w:t xml:space="preserve">Finally I would like to </w:t>
      </w:r>
      <w:r w:rsidR="00681CE9">
        <w:t xml:space="preserve">thank </w:t>
      </w:r>
      <w:r w:rsidR="00B11CDF">
        <w:t>Chris Clarke</w:t>
      </w:r>
      <w:r>
        <w:t xml:space="preserve"> for his excellent work and attention to detail.  </w:t>
      </w:r>
      <w:r w:rsidR="00895F87">
        <w:t>Also would like to thank our boat captain</w:t>
      </w:r>
      <w:r w:rsidR="00B11CDF">
        <w:t>,</w:t>
      </w:r>
      <w:r w:rsidR="00895F87">
        <w:t xml:space="preserve"> </w:t>
      </w:r>
      <w:r w:rsidR="00B11CDF">
        <w:t xml:space="preserve">Wes Walkus of k’awat’si Marine, for safely transporting us in the area and getting </w:t>
      </w:r>
      <w:r w:rsidR="00895F87">
        <w:t xml:space="preserve">us on and off rock cliffs.  His knowledge of the farms and area was very </w:t>
      </w:r>
      <w:r w:rsidR="00B11CDF">
        <w:t>beneficial.</w:t>
      </w:r>
    </w:p>
    <w:p w:rsidR="003D37D4" w:rsidRDefault="003D37D4">
      <w:pPr>
        <w:rPr>
          <w:noProof/>
          <w:lang w:eastAsia="en-CA"/>
        </w:rPr>
      </w:pPr>
      <w:r>
        <w:rPr>
          <w:noProof/>
          <w:lang w:eastAsia="en-CA"/>
        </w:rPr>
        <w:br w:type="page"/>
      </w:r>
    </w:p>
    <w:p w:rsidR="006D1B70" w:rsidRDefault="006D1B70">
      <w:pPr>
        <w:rPr>
          <w:b/>
        </w:rPr>
      </w:pPr>
      <w:r>
        <w:rPr>
          <w:b/>
        </w:rPr>
        <w:lastRenderedPageBreak/>
        <w:t xml:space="preserve">Figure </w:t>
      </w:r>
      <w:r w:rsidR="002145E6">
        <w:rPr>
          <w:b/>
        </w:rPr>
        <w:t>1</w:t>
      </w:r>
      <w:r w:rsidRPr="009C0F15">
        <w:rPr>
          <w:b/>
        </w:rPr>
        <w:t xml:space="preserve">.  </w:t>
      </w:r>
      <w:r>
        <w:rPr>
          <w:b/>
        </w:rPr>
        <w:t>PARR weather station network.</w:t>
      </w:r>
    </w:p>
    <w:p w:rsidR="005A037B" w:rsidRDefault="003D37D4">
      <w:pPr>
        <w:rPr>
          <w:noProof/>
          <w:lang w:eastAsia="en-CA"/>
        </w:rPr>
      </w:pPr>
      <w:r>
        <w:rPr>
          <w:noProof/>
          <w:lang w:val="en-US"/>
        </w:rPr>
        <w:drawing>
          <wp:inline distT="0" distB="0" distL="0" distR="0">
            <wp:extent cx="6434667" cy="361950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RRWxSites_Nov201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42333" cy="3623812"/>
                    </a:xfrm>
                    <a:prstGeom prst="rect">
                      <a:avLst/>
                    </a:prstGeom>
                  </pic:spPr>
                </pic:pic>
              </a:graphicData>
            </a:graphic>
          </wp:inline>
        </w:drawing>
      </w:r>
    </w:p>
    <w:p w:rsidR="006202E1" w:rsidRDefault="006202E1">
      <w:pPr>
        <w:rPr>
          <w:noProof/>
          <w:lang w:eastAsia="en-CA"/>
        </w:rPr>
      </w:pPr>
    </w:p>
    <w:p w:rsidR="006202E1" w:rsidRDefault="006202E1">
      <w:pPr>
        <w:rPr>
          <w:noProof/>
          <w:lang w:eastAsia="en-CA"/>
        </w:rPr>
      </w:pPr>
    </w:p>
    <w:tbl>
      <w:tblPr>
        <w:tblW w:w="11656" w:type="dxa"/>
        <w:tblInd w:w="-743" w:type="dxa"/>
        <w:tblLook w:val="04A0" w:firstRow="1" w:lastRow="0" w:firstColumn="1" w:lastColumn="0" w:noHBand="0" w:noVBand="1"/>
      </w:tblPr>
      <w:tblGrid>
        <w:gridCol w:w="563"/>
        <w:gridCol w:w="1530"/>
        <w:gridCol w:w="946"/>
        <w:gridCol w:w="1394"/>
        <w:gridCol w:w="1036"/>
        <w:gridCol w:w="1289"/>
        <w:gridCol w:w="1457"/>
        <w:gridCol w:w="1531"/>
        <w:gridCol w:w="363"/>
        <w:gridCol w:w="1149"/>
        <w:gridCol w:w="164"/>
        <w:gridCol w:w="234"/>
      </w:tblGrid>
      <w:tr w:rsidR="006D1B70" w:rsidRPr="00787265" w:rsidTr="00D6750B">
        <w:trPr>
          <w:trHeight w:val="300"/>
        </w:trPr>
        <w:tc>
          <w:tcPr>
            <w:tcW w:w="563" w:type="dxa"/>
            <w:tcBorders>
              <w:top w:val="nil"/>
              <w:left w:val="nil"/>
              <w:bottom w:val="nil"/>
              <w:right w:val="nil"/>
            </w:tcBorders>
          </w:tcPr>
          <w:p w:rsidR="006D1B70" w:rsidRDefault="006D1B70" w:rsidP="00606530">
            <w:pPr>
              <w:spacing w:after="0" w:line="240" w:lineRule="auto"/>
              <w:ind w:firstLine="459"/>
              <w:rPr>
                <w:rFonts w:ascii="Calibri" w:eastAsia="Times New Roman" w:hAnsi="Calibri" w:cs="Times New Roman"/>
                <w:b/>
                <w:bCs/>
                <w:color w:val="000000"/>
                <w:lang w:eastAsia="en-CA"/>
              </w:rPr>
            </w:pPr>
          </w:p>
        </w:tc>
        <w:tc>
          <w:tcPr>
            <w:tcW w:w="9546" w:type="dxa"/>
            <w:gridSpan w:val="8"/>
            <w:tcBorders>
              <w:top w:val="nil"/>
              <w:left w:val="nil"/>
              <w:bottom w:val="nil"/>
              <w:right w:val="nil"/>
            </w:tcBorders>
            <w:shd w:val="clear" w:color="auto" w:fill="auto"/>
            <w:noWrap/>
            <w:vAlign w:val="bottom"/>
            <w:hideMark/>
          </w:tcPr>
          <w:p w:rsidR="006D1B70" w:rsidRPr="00787265" w:rsidRDefault="006D1B70" w:rsidP="00895F87">
            <w:pPr>
              <w:spacing w:after="0" w:line="240" w:lineRule="auto"/>
              <w:rPr>
                <w:rFonts w:ascii="Calibri" w:eastAsia="Times New Roman" w:hAnsi="Calibri" w:cs="Times New Roman"/>
                <w:color w:val="000000"/>
                <w:lang w:eastAsia="en-CA"/>
              </w:rPr>
            </w:pPr>
            <w:r>
              <w:rPr>
                <w:rFonts w:ascii="Calibri" w:eastAsia="Times New Roman" w:hAnsi="Calibri" w:cs="Times New Roman"/>
                <w:b/>
                <w:bCs/>
                <w:color w:val="000000"/>
                <w:lang w:eastAsia="en-CA"/>
              </w:rPr>
              <w:t>Table 1. Summary of PARR weather station network</w:t>
            </w:r>
            <w:r w:rsidR="0026508E">
              <w:rPr>
                <w:rFonts w:ascii="Calibri" w:eastAsia="Times New Roman" w:hAnsi="Calibri" w:cs="Times New Roman"/>
                <w:b/>
                <w:bCs/>
                <w:color w:val="000000"/>
                <w:lang w:eastAsia="en-CA"/>
              </w:rPr>
              <w:t xml:space="preserve"> site</w:t>
            </w:r>
          </w:p>
        </w:tc>
        <w:tc>
          <w:tcPr>
            <w:tcW w:w="1313" w:type="dxa"/>
            <w:gridSpan w:val="2"/>
            <w:tcBorders>
              <w:top w:val="nil"/>
              <w:left w:val="nil"/>
              <w:bottom w:val="nil"/>
              <w:right w:val="nil"/>
            </w:tcBorders>
          </w:tcPr>
          <w:p w:rsidR="006D1B70" w:rsidRPr="00787265" w:rsidRDefault="006D1B70" w:rsidP="00895F87">
            <w:pPr>
              <w:spacing w:after="0" w:line="240" w:lineRule="auto"/>
              <w:rPr>
                <w:rFonts w:ascii="Calibri" w:eastAsia="Times New Roman" w:hAnsi="Calibri" w:cs="Times New Roman"/>
                <w:color w:val="000000"/>
                <w:lang w:eastAsia="en-CA"/>
              </w:rPr>
            </w:pPr>
          </w:p>
        </w:tc>
        <w:tc>
          <w:tcPr>
            <w:tcW w:w="234" w:type="dxa"/>
            <w:tcBorders>
              <w:top w:val="nil"/>
              <w:left w:val="nil"/>
              <w:bottom w:val="nil"/>
              <w:right w:val="nil"/>
            </w:tcBorders>
            <w:shd w:val="clear" w:color="auto" w:fill="auto"/>
            <w:noWrap/>
            <w:vAlign w:val="bottom"/>
            <w:hideMark/>
          </w:tcPr>
          <w:p w:rsidR="006D1B70" w:rsidRPr="00787265" w:rsidRDefault="006D1B70" w:rsidP="00895F87">
            <w:pPr>
              <w:spacing w:after="0" w:line="240" w:lineRule="auto"/>
              <w:rPr>
                <w:rFonts w:ascii="Calibri" w:eastAsia="Times New Roman" w:hAnsi="Calibri" w:cs="Times New Roman"/>
                <w:color w:val="000000"/>
                <w:lang w:eastAsia="en-CA"/>
              </w:rPr>
            </w:pPr>
          </w:p>
        </w:tc>
      </w:tr>
      <w:tr w:rsidR="00427B99" w:rsidRPr="00787265" w:rsidTr="00D6750B">
        <w:trPr>
          <w:gridAfter w:val="2"/>
          <w:wAfter w:w="398" w:type="dxa"/>
          <w:trHeight w:val="375"/>
        </w:trPr>
        <w:tc>
          <w:tcPr>
            <w:tcW w:w="2093" w:type="dxa"/>
            <w:gridSpan w:val="2"/>
            <w:tcBorders>
              <w:top w:val="nil"/>
              <w:left w:val="nil"/>
              <w:bottom w:val="double" w:sz="4" w:space="0" w:color="auto"/>
              <w:right w:val="nil"/>
            </w:tcBorders>
            <w:shd w:val="clear" w:color="auto" w:fill="auto"/>
            <w:noWrap/>
            <w:vAlign w:val="bottom"/>
            <w:hideMark/>
          </w:tcPr>
          <w:p w:rsidR="00427B99" w:rsidRPr="00787265" w:rsidRDefault="00427B99" w:rsidP="00475800">
            <w:pPr>
              <w:spacing w:after="0" w:line="240" w:lineRule="auto"/>
              <w:ind w:right="-107"/>
              <w:rPr>
                <w:rFonts w:ascii="Calibri" w:eastAsia="Times New Roman" w:hAnsi="Calibri" w:cs="Times New Roman"/>
                <w:color w:val="000000"/>
                <w:lang w:eastAsia="en-CA"/>
              </w:rPr>
            </w:pPr>
            <w:r w:rsidRPr="00787265">
              <w:rPr>
                <w:rFonts w:ascii="Calibri" w:eastAsia="Times New Roman" w:hAnsi="Calibri" w:cs="Times New Roman"/>
                <w:color w:val="000000"/>
                <w:lang w:eastAsia="en-CA"/>
              </w:rPr>
              <w:t>Station Name</w:t>
            </w:r>
          </w:p>
        </w:tc>
        <w:tc>
          <w:tcPr>
            <w:tcW w:w="946" w:type="dxa"/>
            <w:tcBorders>
              <w:top w:val="nil"/>
              <w:left w:val="nil"/>
              <w:bottom w:val="double" w:sz="4" w:space="0" w:color="auto"/>
              <w:right w:val="nil"/>
            </w:tcBorders>
            <w:shd w:val="clear" w:color="auto" w:fill="auto"/>
            <w:noWrap/>
            <w:vAlign w:val="bottom"/>
            <w:hideMark/>
          </w:tcPr>
          <w:p w:rsidR="00427B99" w:rsidRPr="00787265" w:rsidRDefault="00427B99" w:rsidP="00475800">
            <w:pPr>
              <w:spacing w:after="0" w:line="240" w:lineRule="auto"/>
              <w:ind w:right="-107"/>
              <w:jc w:val="center"/>
              <w:rPr>
                <w:rFonts w:ascii="Calibri" w:eastAsia="Times New Roman" w:hAnsi="Calibri" w:cs="Times New Roman"/>
                <w:color w:val="000000"/>
                <w:lang w:eastAsia="en-CA"/>
              </w:rPr>
            </w:pPr>
            <w:r>
              <w:rPr>
                <w:rFonts w:ascii="Calibri" w:eastAsia="Times New Roman" w:hAnsi="Calibri" w:cs="Times New Roman"/>
                <w:color w:val="000000"/>
                <w:lang w:eastAsia="en-CA"/>
              </w:rPr>
              <w:t xml:space="preserve">ISS </w:t>
            </w:r>
            <w:r w:rsidRPr="00787265">
              <w:rPr>
                <w:rFonts w:ascii="Calibri" w:eastAsia="Times New Roman" w:hAnsi="Calibri" w:cs="Times New Roman"/>
                <w:color w:val="000000"/>
                <w:lang w:eastAsia="en-CA"/>
              </w:rPr>
              <w:t>Channel</w:t>
            </w:r>
          </w:p>
        </w:tc>
        <w:tc>
          <w:tcPr>
            <w:tcW w:w="1394" w:type="dxa"/>
            <w:tcBorders>
              <w:top w:val="nil"/>
              <w:left w:val="nil"/>
              <w:bottom w:val="double" w:sz="4" w:space="0" w:color="auto"/>
              <w:right w:val="nil"/>
            </w:tcBorders>
            <w:shd w:val="clear" w:color="auto" w:fill="auto"/>
            <w:noWrap/>
            <w:vAlign w:val="bottom"/>
            <w:hideMark/>
          </w:tcPr>
          <w:p w:rsidR="00427B99" w:rsidRPr="00787265" w:rsidRDefault="00427B99" w:rsidP="00191746">
            <w:pPr>
              <w:spacing w:after="0" w:line="240" w:lineRule="auto"/>
              <w:ind w:right="-107"/>
              <w:jc w:val="center"/>
              <w:rPr>
                <w:rFonts w:ascii="Calibri" w:eastAsia="Times New Roman" w:hAnsi="Calibri" w:cs="Times New Roman"/>
                <w:color w:val="000000"/>
                <w:lang w:eastAsia="en-CA"/>
              </w:rPr>
            </w:pPr>
            <w:r>
              <w:rPr>
                <w:rFonts w:ascii="Calibri" w:eastAsia="Times New Roman" w:hAnsi="Calibri" w:cs="Times New Roman"/>
                <w:color w:val="000000"/>
                <w:lang w:eastAsia="en-CA"/>
              </w:rPr>
              <w:t>Repeater (y/n)</w:t>
            </w:r>
          </w:p>
        </w:tc>
        <w:tc>
          <w:tcPr>
            <w:tcW w:w="1036" w:type="dxa"/>
            <w:tcBorders>
              <w:top w:val="nil"/>
              <w:left w:val="nil"/>
              <w:bottom w:val="double" w:sz="4" w:space="0" w:color="auto"/>
              <w:right w:val="nil"/>
            </w:tcBorders>
          </w:tcPr>
          <w:p w:rsidR="00427B99" w:rsidRPr="00787265" w:rsidRDefault="00427B99" w:rsidP="00D6750B">
            <w:pPr>
              <w:spacing w:after="0" w:line="240" w:lineRule="auto"/>
              <w:ind w:right="-107"/>
              <w:jc w:val="center"/>
              <w:rPr>
                <w:rFonts w:ascii="Calibri" w:eastAsia="Times New Roman" w:hAnsi="Calibri" w:cs="Times New Roman"/>
                <w:color w:val="000000"/>
                <w:lang w:eastAsia="en-CA"/>
              </w:rPr>
            </w:pPr>
            <w:r>
              <w:rPr>
                <w:rFonts w:ascii="Calibri" w:eastAsia="Times New Roman" w:hAnsi="Calibri" w:cs="Times New Roman"/>
                <w:color w:val="000000"/>
                <w:lang w:eastAsia="en-CA"/>
              </w:rPr>
              <w:t>Repeater Channel</w:t>
            </w:r>
          </w:p>
        </w:tc>
        <w:tc>
          <w:tcPr>
            <w:tcW w:w="1289" w:type="dxa"/>
            <w:tcBorders>
              <w:top w:val="nil"/>
              <w:left w:val="nil"/>
              <w:bottom w:val="double" w:sz="4" w:space="0" w:color="auto"/>
              <w:right w:val="nil"/>
            </w:tcBorders>
            <w:shd w:val="clear" w:color="auto" w:fill="auto"/>
            <w:noWrap/>
            <w:vAlign w:val="bottom"/>
            <w:hideMark/>
          </w:tcPr>
          <w:p w:rsidR="00427B99" w:rsidRPr="00787265" w:rsidRDefault="00427B99" w:rsidP="00475800">
            <w:pPr>
              <w:spacing w:after="0" w:line="240" w:lineRule="auto"/>
              <w:ind w:right="-107"/>
              <w:rPr>
                <w:rFonts w:ascii="Calibri" w:eastAsia="Times New Roman" w:hAnsi="Calibri" w:cs="Times New Roman"/>
                <w:color w:val="000000"/>
                <w:lang w:eastAsia="en-CA"/>
              </w:rPr>
            </w:pPr>
            <w:r w:rsidRPr="00787265">
              <w:rPr>
                <w:rFonts w:ascii="Calibri" w:eastAsia="Times New Roman" w:hAnsi="Calibri" w:cs="Times New Roman"/>
                <w:color w:val="000000"/>
                <w:lang w:eastAsia="en-CA"/>
              </w:rPr>
              <w:t>Lat</w:t>
            </w:r>
            <w:r>
              <w:rPr>
                <w:rFonts w:ascii="Calibri" w:eastAsia="Times New Roman" w:hAnsi="Calibri" w:cs="Times New Roman"/>
                <w:color w:val="000000"/>
                <w:lang w:eastAsia="en-CA"/>
              </w:rPr>
              <w:t>itude</w:t>
            </w:r>
          </w:p>
        </w:tc>
        <w:tc>
          <w:tcPr>
            <w:tcW w:w="1457" w:type="dxa"/>
            <w:tcBorders>
              <w:top w:val="nil"/>
              <w:left w:val="nil"/>
              <w:bottom w:val="double" w:sz="4" w:space="0" w:color="auto"/>
              <w:right w:val="nil"/>
            </w:tcBorders>
            <w:shd w:val="clear" w:color="auto" w:fill="auto"/>
            <w:noWrap/>
            <w:vAlign w:val="bottom"/>
            <w:hideMark/>
          </w:tcPr>
          <w:p w:rsidR="00427B99" w:rsidRPr="00787265" w:rsidRDefault="00427B99" w:rsidP="00475800">
            <w:pPr>
              <w:spacing w:after="0" w:line="240" w:lineRule="auto"/>
              <w:ind w:right="-107"/>
              <w:rPr>
                <w:rFonts w:ascii="Calibri" w:eastAsia="Times New Roman" w:hAnsi="Calibri" w:cs="Times New Roman"/>
                <w:color w:val="000000"/>
                <w:lang w:eastAsia="en-CA"/>
              </w:rPr>
            </w:pPr>
            <w:r w:rsidRPr="00787265">
              <w:rPr>
                <w:rFonts w:ascii="Calibri" w:eastAsia="Times New Roman" w:hAnsi="Calibri" w:cs="Times New Roman"/>
                <w:color w:val="000000"/>
                <w:lang w:eastAsia="en-CA"/>
              </w:rPr>
              <w:t>Long</w:t>
            </w:r>
            <w:r>
              <w:rPr>
                <w:rFonts w:ascii="Calibri" w:eastAsia="Times New Roman" w:hAnsi="Calibri" w:cs="Times New Roman"/>
                <w:color w:val="000000"/>
                <w:lang w:eastAsia="en-CA"/>
              </w:rPr>
              <w:t>itude</w:t>
            </w:r>
          </w:p>
        </w:tc>
        <w:tc>
          <w:tcPr>
            <w:tcW w:w="1531" w:type="dxa"/>
            <w:tcBorders>
              <w:top w:val="nil"/>
              <w:left w:val="nil"/>
              <w:bottom w:val="double" w:sz="4" w:space="0" w:color="auto"/>
              <w:right w:val="nil"/>
            </w:tcBorders>
          </w:tcPr>
          <w:p w:rsidR="00427B99" w:rsidRPr="00787265" w:rsidRDefault="00427B99" w:rsidP="00475800">
            <w:pPr>
              <w:spacing w:after="0" w:line="240" w:lineRule="auto"/>
              <w:ind w:right="-107"/>
              <w:rPr>
                <w:rFonts w:ascii="Calibri" w:eastAsia="Times New Roman" w:hAnsi="Calibri" w:cs="Times New Roman"/>
                <w:color w:val="000000"/>
                <w:lang w:eastAsia="en-CA"/>
              </w:rPr>
            </w:pPr>
            <w:r>
              <w:rPr>
                <w:rFonts w:ascii="Calibri" w:eastAsia="Times New Roman" w:hAnsi="Calibri" w:cs="Times New Roman"/>
                <w:color w:val="000000"/>
                <w:lang w:eastAsia="en-CA"/>
              </w:rPr>
              <w:t>Data Logger</w:t>
            </w:r>
          </w:p>
        </w:tc>
        <w:tc>
          <w:tcPr>
            <w:tcW w:w="1512" w:type="dxa"/>
            <w:gridSpan w:val="2"/>
            <w:tcBorders>
              <w:top w:val="nil"/>
              <w:left w:val="nil"/>
              <w:bottom w:val="double" w:sz="4" w:space="0" w:color="auto"/>
              <w:right w:val="nil"/>
            </w:tcBorders>
            <w:shd w:val="clear" w:color="auto" w:fill="auto"/>
            <w:noWrap/>
            <w:vAlign w:val="bottom"/>
            <w:hideMark/>
          </w:tcPr>
          <w:p w:rsidR="00427B99" w:rsidRPr="00787265" w:rsidRDefault="00427B99" w:rsidP="00475800">
            <w:pPr>
              <w:spacing w:after="0" w:line="240" w:lineRule="auto"/>
              <w:ind w:right="-107"/>
              <w:rPr>
                <w:rFonts w:ascii="Calibri" w:eastAsia="Times New Roman" w:hAnsi="Calibri" w:cs="Times New Roman"/>
                <w:color w:val="000000"/>
                <w:lang w:eastAsia="en-CA"/>
              </w:rPr>
            </w:pPr>
            <w:r w:rsidRPr="00787265">
              <w:rPr>
                <w:rFonts w:ascii="Calibri" w:eastAsia="Times New Roman" w:hAnsi="Calibri" w:cs="Times New Roman"/>
                <w:color w:val="000000"/>
                <w:lang w:eastAsia="en-CA"/>
              </w:rPr>
              <w:t>Archive Interval</w:t>
            </w:r>
          </w:p>
        </w:tc>
      </w:tr>
      <w:tr w:rsidR="00427B99" w:rsidRPr="00787265" w:rsidTr="00D6750B">
        <w:trPr>
          <w:gridAfter w:val="2"/>
          <w:wAfter w:w="398" w:type="dxa"/>
          <w:trHeight w:val="375"/>
        </w:trPr>
        <w:tc>
          <w:tcPr>
            <w:tcW w:w="2093" w:type="dxa"/>
            <w:gridSpan w:val="2"/>
            <w:tcBorders>
              <w:top w:val="double" w:sz="4" w:space="0" w:color="auto"/>
              <w:left w:val="nil"/>
              <w:bottom w:val="nil"/>
              <w:right w:val="nil"/>
            </w:tcBorders>
            <w:shd w:val="clear" w:color="auto" w:fill="auto"/>
            <w:noWrap/>
            <w:vAlign w:val="center"/>
            <w:hideMark/>
          </w:tcPr>
          <w:p w:rsidR="00427B99" w:rsidRPr="00787265" w:rsidRDefault="00427B99" w:rsidP="00475800">
            <w:pPr>
              <w:spacing w:after="0" w:line="240" w:lineRule="auto"/>
              <w:ind w:right="-107"/>
              <w:rPr>
                <w:rFonts w:ascii="Calibri" w:eastAsia="Times New Roman" w:hAnsi="Calibri" w:cs="Times New Roman"/>
                <w:color w:val="000000"/>
                <w:lang w:eastAsia="en-CA"/>
              </w:rPr>
            </w:pPr>
            <w:r>
              <w:rPr>
                <w:rFonts w:ascii="Calibri" w:eastAsia="Times New Roman" w:hAnsi="Calibri" w:cs="Times New Roman"/>
                <w:color w:val="000000"/>
                <w:lang w:eastAsia="en-CA"/>
              </w:rPr>
              <w:t>Bull Harbour</w:t>
            </w:r>
          </w:p>
        </w:tc>
        <w:tc>
          <w:tcPr>
            <w:tcW w:w="946" w:type="dxa"/>
            <w:tcBorders>
              <w:top w:val="double" w:sz="4" w:space="0" w:color="auto"/>
              <w:left w:val="nil"/>
              <w:bottom w:val="nil"/>
              <w:right w:val="nil"/>
            </w:tcBorders>
            <w:shd w:val="clear" w:color="auto" w:fill="auto"/>
            <w:noWrap/>
            <w:vAlign w:val="center"/>
            <w:hideMark/>
          </w:tcPr>
          <w:p w:rsidR="00427B99" w:rsidRPr="00787265" w:rsidRDefault="00427B99" w:rsidP="00475800">
            <w:pPr>
              <w:spacing w:after="0" w:line="240" w:lineRule="auto"/>
              <w:ind w:right="-107"/>
              <w:jc w:val="center"/>
              <w:rPr>
                <w:rFonts w:ascii="Calibri" w:eastAsia="Times New Roman" w:hAnsi="Calibri" w:cs="Times New Roman"/>
                <w:color w:val="000000"/>
                <w:lang w:eastAsia="en-CA"/>
              </w:rPr>
            </w:pPr>
            <w:r>
              <w:rPr>
                <w:rFonts w:ascii="Calibri" w:eastAsia="Times New Roman" w:hAnsi="Calibri" w:cs="Times New Roman"/>
                <w:color w:val="000000"/>
                <w:lang w:eastAsia="en-CA"/>
              </w:rPr>
              <w:t>8</w:t>
            </w:r>
          </w:p>
        </w:tc>
        <w:tc>
          <w:tcPr>
            <w:tcW w:w="1394" w:type="dxa"/>
            <w:tcBorders>
              <w:top w:val="double" w:sz="4" w:space="0" w:color="auto"/>
              <w:left w:val="nil"/>
              <w:bottom w:val="nil"/>
              <w:right w:val="nil"/>
            </w:tcBorders>
            <w:shd w:val="clear" w:color="auto" w:fill="auto"/>
            <w:noWrap/>
            <w:vAlign w:val="center"/>
            <w:hideMark/>
          </w:tcPr>
          <w:p w:rsidR="00427B99" w:rsidRPr="00787265" w:rsidRDefault="00427B99" w:rsidP="00191746">
            <w:pPr>
              <w:spacing w:after="0" w:line="240" w:lineRule="auto"/>
              <w:ind w:right="-107"/>
              <w:jc w:val="center"/>
              <w:rPr>
                <w:rFonts w:ascii="Calibri" w:eastAsia="Times New Roman" w:hAnsi="Calibri" w:cs="Times New Roman"/>
                <w:color w:val="000000"/>
                <w:lang w:eastAsia="en-CA"/>
              </w:rPr>
            </w:pPr>
            <w:r>
              <w:rPr>
                <w:rFonts w:ascii="Calibri" w:eastAsia="Times New Roman" w:hAnsi="Calibri" w:cs="Times New Roman"/>
                <w:color w:val="000000"/>
                <w:lang w:eastAsia="en-CA"/>
              </w:rPr>
              <w:t>Yes</w:t>
            </w:r>
          </w:p>
        </w:tc>
        <w:tc>
          <w:tcPr>
            <w:tcW w:w="1036" w:type="dxa"/>
            <w:tcBorders>
              <w:top w:val="double" w:sz="4" w:space="0" w:color="auto"/>
              <w:left w:val="nil"/>
              <w:bottom w:val="nil"/>
              <w:right w:val="nil"/>
            </w:tcBorders>
            <w:vAlign w:val="center"/>
          </w:tcPr>
          <w:p w:rsidR="00427B99" w:rsidRPr="00787265" w:rsidRDefault="00427B99" w:rsidP="00D6750B">
            <w:pPr>
              <w:spacing w:after="0" w:line="240" w:lineRule="auto"/>
              <w:ind w:right="-107"/>
              <w:jc w:val="center"/>
              <w:rPr>
                <w:rFonts w:ascii="Calibri" w:eastAsia="Times New Roman" w:hAnsi="Calibri" w:cs="Times New Roman"/>
                <w:color w:val="000000"/>
                <w:lang w:eastAsia="en-CA"/>
              </w:rPr>
            </w:pPr>
            <w:r>
              <w:rPr>
                <w:rFonts w:ascii="Calibri" w:eastAsia="Times New Roman" w:hAnsi="Calibri" w:cs="Times New Roman"/>
                <w:color w:val="000000"/>
                <w:lang w:eastAsia="en-CA"/>
              </w:rPr>
              <w:t>D</w:t>
            </w:r>
          </w:p>
        </w:tc>
        <w:tc>
          <w:tcPr>
            <w:tcW w:w="1289" w:type="dxa"/>
            <w:tcBorders>
              <w:top w:val="double" w:sz="4" w:space="0" w:color="auto"/>
              <w:left w:val="nil"/>
              <w:bottom w:val="nil"/>
              <w:right w:val="nil"/>
            </w:tcBorders>
            <w:shd w:val="clear" w:color="auto" w:fill="auto"/>
            <w:noWrap/>
            <w:vAlign w:val="center"/>
            <w:hideMark/>
          </w:tcPr>
          <w:p w:rsidR="00427B99" w:rsidRPr="00787265" w:rsidRDefault="00427B99" w:rsidP="00475800">
            <w:pPr>
              <w:spacing w:after="0" w:line="240" w:lineRule="auto"/>
              <w:ind w:right="-107"/>
              <w:rPr>
                <w:rFonts w:ascii="Calibri" w:eastAsia="Times New Roman" w:hAnsi="Calibri" w:cs="Times New Roman"/>
                <w:color w:val="000000"/>
                <w:lang w:eastAsia="en-CA"/>
              </w:rPr>
            </w:pPr>
            <w:r w:rsidRPr="00787265">
              <w:rPr>
                <w:rFonts w:ascii="Calibri" w:eastAsia="Times New Roman" w:hAnsi="Calibri" w:cs="Times New Roman"/>
                <w:color w:val="000000"/>
                <w:lang w:eastAsia="en-CA"/>
              </w:rPr>
              <w:t xml:space="preserve">50° </w:t>
            </w:r>
            <w:r>
              <w:rPr>
                <w:rFonts w:ascii="Calibri" w:eastAsia="Times New Roman" w:hAnsi="Calibri" w:cs="Times New Roman"/>
                <w:color w:val="000000"/>
                <w:lang w:eastAsia="en-CA"/>
              </w:rPr>
              <w:t>53</w:t>
            </w:r>
            <w:r w:rsidRPr="00787265">
              <w:rPr>
                <w:rFonts w:ascii="Calibri" w:eastAsia="Times New Roman" w:hAnsi="Calibri" w:cs="Times New Roman"/>
                <w:color w:val="000000"/>
                <w:lang w:eastAsia="en-CA"/>
              </w:rPr>
              <w:t>.</w:t>
            </w:r>
            <w:r>
              <w:rPr>
                <w:rFonts w:ascii="Calibri" w:eastAsia="Times New Roman" w:hAnsi="Calibri" w:cs="Times New Roman"/>
                <w:color w:val="000000"/>
                <w:lang w:eastAsia="en-CA"/>
              </w:rPr>
              <w:t>989</w:t>
            </w:r>
          </w:p>
        </w:tc>
        <w:tc>
          <w:tcPr>
            <w:tcW w:w="1457" w:type="dxa"/>
            <w:tcBorders>
              <w:top w:val="double" w:sz="4" w:space="0" w:color="auto"/>
              <w:left w:val="nil"/>
              <w:bottom w:val="nil"/>
              <w:right w:val="nil"/>
            </w:tcBorders>
            <w:shd w:val="clear" w:color="auto" w:fill="auto"/>
            <w:noWrap/>
            <w:vAlign w:val="center"/>
            <w:hideMark/>
          </w:tcPr>
          <w:p w:rsidR="00427B99" w:rsidRPr="00787265" w:rsidRDefault="00427B99" w:rsidP="00475800">
            <w:pPr>
              <w:spacing w:after="0" w:line="240" w:lineRule="auto"/>
              <w:ind w:right="-107"/>
              <w:rPr>
                <w:rFonts w:ascii="Calibri" w:eastAsia="Times New Roman" w:hAnsi="Calibri" w:cs="Times New Roman"/>
                <w:color w:val="000000"/>
                <w:lang w:eastAsia="en-CA"/>
              </w:rPr>
            </w:pPr>
            <w:r w:rsidRPr="00787265">
              <w:rPr>
                <w:rFonts w:ascii="Calibri" w:eastAsia="Times New Roman" w:hAnsi="Calibri" w:cs="Times New Roman"/>
                <w:color w:val="000000"/>
                <w:lang w:eastAsia="en-CA"/>
              </w:rPr>
              <w:t>12</w:t>
            </w:r>
            <w:r>
              <w:rPr>
                <w:rFonts w:ascii="Calibri" w:eastAsia="Times New Roman" w:hAnsi="Calibri" w:cs="Times New Roman"/>
                <w:color w:val="000000"/>
                <w:lang w:eastAsia="en-CA"/>
              </w:rPr>
              <w:t>7</w:t>
            </w:r>
            <w:r w:rsidRPr="00787265">
              <w:rPr>
                <w:rFonts w:ascii="Calibri" w:eastAsia="Times New Roman" w:hAnsi="Calibri" w:cs="Times New Roman"/>
                <w:color w:val="000000"/>
                <w:lang w:eastAsia="en-CA"/>
              </w:rPr>
              <w:t xml:space="preserve">° </w:t>
            </w:r>
            <w:r>
              <w:rPr>
                <w:rFonts w:ascii="Calibri" w:eastAsia="Times New Roman" w:hAnsi="Calibri" w:cs="Times New Roman"/>
                <w:color w:val="000000"/>
                <w:lang w:eastAsia="en-CA"/>
              </w:rPr>
              <w:t>56.282</w:t>
            </w:r>
          </w:p>
        </w:tc>
        <w:tc>
          <w:tcPr>
            <w:tcW w:w="1531" w:type="dxa"/>
            <w:tcBorders>
              <w:top w:val="double" w:sz="4" w:space="0" w:color="auto"/>
              <w:left w:val="nil"/>
              <w:bottom w:val="nil"/>
              <w:right w:val="nil"/>
            </w:tcBorders>
            <w:vAlign w:val="center"/>
          </w:tcPr>
          <w:p w:rsidR="00427B99" w:rsidRDefault="00427B99" w:rsidP="00475800">
            <w:pPr>
              <w:spacing w:after="0" w:line="240" w:lineRule="auto"/>
              <w:ind w:right="-107"/>
              <w:rPr>
                <w:rFonts w:ascii="Calibri" w:eastAsia="Times New Roman" w:hAnsi="Calibri" w:cs="Times New Roman"/>
                <w:color w:val="000000"/>
                <w:lang w:eastAsia="en-CA"/>
              </w:rPr>
            </w:pPr>
            <w:r>
              <w:rPr>
                <w:rFonts w:ascii="Calibri" w:eastAsia="Times New Roman" w:hAnsi="Calibri" w:cs="Times New Roman"/>
                <w:color w:val="000000"/>
                <w:lang w:eastAsia="en-CA"/>
              </w:rPr>
              <w:t>WeatherLinkIP</w:t>
            </w:r>
          </w:p>
        </w:tc>
        <w:tc>
          <w:tcPr>
            <w:tcW w:w="1512" w:type="dxa"/>
            <w:gridSpan w:val="2"/>
            <w:tcBorders>
              <w:top w:val="double" w:sz="4" w:space="0" w:color="auto"/>
              <w:left w:val="nil"/>
              <w:bottom w:val="nil"/>
              <w:right w:val="nil"/>
            </w:tcBorders>
            <w:shd w:val="clear" w:color="auto" w:fill="auto"/>
            <w:noWrap/>
            <w:vAlign w:val="center"/>
            <w:hideMark/>
          </w:tcPr>
          <w:p w:rsidR="00427B99" w:rsidRPr="00787265" w:rsidRDefault="00427B99" w:rsidP="00475800">
            <w:pPr>
              <w:spacing w:after="0" w:line="240" w:lineRule="auto"/>
              <w:ind w:right="-107"/>
              <w:rPr>
                <w:rFonts w:ascii="Calibri" w:eastAsia="Times New Roman" w:hAnsi="Calibri" w:cs="Times New Roman"/>
                <w:color w:val="000000"/>
                <w:lang w:eastAsia="en-CA"/>
              </w:rPr>
            </w:pPr>
            <w:r>
              <w:rPr>
                <w:rFonts w:ascii="Calibri" w:eastAsia="Times New Roman" w:hAnsi="Calibri" w:cs="Times New Roman"/>
                <w:color w:val="000000"/>
                <w:lang w:eastAsia="en-CA"/>
              </w:rPr>
              <w:t>15 minute</w:t>
            </w:r>
          </w:p>
        </w:tc>
      </w:tr>
      <w:tr w:rsidR="00427B99" w:rsidRPr="00787265" w:rsidTr="00D6750B">
        <w:trPr>
          <w:gridAfter w:val="2"/>
          <w:wAfter w:w="398" w:type="dxa"/>
          <w:trHeight w:val="375"/>
        </w:trPr>
        <w:tc>
          <w:tcPr>
            <w:tcW w:w="2093" w:type="dxa"/>
            <w:gridSpan w:val="2"/>
            <w:tcBorders>
              <w:top w:val="nil"/>
              <w:left w:val="nil"/>
              <w:bottom w:val="nil"/>
              <w:right w:val="nil"/>
            </w:tcBorders>
            <w:shd w:val="clear" w:color="auto" w:fill="auto"/>
            <w:noWrap/>
            <w:vAlign w:val="center"/>
            <w:hideMark/>
          </w:tcPr>
          <w:p w:rsidR="00427B99" w:rsidRPr="00787265" w:rsidRDefault="00A447B6" w:rsidP="00475800">
            <w:pPr>
              <w:spacing w:after="0" w:line="240" w:lineRule="auto"/>
              <w:ind w:right="-107"/>
              <w:rPr>
                <w:rFonts w:ascii="Calibri" w:eastAsia="Times New Roman" w:hAnsi="Calibri" w:cs="Times New Roman"/>
                <w:color w:val="000000"/>
                <w:lang w:eastAsia="en-CA"/>
              </w:rPr>
            </w:pPr>
            <w:r>
              <w:rPr>
                <w:rFonts w:ascii="Calibri" w:eastAsia="Times New Roman" w:hAnsi="Calibri" w:cs="Times New Roman"/>
                <w:color w:val="000000"/>
                <w:lang w:eastAsia="en-CA"/>
              </w:rPr>
              <w:t>Duncan Island</w:t>
            </w:r>
          </w:p>
        </w:tc>
        <w:tc>
          <w:tcPr>
            <w:tcW w:w="946" w:type="dxa"/>
            <w:tcBorders>
              <w:top w:val="nil"/>
              <w:left w:val="nil"/>
              <w:bottom w:val="nil"/>
              <w:right w:val="nil"/>
            </w:tcBorders>
            <w:shd w:val="clear" w:color="auto" w:fill="auto"/>
            <w:noWrap/>
            <w:vAlign w:val="center"/>
            <w:hideMark/>
          </w:tcPr>
          <w:p w:rsidR="00427B99" w:rsidRPr="00787265" w:rsidRDefault="00427B99" w:rsidP="00475800">
            <w:pPr>
              <w:spacing w:after="0" w:line="240" w:lineRule="auto"/>
              <w:ind w:right="-107"/>
              <w:jc w:val="center"/>
              <w:rPr>
                <w:rFonts w:ascii="Calibri" w:eastAsia="Times New Roman" w:hAnsi="Calibri" w:cs="Times New Roman"/>
                <w:color w:val="000000"/>
                <w:lang w:eastAsia="en-CA"/>
              </w:rPr>
            </w:pPr>
            <w:r>
              <w:rPr>
                <w:rFonts w:ascii="Calibri" w:eastAsia="Times New Roman" w:hAnsi="Calibri" w:cs="Times New Roman"/>
                <w:color w:val="000000"/>
                <w:lang w:eastAsia="en-CA"/>
              </w:rPr>
              <w:t>3</w:t>
            </w:r>
          </w:p>
        </w:tc>
        <w:tc>
          <w:tcPr>
            <w:tcW w:w="1394" w:type="dxa"/>
            <w:tcBorders>
              <w:top w:val="nil"/>
              <w:left w:val="nil"/>
              <w:bottom w:val="nil"/>
              <w:right w:val="nil"/>
            </w:tcBorders>
            <w:shd w:val="clear" w:color="auto" w:fill="auto"/>
            <w:noWrap/>
            <w:vAlign w:val="center"/>
            <w:hideMark/>
          </w:tcPr>
          <w:p w:rsidR="00427B99" w:rsidRPr="00787265" w:rsidRDefault="00D6750B" w:rsidP="00191746">
            <w:pPr>
              <w:spacing w:after="0" w:line="240" w:lineRule="auto"/>
              <w:ind w:right="-107"/>
              <w:jc w:val="center"/>
              <w:rPr>
                <w:rFonts w:ascii="Calibri" w:eastAsia="Times New Roman" w:hAnsi="Calibri" w:cs="Times New Roman"/>
                <w:color w:val="000000"/>
                <w:lang w:eastAsia="en-CA"/>
              </w:rPr>
            </w:pPr>
            <w:r>
              <w:rPr>
                <w:rFonts w:ascii="Calibri" w:eastAsia="Times New Roman" w:hAnsi="Calibri" w:cs="Times New Roman"/>
                <w:color w:val="000000"/>
                <w:lang w:eastAsia="en-CA"/>
              </w:rPr>
              <w:t>Yes</w:t>
            </w:r>
          </w:p>
        </w:tc>
        <w:tc>
          <w:tcPr>
            <w:tcW w:w="1036" w:type="dxa"/>
            <w:tcBorders>
              <w:top w:val="nil"/>
              <w:left w:val="nil"/>
              <w:bottom w:val="nil"/>
              <w:right w:val="nil"/>
            </w:tcBorders>
            <w:vAlign w:val="center"/>
          </w:tcPr>
          <w:p w:rsidR="00427B99" w:rsidRPr="00787265" w:rsidRDefault="009E7E4C" w:rsidP="00D6750B">
            <w:pPr>
              <w:spacing w:after="0" w:line="240" w:lineRule="auto"/>
              <w:ind w:right="-107"/>
              <w:jc w:val="center"/>
              <w:rPr>
                <w:rFonts w:ascii="Calibri" w:eastAsia="Times New Roman" w:hAnsi="Calibri" w:cs="Times New Roman"/>
                <w:color w:val="000000"/>
                <w:lang w:eastAsia="en-CA"/>
              </w:rPr>
            </w:pPr>
            <w:r>
              <w:rPr>
                <w:rFonts w:ascii="Calibri" w:eastAsia="Times New Roman" w:hAnsi="Calibri" w:cs="Times New Roman"/>
                <w:color w:val="000000"/>
                <w:lang w:eastAsia="en-CA"/>
              </w:rPr>
              <w:t>C</w:t>
            </w:r>
          </w:p>
        </w:tc>
        <w:tc>
          <w:tcPr>
            <w:tcW w:w="1289" w:type="dxa"/>
            <w:tcBorders>
              <w:top w:val="nil"/>
              <w:left w:val="nil"/>
              <w:bottom w:val="nil"/>
              <w:right w:val="nil"/>
            </w:tcBorders>
            <w:shd w:val="clear" w:color="auto" w:fill="auto"/>
            <w:noWrap/>
            <w:vAlign w:val="center"/>
            <w:hideMark/>
          </w:tcPr>
          <w:p w:rsidR="00427B99" w:rsidRPr="00787265" w:rsidRDefault="00427B99" w:rsidP="00427B99">
            <w:pPr>
              <w:spacing w:after="0" w:line="240" w:lineRule="auto"/>
              <w:ind w:right="-107"/>
              <w:rPr>
                <w:rFonts w:ascii="Calibri" w:eastAsia="Times New Roman" w:hAnsi="Calibri" w:cs="Times New Roman"/>
                <w:color w:val="000000"/>
                <w:lang w:eastAsia="en-CA"/>
              </w:rPr>
            </w:pPr>
            <w:r w:rsidRPr="00787265">
              <w:rPr>
                <w:rFonts w:ascii="Calibri" w:eastAsia="Times New Roman" w:hAnsi="Calibri" w:cs="Times New Roman"/>
                <w:color w:val="000000"/>
                <w:lang w:eastAsia="en-CA"/>
              </w:rPr>
              <w:t xml:space="preserve">50° </w:t>
            </w:r>
            <w:r>
              <w:rPr>
                <w:rFonts w:ascii="Calibri" w:eastAsia="Times New Roman" w:hAnsi="Calibri" w:cs="Times New Roman"/>
                <w:color w:val="000000"/>
                <w:lang w:eastAsia="en-CA"/>
              </w:rPr>
              <w:t>49.320</w:t>
            </w:r>
          </w:p>
        </w:tc>
        <w:tc>
          <w:tcPr>
            <w:tcW w:w="1457" w:type="dxa"/>
            <w:tcBorders>
              <w:top w:val="nil"/>
              <w:left w:val="nil"/>
              <w:bottom w:val="nil"/>
              <w:right w:val="nil"/>
            </w:tcBorders>
            <w:shd w:val="clear" w:color="auto" w:fill="auto"/>
            <w:noWrap/>
            <w:vAlign w:val="center"/>
            <w:hideMark/>
          </w:tcPr>
          <w:p w:rsidR="00427B99" w:rsidRPr="00787265" w:rsidRDefault="00427B99" w:rsidP="00427B99">
            <w:pPr>
              <w:spacing w:after="0" w:line="240" w:lineRule="auto"/>
              <w:ind w:right="-107"/>
              <w:rPr>
                <w:rFonts w:ascii="Calibri" w:eastAsia="Times New Roman" w:hAnsi="Calibri" w:cs="Times New Roman"/>
                <w:color w:val="000000"/>
                <w:lang w:eastAsia="en-CA"/>
              </w:rPr>
            </w:pPr>
            <w:r w:rsidRPr="00787265">
              <w:rPr>
                <w:rFonts w:ascii="Calibri" w:eastAsia="Times New Roman" w:hAnsi="Calibri" w:cs="Times New Roman"/>
                <w:color w:val="000000"/>
                <w:lang w:eastAsia="en-CA"/>
              </w:rPr>
              <w:t>12</w:t>
            </w:r>
            <w:r>
              <w:rPr>
                <w:rFonts w:ascii="Calibri" w:eastAsia="Times New Roman" w:hAnsi="Calibri" w:cs="Times New Roman"/>
                <w:color w:val="000000"/>
                <w:lang w:eastAsia="en-CA"/>
              </w:rPr>
              <w:t>7° 33.419</w:t>
            </w:r>
          </w:p>
        </w:tc>
        <w:tc>
          <w:tcPr>
            <w:tcW w:w="1531" w:type="dxa"/>
            <w:tcBorders>
              <w:top w:val="nil"/>
              <w:left w:val="nil"/>
              <w:bottom w:val="nil"/>
              <w:right w:val="nil"/>
            </w:tcBorders>
            <w:vAlign w:val="center"/>
          </w:tcPr>
          <w:p w:rsidR="00427B99" w:rsidRDefault="00427B99" w:rsidP="00475800">
            <w:pPr>
              <w:spacing w:after="0" w:line="240" w:lineRule="auto"/>
              <w:ind w:right="-107"/>
              <w:rPr>
                <w:rFonts w:ascii="Calibri" w:eastAsia="Times New Roman" w:hAnsi="Calibri" w:cs="Times New Roman"/>
                <w:color w:val="000000"/>
                <w:lang w:eastAsia="en-CA"/>
              </w:rPr>
            </w:pPr>
            <w:r>
              <w:rPr>
                <w:rFonts w:ascii="Calibri" w:eastAsia="Times New Roman" w:hAnsi="Calibri" w:cs="Times New Roman"/>
                <w:color w:val="000000"/>
                <w:lang w:eastAsia="en-CA"/>
              </w:rPr>
              <w:t>WeatherLinkIP</w:t>
            </w:r>
          </w:p>
        </w:tc>
        <w:tc>
          <w:tcPr>
            <w:tcW w:w="1512" w:type="dxa"/>
            <w:gridSpan w:val="2"/>
            <w:tcBorders>
              <w:top w:val="nil"/>
              <w:left w:val="nil"/>
              <w:bottom w:val="nil"/>
              <w:right w:val="nil"/>
            </w:tcBorders>
            <w:shd w:val="clear" w:color="auto" w:fill="auto"/>
            <w:noWrap/>
            <w:vAlign w:val="center"/>
            <w:hideMark/>
          </w:tcPr>
          <w:p w:rsidR="00427B99" w:rsidRPr="00787265" w:rsidRDefault="00427B99" w:rsidP="00475800">
            <w:pPr>
              <w:spacing w:after="0" w:line="240" w:lineRule="auto"/>
              <w:ind w:right="-107"/>
              <w:rPr>
                <w:rFonts w:ascii="Calibri" w:eastAsia="Times New Roman" w:hAnsi="Calibri" w:cs="Times New Roman"/>
                <w:color w:val="000000"/>
                <w:lang w:eastAsia="en-CA"/>
              </w:rPr>
            </w:pPr>
            <w:r>
              <w:rPr>
                <w:rFonts w:ascii="Calibri" w:eastAsia="Times New Roman" w:hAnsi="Calibri" w:cs="Times New Roman"/>
                <w:color w:val="000000"/>
                <w:lang w:eastAsia="en-CA"/>
              </w:rPr>
              <w:t>15 minute</w:t>
            </w:r>
          </w:p>
        </w:tc>
      </w:tr>
      <w:tr w:rsidR="003D37D4" w:rsidRPr="00787265" w:rsidTr="00D6750B">
        <w:trPr>
          <w:gridAfter w:val="2"/>
          <w:wAfter w:w="398" w:type="dxa"/>
          <w:trHeight w:val="375"/>
        </w:trPr>
        <w:tc>
          <w:tcPr>
            <w:tcW w:w="2093" w:type="dxa"/>
            <w:gridSpan w:val="2"/>
            <w:tcBorders>
              <w:top w:val="nil"/>
              <w:left w:val="nil"/>
              <w:right w:val="nil"/>
            </w:tcBorders>
            <w:shd w:val="clear" w:color="auto" w:fill="auto"/>
            <w:noWrap/>
            <w:vAlign w:val="center"/>
            <w:hideMark/>
          </w:tcPr>
          <w:p w:rsidR="003D37D4" w:rsidRPr="00787265" w:rsidRDefault="003D37D4" w:rsidP="003D37D4">
            <w:pPr>
              <w:spacing w:after="0" w:line="240" w:lineRule="auto"/>
              <w:ind w:right="-107"/>
              <w:rPr>
                <w:rFonts w:ascii="Calibri" w:eastAsia="Times New Roman" w:hAnsi="Calibri" w:cs="Times New Roman"/>
                <w:color w:val="000000"/>
                <w:lang w:eastAsia="en-CA"/>
              </w:rPr>
            </w:pPr>
            <w:r>
              <w:rPr>
                <w:rFonts w:ascii="Calibri" w:eastAsia="Times New Roman" w:hAnsi="Calibri" w:cs="Times New Roman"/>
                <w:color w:val="000000"/>
                <w:lang w:eastAsia="en-CA"/>
              </w:rPr>
              <w:t>Browning Island</w:t>
            </w:r>
          </w:p>
        </w:tc>
        <w:tc>
          <w:tcPr>
            <w:tcW w:w="946" w:type="dxa"/>
            <w:tcBorders>
              <w:top w:val="nil"/>
              <w:left w:val="nil"/>
              <w:right w:val="nil"/>
            </w:tcBorders>
            <w:shd w:val="clear" w:color="auto" w:fill="auto"/>
            <w:noWrap/>
            <w:vAlign w:val="center"/>
            <w:hideMark/>
          </w:tcPr>
          <w:p w:rsidR="003D37D4" w:rsidRPr="00787265" w:rsidRDefault="003D37D4" w:rsidP="003D37D4">
            <w:pPr>
              <w:spacing w:after="0" w:line="240" w:lineRule="auto"/>
              <w:ind w:right="-107"/>
              <w:jc w:val="center"/>
              <w:rPr>
                <w:rFonts w:ascii="Calibri" w:eastAsia="Times New Roman" w:hAnsi="Calibri" w:cs="Times New Roman"/>
                <w:color w:val="000000"/>
                <w:lang w:eastAsia="en-CA"/>
              </w:rPr>
            </w:pPr>
            <w:r>
              <w:rPr>
                <w:rFonts w:ascii="Calibri" w:eastAsia="Times New Roman" w:hAnsi="Calibri" w:cs="Times New Roman"/>
                <w:color w:val="000000"/>
                <w:lang w:eastAsia="en-CA"/>
              </w:rPr>
              <w:t>3</w:t>
            </w:r>
          </w:p>
        </w:tc>
        <w:tc>
          <w:tcPr>
            <w:tcW w:w="1394" w:type="dxa"/>
            <w:tcBorders>
              <w:top w:val="nil"/>
              <w:left w:val="nil"/>
              <w:right w:val="nil"/>
            </w:tcBorders>
            <w:shd w:val="clear" w:color="auto" w:fill="auto"/>
            <w:noWrap/>
            <w:vAlign w:val="center"/>
            <w:hideMark/>
          </w:tcPr>
          <w:p w:rsidR="003D37D4" w:rsidRPr="00787265" w:rsidRDefault="003D37D4" w:rsidP="003D37D4">
            <w:pPr>
              <w:spacing w:after="0" w:line="240" w:lineRule="auto"/>
              <w:ind w:right="-107"/>
              <w:jc w:val="center"/>
              <w:rPr>
                <w:rFonts w:ascii="Calibri" w:eastAsia="Times New Roman" w:hAnsi="Calibri" w:cs="Times New Roman"/>
                <w:color w:val="000000"/>
                <w:lang w:eastAsia="en-CA"/>
              </w:rPr>
            </w:pPr>
            <w:r>
              <w:rPr>
                <w:rFonts w:ascii="Calibri" w:eastAsia="Times New Roman" w:hAnsi="Calibri" w:cs="Times New Roman"/>
                <w:color w:val="000000"/>
                <w:lang w:eastAsia="en-CA"/>
              </w:rPr>
              <w:t>Yes</w:t>
            </w:r>
          </w:p>
        </w:tc>
        <w:tc>
          <w:tcPr>
            <w:tcW w:w="1036" w:type="dxa"/>
            <w:tcBorders>
              <w:top w:val="nil"/>
              <w:left w:val="nil"/>
              <w:right w:val="nil"/>
            </w:tcBorders>
            <w:vAlign w:val="center"/>
          </w:tcPr>
          <w:p w:rsidR="003D37D4" w:rsidRDefault="003D37D4" w:rsidP="003D37D4">
            <w:pPr>
              <w:spacing w:after="0" w:line="240" w:lineRule="auto"/>
              <w:ind w:right="-107"/>
              <w:jc w:val="center"/>
              <w:rPr>
                <w:rFonts w:ascii="Calibri" w:eastAsia="Times New Roman" w:hAnsi="Calibri" w:cs="Times New Roman"/>
                <w:color w:val="000000"/>
                <w:lang w:eastAsia="en-CA"/>
              </w:rPr>
            </w:pPr>
            <w:r>
              <w:rPr>
                <w:rFonts w:ascii="Calibri" w:eastAsia="Times New Roman" w:hAnsi="Calibri" w:cs="Times New Roman"/>
                <w:color w:val="000000"/>
                <w:lang w:eastAsia="en-CA"/>
              </w:rPr>
              <w:t>G</w:t>
            </w:r>
          </w:p>
        </w:tc>
        <w:tc>
          <w:tcPr>
            <w:tcW w:w="1289" w:type="dxa"/>
            <w:tcBorders>
              <w:top w:val="nil"/>
              <w:left w:val="nil"/>
              <w:right w:val="nil"/>
            </w:tcBorders>
            <w:shd w:val="clear" w:color="auto" w:fill="auto"/>
            <w:noWrap/>
            <w:vAlign w:val="center"/>
            <w:hideMark/>
          </w:tcPr>
          <w:p w:rsidR="003D37D4" w:rsidRPr="00787265" w:rsidRDefault="003D37D4" w:rsidP="003D37D4">
            <w:pPr>
              <w:spacing w:after="0" w:line="240" w:lineRule="auto"/>
              <w:ind w:right="-107"/>
              <w:rPr>
                <w:rFonts w:ascii="Calibri" w:eastAsia="Times New Roman" w:hAnsi="Calibri" w:cs="Times New Roman"/>
                <w:color w:val="000000"/>
                <w:lang w:eastAsia="en-CA"/>
              </w:rPr>
            </w:pPr>
            <w:r>
              <w:rPr>
                <w:rFonts w:ascii="Calibri" w:eastAsia="Times New Roman" w:hAnsi="Calibri" w:cs="Times New Roman"/>
                <w:color w:val="000000"/>
                <w:lang w:eastAsia="en-CA"/>
              </w:rPr>
              <w:t>50° 53.912</w:t>
            </w:r>
          </w:p>
        </w:tc>
        <w:tc>
          <w:tcPr>
            <w:tcW w:w="1457" w:type="dxa"/>
            <w:tcBorders>
              <w:top w:val="nil"/>
              <w:left w:val="nil"/>
              <w:right w:val="nil"/>
            </w:tcBorders>
            <w:shd w:val="clear" w:color="auto" w:fill="auto"/>
            <w:noWrap/>
            <w:vAlign w:val="center"/>
            <w:hideMark/>
          </w:tcPr>
          <w:p w:rsidR="003D37D4" w:rsidRPr="00787265" w:rsidRDefault="003D37D4" w:rsidP="003D37D4">
            <w:pPr>
              <w:spacing w:after="0" w:line="240" w:lineRule="auto"/>
              <w:ind w:right="-107"/>
              <w:rPr>
                <w:rFonts w:ascii="Calibri" w:eastAsia="Times New Roman" w:hAnsi="Calibri" w:cs="Times New Roman"/>
                <w:color w:val="000000"/>
                <w:lang w:eastAsia="en-CA"/>
              </w:rPr>
            </w:pPr>
            <w:r>
              <w:rPr>
                <w:rFonts w:ascii="Calibri" w:eastAsia="Times New Roman" w:hAnsi="Calibri" w:cs="Times New Roman"/>
                <w:color w:val="000000"/>
                <w:lang w:eastAsia="en-CA"/>
              </w:rPr>
              <w:t>127° 19.838</w:t>
            </w:r>
          </w:p>
        </w:tc>
        <w:tc>
          <w:tcPr>
            <w:tcW w:w="1531" w:type="dxa"/>
            <w:tcBorders>
              <w:top w:val="nil"/>
              <w:left w:val="nil"/>
              <w:right w:val="nil"/>
            </w:tcBorders>
            <w:vAlign w:val="center"/>
          </w:tcPr>
          <w:p w:rsidR="003D37D4" w:rsidRDefault="003D37D4" w:rsidP="003D37D4">
            <w:pPr>
              <w:spacing w:after="0" w:line="240" w:lineRule="auto"/>
              <w:ind w:right="-107"/>
              <w:rPr>
                <w:rFonts w:ascii="Calibri" w:eastAsia="Times New Roman" w:hAnsi="Calibri" w:cs="Times New Roman"/>
                <w:color w:val="000000"/>
                <w:lang w:eastAsia="en-CA"/>
              </w:rPr>
            </w:pPr>
            <w:r>
              <w:rPr>
                <w:rFonts w:ascii="Calibri" w:eastAsia="Times New Roman" w:hAnsi="Calibri" w:cs="Times New Roman"/>
                <w:color w:val="000000"/>
                <w:lang w:eastAsia="en-CA"/>
              </w:rPr>
              <w:t>WeatherLinkIP</w:t>
            </w:r>
          </w:p>
        </w:tc>
        <w:tc>
          <w:tcPr>
            <w:tcW w:w="1512" w:type="dxa"/>
            <w:gridSpan w:val="2"/>
            <w:tcBorders>
              <w:top w:val="nil"/>
              <w:left w:val="nil"/>
              <w:right w:val="nil"/>
            </w:tcBorders>
            <w:shd w:val="clear" w:color="auto" w:fill="auto"/>
            <w:noWrap/>
            <w:vAlign w:val="center"/>
            <w:hideMark/>
          </w:tcPr>
          <w:p w:rsidR="003D37D4" w:rsidRPr="00787265" w:rsidRDefault="003D37D4" w:rsidP="003D37D4">
            <w:pPr>
              <w:spacing w:after="0" w:line="240" w:lineRule="auto"/>
              <w:ind w:right="-107"/>
              <w:rPr>
                <w:rFonts w:ascii="Calibri" w:eastAsia="Times New Roman" w:hAnsi="Calibri" w:cs="Times New Roman"/>
                <w:color w:val="000000"/>
                <w:lang w:eastAsia="en-CA"/>
              </w:rPr>
            </w:pPr>
            <w:r>
              <w:rPr>
                <w:rFonts w:ascii="Calibri" w:eastAsia="Times New Roman" w:hAnsi="Calibri" w:cs="Times New Roman"/>
                <w:color w:val="000000"/>
                <w:lang w:eastAsia="en-CA"/>
              </w:rPr>
              <w:t>15 minute</w:t>
            </w:r>
          </w:p>
        </w:tc>
      </w:tr>
      <w:tr w:rsidR="00427B99" w:rsidRPr="00787265" w:rsidTr="003D37D4">
        <w:trPr>
          <w:gridAfter w:val="2"/>
          <w:wAfter w:w="398" w:type="dxa"/>
          <w:trHeight w:val="375"/>
        </w:trPr>
        <w:tc>
          <w:tcPr>
            <w:tcW w:w="2093" w:type="dxa"/>
            <w:gridSpan w:val="2"/>
            <w:tcBorders>
              <w:top w:val="nil"/>
              <w:left w:val="nil"/>
              <w:bottom w:val="nil"/>
              <w:right w:val="nil"/>
            </w:tcBorders>
            <w:shd w:val="clear" w:color="auto" w:fill="auto"/>
            <w:noWrap/>
            <w:vAlign w:val="center"/>
            <w:hideMark/>
          </w:tcPr>
          <w:p w:rsidR="00427B99" w:rsidRPr="003D37D4" w:rsidRDefault="00A447B6" w:rsidP="00475800">
            <w:pPr>
              <w:spacing w:after="0" w:line="240" w:lineRule="auto"/>
              <w:ind w:right="-107"/>
              <w:rPr>
                <w:rFonts w:ascii="Calibri" w:eastAsia="Times New Roman" w:hAnsi="Calibri" w:cs="Times New Roman"/>
                <w:strike/>
                <w:color w:val="000000"/>
                <w:lang w:eastAsia="en-CA"/>
              </w:rPr>
            </w:pPr>
            <w:r w:rsidRPr="003D37D4">
              <w:rPr>
                <w:rFonts w:ascii="Calibri" w:eastAsia="Times New Roman" w:hAnsi="Calibri" w:cs="Times New Roman"/>
                <w:strike/>
                <w:color w:val="000000"/>
                <w:lang w:eastAsia="en-CA"/>
              </w:rPr>
              <w:t>Robertson Bay</w:t>
            </w:r>
          </w:p>
        </w:tc>
        <w:tc>
          <w:tcPr>
            <w:tcW w:w="946" w:type="dxa"/>
            <w:tcBorders>
              <w:top w:val="nil"/>
              <w:left w:val="nil"/>
              <w:bottom w:val="nil"/>
              <w:right w:val="nil"/>
            </w:tcBorders>
            <w:shd w:val="clear" w:color="auto" w:fill="auto"/>
            <w:noWrap/>
            <w:vAlign w:val="center"/>
          </w:tcPr>
          <w:p w:rsidR="00427B99" w:rsidRPr="00787265" w:rsidRDefault="00427B99" w:rsidP="00475800">
            <w:pPr>
              <w:spacing w:after="0" w:line="240" w:lineRule="auto"/>
              <w:ind w:right="-107"/>
              <w:jc w:val="center"/>
              <w:rPr>
                <w:rFonts w:ascii="Calibri" w:eastAsia="Times New Roman" w:hAnsi="Calibri" w:cs="Times New Roman"/>
                <w:color w:val="000000"/>
                <w:lang w:eastAsia="en-CA"/>
              </w:rPr>
            </w:pPr>
          </w:p>
        </w:tc>
        <w:tc>
          <w:tcPr>
            <w:tcW w:w="1394" w:type="dxa"/>
            <w:tcBorders>
              <w:top w:val="nil"/>
              <w:left w:val="nil"/>
              <w:bottom w:val="nil"/>
              <w:right w:val="nil"/>
            </w:tcBorders>
            <w:shd w:val="clear" w:color="auto" w:fill="auto"/>
            <w:noWrap/>
            <w:vAlign w:val="center"/>
          </w:tcPr>
          <w:p w:rsidR="00427B99" w:rsidRPr="00787265" w:rsidRDefault="00427B99" w:rsidP="00191746">
            <w:pPr>
              <w:spacing w:after="0" w:line="240" w:lineRule="auto"/>
              <w:ind w:right="-107"/>
              <w:jc w:val="center"/>
              <w:rPr>
                <w:rFonts w:ascii="Calibri" w:eastAsia="Times New Roman" w:hAnsi="Calibri" w:cs="Times New Roman"/>
                <w:color w:val="000000"/>
                <w:lang w:eastAsia="en-CA"/>
              </w:rPr>
            </w:pPr>
          </w:p>
        </w:tc>
        <w:tc>
          <w:tcPr>
            <w:tcW w:w="1036" w:type="dxa"/>
            <w:tcBorders>
              <w:top w:val="nil"/>
              <w:left w:val="nil"/>
              <w:bottom w:val="nil"/>
              <w:right w:val="nil"/>
            </w:tcBorders>
            <w:vAlign w:val="center"/>
          </w:tcPr>
          <w:p w:rsidR="00427B99" w:rsidRPr="00787265" w:rsidRDefault="00427B99" w:rsidP="00D6750B">
            <w:pPr>
              <w:spacing w:after="0" w:line="240" w:lineRule="auto"/>
              <w:ind w:right="-107"/>
              <w:jc w:val="center"/>
              <w:rPr>
                <w:rFonts w:ascii="Calibri" w:eastAsia="Times New Roman" w:hAnsi="Calibri" w:cs="Times New Roman"/>
                <w:color w:val="000000"/>
                <w:lang w:eastAsia="en-CA"/>
              </w:rPr>
            </w:pPr>
          </w:p>
        </w:tc>
        <w:tc>
          <w:tcPr>
            <w:tcW w:w="1289" w:type="dxa"/>
            <w:tcBorders>
              <w:top w:val="nil"/>
              <w:left w:val="nil"/>
              <w:bottom w:val="nil"/>
              <w:right w:val="nil"/>
            </w:tcBorders>
            <w:shd w:val="clear" w:color="auto" w:fill="auto"/>
            <w:noWrap/>
            <w:vAlign w:val="center"/>
            <w:hideMark/>
          </w:tcPr>
          <w:p w:rsidR="00427B99" w:rsidRPr="003D37D4" w:rsidRDefault="00427B99" w:rsidP="00427B99">
            <w:pPr>
              <w:spacing w:after="0" w:line="240" w:lineRule="auto"/>
              <w:ind w:right="-107"/>
              <w:rPr>
                <w:rFonts w:ascii="Calibri" w:eastAsia="Times New Roman" w:hAnsi="Calibri" w:cs="Times New Roman"/>
                <w:strike/>
                <w:color w:val="000000"/>
                <w:lang w:eastAsia="en-CA"/>
              </w:rPr>
            </w:pPr>
            <w:r w:rsidRPr="003D37D4">
              <w:rPr>
                <w:rFonts w:ascii="Calibri" w:eastAsia="Times New Roman" w:hAnsi="Calibri" w:cs="Times New Roman"/>
                <w:strike/>
                <w:color w:val="000000"/>
                <w:lang w:eastAsia="en-CA"/>
              </w:rPr>
              <w:t>50° 55.894</w:t>
            </w:r>
          </w:p>
        </w:tc>
        <w:tc>
          <w:tcPr>
            <w:tcW w:w="1457" w:type="dxa"/>
            <w:tcBorders>
              <w:top w:val="nil"/>
              <w:left w:val="nil"/>
              <w:bottom w:val="nil"/>
              <w:right w:val="nil"/>
            </w:tcBorders>
            <w:shd w:val="clear" w:color="auto" w:fill="auto"/>
            <w:noWrap/>
            <w:vAlign w:val="center"/>
            <w:hideMark/>
          </w:tcPr>
          <w:p w:rsidR="00427B99" w:rsidRPr="003D37D4" w:rsidRDefault="00427B99" w:rsidP="00427B99">
            <w:pPr>
              <w:spacing w:after="0" w:line="240" w:lineRule="auto"/>
              <w:ind w:right="-107"/>
              <w:rPr>
                <w:rFonts w:ascii="Calibri" w:eastAsia="Times New Roman" w:hAnsi="Calibri" w:cs="Times New Roman"/>
                <w:strike/>
                <w:color w:val="000000"/>
                <w:lang w:eastAsia="en-CA"/>
              </w:rPr>
            </w:pPr>
            <w:r w:rsidRPr="003D37D4">
              <w:rPr>
                <w:rFonts w:ascii="Calibri" w:eastAsia="Times New Roman" w:hAnsi="Calibri" w:cs="Times New Roman"/>
                <w:strike/>
                <w:color w:val="000000"/>
                <w:lang w:eastAsia="en-CA"/>
              </w:rPr>
              <w:t>127° 25.738</w:t>
            </w:r>
          </w:p>
        </w:tc>
        <w:tc>
          <w:tcPr>
            <w:tcW w:w="1531" w:type="dxa"/>
            <w:tcBorders>
              <w:top w:val="nil"/>
              <w:left w:val="nil"/>
              <w:bottom w:val="nil"/>
              <w:right w:val="nil"/>
            </w:tcBorders>
            <w:vAlign w:val="center"/>
          </w:tcPr>
          <w:p w:rsidR="00427B99" w:rsidRPr="003D37D4" w:rsidRDefault="00427B99" w:rsidP="00475800">
            <w:pPr>
              <w:spacing w:after="0" w:line="240" w:lineRule="auto"/>
              <w:ind w:right="-107"/>
              <w:rPr>
                <w:rFonts w:ascii="Calibri" w:eastAsia="Times New Roman" w:hAnsi="Calibri" w:cs="Times New Roman"/>
                <w:color w:val="000000"/>
                <w:u w:val="single"/>
                <w:lang w:eastAsia="en-CA"/>
              </w:rPr>
            </w:pPr>
          </w:p>
        </w:tc>
        <w:tc>
          <w:tcPr>
            <w:tcW w:w="1512" w:type="dxa"/>
            <w:gridSpan w:val="2"/>
            <w:tcBorders>
              <w:top w:val="nil"/>
              <w:left w:val="nil"/>
              <w:bottom w:val="nil"/>
              <w:right w:val="nil"/>
            </w:tcBorders>
            <w:shd w:val="clear" w:color="auto" w:fill="auto"/>
            <w:noWrap/>
            <w:vAlign w:val="center"/>
          </w:tcPr>
          <w:p w:rsidR="00427B99" w:rsidRPr="00787265" w:rsidRDefault="009E338E" w:rsidP="00475800">
            <w:pPr>
              <w:spacing w:after="0" w:line="240" w:lineRule="auto"/>
              <w:ind w:right="-107"/>
              <w:rPr>
                <w:rFonts w:ascii="Calibri" w:eastAsia="Times New Roman" w:hAnsi="Calibri" w:cs="Times New Roman"/>
                <w:color w:val="000000"/>
                <w:lang w:eastAsia="en-CA"/>
              </w:rPr>
            </w:pPr>
            <w:r w:rsidRPr="003D37D4">
              <w:rPr>
                <w:rFonts w:ascii="Calibri" w:eastAsia="Times New Roman" w:hAnsi="Calibri" w:cs="Times New Roman"/>
                <w:color w:val="000000"/>
                <w:u w:val="single"/>
                <w:lang w:eastAsia="en-CA"/>
              </w:rPr>
              <w:t>Site removed</w:t>
            </w:r>
          </w:p>
        </w:tc>
      </w:tr>
      <w:tr w:rsidR="00D6750B" w:rsidRPr="00787265" w:rsidTr="00D6750B">
        <w:trPr>
          <w:gridAfter w:val="2"/>
          <w:wAfter w:w="398" w:type="dxa"/>
          <w:trHeight w:val="375"/>
        </w:trPr>
        <w:tc>
          <w:tcPr>
            <w:tcW w:w="2093" w:type="dxa"/>
            <w:gridSpan w:val="2"/>
            <w:tcBorders>
              <w:top w:val="nil"/>
              <w:left w:val="nil"/>
              <w:bottom w:val="nil"/>
              <w:right w:val="nil"/>
            </w:tcBorders>
            <w:shd w:val="clear" w:color="auto" w:fill="auto"/>
            <w:noWrap/>
            <w:vAlign w:val="center"/>
          </w:tcPr>
          <w:p w:rsidR="00D6750B" w:rsidRDefault="00D6750B" w:rsidP="00D6750B">
            <w:pPr>
              <w:spacing w:after="0" w:line="240" w:lineRule="auto"/>
              <w:ind w:right="-107"/>
              <w:rPr>
                <w:rFonts w:ascii="Calibri" w:eastAsia="Times New Roman" w:hAnsi="Calibri" w:cs="Times New Roman"/>
                <w:color w:val="000000"/>
                <w:lang w:eastAsia="en-CA"/>
              </w:rPr>
            </w:pPr>
            <w:r>
              <w:rPr>
                <w:rFonts w:ascii="Calibri" w:eastAsia="Times New Roman" w:hAnsi="Calibri" w:cs="Times New Roman"/>
                <w:color w:val="000000"/>
                <w:lang w:eastAsia="en-CA"/>
              </w:rPr>
              <w:t>Shelter Bay</w:t>
            </w:r>
          </w:p>
        </w:tc>
        <w:tc>
          <w:tcPr>
            <w:tcW w:w="946" w:type="dxa"/>
            <w:tcBorders>
              <w:top w:val="nil"/>
              <w:left w:val="nil"/>
              <w:bottom w:val="nil"/>
              <w:right w:val="nil"/>
            </w:tcBorders>
            <w:shd w:val="clear" w:color="auto" w:fill="auto"/>
            <w:noWrap/>
            <w:vAlign w:val="center"/>
          </w:tcPr>
          <w:p w:rsidR="00D6750B" w:rsidRDefault="00D6750B" w:rsidP="00D6750B">
            <w:pPr>
              <w:spacing w:after="0" w:line="240" w:lineRule="auto"/>
              <w:ind w:right="-107"/>
              <w:jc w:val="center"/>
              <w:rPr>
                <w:rFonts w:ascii="Calibri" w:eastAsia="Times New Roman" w:hAnsi="Calibri" w:cs="Times New Roman"/>
                <w:color w:val="000000"/>
                <w:lang w:eastAsia="en-CA"/>
              </w:rPr>
            </w:pPr>
            <w:r>
              <w:rPr>
                <w:rFonts w:ascii="Calibri" w:eastAsia="Times New Roman" w:hAnsi="Calibri" w:cs="Times New Roman"/>
                <w:color w:val="000000"/>
                <w:lang w:eastAsia="en-CA"/>
              </w:rPr>
              <w:t>8</w:t>
            </w:r>
          </w:p>
        </w:tc>
        <w:tc>
          <w:tcPr>
            <w:tcW w:w="1394" w:type="dxa"/>
            <w:tcBorders>
              <w:top w:val="nil"/>
              <w:left w:val="nil"/>
              <w:bottom w:val="nil"/>
              <w:right w:val="nil"/>
            </w:tcBorders>
            <w:shd w:val="clear" w:color="auto" w:fill="auto"/>
            <w:noWrap/>
            <w:vAlign w:val="center"/>
          </w:tcPr>
          <w:p w:rsidR="00D6750B" w:rsidRDefault="00D6750B" w:rsidP="00D6750B">
            <w:pPr>
              <w:spacing w:after="0" w:line="240" w:lineRule="auto"/>
              <w:ind w:right="-107"/>
              <w:jc w:val="center"/>
              <w:rPr>
                <w:rFonts w:ascii="Calibri" w:eastAsia="Times New Roman" w:hAnsi="Calibri" w:cs="Times New Roman"/>
                <w:color w:val="000000"/>
                <w:lang w:eastAsia="en-CA"/>
              </w:rPr>
            </w:pPr>
            <w:r>
              <w:rPr>
                <w:rFonts w:ascii="Calibri" w:eastAsia="Times New Roman" w:hAnsi="Calibri" w:cs="Times New Roman"/>
                <w:color w:val="000000"/>
                <w:lang w:eastAsia="en-CA"/>
              </w:rPr>
              <w:t>No</w:t>
            </w:r>
          </w:p>
        </w:tc>
        <w:tc>
          <w:tcPr>
            <w:tcW w:w="1036" w:type="dxa"/>
            <w:tcBorders>
              <w:top w:val="nil"/>
              <w:left w:val="nil"/>
              <w:bottom w:val="nil"/>
              <w:right w:val="nil"/>
            </w:tcBorders>
            <w:vAlign w:val="center"/>
          </w:tcPr>
          <w:p w:rsidR="00D6750B" w:rsidRDefault="00D6750B" w:rsidP="00D6750B">
            <w:pPr>
              <w:spacing w:after="0" w:line="240" w:lineRule="auto"/>
              <w:ind w:right="-107"/>
              <w:jc w:val="center"/>
              <w:rPr>
                <w:rFonts w:ascii="Calibri" w:eastAsia="Times New Roman" w:hAnsi="Calibri" w:cs="Times New Roman"/>
                <w:color w:val="000000"/>
                <w:lang w:eastAsia="en-CA"/>
              </w:rPr>
            </w:pPr>
          </w:p>
        </w:tc>
        <w:tc>
          <w:tcPr>
            <w:tcW w:w="1289" w:type="dxa"/>
            <w:tcBorders>
              <w:top w:val="nil"/>
              <w:left w:val="nil"/>
              <w:bottom w:val="nil"/>
              <w:right w:val="nil"/>
            </w:tcBorders>
            <w:shd w:val="clear" w:color="auto" w:fill="auto"/>
            <w:noWrap/>
            <w:vAlign w:val="center"/>
          </w:tcPr>
          <w:p w:rsidR="00D6750B" w:rsidRPr="00787265" w:rsidRDefault="00D6750B" w:rsidP="00D6750B">
            <w:pPr>
              <w:spacing w:after="0" w:line="240" w:lineRule="auto"/>
              <w:ind w:right="-107"/>
              <w:rPr>
                <w:rFonts w:ascii="Calibri" w:eastAsia="Times New Roman" w:hAnsi="Calibri" w:cs="Times New Roman"/>
                <w:color w:val="000000"/>
                <w:lang w:eastAsia="en-CA"/>
              </w:rPr>
            </w:pPr>
            <w:r w:rsidRPr="00787265">
              <w:rPr>
                <w:rFonts w:ascii="Calibri" w:eastAsia="Times New Roman" w:hAnsi="Calibri" w:cs="Times New Roman"/>
                <w:color w:val="000000"/>
                <w:lang w:eastAsia="en-CA"/>
              </w:rPr>
              <w:t xml:space="preserve">50° </w:t>
            </w:r>
            <w:r>
              <w:rPr>
                <w:rFonts w:ascii="Calibri" w:eastAsia="Times New Roman" w:hAnsi="Calibri" w:cs="Times New Roman"/>
                <w:color w:val="000000"/>
                <w:lang w:eastAsia="en-CA"/>
              </w:rPr>
              <w:t>58.044</w:t>
            </w:r>
          </w:p>
        </w:tc>
        <w:tc>
          <w:tcPr>
            <w:tcW w:w="1457" w:type="dxa"/>
            <w:tcBorders>
              <w:top w:val="nil"/>
              <w:left w:val="nil"/>
              <w:bottom w:val="nil"/>
              <w:right w:val="nil"/>
            </w:tcBorders>
            <w:shd w:val="clear" w:color="auto" w:fill="auto"/>
            <w:noWrap/>
            <w:vAlign w:val="center"/>
          </w:tcPr>
          <w:p w:rsidR="00D6750B" w:rsidRPr="00787265" w:rsidRDefault="00D6750B" w:rsidP="00D6750B">
            <w:pPr>
              <w:spacing w:after="0" w:line="240" w:lineRule="auto"/>
              <w:ind w:right="-107"/>
              <w:rPr>
                <w:rFonts w:ascii="Calibri" w:eastAsia="Times New Roman" w:hAnsi="Calibri" w:cs="Times New Roman"/>
                <w:color w:val="000000"/>
                <w:lang w:eastAsia="en-CA"/>
              </w:rPr>
            </w:pPr>
            <w:r w:rsidRPr="00787265">
              <w:rPr>
                <w:rFonts w:ascii="Calibri" w:eastAsia="Times New Roman" w:hAnsi="Calibri" w:cs="Times New Roman"/>
                <w:color w:val="000000"/>
                <w:lang w:eastAsia="en-CA"/>
              </w:rPr>
              <w:t>12</w:t>
            </w:r>
            <w:r>
              <w:rPr>
                <w:rFonts w:ascii="Calibri" w:eastAsia="Times New Roman" w:hAnsi="Calibri" w:cs="Times New Roman"/>
                <w:color w:val="000000"/>
                <w:lang w:eastAsia="en-CA"/>
              </w:rPr>
              <w:t>7° 27.206</w:t>
            </w:r>
          </w:p>
        </w:tc>
        <w:tc>
          <w:tcPr>
            <w:tcW w:w="1531" w:type="dxa"/>
            <w:tcBorders>
              <w:top w:val="nil"/>
              <w:left w:val="nil"/>
              <w:bottom w:val="nil"/>
              <w:right w:val="nil"/>
            </w:tcBorders>
            <w:vAlign w:val="center"/>
          </w:tcPr>
          <w:p w:rsidR="00D6750B" w:rsidRDefault="00D6750B" w:rsidP="00D6750B">
            <w:pPr>
              <w:spacing w:after="0" w:line="240" w:lineRule="auto"/>
              <w:ind w:right="-107"/>
              <w:rPr>
                <w:rFonts w:ascii="Calibri" w:eastAsia="Times New Roman" w:hAnsi="Calibri" w:cs="Times New Roman"/>
                <w:color w:val="000000"/>
                <w:lang w:eastAsia="en-CA"/>
              </w:rPr>
            </w:pPr>
            <w:r>
              <w:rPr>
                <w:rFonts w:ascii="Calibri" w:eastAsia="Times New Roman" w:hAnsi="Calibri" w:cs="Times New Roman"/>
                <w:color w:val="000000"/>
                <w:lang w:eastAsia="en-CA"/>
              </w:rPr>
              <w:t>USB</w:t>
            </w:r>
          </w:p>
        </w:tc>
        <w:tc>
          <w:tcPr>
            <w:tcW w:w="1512" w:type="dxa"/>
            <w:gridSpan w:val="2"/>
            <w:tcBorders>
              <w:top w:val="nil"/>
              <w:left w:val="nil"/>
              <w:bottom w:val="nil"/>
              <w:right w:val="nil"/>
            </w:tcBorders>
            <w:shd w:val="clear" w:color="auto" w:fill="auto"/>
            <w:noWrap/>
            <w:vAlign w:val="center"/>
          </w:tcPr>
          <w:p w:rsidR="00D6750B" w:rsidRDefault="00D6750B" w:rsidP="00D6750B">
            <w:pPr>
              <w:spacing w:after="0" w:line="240" w:lineRule="auto"/>
              <w:ind w:right="-107"/>
              <w:rPr>
                <w:rFonts w:ascii="Calibri" w:eastAsia="Times New Roman" w:hAnsi="Calibri" w:cs="Times New Roman"/>
                <w:color w:val="000000"/>
                <w:lang w:eastAsia="en-CA"/>
              </w:rPr>
            </w:pPr>
            <w:r>
              <w:rPr>
                <w:rFonts w:ascii="Calibri" w:eastAsia="Times New Roman" w:hAnsi="Calibri" w:cs="Times New Roman"/>
                <w:color w:val="000000"/>
                <w:lang w:eastAsia="en-CA"/>
              </w:rPr>
              <w:t>Hourly</w:t>
            </w:r>
          </w:p>
        </w:tc>
      </w:tr>
      <w:tr w:rsidR="00D6750B" w:rsidRPr="00787265" w:rsidTr="00D6750B">
        <w:trPr>
          <w:gridAfter w:val="2"/>
          <w:wAfter w:w="398" w:type="dxa"/>
          <w:trHeight w:val="375"/>
        </w:trPr>
        <w:tc>
          <w:tcPr>
            <w:tcW w:w="2093" w:type="dxa"/>
            <w:gridSpan w:val="2"/>
            <w:tcBorders>
              <w:top w:val="nil"/>
              <w:left w:val="nil"/>
              <w:bottom w:val="nil"/>
              <w:right w:val="nil"/>
            </w:tcBorders>
            <w:shd w:val="clear" w:color="auto" w:fill="auto"/>
            <w:noWrap/>
            <w:vAlign w:val="center"/>
          </w:tcPr>
          <w:p w:rsidR="00D6750B" w:rsidRDefault="00D6750B" w:rsidP="00D6750B">
            <w:pPr>
              <w:spacing w:after="0" w:line="240" w:lineRule="auto"/>
              <w:ind w:right="-107"/>
              <w:rPr>
                <w:rFonts w:ascii="Calibri" w:eastAsia="Times New Roman" w:hAnsi="Calibri" w:cs="Times New Roman"/>
                <w:color w:val="000000"/>
                <w:lang w:eastAsia="en-CA"/>
              </w:rPr>
            </w:pPr>
            <w:r>
              <w:rPr>
                <w:rFonts w:ascii="Calibri" w:eastAsia="Times New Roman" w:hAnsi="Calibri" w:cs="Times New Roman"/>
                <w:color w:val="000000"/>
                <w:lang w:eastAsia="en-CA"/>
              </w:rPr>
              <w:t>Shelter Passage</w:t>
            </w:r>
          </w:p>
        </w:tc>
        <w:tc>
          <w:tcPr>
            <w:tcW w:w="946" w:type="dxa"/>
            <w:tcBorders>
              <w:top w:val="nil"/>
              <w:left w:val="nil"/>
              <w:bottom w:val="nil"/>
              <w:right w:val="nil"/>
            </w:tcBorders>
            <w:shd w:val="clear" w:color="auto" w:fill="auto"/>
            <w:noWrap/>
            <w:vAlign w:val="center"/>
          </w:tcPr>
          <w:p w:rsidR="00D6750B" w:rsidRDefault="00D6750B" w:rsidP="00D6750B">
            <w:pPr>
              <w:spacing w:after="0" w:line="240" w:lineRule="auto"/>
              <w:ind w:right="-107"/>
              <w:jc w:val="center"/>
              <w:rPr>
                <w:rFonts w:ascii="Calibri" w:eastAsia="Times New Roman" w:hAnsi="Calibri" w:cs="Times New Roman"/>
                <w:color w:val="000000"/>
                <w:lang w:eastAsia="en-CA"/>
              </w:rPr>
            </w:pPr>
            <w:r>
              <w:rPr>
                <w:rFonts w:ascii="Calibri" w:eastAsia="Times New Roman" w:hAnsi="Calibri" w:cs="Times New Roman"/>
                <w:color w:val="000000"/>
                <w:lang w:eastAsia="en-CA"/>
              </w:rPr>
              <w:t>3</w:t>
            </w:r>
          </w:p>
        </w:tc>
        <w:tc>
          <w:tcPr>
            <w:tcW w:w="1394" w:type="dxa"/>
            <w:tcBorders>
              <w:top w:val="nil"/>
              <w:left w:val="nil"/>
              <w:bottom w:val="nil"/>
              <w:right w:val="nil"/>
            </w:tcBorders>
            <w:shd w:val="clear" w:color="auto" w:fill="auto"/>
            <w:noWrap/>
            <w:vAlign w:val="center"/>
          </w:tcPr>
          <w:p w:rsidR="00D6750B" w:rsidRDefault="00D6750B" w:rsidP="00D6750B">
            <w:pPr>
              <w:spacing w:after="0" w:line="240" w:lineRule="auto"/>
              <w:ind w:right="-107"/>
              <w:jc w:val="center"/>
              <w:rPr>
                <w:rFonts w:ascii="Calibri" w:eastAsia="Times New Roman" w:hAnsi="Calibri" w:cs="Times New Roman"/>
                <w:color w:val="000000"/>
                <w:lang w:eastAsia="en-CA"/>
              </w:rPr>
            </w:pPr>
            <w:r>
              <w:rPr>
                <w:rFonts w:ascii="Calibri" w:eastAsia="Times New Roman" w:hAnsi="Calibri" w:cs="Times New Roman"/>
                <w:color w:val="000000"/>
                <w:lang w:eastAsia="en-CA"/>
              </w:rPr>
              <w:t>Yes</w:t>
            </w:r>
          </w:p>
        </w:tc>
        <w:tc>
          <w:tcPr>
            <w:tcW w:w="1036" w:type="dxa"/>
            <w:tcBorders>
              <w:top w:val="nil"/>
              <w:left w:val="nil"/>
              <w:bottom w:val="nil"/>
              <w:right w:val="nil"/>
            </w:tcBorders>
            <w:vAlign w:val="center"/>
          </w:tcPr>
          <w:p w:rsidR="00D6750B" w:rsidRDefault="00D6750B" w:rsidP="00D6750B">
            <w:pPr>
              <w:spacing w:after="0" w:line="240" w:lineRule="auto"/>
              <w:ind w:right="-107"/>
              <w:jc w:val="center"/>
              <w:rPr>
                <w:rFonts w:ascii="Calibri" w:eastAsia="Times New Roman" w:hAnsi="Calibri" w:cs="Times New Roman"/>
                <w:color w:val="000000"/>
                <w:lang w:eastAsia="en-CA"/>
              </w:rPr>
            </w:pPr>
            <w:r>
              <w:rPr>
                <w:rFonts w:ascii="Calibri" w:eastAsia="Times New Roman" w:hAnsi="Calibri" w:cs="Times New Roman"/>
                <w:color w:val="000000"/>
                <w:lang w:eastAsia="en-CA"/>
              </w:rPr>
              <w:t>C</w:t>
            </w:r>
          </w:p>
        </w:tc>
        <w:tc>
          <w:tcPr>
            <w:tcW w:w="1289" w:type="dxa"/>
            <w:tcBorders>
              <w:top w:val="nil"/>
              <w:left w:val="nil"/>
              <w:bottom w:val="nil"/>
              <w:right w:val="nil"/>
            </w:tcBorders>
            <w:shd w:val="clear" w:color="auto" w:fill="auto"/>
            <w:noWrap/>
            <w:vAlign w:val="center"/>
          </w:tcPr>
          <w:p w:rsidR="00D6750B" w:rsidRPr="00787265" w:rsidRDefault="00D6750B" w:rsidP="00D6750B">
            <w:pPr>
              <w:spacing w:after="0" w:line="240" w:lineRule="auto"/>
              <w:ind w:right="-107"/>
              <w:rPr>
                <w:rFonts w:ascii="Calibri" w:eastAsia="Times New Roman" w:hAnsi="Calibri" w:cs="Times New Roman"/>
                <w:color w:val="000000"/>
                <w:lang w:eastAsia="en-CA"/>
              </w:rPr>
            </w:pPr>
            <w:r w:rsidRPr="00787265">
              <w:rPr>
                <w:rFonts w:ascii="Calibri" w:eastAsia="Times New Roman" w:hAnsi="Calibri" w:cs="Times New Roman"/>
                <w:color w:val="000000"/>
                <w:lang w:eastAsia="en-CA"/>
              </w:rPr>
              <w:t xml:space="preserve">50° </w:t>
            </w:r>
            <w:r>
              <w:rPr>
                <w:rFonts w:ascii="Calibri" w:eastAsia="Times New Roman" w:hAnsi="Calibri" w:cs="Times New Roman"/>
                <w:color w:val="000000"/>
                <w:lang w:eastAsia="en-CA"/>
              </w:rPr>
              <w:t>53.118</w:t>
            </w:r>
          </w:p>
        </w:tc>
        <w:tc>
          <w:tcPr>
            <w:tcW w:w="1457" w:type="dxa"/>
            <w:tcBorders>
              <w:top w:val="nil"/>
              <w:left w:val="nil"/>
              <w:bottom w:val="nil"/>
              <w:right w:val="nil"/>
            </w:tcBorders>
            <w:shd w:val="clear" w:color="auto" w:fill="auto"/>
            <w:noWrap/>
            <w:vAlign w:val="center"/>
          </w:tcPr>
          <w:p w:rsidR="00D6750B" w:rsidRPr="00787265" w:rsidRDefault="00D6750B" w:rsidP="00D6750B">
            <w:pPr>
              <w:spacing w:after="0" w:line="240" w:lineRule="auto"/>
              <w:ind w:right="-107"/>
              <w:rPr>
                <w:rFonts w:ascii="Calibri" w:eastAsia="Times New Roman" w:hAnsi="Calibri" w:cs="Times New Roman"/>
                <w:color w:val="000000"/>
                <w:lang w:eastAsia="en-CA"/>
              </w:rPr>
            </w:pPr>
            <w:r w:rsidRPr="00787265">
              <w:rPr>
                <w:rFonts w:ascii="Calibri" w:eastAsia="Times New Roman" w:hAnsi="Calibri" w:cs="Times New Roman"/>
                <w:color w:val="000000"/>
                <w:lang w:eastAsia="en-CA"/>
              </w:rPr>
              <w:t>12</w:t>
            </w:r>
            <w:r>
              <w:rPr>
                <w:rFonts w:ascii="Calibri" w:eastAsia="Times New Roman" w:hAnsi="Calibri" w:cs="Times New Roman"/>
                <w:color w:val="000000"/>
                <w:lang w:eastAsia="en-CA"/>
              </w:rPr>
              <w:t>7° 30.172</w:t>
            </w:r>
          </w:p>
        </w:tc>
        <w:tc>
          <w:tcPr>
            <w:tcW w:w="1531" w:type="dxa"/>
            <w:tcBorders>
              <w:top w:val="nil"/>
              <w:left w:val="nil"/>
              <w:bottom w:val="nil"/>
              <w:right w:val="nil"/>
            </w:tcBorders>
            <w:vAlign w:val="center"/>
          </w:tcPr>
          <w:p w:rsidR="00D6750B" w:rsidRDefault="00D6750B" w:rsidP="00D6750B">
            <w:pPr>
              <w:spacing w:after="0" w:line="240" w:lineRule="auto"/>
              <w:ind w:right="-107"/>
              <w:rPr>
                <w:rFonts w:ascii="Calibri" w:eastAsia="Times New Roman" w:hAnsi="Calibri" w:cs="Times New Roman"/>
                <w:color w:val="000000"/>
                <w:lang w:eastAsia="en-CA"/>
              </w:rPr>
            </w:pPr>
            <w:r>
              <w:rPr>
                <w:rFonts w:ascii="Calibri" w:eastAsia="Times New Roman" w:hAnsi="Calibri" w:cs="Times New Roman"/>
                <w:color w:val="000000"/>
                <w:lang w:eastAsia="en-CA"/>
              </w:rPr>
              <w:t>WeatherLinkIP</w:t>
            </w:r>
          </w:p>
        </w:tc>
        <w:tc>
          <w:tcPr>
            <w:tcW w:w="1512" w:type="dxa"/>
            <w:gridSpan w:val="2"/>
            <w:tcBorders>
              <w:top w:val="nil"/>
              <w:left w:val="nil"/>
              <w:bottom w:val="nil"/>
              <w:right w:val="nil"/>
            </w:tcBorders>
            <w:shd w:val="clear" w:color="auto" w:fill="auto"/>
            <w:noWrap/>
            <w:vAlign w:val="center"/>
          </w:tcPr>
          <w:p w:rsidR="00D6750B" w:rsidRPr="00787265" w:rsidRDefault="00D6750B" w:rsidP="00D6750B">
            <w:pPr>
              <w:spacing w:after="0" w:line="240" w:lineRule="auto"/>
              <w:ind w:right="-107"/>
              <w:rPr>
                <w:rFonts w:ascii="Calibri" w:eastAsia="Times New Roman" w:hAnsi="Calibri" w:cs="Times New Roman"/>
                <w:color w:val="000000"/>
                <w:lang w:eastAsia="en-CA"/>
              </w:rPr>
            </w:pPr>
            <w:r>
              <w:rPr>
                <w:rFonts w:ascii="Calibri" w:eastAsia="Times New Roman" w:hAnsi="Calibri" w:cs="Times New Roman"/>
                <w:color w:val="000000"/>
                <w:lang w:eastAsia="en-CA"/>
              </w:rPr>
              <w:t>15 minute</w:t>
            </w:r>
          </w:p>
        </w:tc>
      </w:tr>
      <w:tr w:rsidR="00D6750B" w:rsidRPr="00787265" w:rsidTr="00D6750B">
        <w:trPr>
          <w:gridAfter w:val="2"/>
          <w:wAfter w:w="398" w:type="dxa"/>
          <w:trHeight w:val="375"/>
        </w:trPr>
        <w:tc>
          <w:tcPr>
            <w:tcW w:w="2093" w:type="dxa"/>
            <w:gridSpan w:val="2"/>
            <w:tcBorders>
              <w:top w:val="nil"/>
              <w:left w:val="nil"/>
              <w:bottom w:val="single" w:sz="4" w:space="0" w:color="auto"/>
              <w:right w:val="nil"/>
            </w:tcBorders>
            <w:shd w:val="clear" w:color="auto" w:fill="auto"/>
            <w:noWrap/>
            <w:vAlign w:val="center"/>
          </w:tcPr>
          <w:p w:rsidR="00D6750B" w:rsidRDefault="00A447B6" w:rsidP="00D6750B">
            <w:pPr>
              <w:spacing w:after="0" w:line="240" w:lineRule="auto"/>
              <w:ind w:right="-107"/>
              <w:rPr>
                <w:rFonts w:ascii="Calibri" w:eastAsia="Times New Roman" w:hAnsi="Calibri" w:cs="Times New Roman"/>
                <w:color w:val="000000"/>
                <w:lang w:eastAsia="en-CA"/>
              </w:rPr>
            </w:pPr>
            <w:r>
              <w:rPr>
                <w:rFonts w:ascii="Calibri" w:eastAsia="Times New Roman" w:hAnsi="Calibri" w:cs="Times New Roman"/>
                <w:color w:val="000000"/>
                <w:lang w:eastAsia="en-CA"/>
              </w:rPr>
              <w:t>Doyle</w:t>
            </w:r>
          </w:p>
        </w:tc>
        <w:tc>
          <w:tcPr>
            <w:tcW w:w="946" w:type="dxa"/>
            <w:tcBorders>
              <w:top w:val="nil"/>
              <w:left w:val="nil"/>
              <w:bottom w:val="single" w:sz="4" w:space="0" w:color="auto"/>
              <w:right w:val="nil"/>
            </w:tcBorders>
            <w:shd w:val="clear" w:color="auto" w:fill="auto"/>
            <w:noWrap/>
            <w:vAlign w:val="center"/>
          </w:tcPr>
          <w:p w:rsidR="00D6750B" w:rsidRDefault="009E7E4C" w:rsidP="00D6750B">
            <w:pPr>
              <w:spacing w:after="0" w:line="240" w:lineRule="auto"/>
              <w:ind w:right="-107"/>
              <w:jc w:val="center"/>
              <w:rPr>
                <w:rFonts w:ascii="Calibri" w:eastAsia="Times New Roman" w:hAnsi="Calibri" w:cs="Times New Roman"/>
                <w:color w:val="000000"/>
                <w:lang w:eastAsia="en-CA"/>
              </w:rPr>
            </w:pPr>
            <w:r>
              <w:rPr>
                <w:rFonts w:ascii="Calibri" w:eastAsia="Times New Roman" w:hAnsi="Calibri" w:cs="Times New Roman"/>
                <w:color w:val="000000"/>
                <w:lang w:eastAsia="en-CA"/>
              </w:rPr>
              <w:t>3</w:t>
            </w:r>
          </w:p>
        </w:tc>
        <w:tc>
          <w:tcPr>
            <w:tcW w:w="1394" w:type="dxa"/>
            <w:tcBorders>
              <w:top w:val="nil"/>
              <w:left w:val="nil"/>
              <w:bottom w:val="single" w:sz="4" w:space="0" w:color="auto"/>
              <w:right w:val="nil"/>
            </w:tcBorders>
            <w:shd w:val="clear" w:color="auto" w:fill="auto"/>
            <w:noWrap/>
            <w:vAlign w:val="center"/>
          </w:tcPr>
          <w:p w:rsidR="00D6750B" w:rsidRDefault="009E7E4C" w:rsidP="00D6750B">
            <w:pPr>
              <w:spacing w:after="0" w:line="240" w:lineRule="auto"/>
              <w:ind w:right="-107"/>
              <w:jc w:val="center"/>
              <w:rPr>
                <w:rFonts w:ascii="Calibri" w:eastAsia="Times New Roman" w:hAnsi="Calibri" w:cs="Times New Roman"/>
                <w:color w:val="000000"/>
                <w:lang w:eastAsia="en-CA"/>
              </w:rPr>
            </w:pPr>
            <w:r>
              <w:rPr>
                <w:rFonts w:ascii="Calibri" w:eastAsia="Times New Roman" w:hAnsi="Calibri" w:cs="Times New Roman"/>
                <w:color w:val="000000"/>
                <w:lang w:eastAsia="en-CA"/>
              </w:rPr>
              <w:t>Yes</w:t>
            </w:r>
          </w:p>
        </w:tc>
        <w:tc>
          <w:tcPr>
            <w:tcW w:w="1036" w:type="dxa"/>
            <w:tcBorders>
              <w:top w:val="nil"/>
              <w:left w:val="nil"/>
              <w:bottom w:val="single" w:sz="4" w:space="0" w:color="auto"/>
              <w:right w:val="nil"/>
            </w:tcBorders>
            <w:vAlign w:val="center"/>
          </w:tcPr>
          <w:p w:rsidR="00D6750B" w:rsidRDefault="009E7E4C" w:rsidP="00D6750B">
            <w:pPr>
              <w:spacing w:after="0" w:line="240" w:lineRule="auto"/>
              <w:ind w:right="-107"/>
              <w:jc w:val="center"/>
              <w:rPr>
                <w:rFonts w:ascii="Calibri" w:eastAsia="Times New Roman" w:hAnsi="Calibri" w:cs="Times New Roman"/>
                <w:color w:val="000000"/>
                <w:lang w:eastAsia="en-CA"/>
              </w:rPr>
            </w:pPr>
            <w:r>
              <w:rPr>
                <w:rFonts w:ascii="Calibri" w:eastAsia="Times New Roman" w:hAnsi="Calibri" w:cs="Times New Roman"/>
                <w:color w:val="000000"/>
                <w:lang w:eastAsia="en-CA"/>
              </w:rPr>
              <w:t>G</w:t>
            </w:r>
          </w:p>
        </w:tc>
        <w:tc>
          <w:tcPr>
            <w:tcW w:w="1289" w:type="dxa"/>
            <w:tcBorders>
              <w:top w:val="nil"/>
              <w:left w:val="nil"/>
              <w:bottom w:val="single" w:sz="4" w:space="0" w:color="auto"/>
              <w:right w:val="nil"/>
            </w:tcBorders>
            <w:shd w:val="clear" w:color="auto" w:fill="auto"/>
            <w:noWrap/>
            <w:vAlign w:val="center"/>
          </w:tcPr>
          <w:p w:rsidR="00D6750B" w:rsidRPr="00787265" w:rsidRDefault="00D6750B" w:rsidP="009E7E4C">
            <w:pPr>
              <w:spacing w:after="0" w:line="240" w:lineRule="auto"/>
              <w:ind w:right="-107"/>
              <w:rPr>
                <w:rFonts w:ascii="Calibri" w:eastAsia="Times New Roman" w:hAnsi="Calibri" w:cs="Times New Roman"/>
                <w:color w:val="000000"/>
                <w:lang w:eastAsia="en-CA"/>
              </w:rPr>
            </w:pPr>
            <w:r w:rsidRPr="00787265">
              <w:rPr>
                <w:rFonts w:ascii="Calibri" w:eastAsia="Times New Roman" w:hAnsi="Calibri" w:cs="Times New Roman"/>
                <w:color w:val="000000"/>
                <w:lang w:eastAsia="en-CA"/>
              </w:rPr>
              <w:t xml:space="preserve">50° </w:t>
            </w:r>
            <w:r w:rsidR="009E7E4C">
              <w:rPr>
                <w:rFonts w:ascii="Calibri" w:eastAsia="Times New Roman" w:hAnsi="Calibri" w:cs="Times New Roman"/>
                <w:color w:val="000000"/>
                <w:lang w:eastAsia="en-CA"/>
              </w:rPr>
              <w:t>49.058</w:t>
            </w:r>
          </w:p>
        </w:tc>
        <w:tc>
          <w:tcPr>
            <w:tcW w:w="1457" w:type="dxa"/>
            <w:tcBorders>
              <w:top w:val="nil"/>
              <w:left w:val="nil"/>
              <w:bottom w:val="single" w:sz="4" w:space="0" w:color="auto"/>
              <w:right w:val="nil"/>
            </w:tcBorders>
            <w:shd w:val="clear" w:color="auto" w:fill="auto"/>
            <w:noWrap/>
            <w:vAlign w:val="center"/>
          </w:tcPr>
          <w:p w:rsidR="00D6750B" w:rsidRPr="00787265" w:rsidRDefault="00D6750B" w:rsidP="009E7E4C">
            <w:pPr>
              <w:spacing w:after="0" w:line="240" w:lineRule="auto"/>
              <w:ind w:right="-107"/>
              <w:rPr>
                <w:rFonts w:ascii="Calibri" w:eastAsia="Times New Roman" w:hAnsi="Calibri" w:cs="Times New Roman"/>
                <w:color w:val="000000"/>
                <w:lang w:eastAsia="en-CA"/>
              </w:rPr>
            </w:pPr>
            <w:r w:rsidRPr="00787265">
              <w:rPr>
                <w:rFonts w:ascii="Calibri" w:eastAsia="Times New Roman" w:hAnsi="Calibri" w:cs="Times New Roman"/>
                <w:color w:val="000000"/>
                <w:lang w:eastAsia="en-CA"/>
              </w:rPr>
              <w:t>12</w:t>
            </w:r>
            <w:r>
              <w:rPr>
                <w:rFonts w:ascii="Calibri" w:eastAsia="Times New Roman" w:hAnsi="Calibri" w:cs="Times New Roman"/>
                <w:color w:val="000000"/>
                <w:lang w:eastAsia="en-CA"/>
              </w:rPr>
              <w:t xml:space="preserve">7° </w:t>
            </w:r>
            <w:r w:rsidR="009E7E4C">
              <w:rPr>
                <w:rFonts w:ascii="Calibri" w:eastAsia="Times New Roman" w:hAnsi="Calibri" w:cs="Times New Roman"/>
                <w:color w:val="000000"/>
                <w:lang w:eastAsia="en-CA"/>
              </w:rPr>
              <w:t>28</w:t>
            </w:r>
            <w:r>
              <w:rPr>
                <w:rFonts w:ascii="Calibri" w:eastAsia="Times New Roman" w:hAnsi="Calibri" w:cs="Times New Roman"/>
                <w:color w:val="000000"/>
                <w:lang w:eastAsia="en-CA"/>
              </w:rPr>
              <w:t>.</w:t>
            </w:r>
            <w:r w:rsidR="009E7E4C">
              <w:rPr>
                <w:rFonts w:ascii="Calibri" w:eastAsia="Times New Roman" w:hAnsi="Calibri" w:cs="Times New Roman"/>
                <w:color w:val="000000"/>
                <w:lang w:eastAsia="en-CA"/>
              </w:rPr>
              <w:t>782</w:t>
            </w:r>
          </w:p>
        </w:tc>
        <w:tc>
          <w:tcPr>
            <w:tcW w:w="1531" w:type="dxa"/>
            <w:tcBorders>
              <w:top w:val="nil"/>
              <w:left w:val="nil"/>
              <w:bottom w:val="single" w:sz="4" w:space="0" w:color="auto"/>
              <w:right w:val="nil"/>
            </w:tcBorders>
            <w:vAlign w:val="center"/>
          </w:tcPr>
          <w:p w:rsidR="00D6750B" w:rsidRDefault="00D6750B" w:rsidP="00D6750B">
            <w:pPr>
              <w:spacing w:after="0" w:line="240" w:lineRule="auto"/>
              <w:ind w:right="-107"/>
              <w:rPr>
                <w:rFonts w:ascii="Calibri" w:eastAsia="Times New Roman" w:hAnsi="Calibri" w:cs="Times New Roman"/>
                <w:color w:val="000000"/>
                <w:lang w:eastAsia="en-CA"/>
              </w:rPr>
            </w:pPr>
            <w:r>
              <w:rPr>
                <w:rFonts w:ascii="Calibri" w:eastAsia="Times New Roman" w:hAnsi="Calibri" w:cs="Times New Roman"/>
                <w:color w:val="000000"/>
                <w:lang w:eastAsia="en-CA"/>
              </w:rPr>
              <w:t>WeatherLinkIP</w:t>
            </w:r>
          </w:p>
        </w:tc>
        <w:tc>
          <w:tcPr>
            <w:tcW w:w="1512" w:type="dxa"/>
            <w:gridSpan w:val="2"/>
            <w:tcBorders>
              <w:top w:val="nil"/>
              <w:left w:val="nil"/>
              <w:bottom w:val="single" w:sz="4" w:space="0" w:color="auto"/>
              <w:right w:val="nil"/>
            </w:tcBorders>
            <w:shd w:val="clear" w:color="auto" w:fill="auto"/>
            <w:noWrap/>
            <w:vAlign w:val="center"/>
          </w:tcPr>
          <w:p w:rsidR="00D6750B" w:rsidRPr="00787265" w:rsidRDefault="00D6750B" w:rsidP="00D6750B">
            <w:pPr>
              <w:spacing w:after="0" w:line="240" w:lineRule="auto"/>
              <w:ind w:right="-107"/>
              <w:rPr>
                <w:rFonts w:ascii="Calibri" w:eastAsia="Times New Roman" w:hAnsi="Calibri" w:cs="Times New Roman"/>
                <w:color w:val="000000"/>
                <w:lang w:eastAsia="en-CA"/>
              </w:rPr>
            </w:pPr>
            <w:r>
              <w:rPr>
                <w:rFonts w:ascii="Calibri" w:eastAsia="Times New Roman" w:hAnsi="Calibri" w:cs="Times New Roman"/>
                <w:color w:val="000000"/>
                <w:lang w:eastAsia="en-CA"/>
              </w:rPr>
              <w:t>15 minute</w:t>
            </w:r>
          </w:p>
        </w:tc>
      </w:tr>
    </w:tbl>
    <w:p w:rsidR="007D0DE1" w:rsidRDefault="007D0DE1" w:rsidP="007D0DE1"/>
    <w:p w:rsidR="00F34F4C" w:rsidRDefault="00F34F4C" w:rsidP="007D0DE1">
      <w:r>
        <w:rPr>
          <w:rFonts w:ascii="Calibri" w:eastAsia="Times New Roman" w:hAnsi="Calibri" w:cs="Times New Roman"/>
          <w:b/>
          <w:bCs/>
          <w:color w:val="000000"/>
          <w:lang w:eastAsia="en-CA"/>
        </w:rPr>
        <w:t xml:space="preserve">Table 2. </w:t>
      </w:r>
      <w:r w:rsidR="00FA2C11">
        <w:rPr>
          <w:rFonts w:ascii="Calibri" w:eastAsia="Times New Roman" w:hAnsi="Calibri" w:cs="Times New Roman"/>
          <w:b/>
          <w:bCs/>
          <w:color w:val="000000"/>
          <w:lang w:eastAsia="en-CA"/>
        </w:rPr>
        <w:t>2019-1</w:t>
      </w:r>
      <w:r w:rsidR="006202E1">
        <w:rPr>
          <w:rFonts w:ascii="Calibri" w:eastAsia="Times New Roman" w:hAnsi="Calibri" w:cs="Times New Roman"/>
          <w:b/>
          <w:bCs/>
          <w:color w:val="000000"/>
          <w:lang w:eastAsia="en-CA"/>
        </w:rPr>
        <w:t>13</w:t>
      </w:r>
      <w:r w:rsidR="00FA2C11">
        <w:rPr>
          <w:rFonts w:ascii="Calibri" w:eastAsia="Times New Roman" w:hAnsi="Calibri" w:cs="Times New Roman"/>
          <w:b/>
          <w:bCs/>
          <w:color w:val="000000"/>
          <w:lang w:eastAsia="en-CA"/>
        </w:rPr>
        <w:t xml:space="preserve"> </w:t>
      </w:r>
      <w:r>
        <w:rPr>
          <w:rFonts w:ascii="Calibri" w:eastAsia="Times New Roman" w:hAnsi="Calibri" w:cs="Times New Roman"/>
          <w:b/>
          <w:bCs/>
          <w:color w:val="000000"/>
          <w:lang w:eastAsia="en-CA"/>
        </w:rPr>
        <w:t>CTD casts</w:t>
      </w:r>
      <w:r w:rsidR="009E338E">
        <w:rPr>
          <w:rFonts w:ascii="Calibri" w:eastAsia="Times New Roman" w:hAnsi="Calibri" w:cs="Times New Roman"/>
          <w:b/>
          <w:bCs/>
          <w:color w:val="000000"/>
          <w:lang w:eastAsia="en-CA"/>
        </w:rPr>
        <w:t>.</w:t>
      </w:r>
    </w:p>
    <w:tbl>
      <w:tblPr>
        <w:tblW w:w="11250" w:type="dxa"/>
        <w:tblInd w:w="-720" w:type="dxa"/>
        <w:tblLook w:val="04A0" w:firstRow="1" w:lastRow="0" w:firstColumn="1" w:lastColumn="0" w:noHBand="0" w:noVBand="1"/>
      </w:tblPr>
      <w:tblGrid>
        <w:gridCol w:w="1180"/>
        <w:gridCol w:w="2060"/>
        <w:gridCol w:w="1350"/>
        <w:gridCol w:w="2430"/>
        <w:gridCol w:w="1710"/>
        <w:gridCol w:w="2520"/>
      </w:tblGrid>
      <w:tr w:rsidR="00FA2C11" w:rsidRPr="00FA2C11" w:rsidTr="00FA2C11">
        <w:trPr>
          <w:trHeight w:val="290"/>
        </w:trPr>
        <w:tc>
          <w:tcPr>
            <w:tcW w:w="1180" w:type="dxa"/>
            <w:tcBorders>
              <w:top w:val="single" w:sz="4" w:space="0" w:color="auto"/>
              <w:left w:val="nil"/>
              <w:bottom w:val="single" w:sz="4" w:space="0" w:color="auto"/>
              <w:right w:val="nil"/>
            </w:tcBorders>
            <w:shd w:val="clear" w:color="auto" w:fill="auto"/>
            <w:noWrap/>
            <w:vAlign w:val="bottom"/>
            <w:hideMark/>
          </w:tcPr>
          <w:p w:rsidR="00FA2C11" w:rsidRPr="00FA2C11" w:rsidRDefault="00FA2C11" w:rsidP="00FA2C11">
            <w:pPr>
              <w:spacing w:after="0" w:line="240" w:lineRule="auto"/>
              <w:jc w:val="center"/>
              <w:rPr>
                <w:rFonts w:ascii="Calibri" w:eastAsia="Times New Roman" w:hAnsi="Calibri" w:cs="Calibri"/>
                <w:color w:val="000000"/>
                <w:lang w:val="en-US"/>
              </w:rPr>
            </w:pPr>
            <w:r w:rsidRPr="00FA2C11">
              <w:rPr>
                <w:rFonts w:ascii="Calibri" w:eastAsia="Times New Roman" w:hAnsi="Calibri" w:cs="Calibri"/>
                <w:color w:val="000000"/>
                <w:lang w:val="en-US"/>
              </w:rPr>
              <w:t>Event#</w:t>
            </w:r>
          </w:p>
        </w:tc>
        <w:tc>
          <w:tcPr>
            <w:tcW w:w="2060" w:type="dxa"/>
            <w:tcBorders>
              <w:top w:val="single" w:sz="4" w:space="0" w:color="auto"/>
              <w:left w:val="nil"/>
              <w:bottom w:val="single" w:sz="4" w:space="0" w:color="auto"/>
              <w:right w:val="nil"/>
            </w:tcBorders>
            <w:shd w:val="clear" w:color="auto" w:fill="auto"/>
            <w:vAlign w:val="center"/>
            <w:hideMark/>
          </w:tcPr>
          <w:p w:rsidR="00FA2C11" w:rsidRPr="00FA2C11" w:rsidRDefault="00FA2C11" w:rsidP="00FA2C11">
            <w:pPr>
              <w:spacing w:after="0" w:line="240" w:lineRule="auto"/>
              <w:jc w:val="center"/>
              <w:rPr>
                <w:rFonts w:ascii="Calibri" w:eastAsia="Times New Roman" w:hAnsi="Calibri" w:cs="Calibri"/>
                <w:color w:val="000000"/>
                <w:lang w:val="en-US"/>
              </w:rPr>
            </w:pPr>
            <w:r w:rsidRPr="00FA2C11">
              <w:rPr>
                <w:rFonts w:ascii="Calibri" w:eastAsia="Times New Roman" w:hAnsi="Calibri" w:cs="Calibri"/>
                <w:color w:val="000000"/>
                <w:lang w:val="en-US"/>
              </w:rPr>
              <w:t>Station Name</w:t>
            </w:r>
          </w:p>
        </w:tc>
        <w:tc>
          <w:tcPr>
            <w:tcW w:w="1350" w:type="dxa"/>
            <w:tcBorders>
              <w:top w:val="single" w:sz="4" w:space="0" w:color="auto"/>
              <w:left w:val="nil"/>
              <w:bottom w:val="single" w:sz="4" w:space="0" w:color="auto"/>
              <w:right w:val="nil"/>
            </w:tcBorders>
            <w:shd w:val="clear" w:color="auto" w:fill="auto"/>
            <w:vAlign w:val="center"/>
            <w:hideMark/>
          </w:tcPr>
          <w:p w:rsidR="00FA2C11" w:rsidRPr="00FA2C11" w:rsidRDefault="00FA2C11" w:rsidP="00FA2C11">
            <w:pPr>
              <w:spacing w:after="0" w:line="240" w:lineRule="auto"/>
              <w:jc w:val="center"/>
              <w:rPr>
                <w:rFonts w:ascii="Calibri" w:eastAsia="Times New Roman" w:hAnsi="Calibri" w:cs="Calibri"/>
                <w:color w:val="000000"/>
                <w:lang w:val="en-US"/>
              </w:rPr>
            </w:pPr>
            <w:r w:rsidRPr="00FA2C11">
              <w:rPr>
                <w:rFonts w:ascii="Calibri" w:eastAsia="Times New Roman" w:hAnsi="Calibri" w:cs="Calibri"/>
                <w:color w:val="000000"/>
                <w:lang w:val="en-US"/>
              </w:rPr>
              <w:t>Latitude (N)</w:t>
            </w:r>
          </w:p>
        </w:tc>
        <w:tc>
          <w:tcPr>
            <w:tcW w:w="2430" w:type="dxa"/>
            <w:tcBorders>
              <w:top w:val="single" w:sz="4" w:space="0" w:color="auto"/>
              <w:left w:val="nil"/>
              <w:bottom w:val="single" w:sz="4" w:space="0" w:color="auto"/>
              <w:right w:val="nil"/>
            </w:tcBorders>
            <w:shd w:val="clear" w:color="auto" w:fill="auto"/>
            <w:vAlign w:val="center"/>
            <w:hideMark/>
          </w:tcPr>
          <w:p w:rsidR="00FA2C11" w:rsidRPr="00FA2C11" w:rsidRDefault="00FA2C11" w:rsidP="00FA2C11">
            <w:pPr>
              <w:spacing w:after="0" w:line="240" w:lineRule="auto"/>
              <w:jc w:val="center"/>
              <w:rPr>
                <w:rFonts w:ascii="Calibri" w:eastAsia="Times New Roman" w:hAnsi="Calibri" w:cs="Calibri"/>
                <w:color w:val="000000"/>
                <w:lang w:val="en-US"/>
              </w:rPr>
            </w:pPr>
            <w:r w:rsidRPr="00FA2C11">
              <w:rPr>
                <w:rFonts w:ascii="Calibri" w:eastAsia="Times New Roman" w:hAnsi="Calibri" w:cs="Calibri"/>
                <w:color w:val="000000"/>
                <w:lang w:val="en-US"/>
              </w:rPr>
              <w:t>Longitude (W)</w:t>
            </w:r>
          </w:p>
        </w:tc>
        <w:tc>
          <w:tcPr>
            <w:tcW w:w="1710" w:type="dxa"/>
            <w:tcBorders>
              <w:top w:val="single" w:sz="4" w:space="0" w:color="auto"/>
              <w:left w:val="nil"/>
              <w:bottom w:val="single" w:sz="4" w:space="0" w:color="auto"/>
              <w:right w:val="nil"/>
            </w:tcBorders>
            <w:shd w:val="clear" w:color="auto" w:fill="auto"/>
            <w:vAlign w:val="center"/>
            <w:hideMark/>
          </w:tcPr>
          <w:p w:rsidR="00FA2C11" w:rsidRPr="00FA2C11" w:rsidRDefault="00FA2C11" w:rsidP="00FA2C11">
            <w:pPr>
              <w:spacing w:after="0" w:line="240" w:lineRule="auto"/>
              <w:jc w:val="center"/>
              <w:rPr>
                <w:rFonts w:ascii="Calibri" w:eastAsia="Times New Roman" w:hAnsi="Calibri" w:cs="Calibri"/>
                <w:color w:val="000000"/>
                <w:lang w:val="en-US"/>
              </w:rPr>
            </w:pPr>
            <w:r w:rsidRPr="00FA2C11">
              <w:rPr>
                <w:rFonts w:ascii="Calibri" w:eastAsia="Times New Roman" w:hAnsi="Calibri" w:cs="Calibri"/>
                <w:color w:val="000000"/>
                <w:lang w:val="en-US"/>
              </w:rPr>
              <w:t>Cast Date (UTC)</w:t>
            </w:r>
          </w:p>
        </w:tc>
        <w:tc>
          <w:tcPr>
            <w:tcW w:w="2520" w:type="dxa"/>
            <w:tcBorders>
              <w:top w:val="single" w:sz="4" w:space="0" w:color="auto"/>
              <w:left w:val="nil"/>
              <w:bottom w:val="single" w:sz="4" w:space="0" w:color="auto"/>
              <w:right w:val="nil"/>
            </w:tcBorders>
            <w:shd w:val="clear" w:color="auto" w:fill="auto"/>
            <w:vAlign w:val="center"/>
            <w:hideMark/>
          </w:tcPr>
          <w:p w:rsidR="00FA2C11" w:rsidRPr="00FA2C11" w:rsidRDefault="00FA2C11" w:rsidP="00FA2C11">
            <w:pPr>
              <w:spacing w:after="0" w:line="240" w:lineRule="auto"/>
              <w:jc w:val="center"/>
              <w:rPr>
                <w:rFonts w:ascii="Calibri" w:eastAsia="Times New Roman" w:hAnsi="Calibri" w:cs="Calibri"/>
                <w:color w:val="000000"/>
                <w:lang w:val="en-US"/>
              </w:rPr>
            </w:pPr>
            <w:r w:rsidRPr="00FA2C11">
              <w:rPr>
                <w:rFonts w:ascii="Calibri" w:eastAsia="Times New Roman" w:hAnsi="Calibri" w:cs="Calibri"/>
                <w:color w:val="000000"/>
                <w:lang w:val="en-US"/>
              </w:rPr>
              <w:t>Cast Start Time (UTC)</w:t>
            </w:r>
          </w:p>
        </w:tc>
      </w:tr>
      <w:tr w:rsidR="00FA2C11" w:rsidRPr="00FA2C11" w:rsidTr="00FA2C11">
        <w:trPr>
          <w:trHeight w:val="290"/>
        </w:trPr>
        <w:tc>
          <w:tcPr>
            <w:tcW w:w="1180" w:type="dxa"/>
            <w:tcBorders>
              <w:top w:val="nil"/>
              <w:left w:val="nil"/>
              <w:bottom w:val="nil"/>
              <w:right w:val="nil"/>
            </w:tcBorders>
            <w:shd w:val="clear" w:color="auto" w:fill="auto"/>
            <w:vAlign w:val="center"/>
            <w:hideMark/>
          </w:tcPr>
          <w:p w:rsidR="00FA2C11" w:rsidRPr="00FA2C11" w:rsidRDefault="00FA2C11" w:rsidP="00FA2C11">
            <w:pPr>
              <w:spacing w:after="0" w:line="240" w:lineRule="auto"/>
              <w:jc w:val="center"/>
              <w:rPr>
                <w:rFonts w:ascii="Calibri" w:eastAsia="Times New Roman" w:hAnsi="Calibri" w:cs="Calibri"/>
                <w:color w:val="000000"/>
                <w:lang w:val="en-US"/>
              </w:rPr>
            </w:pPr>
            <w:r w:rsidRPr="00FA2C11">
              <w:rPr>
                <w:rFonts w:ascii="Calibri" w:eastAsia="Times New Roman" w:hAnsi="Calibri" w:cs="Calibri"/>
                <w:color w:val="000000"/>
                <w:lang w:val="en-US"/>
              </w:rPr>
              <w:t>1</w:t>
            </w:r>
          </w:p>
        </w:tc>
        <w:tc>
          <w:tcPr>
            <w:tcW w:w="2060" w:type="dxa"/>
            <w:tcBorders>
              <w:top w:val="nil"/>
              <w:left w:val="nil"/>
              <w:bottom w:val="nil"/>
              <w:right w:val="nil"/>
            </w:tcBorders>
            <w:shd w:val="clear" w:color="auto" w:fill="auto"/>
            <w:noWrap/>
            <w:vAlign w:val="center"/>
            <w:hideMark/>
          </w:tcPr>
          <w:p w:rsidR="00FA2C11" w:rsidRPr="00FA2C11" w:rsidRDefault="003D37D4" w:rsidP="00FA2C11">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Bull Harbour</w:t>
            </w:r>
          </w:p>
        </w:tc>
        <w:tc>
          <w:tcPr>
            <w:tcW w:w="1350" w:type="dxa"/>
            <w:tcBorders>
              <w:top w:val="nil"/>
              <w:left w:val="nil"/>
              <w:bottom w:val="nil"/>
              <w:right w:val="nil"/>
            </w:tcBorders>
            <w:shd w:val="clear" w:color="auto" w:fill="auto"/>
            <w:noWrap/>
            <w:vAlign w:val="center"/>
            <w:hideMark/>
          </w:tcPr>
          <w:p w:rsidR="00FA2C11" w:rsidRPr="00FA2C11" w:rsidRDefault="003D37D4" w:rsidP="00FA2C11">
            <w:pPr>
              <w:spacing w:after="0" w:line="240" w:lineRule="auto"/>
              <w:jc w:val="center"/>
              <w:rPr>
                <w:rFonts w:ascii="Calibri" w:eastAsia="Times New Roman" w:hAnsi="Calibri" w:cs="Calibri"/>
                <w:color w:val="000000"/>
                <w:lang w:val="en-US"/>
              </w:rPr>
            </w:pPr>
            <w:r w:rsidRPr="00FA2C11">
              <w:rPr>
                <w:rFonts w:ascii="Calibri" w:eastAsia="Times New Roman" w:hAnsi="Calibri" w:cs="Calibri"/>
                <w:color w:val="000000"/>
                <w:lang w:val="en-US"/>
              </w:rPr>
              <w:t>50° 53.988</w:t>
            </w:r>
          </w:p>
        </w:tc>
        <w:tc>
          <w:tcPr>
            <w:tcW w:w="2430" w:type="dxa"/>
            <w:tcBorders>
              <w:top w:val="nil"/>
              <w:left w:val="nil"/>
              <w:bottom w:val="nil"/>
              <w:right w:val="nil"/>
            </w:tcBorders>
            <w:shd w:val="clear" w:color="auto" w:fill="auto"/>
            <w:noWrap/>
            <w:vAlign w:val="center"/>
            <w:hideMark/>
          </w:tcPr>
          <w:p w:rsidR="00FA2C11" w:rsidRPr="00FA2C11" w:rsidRDefault="003D37D4" w:rsidP="00FA2C11">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127° 56.289</w:t>
            </w:r>
          </w:p>
        </w:tc>
        <w:tc>
          <w:tcPr>
            <w:tcW w:w="1710" w:type="dxa"/>
            <w:tcBorders>
              <w:top w:val="nil"/>
              <w:left w:val="nil"/>
              <w:bottom w:val="nil"/>
              <w:right w:val="nil"/>
            </w:tcBorders>
            <w:shd w:val="clear" w:color="auto" w:fill="auto"/>
            <w:vAlign w:val="center"/>
            <w:hideMark/>
          </w:tcPr>
          <w:p w:rsidR="00FA2C11" w:rsidRPr="00FA2C11" w:rsidRDefault="00FA2C11" w:rsidP="003D37D4">
            <w:pPr>
              <w:spacing w:after="0" w:line="240" w:lineRule="auto"/>
              <w:jc w:val="center"/>
              <w:rPr>
                <w:rFonts w:ascii="Calibri" w:eastAsia="Times New Roman" w:hAnsi="Calibri" w:cs="Calibri"/>
                <w:color w:val="000000"/>
                <w:lang w:val="en-US"/>
              </w:rPr>
            </w:pPr>
            <w:r w:rsidRPr="00FA2C11">
              <w:rPr>
                <w:rFonts w:ascii="Calibri" w:eastAsia="Times New Roman" w:hAnsi="Calibri" w:cs="Calibri"/>
                <w:color w:val="000000"/>
                <w:lang w:val="en-US"/>
              </w:rPr>
              <w:t>2</w:t>
            </w:r>
            <w:r w:rsidR="003D37D4">
              <w:rPr>
                <w:rFonts w:ascii="Calibri" w:eastAsia="Times New Roman" w:hAnsi="Calibri" w:cs="Calibri"/>
                <w:color w:val="000000"/>
                <w:lang w:val="en-US"/>
              </w:rPr>
              <w:t>6</w:t>
            </w:r>
            <w:r w:rsidRPr="00FA2C11">
              <w:rPr>
                <w:rFonts w:ascii="Calibri" w:eastAsia="Times New Roman" w:hAnsi="Calibri" w:cs="Calibri"/>
                <w:color w:val="000000"/>
                <w:lang w:val="en-US"/>
              </w:rPr>
              <w:t>-</w:t>
            </w:r>
            <w:r w:rsidR="003D37D4">
              <w:rPr>
                <w:rFonts w:ascii="Calibri" w:eastAsia="Times New Roman" w:hAnsi="Calibri" w:cs="Calibri"/>
                <w:color w:val="000000"/>
                <w:lang w:val="en-US"/>
              </w:rPr>
              <w:t>11</w:t>
            </w:r>
            <w:r w:rsidRPr="00FA2C11">
              <w:rPr>
                <w:rFonts w:ascii="Calibri" w:eastAsia="Times New Roman" w:hAnsi="Calibri" w:cs="Calibri"/>
                <w:color w:val="000000"/>
                <w:lang w:val="en-US"/>
              </w:rPr>
              <w:t>-</w:t>
            </w:r>
            <w:r w:rsidR="003D37D4">
              <w:rPr>
                <w:rFonts w:ascii="Calibri" w:eastAsia="Times New Roman" w:hAnsi="Calibri" w:cs="Calibri"/>
                <w:color w:val="000000"/>
                <w:lang w:val="en-US"/>
              </w:rPr>
              <w:t>20</w:t>
            </w:r>
            <w:r w:rsidRPr="00FA2C11">
              <w:rPr>
                <w:rFonts w:ascii="Calibri" w:eastAsia="Times New Roman" w:hAnsi="Calibri" w:cs="Calibri"/>
                <w:color w:val="000000"/>
                <w:lang w:val="en-US"/>
              </w:rPr>
              <w:t>19</w:t>
            </w:r>
          </w:p>
        </w:tc>
        <w:tc>
          <w:tcPr>
            <w:tcW w:w="2520" w:type="dxa"/>
            <w:tcBorders>
              <w:top w:val="nil"/>
              <w:left w:val="nil"/>
              <w:bottom w:val="nil"/>
              <w:right w:val="nil"/>
            </w:tcBorders>
            <w:shd w:val="clear" w:color="auto" w:fill="auto"/>
            <w:noWrap/>
            <w:vAlign w:val="center"/>
            <w:hideMark/>
          </w:tcPr>
          <w:p w:rsidR="00FA2C11" w:rsidRPr="00FA2C11" w:rsidRDefault="00FA2C11" w:rsidP="003D37D4">
            <w:pPr>
              <w:spacing w:after="0" w:line="240" w:lineRule="auto"/>
              <w:jc w:val="center"/>
              <w:rPr>
                <w:rFonts w:ascii="Calibri" w:eastAsia="Times New Roman" w:hAnsi="Calibri" w:cs="Calibri"/>
                <w:color w:val="000000"/>
                <w:lang w:val="en-US"/>
              </w:rPr>
            </w:pPr>
            <w:r w:rsidRPr="00FA2C11">
              <w:rPr>
                <w:rFonts w:ascii="Calibri" w:eastAsia="Times New Roman" w:hAnsi="Calibri" w:cs="Calibri"/>
                <w:color w:val="000000"/>
                <w:lang w:val="en-US"/>
              </w:rPr>
              <w:t>17</w:t>
            </w:r>
            <w:r w:rsidR="003D37D4">
              <w:rPr>
                <w:rFonts w:ascii="Calibri" w:eastAsia="Times New Roman" w:hAnsi="Calibri" w:cs="Calibri"/>
                <w:color w:val="000000"/>
                <w:lang w:val="en-US"/>
              </w:rPr>
              <w:t>57</w:t>
            </w:r>
          </w:p>
        </w:tc>
      </w:tr>
      <w:tr w:rsidR="003D37D4" w:rsidRPr="00FA2C11" w:rsidTr="00FA2C11">
        <w:trPr>
          <w:trHeight w:val="290"/>
        </w:trPr>
        <w:tc>
          <w:tcPr>
            <w:tcW w:w="1180" w:type="dxa"/>
            <w:tcBorders>
              <w:top w:val="nil"/>
              <w:left w:val="nil"/>
              <w:bottom w:val="nil"/>
              <w:right w:val="nil"/>
            </w:tcBorders>
            <w:shd w:val="clear" w:color="auto" w:fill="auto"/>
            <w:vAlign w:val="center"/>
          </w:tcPr>
          <w:p w:rsidR="003D37D4" w:rsidRPr="00FA2C11" w:rsidRDefault="003D37D4" w:rsidP="003D37D4">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w:t>
            </w:r>
          </w:p>
        </w:tc>
        <w:tc>
          <w:tcPr>
            <w:tcW w:w="2060" w:type="dxa"/>
            <w:tcBorders>
              <w:top w:val="nil"/>
              <w:left w:val="nil"/>
              <w:bottom w:val="nil"/>
              <w:right w:val="nil"/>
            </w:tcBorders>
            <w:shd w:val="clear" w:color="auto" w:fill="auto"/>
            <w:noWrap/>
            <w:vAlign w:val="center"/>
          </w:tcPr>
          <w:p w:rsidR="003D37D4" w:rsidRPr="00FA2C11" w:rsidRDefault="003D37D4" w:rsidP="003D37D4">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Shelter Bay</w:t>
            </w:r>
          </w:p>
        </w:tc>
        <w:tc>
          <w:tcPr>
            <w:tcW w:w="1350" w:type="dxa"/>
            <w:tcBorders>
              <w:top w:val="nil"/>
              <w:left w:val="nil"/>
              <w:bottom w:val="nil"/>
              <w:right w:val="nil"/>
            </w:tcBorders>
            <w:shd w:val="clear" w:color="auto" w:fill="auto"/>
            <w:noWrap/>
            <w:vAlign w:val="center"/>
          </w:tcPr>
          <w:p w:rsidR="003D37D4" w:rsidRPr="00FA2C11" w:rsidRDefault="003D37D4" w:rsidP="003D37D4">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50° 58</w:t>
            </w:r>
            <w:r w:rsidRPr="00FA2C11">
              <w:rPr>
                <w:rFonts w:ascii="Calibri" w:eastAsia="Times New Roman" w:hAnsi="Calibri" w:cs="Calibri"/>
                <w:color w:val="000000"/>
                <w:lang w:val="en-US"/>
              </w:rPr>
              <w:t>.</w:t>
            </w:r>
            <w:r>
              <w:rPr>
                <w:rFonts w:ascii="Calibri" w:eastAsia="Times New Roman" w:hAnsi="Calibri" w:cs="Calibri"/>
                <w:color w:val="000000"/>
                <w:lang w:val="en-US"/>
              </w:rPr>
              <w:t>05</w:t>
            </w:r>
            <w:r w:rsidRPr="00FA2C11">
              <w:rPr>
                <w:rFonts w:ascii="Calibri" w:eastAsia="Times New Roman" w:hAnsi="Calibri" w:cs="Calibri"/>
                <w:color w:val="000000"/>
                <w:lang w:val="en-US"/>
              </w:rPr>
              <w:t>8</w:t>
            </w:r>
          </w:p>
        </w:tc>
        <w:tc>
          <w:tcPr>
            <w:tcW w:w="2430" w:type="dxa"/>
            <w:tcBorders>
              <w:top w:val="nil"/>
              <w:left w:val="nil"/>
              <w:bottom w:val="nil"/>
              <w:right w:val="nil"/>
            </w:tcBorders>
            <w:shd w:val="clear" w:color="auto" w:fill="auto"/>
            <w:noWrap/>
            <w:vAlign w:val="center"/>
          </w:tcPr>
          <w:p w:rsidR="003D37D4" w:rsidRPr="00FA2C11" w:rsidRDefault="003D37D4" w:rsidP="006202E1">
            <w:pPr>
              <w:spacing w:after="0" w:line="240" w:lineRule="auto"/>
              <w:jc w:val="center"/>
              <w:rPr>
                <w:rFonts w:ascii="Calibri" w:eastAsia="Times New Roman" w:hAnsi="Calibri" w:cs="Calibri"/>
                <w:color w:val="000000"/>
                <w:lang w:val="en-US"/>
              </w:rPr>
            </w:pPr>
            <w:r w:rsidRPr="00FA2C11">
              <w:rPr>
                <w:rFonts w:ascii="Calibri" w:eastAsia="Times New Roman" w:hAnsi="Calibri" w:cs="Calibri"/>
                <w:color w:val="000000"/>
                <w:lang w:val="en-US"/>
              </w:rPr>
              <w:t>127° 2</w:t>
            </w:r>
            <w:r w:rsidR="006202E1">
              <w:rPr>
                <w:rFonts w:ascii="Calibri" w:eastAsia="Times New Roman" w:hAnsi="Calibri" w:cs="Calibri"/>
                <w:color w:val="000000"/>
                <w:lang w:val="en-US"/>
              </w:rPr>
              <w:t>7.201</w:t>
            </w:r>
          </w:p>
        </w:tc>
        <w:tc>
          <w:tcPr>
            <w:tcW w:w="1710" w:type="dxa"/>
            <w:tcBorders>
              <w:top w:val="nil"/>
              <w:left w:val="nil"/>
              <w:bottom w:val="nil"/>
              <w:right w:val="nil"/>
            </w:tcBorders>
            <w:shd w:val="clear" w:color="auto" w:fill="auto"/>
            <w:vAlign w:val="center"/>
          </w:tcPr>
          <w:p w:rsidR="003D37D4" w:rsidRPr="00FA2C11" w:rsidRDefault="006202E1" w:rsidP="003D37D4">
            <w:pPr>
              <w:spacing w:after="0" w:line="240" w:lineRule="auto"/>
              <w:jc w:val="center"/>
              <w:rPr>
                <w:rFonts w:ascii="Calibri" w:eastAsia="Times New Roman" w:hAnsi="Calibri" w:cs="Calibri"/>
                <w:color w:val="000000"/>
                <w:lang w:val="en-US"/>
              </w:rPr>
            </w:pPr>
            <w:r w:rsidRPr="00FA2C11">
              <w:rPr>
                <w:rFonts w:ascii="Calibri" w:eastAsia="Times New Roman" w:hAnsi="Calibri" w:cs="Calibri"/>
                <w:color w:val="000000"/>
                <w:lang w:val="en-US"/>
              </w:rPr>
              <w:t>2</w:t>
            </w:r>
            <w:r>
              <w:rPr>
                <w:rFonts w:ascii="Calibri" w:eastAsia="Times New Roman" w:hAnsi="Calibri" w:cs="Calibri"/>
                <w:color w:val="000000"/>
                <w:lang w:val="en-US"/>
              </w:rPr>
              <w:t>6</w:t>
            </w:r>
            <w:r w:rsidRPr="00FA2C11">
              <w:rPr>
                <w:rFonts w:ascii="Calibri" w:eastAsia="Times New Roman" w:hAnsi="Calibri" w:cs="Calibri"/>
                <w:color w:val="000000"/>
                <w:lang w:val="en-US"/>
              </w:rPr>
              <w:t>-</w:t>
            </w:r>
            <w:r>
              <w:rPr>
                <w:rFonts w:ascii="Calibri" w:eastAsia="Times New Roman" w:hAnsi="Calibri" w:cs="Calibri"/>
                <w:color w:val="000000"/>
                <w:lang w:val="en-US"/>
              </w:rPr>
              <w:t>11</w:t>
            </w:r>
            <w:r w:rsidRPr="00FA2C11">
              <w:rPr>
                <w:rFonts w:ascii="Calibri" w:eastAsia="Times New Roman" w:hAnsi="Calibri" w:cs="Calibri"/>
                <w:color w:val="000000"/>
                <w:lang w:val="en-US"/>
              </w:rPr>
              <w:t>-</w:t>
            </w:r>
            <w:r>
              <w:rPr>
                <w:rFonts w:ascii="Calibri" w:eastAsia="Times New Roman" w:hAnsi="Calibri" w:cs="Calibri"/>
                <w:color w:val="000000"/>
                <w:lang w:val="en-US"/>
              </w:rPr>
              <w:t>20</w:t>
            </w:r>
            <w:r w:rsidRPr="00FA2C11">
              <w:rPr>
                <w:rFonts w:ascii="Calibri" w:eastAsia="Times New Roman" w:hAnsi="Calibri" w:cs="Calibri"/>
                <w:color w:val="000000"/>
                <w:lang w:val="en-US"/>
              </w:rPr>
              <w:t>19</w:t>
            </w:r>
          </w:p>
        </w:tc>
        <w:tc>
          <w:tcPr>
            <w:tcW w:w="2520" w:type="dxa"/>
            <w:tcBorders>
              <w:top w:val="nil"/>
              <w:left w:val="nil"/>
              <w:bottom w:val="nil"/>
              <w:right w:val="nil"/>
            </w:tcBorders>
            <w:shd w:val="clear" w:color="auto" w:fill="auto"/>
            <w:noWrap/>
            <w:vAlign w:val="center"/>
          </w:tcPr>
          <w:p w:rsidR="003D37D4" w:rsidRPr="00FA2C11" w:rsidRDefault="006202E1" w:rsidP="003D37D4">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1950</w:t>
            </w:r>
          </w:p>
        </w:tc>
      </w:tr>
      <w:tr w:rsidR="003D37D4" w:rsidRPr="00FA2C11" w:rsidTr="00FA2C11">
        <w:trPr>
          <w:trHeight w:val="290"/>
        </w:trPr>
        <w:tc>
          <w:tcPr>
            <w:tcW w:w="1180" w:type="dxa"/>
            <w:tcBorders>
              <w:top w:val="nil"/>
              <w:left w:val="nil"/>
              <w:bottom w:val="nil"/>
              <w:right w:val="nil"/>
            </w:tcBorders>
            <w:shd w:val="clear" w:color="auto" w:fill="auto"/>
            <w:vAlign w:val="center"/>
            <w:hideMark/>
          </w:tcPr>
          <w:p w:rsidR="003D37D4" w:rsidRPr="00FA2C11" w:rsidRDefault="002D2908" w:rsidP="003D37D4">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w:t>
            </w:r>
          </w:p>
        </w:tc>
        <w:tc>
          <w:tcPr>
            <w:tcW w:w="2060" w:type="dxa"/>
            <w:tcBorders>
              <w:top w:val="nil"/>
              <w:left w:val="nil"/>
              <w:bottom w:val="nil"/>
              <w:right w:val="nil"/>
            </w:tcBorders>
            <w:shd w:val="clear" w:color="auto" w:fill="auto"/>
            <w:noWrap/>
            <w:vAlign w:val="center"/>
            <w:hideMark/>
          </w:tcPr>
          <w:p w:rsidR="003D37D4" w:rsidRPr="00FA2C11" w:rsidRDefault="006202E1" w:rsidP="003D37D4">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Robertson Bay</w:t>
            </w:r>
          </w:p>
        </w:tc>
        <w:tc>
          <w:tcPr>
            <w:tcW w:w="1350" w:type="dxa"/>
            <w:tcBorders>
              <w:top w:val="nil"/>
              <w:left w:val="nil"/>
              <w:bottom w:val="nil"/>
              <w:right w:val="nil"/>
            </w:tcBorders>
            <w:shd w:val="clear" w:color="auto" w:fill="auto"/>
            <w:noWrap/>
            <w:vAlign w:val="center"/>
            <w:hideMark/>
          </w:tcPr>
          <w:p w:rsidR="003D37D4" w:rsidRPr="00FA2C11" w:rsidRDefault="003D37D4" w:rsidP="006202E1">
            <w:pPr>
              <w:spacing w:after="0" w:line="240" w:lineRule="auto"/>
              <w:jc w:val="center"/>
              <w:rPr>
                <w:rFonts w:ascii="Calibri" w:eastAsia="Times New Roman" w:hAnsi="Calibri" w:cs="Calibri"/>
                <w:color w:val="000000"/>
                <w:lang w:val="en-US"/>
              </w:rPr>
            </w:pPr>
            <w:r w:rsidRPr="00FA2C11">
              <w:rPr>
                <w:rFonts w:ascii="Calibri" w:eastAsia="Times New Roman" w:hAnsi="Calibri" w:cs="Calibri"/>
                <w:color w:val="000000"/>
                <w:lang w:val="en-US"/>
              </w:rPr>
              <w:t>50° 55.8</w:t>
            </w:r>
            <w:r w:rsidR="006202E1">
              <w:rPr>
                <w:rFonts w:ascii="Calibri" w:eastAsia="Times New Roman" w:hAnsi="Calibri" w:cs="Calibri"/>
                <w:color w:val="000000"/>
                <w:lang w:val="en-US"/>
              </w:rPr>
              <w:t>95</w:t>
            </w:r>
          </w:p>
        </w:tc>
        <w:tc>
          <w:tcPr>
            <w:tcW w:w="2430" w:type="dxa"/>
            <w:tcBorders>
              <w:top w:val="nil"/>
              <w:left w:val="nil"/>
              <w:bottom w:val="nil"/>
              <w:right w:val="nil"/>
            </w:tcBorders>
            <w:shd w:val="clear" w:color="auto" w:fill="auto"/>
            <w:noWrap/>
            <w:vAlign w:val="center"/>
            <w:hideMark/>
          </w:tcPr>
          <w:p w:rsidR="003D37D4" w:rsidRPr="00FA2C11" w:rsidRDefault="003D37D4" w:rsidP="006202E1">
            <w:pPr>
              <w:spacing w:after="0" w:line="240" w:lineRule="auto"/>
              <w:jc w:val="center"/>
              <w:rPr>
                <w:rFonts w:ascii="Calibri" w:eastAsia="Times New Roman" w:hAnsi="Calibri" w:cs="Calibri"/>
                <w:color w:val="000000"/>
                <w:lang w:val="en-US"/>
              </w:rPr>
            </w:pPr>
            <w:r w:rsidRPr="00FA2C11">
              <w:rPr>
                <w:rFonts w:ascii="Calibri" w:eastAsia="Times New Roman" w:hAnsi="Calibri" w:cs="Calibri"/>
                <w:color w:val="000000"/>
                <w:lang w:val="en-US"/>
              </w:rPr>
              <w:t>127° 25.7</w:t>
            </w:r>
            <w:r w:rsidR="006202E1">
              <w:rPr>
                <w:rFonts w:ascii="Calibri" w:eastAsia="Times New Roman" w:hAnsi="Calibri" w:cs="Calibri"/>
                <w:color w:val="000000"/>
                <w:lang w:val="en-US"/>
              </w:rPr>
              <w:t>39</w:t>
            </w:r>
          </w:p>
        </w:tc>
        <w:tc>
          <w:tcPr>
            <w:tcW w:w="1710" w:type="dxa"/>
            <w:tcBorders>
              <w:top w:val="nil"/>
              <w:left w:val="nil"/>
              <w:bottom w:val="nil"/>
              <w:right w:val="nil"/>
            </w:tcBorders>
            <w:shd w:val="clear" w:color="auto" w:fill="auto"/>
            <w:vAlign w:val="center"/>
            <w:hideMark/>
          </w:tcPr>
          <w:p w:rsidR="003D37D4" w:rsidRPr="00FA2C11" w:rsidRDefault="006202E1" w:rsidP="003D37D4">
            <w:pPr>
              <w:spacing w:after="0" w:line="240" w:lineRule="auto"/>
              <w:jc w:val="center"/>
              <w:rPr>
                <w:rFonts w:ascii="Calibri" w:eastAsia="Times New Roman" w:hAnsi="Calibri" w:cs="Calibri"/>
                <w:color w:val="000000"/>
                <w:lang w:val="en-US"/>
              </w:rPr>
            </w:pPr>
            <w:r w:rsidRPr="00FA2C11">
              <w:rPr>
                <w:rFonts w:ascii="Calibri" w:eastAsia="Times New Roman" w:hAnsi="Calibri" w:cs="Calibri"/>
                <w:color w:val="000000"/>
                <w:lang w:val="en-US"/>
              </w:rPr>
              <w:t>2</w:t>
            </w:r>
            <w:r>
              <w:rPr>
                <w:rFonts w:ascii="Calibri" w:eastAsia="Times New Roman" w:hAnsi="Calibri" w:cs="Calibri"/>
                <w:color w:val="000000"/>
                <w:lang w:val="en-US"/>
              </w:rPr>
              <w:t>6</w:t>
            </w:r>
            <w:r w:rsidRPr="00FA2C11">
              <w:rPr>
                <w:rFonts w:ascii="Calibri" w:eastAsia="Times New Roman" w:hAnsi="Calibri" w:cs="Calibri"/>
                <w:color w:val="000000"/>
                <w:lang w:val="en-US"/>
              </w:rPr>
              <w:t>-</w:t>
            </w:r>
            <w:r>
              <w:rPr>
                <w:rFonts w:ascii="Calibri" w:eastAsia="Times New Roman" w:hAnsi="Calibri" w:cs="Calibri"/>
                <w:color w:val="000000"/>
                <w:lang w:val="en-US"/>
              </w:rPr>
              <w:t>11</w:t>
            </w:r>
            <w:r w:rsidRPr="00FA2C11">
              <w:rPr>
                <w:rFonts w:ascii="Calibri" w:eastAsia="Times New Roman" w:hAnsi="Calibri" w:cs="Calibri"/>
                <w:color w:val="000000"/>
                <w:lang w:val="en-US"/>
              </w:rPr>
              <w:t>-</w:t>
            </w:r>
            <w:r>
              <w:rPr>
                <w:rFonts w:ascii="Calibri" w:eastAsia="Times New Roman" w:hAnsi="Calibri" w:cs="Calibri"/>
                <w:color w:val="000000"/>
                <w:lang w:val="en-US"/>
              </w:rPr>
              <w:t>20</w:t>
            </w:r>
            <w:r w:rsidRPr="00FA2C11">
              <w:rPr>
                <w:rFonts w:ascii="Calibri" w:eastAsia="Times New Roman" w:hAnsi="Calibri" w:cs="Calibri"/>
                <w:color w:val="000000"/>
                <w:lang w:val="en-US"/>
              </w:rPr>
              <w:t>19</w:t>
            </w:r>
          </w:p>
        </w:tc>
        <w:tc>
          <w:tcPr>
            <w:tcW w:w="2520" w:type="dxa"/>
            <w:tcBorders>
              <w:top w:val="nil"/>
              <w:left w:val="nil"/>
              <w:bottom w:val="nil"/>
              <w:right w:val="nil"/>
            </w:tcBorders>
            <w:shd w:val="clear" w:color="auto" w:fill="auto"/>
            <w:noWrap/>
            <w:vAlign w:val="center"/>
            <w:hideMark/>
          </w:tcPr>
          <w:p w:rsidR="003D37D4" w:rsidRPr="00FA2C11" w:rsidRDefault="006202E1" w:rsidP="003D37D4">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2322</w:t>
            </w:r>
          </w:p>
        </w:tc>
      </w:tr>
      <w:tr w:rsidR="003D37D4" w:rsidRPr="00FA2C11" w:rsidTr="00FA2C11">
        <w:trPr>
          <w:trHeight w:val="290"/>
        </w:trPr>
        <w:tc>
          <w:tcPr>
            <w:tcW w:w="1180" w:type="dxa"/>
            <w:tcBorders>
              <w:top w:val="nil"/>
              <w:left w:val="nil"/>
              <w:bottom w:val="nil"/>
              <w:right w:val="nil"/>
            </w:tcBorders>
            <w:shd w:val="clear" w:color="auto" w:fill="auto"/>
            <w:vAlign w:val="center"/>
            <w:hideMark/>
          </w:tcPr>
          <w:p w:rsidR="003D37D4" w:rsidRPr="00FA2C11" w:rsidRDefault="002D2908" w:rsidP="003D37D4">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w:t>
            </w:r>
          </w:p>
        </w:tc>
        <w:tc>
          <w:tcPr>
            <w:tcW w:w="2060" w:type="dxa"/>
            <w:tcBorders>
              <w:top w:val="nil"/>
              <w:left w:val="nil"/>
              <w:bottom w:val="nil"/>
              <w:right w:val="nil"/>
            </w:tcBorders>
            <w:shd w:val="clear" w:color="auto" w:fill="auto"/>
            <w:noWrap/>
            <w:vAlign w:val="center"/>
            <w:hideMark/>
          </w:tcPr>
          <w:p w:rsidR="003D37D4" w:rsidRPr="00FA2C11" w:rsidRDefault="006202E1" w:rsidP="003D37D4">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Duncan</w:t>
            </w:r>
            <w:r w:rsidR="003D37D4" w:rsidRPr="00FA2C11">
              <w:rPr>
                <w:rFonts w:ascii="Calibri" w:eastAsia="Times New Roman" w:hAnsi="Calibri" w:cs="Calibri"/>
                <w:color w:val="000000"/>
                <w:lang w:val="en-US"/>
              </w:rPr>
              <w:t xml:space="preserve"> </w:t>
            </w:r>
            <w:r>
              <w:rPr>
                <w:rFonts w:ascii="Calibri" w:eastAsia="Times New Roman" w:hAnsi="Calibri" w:cs="Calibri"/>
                <w:color w:val="000000"/>
                <w:lang w:val="en-US"/>
              </w:rPr>
              <w:t>Island</w:t>
            </w:r>
          </w:p>
        </w:tc>
        <w:tc>
          <w:tcPr>
            <w:tcW w:w="1350" w:type="dxa"/>
            <w:tcBorders>
              <w:top w:val="nil"/>
              <w:left w:val="nil"/>
              <w:bottom w:val="nil"/>
              <w:right w:val="nil"/>
            </w:tcBorders>
            <w:shd w:val="clear" w:color="auto" w:fill="auto"/>
            <w:noWrap/>
            <w:vAlign w:val="center"/>
            <w:hideMark/>
          </w:tcPr>
          <w:p w:rsidR="003D37D4" w:rsidRPr="00FA2C11" w:rsidRDefault="003D37D4" w:rsidP="006202E1">
            <w:pPr>
              <w:spacing w:after="0" w:line="240" w:lineRule="auto"/>
              <w:jc w:val="center"/>
              <w:rPr>
                <w:rFonts w:ascii="Calibri" w:eastAsia="Times New Roman" w:hAnsi="Calibri" w:cs="Calibri"/>
                <w:color w:val="000000"/>
                <w:lang w:val="en-US"/>
              </w:rPr>
            </w:pPr>
            <w:r w:rsidRPr="00FA2C11">
              <w:rPr>
                <w:rFonts w:ascii="Calibri" w:eastAsia="Times New Roman" w:hAnsi="Calibri" w:cs="Calibri"/>
                <w:color w:val="000000"/>
                <w:lang w:val="en-US"/>
              </w:rPr>
              <w:t xml:space="preserve">50° </w:t>
            </w:r>
            <w:r w:rsidR="006202E1">
              <w:rPr>
                <w:rFonts w:ascii="Calibri" w:eastAsia="Times New Roman" w:hAnsi="Calibri" w:cs="Calibri"/>
                <w:color w:val="000000"/>
                <w:lang w:val="en-US"/>
              </w:rPr>
              <w:t>49</w:t>
            </w:r>
            <w:r w:rsidRPr="00FA2C11">
              <w:rPr>
                <w:rFonts w:ascii="Calibri" w:eastAsia="Times New Roman" w:hAnsi="Calibri" w:cs="Calibri"/>
                <w:color w:val="000000"/>
                <w:lang w:val="en-US"/>
              </w:rPr>
              <w:t>.</w:t>
            </w:r>
            <w:r w:rsidR="006202E1">
              <w:rPr>
                <w:rFonts w:ascii="Calibri" w:eastAsia="Times New Roman" w:hAnsi="Calibri" w:cs="Calibri"/>
                <w:color w:val="000000"/>
                <w:lang w:val="en-US"/>
              </w:rPr>
              <w:t>312</w:t>
            </w:r>
          </w:p>
        </w:tc>
        <w:tc>
          <w:tcPr>
            <w:tcW w:w="2430" w:type="dxa"/>
            <w:tcBorders>
              <w:top w:val="nil"/>
              <w:left w:val="nil"/>
              <w:bottom w:val="nil"/>
              <w:right w:val="nil"/>
            </w:tcBorders>
            <w:shd w:val="clear" w:color="auto" w:fill="auto"/>
            <w:noWrap/>
            <w:vAlign w:val="center"/>
            <w:hideMark/>
          </w:tcPr>
          <w:p w:rsidR="003D37D4" w:rsidRPr="00FA2C11" w:rsidRDefault="003D37D4" w:rsidP="006202E1">
            <w:pPr>
              <w:spacing w:after="0" w:line="240" w:lineRule="auto"/>
              <w:jc w:val="center"/>
              <w:rPr>
                <w:rFonts w:ascii="Calibri" w:eastAsia="Times New Roman" w:hAnsi="Calibri" w:cs="Calibri"/>
                <w:color w:val="000000"/>
                <w:lang w:val="en-US"/>
              </w:rPr>
            </w:pPr>
            <w:r w:rsidRPr="00FA2C11">
              <w:rPr>
                <w:rFonts w:ascii="Calibri" w:eastAsia="Times New Roman" w:hAnsi="Calibri" w:cs="Calibri"/>
                <w:color w:val="000000"/>
                <w:lang w:val="en-US"/>
              </w:rPr>
              <w:t xml:space="preserve">127° </w:t>
            </w:r>
            <w:r w:rsidR="006202E1">
              <w:rPr>
                <w:rFonts w:ascii="Calibri" w:eastAsia="Times New Roman" w:hAnsi="Calibri" w:cs="Calibri"/>
                <w:color w:val="000000"/>
                <w:lang w:val="en-US"/>
              </w:rPr>
              <w:t>33</w:t>
            </w:r>
            <w:r w:rsidRPr="00FA2C11">
              <w:rPr>
                <w:rFonts w:ascii="Calibri" w:eastAsia="Times New Roman" w:hAnsi="Calibri" w:cs="Calibri"/>
                <w:color w:val="000000"/>
                <w:lang w:val="en-US"/>
              </w:rPr>
              <w:t>.</w:t>
            </w:r>
            <w:r w:rsidR="006202E1">
              <w:rPr>
                <w:rFonts w:ascii="Calibri" w:eastAsia="Times New Roman" w:hAnsi="Calibri" w:cs="Calibri"/>
                <w:color w:val="000000"/>
                <w:lang w:val="en-US"/>
              </w:rPr>
              <w:t>408</w:t>
            </w:r>
          </w:p>
        </w:tc>
        <w:tc>
          <w:tcPr>
            <w:tcW w:w="1710" w:type="dxa"/>
            <w:tcBorders>
              <w:top w:val="nil"/>
              <w:left w:val="nil"/>
              <w:bottom w:val="nil"/>
              <w:right w:val="nil"/>
            </w:tcBorders>
            <w:shd w:val="clear" w:color="auto" w:fill="auto"/>
            <w:vAlign w:val="center"/>
            <w:hideMark/>
          </w:tcPr>
          <w:p w:rsidR="003D37D4" w:rsidRPr="00FA2C11" w:rsidRDefault="006202E1" w:rsidP="006202E1">
            <w:pPr>
              <w:spacing w:after="0" w:line="240" w:lineRule="auto"/>
              <w:jc w:val="center"/>
              <w:rPr>
                <w:rFonts w:ascii="Calibri" w:eastAsia="Times New Roman" w:hAnsi="Calibri" w:cs="Calibri"/>
                <w:color w:val="000000"/>
                <w:lang w:val="en-US"/>
              </w:rPr>
            </w:pPr>
            <w:r w:rsidRPr="00FA2C11">
              <w:rPr>
                <w:rFonts w:ascii="Calibri" w:eastAsia="Times New Roman" w:hAnsi="Calibri" w:cs="Calibri"/>
                <w:color w:val="000000"/>
                <w:lang w:val="en-US"/>
              </w:rPr>
              <w:t>2</w:t>
            </w:r>
            <w:r>
              <w:rPr>
                <w:rFonts w:ascii="Calibri" w:eastAsia="Times New Roman" w:hAnsi="Calibri" w:cs="Calibri"/>
                <w:color w:val="000000"/>
                <w:lang w:val="en-US"/>
              </w:rPr>
              <w:t>7</w:t>
            </w:r>
            <w:r w:rsidRPr="00FA2C11">
              <w:rPr>
                <w:rFonts w:ascii="Calibri" w:eastAsia="Times New Roman" w:hAnsi="Calibri" w:cs="Calibri"/>
                <w:color w:val="000000"/>
                <w:lang w:val="en-US"/>
              </w:rPr>
              <w:t>-</w:t>
            </w:r>
            <w:r>
              <w:rPr>
                <w:rFonts w:ascii="Calibri" w:eastAsia="Times New Roman" w:hAnsi="Calibri" w:cs="Calibri"/>
                <w:color w:val="000000"/>
                <w:lang w:val="en-US"/>
              </w:rPr>
              <w:t>11</w:t>
            </w:r>
            <w:r w:rsidRPr="00FA2C11">
              <w:rPr>
                <w:rFonts w:ascii="Calibri" w:eastAsia="Times New Roman" w:hAnsi="Calibri" w:cs="Calibri"/>
                <w:color w:val="000000"/>
                <w:lang w:val="en-US"/>
              </w:rPr>
              <w:t>-</w:t>
            </w:r>
            <w:r>
              <w:rPr>
                <w:rFonts w:ascii="Calibri" w:eastAsia="Times New Roman" w:hAnsi="Calibri" w:cs="Calibri"/>
                <w:color w:val="000000"/>
                <w:lang w:val="en-US"/>
              </w:rPr>
              <w:t>20</w:t>
            </w:r>
            <w:r w:rsidRPr="00FA2C11">
              <w:rPr>
                <w:rFonts w:ascii="Calibri" w:eastAsia="Times New Roman" w:hAnsi="Calibri" w:cs="Calibri"/>
                <w:color w:val="000000"/>
                <w:lang w:val="en-US"/>
              </w:rPr>
              <w:t>19</w:t>
            </w:r>
          </w:p>
        </w:tc>
        <w:tc>
          <w:tcPr>
            <w:tcW w:w="2520" w:type="dxa"/>
            <w:tcBorders>
              <w:top w:val="nil"/>
              <w:left w:val="nil"/>
              <w:bottom w:val="nil"/>
              <w:right w:val="nil"/>
            </w:tcBorders>
            <w:shd w:val="clear" w:color="auto" w:fill="auto"/>
            <w:noWrap/>
            <w:vAlign w:val="center"/>
            <w:hideMark/>
          </w:tcPr>
          <w:p w:rsidR="003D37D4" w:rsidRPr="00FA2C11" w:rsidRDefault="006202E1" w:rsidP="003D37D4">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1932</w:t>
            </w:r>
          </w:p>
        </w:tc>
      </w:tr>
      <w:tr w:rsidR="003D37D4" w:rsidRPr="00FA2C11" w:rsidTr="00FA2C11">
        <w:trPr>
          <w:trHeight w:val="300"/>
        </w:trPr>
        <w:tc>
          <w:tcPr>
            <w:tcW w:w="1180" w:type="dxa"/>
            <w:tcBorders>
              <w:top w:val="nil"/>
              <w:left w:val="nil"/>
              <w:bottom w:val="double" w:sz="6" w:space="0" w:color="auto"/>
              <w:right w:val="nil"/>
            </w:tcBorders>
            <w:shd w:val="clear" w:color="auto" w:fill="auto"/>
            <w:vAlign w:val="center"/>
            <w:hideMark/>
          </w:tcPr>
          <w:p w:rsidR="003D37D4" w:rsidRPr="00FA2C11" w:rsidRDefault="002D2908" w:rsidP="003D37D4">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5</w:t>
            </w:r>
          </w:p>
        </w:tc>
        <w:tc>
          <w:tcPr>
            <w:tcW w:w="2060" w:type="dxa"/>
            <w:tcBorders>
              <w:top w:val="nil"/>
              <w:left w:val="nil"/>
              <w:bottom w:val="double" w:sz="6" w:space="0" w:color="auto"/>
              <w:right w:val="nil"/>
            </w:tcBorders>
            <w:shd w:val="clear" w:color="auto" w:fill="auto"/>
            <w:noWrap/>
            <w:vAlign w:val="center"/>
            <w:hideMark/>
          </w:tcPr>
          <w:p w:rsidR="003D37D4" w:rsidRPr="00FA2C11" w:rsidRDefault="006202E1" w:rsidP="003D37D4">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Shelter Passage</w:t>
            </w:r>
          </w:p>
        </w:tc>
        <w:tc>
          <w:tcPr>
            <w:tcW w:w="1350" w:type="dxa"/>
            <w:tcBorders>
              <w:top w:val="nil"/>
              <w:left w:val="nil"/>
              <w:bottom w:val="double" w:sz="6" w:space="0" w:color="auto"/>
              <w:right w:val="nil"/>
            </w:tcBorders>
            <w:shd w:val="clear" w:color="auto" w:fill="auto"/>
            <w:noWrap/>
            <w:vAlign w:val="center"/>
            <w:hideMark/>
          </w:tcPr>
          <w:p w:rsidR="003D37D4" w:rsidRPr="00FA2C11" w:rsidRDefault="003D37D4" w:rsidP="006202E1">
            <w:pPr>
              <w:spacing w:after="0" w:line="240" w:lineRule="auto"/>
              <w:jc w:val="center"/>
              <w:rPr>
                <w:rFonts w:ascii="Calibri" w:eastAsia="Times New Roman" w:hAnsi="Calibri" w:cs="Calibri"/>
                <w:color w:val="000000"/>
                <w:lang w:val="en-US"/>
              </w:rPr>
            </w:pPr>
            <w:r w:rsidRPr="00FA2C11">
              <w:rPr>
                <w:rFonts w:ascii="Calibri" w:eastAsia="Times New Roman" w:hAnsi="Calibri" w:cs="Calibri"/>
                <w:color w:val="000000"/>
                <w:lang w:val="en-US"/>
              </w:rPr>
              <w:t xml:space="preserve">50° </w:t>
            </w:r>
            <w:r w:rsidR="006202E1">
              <w:rPr>
                <w:rFonts w:ascii="Calibri" w:eastAsia="Times New Roman" w:hAnsi="Calibri" w:cs="Calibri"/>
                <w:color w:val="000000"/>
                <w:lang w:val="en-US"/>
              </w:rPr>
              <w:t>53</w:t>
            </w:r>
            <w:r w:rsidRPr="00FA2C11">
              <w:rPr>
                <w:rFonts w:ascii="Calibri" w:eastAsia="Times New Roman" w:hAnsi="Calibri" w:cs="Calibri"/>
                <w:color w:val="000000"/>
                <w:lang w:val="en-US"/>
              </w:rPr>
              <w:t>.</w:t>
            </w:r>
            <w:r w:rsidR="006202E1">
              <w:rPr>
                <w:rFonts w:ascii="Calibri" w:eastAsia="Times New Roman" w:hAnsi="Calibri" w:cs="Calibri"/>
                <w:color w:val="000000"/>
                <w:lang w:val="en-US"/>
              </w:rPr>
              <w:t>141</w:t>
            </w:r>
          </w:p>
        </w:tc>
        <w:tc>
          <w:tcPr>
            <w:tcW w:w="2430" w:type="dxa"/>
            <w:tcBorders>
              <w:top w:val="nil"/>
              <w:left w:val="nil"/>
              <w:bottom w:val="double" w:sz="6" w:space="0" w:color="auto"/>
              <w:right w:val="nil"/>
            </w:tcBorders>
            <w:shd w:val="clear" w:color="auto" w:fill="auto"/>
            <w:noWrap/>
            <w:vAlign w:val="center"/>
            <w:hideMark/>
          </w:tcPr>
          <w:p w:rsidR="003D37D4" w:rsidRPr="00FA2C11" w:rsidRDefault="003D37D4" w:rsidP="006202E1">
            <w:pPr>
              <w:spacing w:after="0" w:line="240" w:lineRule="auto"/>
              <w:jc w:val="center"/>
              <w:rPr>
                <w:rFonts w:ascii="Calibri" w:eastAsia="Times New Roman" w:hAnsi="Calibri" w:cs="Calibri"/>
                <w:color w:val="000000"/>
                <w:lang w:val="en-US"/>
              </w:rPr>
            </w:pPr>
            <w:r w:rsidRPr="00FA2C11">
              <w:rPr>
                <w:rFonts w:ascii="Calibri" w:eastAsia="Times New Roman" w:hAnsi="Calibri" w:cs="Calibri"/>
                <w:color w:val="000000"/>
                <w:lang w:val="en-US"/>
              </w:rPr>
              <w:t>127° 3</w:t>
            </w:r>
            <w:r w:rsidR="006202E1">
              <w:rPr>
                <w:rFonts w:ascii="Calibri" w:eastAsia="Times New Roman" w:hAnsi="Calibri" w:cs="Calibri"/>
                <w:color w:val="000000"/>
                <w:lang w:val="en-US"/>
              </w:rPr>
              <w:t>0</w:t>
            </w:r>
            <w:r w:rsidRPr="00FA2C11">
              <w:rPr>
                <w:rFonts w:ascii="Calibri" w:eastAsia="Times New Roman" w:hAnsi="Calibri" w:cs="Calibri"/>
                <w:color w:val="000000"/>
                <w:lang w:val="en-US"/>
              </w:rPr>
              <w:t>.</w:t>
            </w:r>
            <w:r w:rsidR="006202E1">
              <w:rPr>
                <w:rFonts w:ascii="Calibri" w:eastAsia="Times New Roman" w:hAnsi="Calibri" w:cs="Calibri"/>
                <w:color w:val="000000"/>
                <w:lang w:val="en-US"/>
              </w:rPr>
              <w:t>122</w:t>
            </w:r>
          </w:p>
        </w:tc>
        <w:tc>
          <w:tcPr>
            <w:tcW w:w="1710" w:type="dxa"/>
            <w:tcBorders>
              <w:top w:val="nil"/>
              <w:left w:val="nil"/>
              <w:bottom w:val="double" w:sz="6" w:space="0" w:color="auto"/>
              <w:right w:val="nil"/>
            </w:tcBorders>
            <w:shd w:val="clear" w:color="auto" w:fill="auto"/>
            <w:vAlign w:val="center"/>
            <w:hideMark/>
          </w:tcPr>
          <w:p w:rsidR="003D37D4" w:rsidRPr="00FA2C11" w:rsidRDefault="006202E1" w:rsidP="006202E1">
            <w:pPr>
              <w:spacing w:after="0" w:line="240" w:lineRule="auto"/>
              <w:jc w:val="center"/>
              <w:rPr>
                <w:rFonts w:ascii="Calibri" w:eastAsia="Times New Roman" w:hAnsi="Calibri" w:cs="Calibri"/>
                <w:color w:val="000000"/>
                <w:lang w:val="en-US"/>
              </w:rPr>
            </w:pPr>
            <w:r w:rsidRPr="00FA2C11">
              <w:rPr>
                <w:rFonts w:ascii="Calibri" w:eastAsia="Times New Roman" w:hAnsi="Calibri" w:cs="Calibri"/>
                <w:color w:val="000000"/>
                <w:lang w:val="en-US"/>
              </w:rPr>
              <w:t>2</w:t>
            </w:r>
            <w:r>
              <w:rPr>
                <w:rFonts w:ascii="Calibri" w:eastAsia="Times New Roman" w:hAnsi="Calibri" w:cs="Calibri"/>
                <w:color w:val="000000"/>
                <w:lang w:val="en-US"/>
              </w:rPr>
              <w:t>7</w:t>
            </w:r>
            <w:r w:rsidRPr="00FA2C11">
              <w:rPr>
                <w:rFonts w:ascii="Calibri" w:eastAsia="Times New Roman" w:hAnsi="Calibri" w:cs="Calibri"/>
                <w:color w:val="000000"/>
                <w:lang w:val="en-US"/>
              </w:rPr>
              <w:t>-</w:t>
            </w:r>
            <w:r>
              <w:rPr>
                <w:rFonts w:ascii="Calibri" w:eastAsia="Times New Roman" w:hAnsi="Calibri" w:cs="Calibri"/>
                <w:color w:val="000000"/>
                <w:lang w:val="en-US"/>
              </w:rPr>
              <w:t>11</w:t>
            </w:r>
            <w:r w:rsidRPr="00FA2C11">
              <w:rPr>
                <w:rFonts w:ascii="Calibri" w:eastAsia="Times New Roman" w:hAnsi="Calibri" w:cs="Calibri"/>
                <w:color w:val="000000"/>
                <w:lang w:val="en-US"/>
              </w:rPr>
              <w:t>-</w:t>
            </w:r>
            <w:r>
              <w:rPr>
                <w:rFonts w:ascii="Calibri" w:eastAsia="Times New Roman" w:hAnsi="Calibri" w:cs="Calibri"/>
                <w:color w:val="000000"/>
                <w:lang w:val="en-US"/>
              </w:rPr>
              <w:t>20</w:t>
            </w:r>
            <w:r w:rsidRPr="00FA2C11">
              <w:rPr>
                <w:rFonts w:ascii="Calibri" w:eastAsia="Times New Roman" w:hAnsi="Calibri" w:cs="Calibri"/>
                <w:color w:val="000000"/>
                <w:lang w:val="en-US"/>
              </w:rPr>
              <w:t>19</w:t>
            </w:r>
          </w:p>
        </w:tc>
        <w:tc>
          <w:tcPr>
            <w:tcW w:w="2520" w:type="dxa"/>
            <w:tcBorders>
              <w:top w:val="nil"/>
              <w:left w:val="nil"/>
              <w:bottom w:val="double" w:sz="6" w:space="0" w:color="auto"/>
              <w:right w:val="nil"/>
            </w:tcBorders>
            <w:shd w:val="clear" w:color="auto" w:fill="auto"/>
            <w:noWrap/>
            <w:vAlign w:val="center"/>
            <w:hideMark/>
          </w:tcPr>
          <w:p w:rsidR="003D37D4" w:rsidRPr="00FA2C11" w:rsidRDefault="006202E1" w:rsidP="003D37D4">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2101</w:t>
            </w:r>
          </w:p>
        </w:tc>
      </w:tr>
    </w:tbl>
    <w:p w:rsidR="004222DE" w:rsidRDefault="004222DE">
      <w:pPr>
        <w:rPr>
          <w:b/>
        </w:rPr>
      </w:pPr>
      <w:bookmarkStart w:id="0" w:name="_GoBack"/>
      <w:bookmarkEnd w:id="0"/>
    </w:p>
    <w:sectPr w:rsidR="004222DE" w:rsidSect="00C27C60">
      <w:pgSz w:w="12240" w:h="15840"/>
      <w:pgMar w:top="993"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EBD" w:rsidRDefault="00A51EBD" w:rsidP="009C0F15">
      <w:pPr>
        <w:spacing w:after="0" w:line="240" w:lineRule="auto"/>
      </w:pPr>
      <w:r>
        <w:separator/>
      </w:r>
    </w:p>
  </w:endnote>
  <w:endnote w:type="continuationSeparator" w:id="0">
    <w:p w:rsidR="00A51EBD" w:rsidRDefault="00A51EBD" w:rsidP="009C0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Palatino Linotype"/>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EBD" w:rsidRDefault="00A51EBD" w:rsidP="009C0F15">
      <w:pPr>
        <w:spacing w:after="0" w:line="240" w:lineRule="auto"/>
      </w:pPr>
      <w:r>
        <w:separator/>
      </w:r>
    </w:p>
  </w:footnote>
  <w:footnote w:type="continuationSeparator" w:id="0">
    <w:p w:rsidR="00A51EBD" w:rsidRDefault="00A51EBD" w:rsidP="009C0F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4712B"/>
    <w:multiLevelType w:val="multilevel"/>
    <w:tmpl w:val="CBD66EC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7C37056"/>
    <w:multiLevelType w:val="hybridMultilevel"/>
    <w:tmpl w:val="CC5A552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3096051"/>
    <w:multiLevelType w:val="hybridMultilevel"/>
    <w:tmpl w:val="D3ECA97A"/>
    <w:lvl w:ilvl="0" w:tplc="44EA5A8A">
      <w:start w:val="3"/>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59E6931"/>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0444E09"/>
    <w:multiLevelType w:val="hybridMultilevel"/>
    <w:tmpl w:val="0110FFB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68D56F97"/>
    <w:multiLevelType w:val="multilevel"/>
    <w:tmpl w:val="A7840C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CC6"/>
    <w:rsid w:val="00007391"/>
    <w:rsid w:val="00007B86"/>
    <w:rsid w:val="00007BCC"/>
    <w:rsid w:val="000131AF"/>
    <w:rsid w:val="00014DED"/>
    <w:rsid w:val="0003150B"/>
    <w:rsid w:val="000419D4"/>
    <w:rsid w:val="00041FF0"/>
    <w:rsid w:val="0004440C"/>
    <w:rsid w:val="000523A7"/>
    <w:rsid w:val="00054C7B"/>
    <w:rsid w:val="00057A55"/>
    <w:rsid w:val="00074240"/>
    <w:rsid w:val="00076AC5"/>
    <w:rsid w:val="00091E12"/>
    <w:rsid w:val="000961F7"/>
    <w:rsid w:val="00097A4A"/>
    <w:rsid w:val="000A2B58"/>
    <w:rsid w:val="000D41B6"/>
    <w:rsid w:val="000E531F"/>
    <w:rsid w:val="000F0316"/>
    <w:rsid w:val="000F1845"/>
    <w:rsid w:val="000F47CD"/>
    <w:rsid w:val="00113FC8"/>
    <w:rsid w:val="00117B89"/>
    <w:rsid w:val="0013752A"/>
    <w:rsid w:val="001501D7"/>
    <w:rsid w:val="001641DC"/>
    <w:rsid w:val="00165FE2"/>
    <w:rsid w:val="001730A2"/>
    <w:rsid w:val="00173207"/>
    <w:rsid w:val="00181F5B"/>
    <w:rsid w:val="0018790B"/>
    <w:rsid w:val="00191746"/>
    <w:rsid w:val="00193226"/>
    <w:rsid w:val="00196A76"/>
    <w:rsid w:val="001A1872"/>
    <w:rsid w:val="001C2FC7"/>
    <w:rsid w:val="001C67A8"/>
    <w:rsid w:val="001D2AA2"/>
    <w:rsid w:val="001D30C7"/>
    <w:rsid w:val="001F78CE"/>
    <w:rsid w:val="00212FF7"/>
    <w:rsid w:val="002145E6"/>
    <w:rsid w:val="002204A7"/>
    <w:rsid w:val="0022159B"/>
    <w:rsid w:val="00260552"/>
    <w:rsid w:val="0026508E"/>
    <w:rsid w:val="00295320"/>
    <w:rsid w:val="002C1CC6"/>
    <w:rsid w:val="002D2908"/>
    <w:rsid w:val="002D403D"/>
    <w:rsid w:val="002E470B"/>
    <w:rsid w:val="002E545E"/>
    <w:rsid w:val="002F43BA"/>
    <w:rsid w:val="0034529F"/>
    <w:rsid w:val="00361086"/>
    <w:rsid w:val="00362766"/>
    <w:rsid w:val="00372803"/>
    <w:rsid w:val="00390731"/>
    <w:rsid w:val="003A1A31"/>
    <w:rsid w:val="003A1B8B"/>
    <w:rsid w:val="003B044F"/>
    <w:rsid w:val="003B3D67"/>
    <w:rsid w:val="003C18D4"/>
    <w:rsid w:val="003C2030"/>
    <w:rsid w:val="003C5042"/>
    <w:rsid w:val="003D076E"/>
    <w:rsid w:val="003D13D3"/>
    <w:rsid w:val="003D37D4"/>
    <w:rsid w:val="003D7901"/>
    <w:rsid w:val="003E4896"/>
    <w:rsid w:val="003F0A75"/>
    <w:rsid w:val="003F6EDB"/>
    <w:rsid w:val="00410EFE"/>
    <w:rsid w:val="004165AA"/>
    <w:rsid w:val="004222DE"/>
    <w:rsid w:val="00426AE5"/>
    <w:rsid w:val="00427B99"/>
    <w:rsid w:val="00451106"/>
    <w:rsid w:val="004567EF"/>
    <w:rsid w:val="00461FD3"/>
    <w:rsid w:val="0047564B"/>
    <w:rsid w:val="00475800"/>
    <w:rsid w:val="0049128D"/>
    <w:rsid w:val="0049207F"/>
    <w:rsid w:val="00495A02"/>
    <w:rsid w:val="00496ABB"/>
    <w:rsid w:val="004A2201"/>
    <w:rsid w:val="004A74BF"/>
    <w:rsid w:val="004B3864"/>
    <w:rsid w:val="004B6972"/>
    <w:rsid w:val="004C753F"/>
    <w:rsid w:val="004C7C0A"/>
    <w:rsid w:val="004D4CAE"/>
    <w:rsid w:val="004E1252"/>
    <w:rsid w:val="00502FAC"/>
    <w:rsid w:val="0050427B"/>
    <w:rsid w:val="0050688A"/>
    <w:rsid w:val="00514D8D"/>
    <w:rsid w:val="0051759F"/>
    <w:rsid w:val="00521128"/>
    <w:rsid w:val="00547D32"/>
    <w:rsid w:val="00562718"/>
    <w:rsid w:val="00563A2B"/>
    <w:rsid w:val="00565830"/>
    <w:rsid w:val="0057709A"/>
    <w:rsid w:val="00585E19"/>
    <w:rsid w:val="005925FA"/>
    <w:rsid w:val="005A037B"/>
    <w:rsid w:val="005A5F84"/>
    <w:rsid w:val="005C545C"/>
    <w:rsid w:val="00603980"/>
    <w:rsid w:val="00606530"/>
    <w:rsid w:val="00606F8C"/>
    <w:rsid w:val="00607647"/>
    <w:rsid w:val="006128C1"/>
    <w:rsid w:val="006202E1"/>
    <w:rsid w:val="006227A0"/>
    <w:rsid w:val="00626CB2"/>
    <w:rsid w:val="0063324E"/>
    <w:rsid w:val="00635EA0"/>
    <w:rsid w:val="00642D05"/>
    <w:rsid w:val="00650607"/>
    <w:rsid w:val="0068132C"/>
    <w:rsid w:val="00681CE9"/>
    <w:rsid w:val="00692F5B"/>
    <w:rsid w:val="006A047D"/>
    <w:rsid w:val="006D1B70"/>
    <w:rsid w:val="006D2B7D"/>
    <w:rsid w:val="006D6871"/>
    <w:rsid w:val="006D7E90"/>
    <w:rsid w:val="00704FA9"/>
    <w:rsid w:val="00705BE6"/>
    <w:rsid w:val="00712B57"/>
    <w:rsid w:val="00715C38"/>
    <w:rsid w:val="007346B0"/>
    <w:rsid w:val="00754F92"/>
    <w:rsid w:val="00772924"/>
    <w:rsid w:val="007729AF"/>
    <w:rsid w:val="00773BA6"/>
    <w:rsid w:val="00780C81"/>
    <w:rsid w:val="00781955"/>
    <w:rsid w:val="00787265"/>
    <w:rsid w:val="007959C3"/>
    <w:rsid w:val="007A4AD2"/>
    <w:rsid w:val="007A52C6"/>
    <w:rsid w:val="007B2F5C"/>
    <w:rsid w:val="007C2CE8"/>
    <w:rsid w:val="007C7332"/>
    <w:rsid w:val="007C7B19"/>
    <w:rsid w:val="007D092E"/>
    <w:rsid w:val="007D0DE1"/>
    <w:rsid w:val="007D1C5B"/>
    <w:rsid w:val="007D2D9E"/>
    <w:rsid w:val="007D4934"/>
    <w:rsid w:val="007D693A"/>
    <w:rsid w:val="007D7BBD"/>
    <w:rsid w:val="007E4AB6"/>
    <w:rsid w:val="007E63D1"/>
    <w:rsid w:val="007E7203"/>
    <w:rsid w:val="007F00D8"/>
    <w:rsid w:val="007F31A9"/>
    <w:rsid w:val="008046F8"/>
    <w:rsid w:val="0081213B"/>
    <w:rsid w:val="00814D66"/>
    <w:rsid w:val="00816D16"/>
    <w:rsid w:val="008316A6"/>
    <w:rsid w:val="00835A27"/>
    <w:rsid w:val="00856D6E"/>
    <w:rsid w:val="0086171E"/>
    <w:rsid w:val="008731CB"/>
    <w:rsid w:val="0087524A"/>
    <w:rsid w:val="008753B5"/>
    <w:rsid w:val="00895F87"/>
    <w:rsid w:val="008A1641"/>
    <w:rsid w:val="008B01FF"/>
    <w:rsid w:val="008B2E6A"/>
    <w:rsid w:val="008B4285"/>
    <w:rsid w:val="008C5757"/>
    <w:rsid w:val="008D698F"/>
    <w:rsid w:val="00902BFA"/>
    <w:rsid w:val="00904066"/>
    <w:rsid w:val="009065FB"/>
    <w:rsid w:val="00925949"/>
    <w:rsid w:val="00930515"/>
    <w:rsid w:val="0093729F"/>
    <w:rsid w:val="00937FA2"/>
    <w:rsid w:val="00943831"/>
    <w:rsid w:val="00945130"/>
    <w:rsid w:val="00951003"/>
    <w:rsid w:val="00957011"/>
    <w:rsid w:val="00963AAF"/>
    <w:rsid w:val="00964158"/>
    <w:rsid w:val="00966996"/>
    <w:rsid w:val="00971424"/>
    <w:rsid w:val="009727DE"/>
    <w:rsid w:val="0099218F"/>
    <w:rsid w:val="009B0ED5"/>
    <w:rsid w:val="009B483A"/>
    <w:rsid w:val="009B7B1D"/>
    <w:rsid w:val="009C0F15"/>
    <w:rsid w:val="009C16F3"/>
    <w:rsid w:val="009C4A47"/>
    <w:rsid w:val="009C5E18"/>
    <w:rsid w:val="009C6F6C"/>
    <w:rsid w:val="009E03E7"/>
    <w:rsid w:val="009E0ECB"/>
    <w:rsid w:val="009E338E"/>
    <w:rsid w:val="009E7E43"/>
    <w:rsid w:val="009E7E4C"/>
    <w:rsid w:val="00A10BB0"/>
    <w:rsid w:val="00A1671F"/>
    <w:rsid w:val="00A26D48"/>
    <w:rsid w:val="00A35C39"/>
    <w:rsid w:val="00A41FF4"/>
    <w:rsid w:val="00A447B6"/>
    <w:rsid w:val="00A51EBD"/>
    <w:rsid w:val="00A53D5C"/>
    <w:rsid w:val="00A5529A"/>
    <w:rsid w:val="00A569B6"/>
    <w:rsid w:val="00A57B93"/>
    <w:rsid w:val="00A702C1"/>
    <w:rsid w:val="00A75536"/>
    <w:rsid w:val="00A81F37"/>
    <w:rsid w:val="00A85805"/>
    <w:rsid w:val="00A907AA"/>
    <w:rsid w:val="00A9237A"/>
    <w:rsid w:val="00AA1A12"/>
    <w:rsid w:val="00AA2BD0"/>
    <w:rsid w:val="00AA6F9D"/>
    <w:rsid w:val="00AE02D1"/>
    <w:rsid w:val="00B11CDF"/>
    <w:rsid w:val="00B12D0A"/>
    <w:rsid w:val="00B210B7"/>
    <w:rsid w:val="00B2221D"/>
    <w:rsid w:val="00B2420A"/>
    <w:rsid w:val="00B35986"/>
    <w:rsid w:val="00B6669C"/>
    <w:rsid w:val="00B70C0E"/>
    <w:rsid w:val="00B73DA4"/>
    <w:rsid w:val="00B80593"/>
    <w:rsid w:val="00B90D30"/>
    <w:rsid w:val="00B963A7"/>
    <w:rsid w:val="00B97F92"/>
    <w:rsid w:val="00BB58F9"/>
    <w:rsid w:val="00BC5A74"/>
    <w:rsid w:val="00BE7043"/>
    <w:rsid w:val="00C219F1"/>
    <w:rsid w:val="00C27C60"/>
    <w:rsid w:val="00C33263"/>
    <w:rsid w:val="00C53242"/>
    <w:rsid w:val="00C92445"/>
    <w:rsid w:val="00CA35B6"/>
    <w:rsid w:val="00CA7C17"/>
    <w:rsid w:val="00CB185F"/>
    <w:rsid w:val="00CB6B8F"/>
    <w:rsid w:val="00CD0E06"/>
    <w:rsid w:val="00CD2B13"/>
    <w:rsid w:val="00CE1711"/>
    <w:rsid w:val="00CF7947"/>
    <w:rsid w:val="00D00C0B"/>
    <w:rsid w:val="00D209D5"/>
    <w:rsid w:val="00D30F80"/>
    <w:rsid w:val="00D629BC"/>
    <w:rsid w:val="00D6750B"/>
    <w:rsid w:val="00D778AB"/>
    <w:rsid w:val="00D83398"/>
    <w:rsid w:val="00D92D6B"/>
    <w:rsid w:val="00D92F19"/>
    <w:rsid w:val="00DC42E9"/>
    <w:rsid w:val="00DD4AFC"/>
    <w:rsid w:val="00DD5DFF"/>
    <w:rsid w:val="00E009B8"/>
    <w:rsid w:val="00E03FDE"/>
    <w:rsid w:val="00E10DFF"/>
    <w:rsid w:val="00E1375C"/>
    <w:rsid w:val="00E32408"/>
    <w:rsid w:val="00E33A42"/>
    <w:rsid w:val="00E4192A"/>
    <w:rsid w:val="00EB3B8E"/>
    <w:rsid w:val="00EC1B83"/>
    <w:rsid w:val="00EC2707"/>
    <w:rsid w:val="00EE7017"/>
    <w:rsid w:val="00EF020A"/>
    <w:rsid w:val="00EF3E2B"/>
    <w:rsid w:val="00F005DD"/>
    <w:rsid w:val="00F063EE"/>
    <w:rsid w:val="00F21B8D"/>
    <w:rsid w:val="00F25022"/>
    <w:rsid w:val="00F3085C"/>
    <w:rsid w:val="00F34F4C"/>
    <w:rsid w:val="00F35879"/>
    <w:rsid w:val="00F45697"/>
    <w:rsid w:val="00F47B2B"/>
    <w:rsid w:val="00F578B1"/>
    <w:rsid w:val="00F75D83"/>
    <w:rsid w:val="00F856DE"/>
    <w:rsid w:val="00F860F3"/>
    <w:rsid w:val="00F94A04"/>
    <w:rsid w:val="00FA2C11"/>
    <w:rsid w:val="00FB0662"/>
    <w:rsid w:val="00FB4288"/>
    <w:rsid w:val="00FC206E"/>
    <w:rsid w:val="00FC471B"/>
    <w:rsid w:val="00FC775C"/>
    <w:rsid w:val="00FD301E"/>
    <w:rsid w:val="00FD6D91"/>
    <w:rsid w:val="00FE1CDE"/>
    <w:rsid w:val="00FE2682"/>
    <w:rsid w:val="00FF0038"/>
    <w:rsid w:val="00FF148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5A73A"/>
  <w15:docId w15:val="{CE112024-34B8-4BC0-9AA9-8FE7D1135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C4A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A4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5529A"/>
    <w:pPr>
      <w:ind w:left="720"/>
      <w:contextualSpacing/>
    </w:pPr>
  </w:style>
  <w:style w:type="character" w:styleId="Hyperlink">
    <w:name w:val="Hyperlink"/>
    <w:basedOn w:val="DefaultParagraphFont"/>
    <w:uiPriority w:val="99"/>
    <w:unhideWhenUsed/>
    <w:rsid w:val="00E009B8"/>
    <w:rPr>
      <w:color w:val="0000FF" w:themeColor="hyperlink"/>
      <w:u w:val="single"/>
    </w:rPr>
  </w:style>
  <w:style w:type="paragraph" w:styleId="BalloonText">
    <w:name w:val="Balloon Text"/>
    <w:basedOn w:val="Normal"/>
    <w:link w:val="BalloonTextChar"/>
    <w:uiPriority w:val="99"/>
    <w:semiHidden/>
    <w:unhideWhenUsed/>
    <w:rsid w:val="00705B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BE6"/>
    <w:rPr>
      <w:rFonts w:ascii="Tahoma" w:hAnsi="Tahoma" w:cs="Tahoma"/>
      <w:sz w:val="16"/>
      <w:szCs w:val="16"/>
    </w:rPr>
  </w:style>
  <w:style w:type="paragraph" w:customStyle="1" w:styleId="Standard">
    <w:name w:val="Standard"/>
    <w:rsid w:val="003B044F"/>
    <w:pPr>
      <w:suppressAutoHyphens/>
      <w:autoSpaceDN w:val="0"/>
      <w:textAlignment w:val="baseline"/>
    </w:pPr>
    <w:rPr>
      <w:rFonts w:ascii="Calibri" w:eastAsia="SimSun" w:hAnsi="Calibri" w:cs="Tahoma"/>
      <w:kern w:val="3"/>
      <w:lang w:eastAsia="en-CA"/>
    </w:rPr>
  </w:style>
  <w:style w:type="paragraph" w:customStyle="1" w:styleId="Textbody">
    <w:name w:val="Text body"/>
    <w:basedOn w:val="Standard"/>
    <w:rsid w:val="003B044F"/>
    <w:pPr>
      <w:spacing w:after="120"/>
    </w:pPr>
  </w:style>
  <w:style w:type="paragraph" w:styleId="Header">
    <w:name w:val="header"/>
    <w:basedOn w:val="Normal"/>
    <w:link w:val="HeaderChar"/>
    <w:uiPriority w:val="99"/>
    <w:unhideWhenUsed/>
    <w:rsid w:val="009C0F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0F15"/>
  </w:style>
  <w:style w:type="paragraph" w:styleId="Footer">
    <w:name w:val="footer"/>
    <w:basedOn w:val="Normal"/>
    <w:link w:val="FooterChar"/>
    <w:uiPriority w:val="99"/>
    <w:unhideWhenUsed/>
    <w:rsid w:val="009C0F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0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954777">
      <w:bodyDiv w:val="1"/>
      <w:marLeft w:val="0"/>
      <w:marRight w:val="0"/>
      <w:marTop w:val="0"/>
      <w:marBottom w:val="0"/>
      <w:divBdr>
        <w:top w:val="none" w:sz="0" w:space="0" w:color="auto"/>
        <w:left w:val="none" w:sz="0" w:space="0" w:color="auto"/>
        <w:bottom w:val="none" w:sz="0" w:space="0" w:color="auto"/>
        <w:right w:val="none" w:sz="0" w:space="0" w:color="auto"/>
      </w:divBdr>
    </w:div>
    <w:div w:id="363949293">
      <w:bodyDiv w:val="1"/>
      <w:marLeft w:val="0"/>
      <w:marRight w:val="0"/>
      <w:marTop w:val="0"/>
      <w:marBottom w:val="0"/>
      <w:divBdr>
        <w:top w:val="none" w:sz="0" w:space="0" w:color="auto"/>
        <w:left w:val="none" w:sz="0" w:space="0" w:color="auto"/>
        <w:bottom w:val="none" w:sz="0" w:space="0" w:color="auto"/>
        <w:right w:val="none" w:sz="0" w:space="0" w:color="auto"/>
      </w:divBdr>
    </w:div>
    <w:div w:id="426082163">
      <w:bodyDiv w:val="1"/>
      <w:marLeft w:val="0"/>
      <w:marRight w:val="0"/>
      <w:marTop w:val="0"/>
      <w:marBottom w:val="0"/>
      <w:divBdr>
        <w:top w:val="none" w:sz="0" w:space="0" w:color="auto"/>
        <w:left w:val="none" w:sz="0" w:space="0" w:color="auto"/>
        <w:bottom w:val="none" w:sz="0" w:space="0" w:color="auto"/>
        <w:right w:val="none" w:sz="0" w:space="0" w:color="auto"/>
      </w:divBdr>
    </w:div>
    <w:div w:id="690642901">
      <w:bodyDiv w:val="1"/>
      <w:marLeft w:val="0"/>
      <w:marRight w:val="0"/>
      <w:marTop w:val="0"/>
      <w:marBottom w:val="0"/>
      <w:divBdr>
        <w:top w:val="none" w:sz="0" w:space="0" w:color="auto"/>
        <w:left w:val="none" w:sz="0" w:space="0" w:color="auto"/>
        <w:bottom w:val="none" w:sz="0" w:space="0" w:color="auto"/>
        <w:right w:val="none" w:sz="0" w:space="0" w:color="auto"/>
      </w:divBdr>
    </w:div>
    <w:div w:id="1372807051">
      <w:bodyDiv w:val="1"/>
      <w:marLeft w:val="0"/>
      <w:marRight w:val="0"/>
      <w:marTop w:val="0"/>
      <w:marBottom w:val="0"/>
      <w:divBdr>
        <w:top w:val="none" w:sz="0" w:space="0" w:color="auto"/>
        <w:left w:val="none" w:sz="0" w:space="0" w:color="auto"/>
        <w:bottom w:val="none" w:sz="0" w:space="0" w:color="auto"/>
        <w:right w:val="none" w:sz="0" w:space="0" w:color="auto"/>
      </w:divBdr>
    </w:div>
    <w:div w:id="1455562841">
      <w:bodyDiv w:val="1"/>
      <w:marLeft w:val="0"/>
      <w:marRight w:val="0"/>
      <w:marTop w:val="0"/>
      <w:marBottom w:val="0"/>
      <w:divBdr>
        <w:top w:val="none" w:sz="0" w:space="0" w:color="auto"/>
        <w:left w:val="none" w:sz="0" w:space="0" w:color="auto"/>
        <w:bottom w:val="none" w:sz="0" w:space="0" w:color="auto"/>
        <w:right w:val="none" w:sz="0" w:space="0" w:color="auto"/>
      </w:divBdr>
    </w:div>
    <w:div w:id="1559248071">
      <w:bodyDiv w:val="1"/>
      <w:marLeft w:val="0"/>
      <w:marRight w:val="0"/>
      <w:marTop w:val="0"/>
      <w:marBottom w:val="0"/>
      <w:divBdr>
        <w:top w:val="none" w:sz="0" w:space="0" w:color="auto"/>
        <w:left w:val="none" w:sz="0" w:space="0" w:color="auto"/>
        <w:bottom w:val="none" w:sz="0" w:space="0" w:color="auto"/>
        <w:right w:val="none" w:sz="0" w:space="0" w:color="auto"/>
      </w:divBdr>
    </w:div>
    <w:div w:id="1838156311">
      <w:bodyDiv w:val="1"/>
      <w:marLeft w:val="0"/>
      <w:marRight w:val="0"/>
      <w:marTop w:val="0"/>
      <w:marBottom w:val="0"/>
      <w:divBdr>
        <w:top w:val="none" w:sz="0" w:space="0" w:color="auto"/>
        <w:left w:val="none" w:sz="0" w:space="0" w:color="auto"/>
        <w:bottom w:val="none" w:sz="0" w:space="0" w:color="auto"/>
        <w:right w:val="none" w:sz="0" w:space="0" w:color="auto"/>
      </w:divBdr>
    </w:div>
    <w:div w:id="189045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254AB-F4C8-4B61-AC32-F7B8D5CEE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3</Pages>
  <Words>988</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DFO-MPO</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Cooper</dc:creator>
  <cp:lastModifiedBy>Cooper, Glenn</cp:lastModifiedBy>
  <cp:revision>13</cp:revision>
  <dcterms:created xsi:type="dcterms:W3CDTF">2019-11-29T21:33:00Z</dcterms:created>
  <dcterms:modified xsi:type="dcterms:W3CDTF">2019-12-02T23:30:00Z</dcterms:modified>
</cp:coreProperties>
</file>