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10352" w14:textId="77777777" w:rsidR="006053B3" w:rsidRPr="0046624C" w:rsidRDefault="006053B3">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082B9D48" w14:textId="77777777">
        <w:tc>
          <w:tcPr>
            <w:tcW w:w="1877" w:type="dxa"/>
          </w:tcPr>
          <w:p w14:paraId="63C94D22"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3CA10438"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0C29FD" w:rsidRPr="0046624C" w14:paraId="348B206B" w14:textId="77777777">
        <w:tc>
          <w:tcPr>
            <w:tcW w:w="1877" w:type="dxa"/>
          </w:tcPr>
          <w:p w14:paraId="2EEE2BFA" w14:textId="77777777" w:rsidR="000C29FD" w:rsidRDefault="000C29FD" w:rsidP="00E320EE">
            <w:pPr>
              <w:tabs>
                <w:tab w:val="left" w:pos="360"/>
              </w:tabs>
              <w:rPr>
                <w:sz w:val="22"/>
                <w:lang w:val="en-CA"/>
              </w:rPr>
            </w:pPr>
          </w:p>
        </w:tc>
        <w:tc>
          <w:tcPr>
            <w:tcW w:w="6804" w:type="dxa"/>
          </w:tcPr>
          <w:p w14:paraId="0219D849" w14:textId="77777777" w:rsidR="000C29FD" w:rsidRDefault="000C29FD" w:rsidP="00391667">
            <w:pPr>
              <w:tabs>
                <w:tab w:val="left" w:pos="360"/>
              </w:tabs>
              <w:rPr>
                <w:sz w:val="22"/>
                <w:lang w:val="en-CA"/>
              </w:rPr>
            </w:pPr>
          </w:p>
        </w:tc>
      </w:tr>
      <w:tr w:rsidR="000C29FD" w:rsidRPr="0046624C" w14:paraId="53920F36" w14:textId="77777777">
        <w:tc>
          <w:tcPr>
            <w:tcW w:w="1877" w:type="dxa"/>
          </w:tcPr>
          <w:p w14:paraId="4158C507" w14:textId="1AB1D356" w:rsidR="000C29FD" w:rsidRDefault="000C29FD" w:rsidP="00E320EE">
            <w:pPr>
              <w:tabs>
                <w:tab w:val="left" w:pos="360"/>
              </w:tabs>
              <w:rPr>
                <w:sz w:val="22"/>
                <w:lang w:val="en-CA"/>
              </w:rPr>
            </w:pPr>
            <w:r>
              <w:rPr>
                <w:sz w:val="22"/>
                <w:lang w:val="en-CA"/>
              </w:rPr>
              <w:t>20 March 2025</w:t>
            </w:r>
          </w:p>
        </w:tc>
        <w:tc>
          <w:tcPr>
            <w:tcW w:w="6804" w:type="dxa"/>
          </w:tcPr>
          <w:p w14:paraId="058B7EF4" w14:textId="2B0C6216" w:rsidR="000C29FD" w:rsidRDefault="000C29FD" w:rsidP="00391667">
            <w:pPr>
              <w:tabs>
                <w:tab w:val="left" w:pos="360"/>
              </w:tabs>
              <w:rPr>
                <w:sz w:val="22"/>
                <w:lang w:val="en-CA"/>
              </w:rPr>
            </w:pPr>
            <w:r w:rsidRPr="000C29FD">
              <w:rPr>
                <w:sz w:val="22"/>
                <w:lang w:val="en-CA"/>
              </w:rPr>
              <w:t>Updated channel names &amp; formats in TOB files.   G.G.</w:t>
            </w:r>
          </w:p>
        </w:tc>
      </w:tr>
      <w:tr w:rsidR="00E320EE" w:rsidRPr="0046624C" w14:paraId="1ACE05F3" w14:textId="77777777">
        <w:tc>
          <w:tcPr>
            <w:tcW w:w="1877" w:type="dxa"/>
          </w:tcPr>
          <w:p w14:paraId="0C3D8AD5" w14:textId="77777777" w:rsidR="00E320EE" w:rsidRPr="0046624C" w:rsidRDefault="00391667" w:rsidP="00E320EE">
            <w:pPr>
              <w:tabs>
                <w:tab w:val="left" w:pos="360"/>
              </w:tabs>
              <w:rPr>
                <w:sz w:val="22"/>
                <w:lang w:val="en-CA"/>
              </w:rPr>
            </w:pPr>
            <w:r>
              <w:rPr>
                <w:sz w:val="22"/>
                <w:lang w:val="en-CA"/>
              </w:rPr>
              <w:t>21-Jul-2021</w:t>
            </w:r>
          </w:p>
        </w:tc>
        <w:tc>
          <w:tcPr>
            <w:tcW w:w="6804" w:type="dxa"/>
          </w:tcPr>
          <w:p w14:paraId="3003BF48" w14:textId="77777777" w:rsidR="00E320EE" w:rsidRPr="0046624C" w:rsidRDefault="00391667" w:rsidP="00391667">
            <w:pPr>
              <w:tabs>
                <w:tab w:val="left" w:pos="360"/>
              </w:tabs>
              <w:rPr>
                <w:sz w:val="22"/>
                <w:lang w:val="en-CA"/>
              </w:rPr>
            </w:pPr>
            <w:r>
              <w:rPr>
                <w:sz w:val="22"/>
                <w:lang w:val="en-CA"/>
              </w:rPr>
              <w:t>Changed channel name Temperature:Primary to Temperature:Intake  G.G.</w:t>
            </w:r>
          </w:p>
        </w:tc>
      </w:tr>
    </w:tbl>
    <w:p w14:paraId="6CC6F81E" w14:textId="77777777" w:rsidR="00C75A63" w:rsidRPr="00391667" w:rsidRDefault="00C75A63" w:rsidP="008B6DF5">
      <w:pPr>
        <w:pStyle w:val="Heading2"/>
      </w:pPr>
    </w:p>
    <w:p w14:paraId="2829839F" w14:textId="77777777" w:rsidR="008B6DF5" w:rsidRPr="00D22B51" w:rsidRDefault="008B6DF5" w:rsidP="008B6DF5">
      <w:pPr>
        <w:pStyle w:val="Heading2"/>
        <w:rPr>
          <w:sz w:val="22"/>
          <w:lang w:val="en-CA"/>
        </w:rPr>
      </w:pPr>
      <w:r w:rsidRPr="00D22B51">
        <w:rPr>
          <w:lang w:val="en-CA"/>
        </w:rPr>
        <w:t>PROCESSING</w:t>
      </w:r>
      <w:r w:rsidRPr="00D22B51">
        <w:rPr>
          <w:sz w:val="22"/>
          <w:lang w:val="en-CA"/>
        </w:rPr>
        <w:t xml:space="preserve"> </w:t>
      </w:r>
      <w:r w:rsidRPr="00D22B51">
        <w:rPr>
          <w:lang w:val="en-CA"/>
        </w:rPr>
        <w:t>NOTES</w:t>
      </w:r>
    </w:p>
    <w:p w14:paraId="5BAB33D1" w14:textId="77777777" w:rsidR="008B6DF5" w:rsidRPr="00D22B51" w:rsidRDefault="008B6DF5" w:rsidP="008B6DF5">
      <w:pPr>
        <w:rPr>
          <w:sz w:val="22"/>
          <w:lang w:val="en-CA"/>
        </w:rPr>
      </w:pPr>
      <w:r w:rsidRPr="00D22B51">
        <w:rPr>
          <w:sz w:val="22"/>
          <w:lang w:val="en-CA"/>
        </w:rPr>
        <w:t xml:space="preserve">Cruise: </w:t>
      </w:r>
      <w:r w:rsidR="00407A74">
        <w:rPr>
          <w:sz w:val="22"/>
          <w:lang w:val="en-CA"/>
        </w:rPr>
        <w:t>2016-017</w:t>
      </w:r>
      <w:r w:rsidRPr="00D22B51">
        <w:rPr>
          <w:sz w:val="22"/>
          <w:lang w:val="en-CA"/>
        </w:rPr>
        <w:tab/>
      </w:r>
      <w:r w:rsidRPr="00D22B51">
        <w:rPr>
          <w:sz w:val="22"/>
          <w:lang w:val="en-CA"/>
        </w:rPr>
        <w:tab/>
      </w:r>
      <w:r w:rsidRPr="00D22B51">
        <w:rPr>
          <w:sz w:val="22"/>
          <w:lang w:val="en-CA"/>
        </w:rPr>
        <w:tab/>
      </w:r>
    </w:p>
    <w:p w14:paraId="51EFB696" w14:textId="77777777" w:rsidR="008B6DF5" w:rsidRPr="00CB0577" w:rsidRDefault="008B6DF5" w:rsidP="008B6DF5">
      <w:pPr>
        <w:rPr>
          <w:sz w:val="22"/>
          <w:lang w:val="en-CA"/>
        </w:rPr>
      </w:pPr>
      <w:r w:rsidRPr="00D22B51">
        <w:rPr>
          <w:sz w:val="22"/>
          <w:lang w:val="en-CA"/>
        </w:rPr>
        <w:t>Agency: OSD</w:t>
      </w:r>
    </w:p>
    <w:p w14:paraId="743C7447" w14:textId="77777777" w:rsidR="008B6DF5" w:rsidRPr="00CB0577" w:rsidRDefault="008B6DF5" w:rsidP="008B6DF5">
      <w:pPr>
        <w:rPr>
          <w:sz w:val="22"/>
          <w:lang w:val="en-CA"/>
        </w:rPr>
      </w:pPr>
      <w:r w:rsidRPr="00CB0577">
        <w:rPr>
          <w:sz w:val="22"/>
          <w:lang w:val="en-CA"/>
        </w:rPr>
        <w:t xml:space="preserve">Location: </w:t>
      </w:r>
      <w:r>
        <w:rPr>
          <w:sz w:val="22"/>
          <w:lang w:val="en-CA"/>
        </w:rPr>
        <w:t>North Pacific</w:t>
      </w:r>
      <w:r w:rsidRPr="00CB0577">
        <w:rPr>
          <w:sz w:val="22"/>
          <w:lang w:val="en-CA"/>
        </w:rPr>
        <w:tab/>
      </w:r>
      <w:r w:rsidR="009B2701">
        <w:rPr>
          <w:sz w:val="22"/>
          <w:lang w:val="en-CA"/>
        </w:rPr>
        <w:t xml:space="preserve">/ </w:t>
      </w:r>
      <w:smartTag w:uri="urn:schemas-microsoft-com:office:smarttags" w:element="place">
        <w:r w:rsidR="009B2701">
          <w:rPr>
            <w:sz w:val="22"/>
            <w:lang w:val="en-CA"/>
          </w:rPr>
          <w:t>Bering Sea</w:t>
        </w:r>
      </w:smartTag>
      <w:r w:rsidR="009B2701">
        <w:rPr>
          <w:sz w:val="22"/>
          <w:lang w:val="en-CA"/>
        </w:rPr>
        <w:t xml:space="preserve"> / </w:t>
      </w:r>
      <w:smartTag w:uri="urn:schemas-microsoft-com:office:smarttags" w:element="place">
        <w:smartTag w:uri="urn:schemas-microsoft-com:office:smarttags" w:element="PlaceName">
          <w:r w:rsidR="009B2701">
            <w:rPr>
              <w:sz w:val="22"/>
              <w:lang w:val="en-CA"/>
            </w:rPr>
            <w:t>Chukchi</w:t>
          </w:r>
        </w:smartTag>
        <w:r w:rsidR="009B2701">
          <w:rPr>
            <w:sz w:val="22"/>
            <w:lang w:val="en-CA"/>
          </w:rPr>
          <w:t xml:space="preserve"> </w:t>
        </w:r>
        <w:smartTag w:uri="urn:schemas-microsoft-com:office:smarttags" w:element="PlaceType">
          <w:r w:rsidR="009B2701">
            <w:rPr>
              <w:sz w:val="22"/>
              <w:lang w:val="en-CA"/>
            </w:rPr>
            <w:t>Sea</w:t>
          </w:r>
        </w:smartTag>
      </w:smartTag>
    </w:p>
    <w:p w14:paraId="4E45B530" w14:textId="77777777" w:rsidR="008B6DF5" w:rsidRPr="00CB0577" w:rsidRDefault="008B6DF5" w:rsidP="008B6DF5">
      <w:pPr>
        <w:rPr>
          <w:sz w:val="22"/>
          <w:lang w:val="en-CA"/>
        </w:rPr>
      </w:pPr>
      <w:r w:rsidRPr="00CB0577">
        <w:rPr>
          <w:sz w:val="22"/>
          <w:lang w:val="en-CA"/>
        </w:rPr>
        <w:t xml:space="preserve">Project: </w:t>
      </w:r>
      <w:r w:rsidR="00C75A63">
        <w:rPr>
          <w:sz w:val="22"/>
          <w:lang w:val="en-CA"/>
        </w:rPr>
        <w:t>Canada’s Three Oceans</w:t>
      </w:r>
      <w:r w:rsidR="000425BE">
        <w:rPr>
          <w:sz w:val="22"/>
          <w:lang w:val="en-CA"/>
        </w:rPr>
        <w:t xml:space="preserve"> / Distributed Biological Observatory</w:t>
      </w:r>
    </w:p>
    <w:p w14:paraId="6344D3C4" w14:textId="77777777" w:rsidR="008B6DF5" w:rsidRPr="00CB0577" w:rsidRDefault="008B6DF5" w:rsidP="008B6DF5">
      <w:pPr>
        <w:rPr>
          <w:sz w:val="22"/>
          <w:lang w:val="en-CA"/>
        </w:rPr>
      </w:pPr>
      <w:r w:rsidRPr="00CB0577">
        <w:rPr>
          <w:sz w:val="22"/>
          <w:lang w:val="en-CA"/>
        </w:rPr>
        <w:t xml:space="preserve">Party Chief: </w:t>
      </w:r>
      <w:proofErr w:type="spellStart"/>
      <w:r w:rsidR="009B2701">
        <w:rPr>
          <w:sz w:val="22"/>
          <w:lang w:val="en-CA"/>
        </w:rPr>
        <w:t>Vagle</w:t>
      </w:r>
      <w:proofErr w:type="spellEnd"/>
      <w:r w:rsidR="009B2701">
        <w:rPr>
          <w:sz w:val="22"/>
          <w:lang w:val="en-CA"/>
        </w:rPr>
        <w:t xml:space="preserve"> S</w:t>
      </w:r>
      <w:r>
        <w:rPr>
          <w:sz w:val="22"/>
          <w:lang w:val="en-CA"/>
        </w:rPr>
        <w:t>.</w:t>
      </w:r>
      <w:r w:rsidRPr="00CB0577">
        <w:rPr>
          <w:sz w:val="22"/>
          <w:lang w:val="en-CA"/>
        </w:rPr>
        <w:tab/>
      </w:r>
    </w:p>
    <w:p w14:paraId="627D0488" w14:textId="77777777" w:rsidR="008B6DF5" w:rsidRPr="00CB0577" w:rsidRDefault="009B2701" w:rsidP="008B6DF5">
      <w:pPr>
        <w:rPr>
          <w:sz w:val="22"/>
          <w:lang w:val="en-CA"/>
        </w:rPr>
      </w:pPr>
      <w:r>
        <w:rPr>
          <w:sz w:val="22"/>
          <w:lang w:val="en-CA"/>
        </w:rPr>
        <w:t>Platform: Sir Wilfrid Laurier</w:t>
      </w:r>
    </w:p>
    <w:p w14:paraId="7123B8AF" w14:textId="77777777" w:rsidR="008B6DF5" w:rsidRPr="00CB0577" w:rsidRDefault="008B6DF5" w:rsidP="008B6DF5">
      <w:pPr>
        <w:rPr>
          <w:sz w:val="22"/>
          <w:lang w:val="en-CA"/>
        </w:rPr>
      </w:pPr>
      <w:r w:rsidRPr="00CB0577">
        <w:rPr>
          <w:sz w:val="22"/>
          <w:lang w:val="en-CA"/>
        </w:rPr>
        <w:t xml:space="preserve">Date: </w:t>
      </w:r>
      <w:r w:rsidR="009B2701">
        <w:rPr>
          <w:sz w:val="22"/>
          <w:lang w:val="en-CA"/>
        </w:rPr>
        <w:t xml:space="preserve">July </w:t>
      </w:r>
      <w:r w:rsidR="00407A74">
        <w:rPr>
          <w:sz w:val="22"/>
          <w:lang w:val="en-CA"/>
        </w:rPr>
        <w:t>2</w:t>
      </w:r>
      <w:r w:rsidR="00C96141">
        <w:rPr>
          <w:sz w:val="22"/>
          <w:lang w:val="en-CA"/>
        </w:rPr>
        <w:t>, 201</w:t>
      </w:r>
      <w:r w:rsidR="00407A74">
        <w:rPr>
          <w:sz w:val="22"/>
          <w:lang w:val="en-CA"/>
        </w:rPr>
        <w:t>6</w:t>
      </w:r>
      <w:r w:rsidR="009B2701">
        <w:rPr>
          <w:sz w:val="22"/>
          <w:lang w:val="en-CA"/>
        </w:rPr>
        <w:t xml:space="preserve"> -</w:t>
      </w:r>
      <w:r w:rsidRPr="00CB0577">
        <w:rPr>
          <w:sz w:val="22"/>
          <w:lang w:val="en-CA"/>
        </w:rPr>
        <w:t xml:space="preserve"> </w:t>
      </w:r>
      <w:r w:rsidR="00D22B51">
        <w:rPr>
          <w:sz w:val="22"/>
          <w:lang w:val="en-CA"/>
        </w:rPr>
        <w:t>Ju</w:t>
      </w:r>
      <w:r w:rsidR="009B2701">
        <w:rPr>
          <w:sz w:val="22"/>
          <w:lang w:val="en-CA"/>
        </w:rPr>
        <w:t>ly 2</w:t>
      </w:r>
      <w:r w:rsidR="00407A74">
        <w:rPr>
          <w:sz w:val="22"/>
          <w:lang w:val="en-CA"/>
        </w:rPr>
        <w:t>1</w:t>
      </w:r>
      <w:r w:rsidRPr="00CB0577">
        <w:rPr>
          <w:sz w:val="22"/>
          <w:lang w:val="en-CA"/>
        </w:rPr>
        <w:t>, 201</w:t>
      </w:r>
      <w:r w:rsidR="00407A74">
        <w:rPr>
          <w:sz w:val="22"/>
          <w:lang w:val="en-CA"/>
        </w:rPr>
        <w:t>6</w:t>
      </w:r>
    </w:p>
    <w:p w14:paraId="02710545" w14:textId="77777777" w:rsidR="008B6DF5" w:rsidRPr="00CB0577" w:rsidRDefault="008B6DF5" w:rsidP="008B6DF5">
      <w:pPr>
        <w:rPr>
          <w:sz w:val="22"/>
          <w:lang w:val="en-CA"/>
        </w:rPr>
      </w:pPr>
    </w:p>
    <w:p w14:paraId="44E3C690" w14:textId="77777777" w:rsidR="008B6DF5" w:rsidRPr="00D22D60" w:rsidRDefault="008B6DF5" w:rsidP="008B6DF5">
      <w:pPr>
        <w:rPr>
          <w:sz w:val="22"/>
          <w:lang w:val="en-CA"/>
        </w:rPr>
      </w:pPr>
      <w:r w:rsidRPr="00D22D60">
        <w:rPr>
          <w:sz w:val="22"/>
          <w:lang w:val="en-CA"/>
        </w:rPr>
        <w:t xml:space="preserve">Processed by: </w:t>
      </w:r>
      <w:smartTag w:uri="urn:schemas-microsoft-com:office:smarttags" w:element="PersonName">
        <w:r w:rsidRPr="00D22D60">
          <w:rPr>
            <w:sz w:val="22"/>
            <w:lang w:val="en-CA"/>
          </w:rPr>
          <w:t>Germaine Gatien</w:t>
        </w:r>
      </w:smartTag>
    </w:p>
    <w:p w14:paraId="71455961" w14:textId="77777777" w:rsidR="008B6DF5" w:rsidRPr="00DE28A6" w:rsidRDefault="008B6DF5" w:rsidP="008B6DF5">
      <w:pPr>
        <w:rPr>
          <w:sz w:val="22"/>
          <w:lang w:val="en-CA"/>
        </w:rPr>
      </w:pPr>
      <w:r w:rsidRPr="00DE28A6">
        <w:rPr>
          <w:sz w:val="22"/>
          <w:lang w:val="en-CA"/>
        </w:rPr>
        <w:t xml:space="preserve">Date of Processing: </w:t>
      </w:r>
      <w:r w:rsidR="00AF0E85" w:rsidRPr="00DE28A6">
        <w:rPr>
          <w:sz w:val="22"/>
          <w:lang w:val="en-CA"/>
        </w:rPr>
        <w:t>2</w:t>
      </w:r>
      <w:r w:rsidR="00C96141" w:rsidRPr="00DE28A6">
        <w:rPr>
          <w:sz w:val="22"/>
          <w:lang w:val="en-CA"/>
        </w:rPr>
        <w:t xml:space="preserve"> </w:t>
      </w:r>
      <w:r w:rsidR="00407A74">
        <w:rPr>
          <w:sz w:val="22"/>
          <w:lang w:val="en-CA"/>
        </w:rPr>
        <w:t>September</w:t>
      </w:r>
      <w:r w:rsidR="003712ED" w:rsidRPr="00DE28A6">
        <w:rPr>
          <w:sz w:val="22"/>
          <w:lang w:val="en-CA"/>
        </w:rPr>
        <w:t xml:space="preserve"> </w:t>
      </w:r>
      <w:r w:rsidR="00407A74">
        <w:rPr>
          <w:sz w:val="22"/>
          <w:lang w:val="en-CA"/>
        </w:rPr>
        <w:t>2020</w:t>
      </w:r>
      <w:r w:rsidR="00C96141" w:rsidRPr="00DE28A6">
        <w:rPr>
          <w:sz w:val="22"/>
          <w:lang w:val="en-CA"/>
        </w:rPr>
        <w:t xml:space="preserve"> </w:t>
      </w:r>
      <w:r w:rsidR="009A5230" w:rsidRPr="00DE28A6">
        <w:rPr>
          <w:sz w:val="22"/>
          <w:lang w:val="en-CA"/>
        </w:rPr>
        <w:t>–</w:t>
      </w:r>
      <w:r w:rsidR="00C96141" w:rsidRPr="00DE28A6">
        <w:rPr>
          <w:sz w:val="22"/>
          <w:lang w:val="en-CA"/>
        </w:rPr>
        <w:t xml:space="preserve"> </w:t>
      </w:r>
      <w:r w:rsidR="009A5230" w:rsidRPr="00DE28A6">
        <w:rPr>
          <w:sz w:val="22"/>
          <w:lang w:val="en-CA"/>
        </w:rPr>
        <w:t xml:space="preserve"> </w:t>
      </w:r>
      <w:r w:rsidR="009F5519">
        <w:rPr>
          <w:sz w:val="22"/>
          <w:lang w:val="en-CA"/>
        </w:rPr>
        <w:t xml:space="preserve"> </w:t>
      </w:r>
      <w:r w:rsidR="00F63E23">
        <w:rPr>
          <w:sz w:val="22"/>
          <w:lang w:val="en-CA"/>
        </w:rPr>
        <w:t xml:space="preserve">6 October </w:t>
      </w:r>
      <w:r w:rsidR="009A5230" w:rsidRPr="00DE28A6">
        <w:rPr>
          <w:sz w:val="22"/>
          <w:lang w:val="en-CA"/>
        </w:rPr>
        <w:t>20</w:t>
      </w:r>
      <w:r w:rsidR="00407A74">
        <w:rPr>
          <w:sz w:val="22"/>
          <w:lang w:val="en-CA"/>
        </w:rPr>
        <w:t>20</w:t>
      </w:r>
    </w:p>
    <w:p w14:paraId="0C82D1A2" w14:textId="77777777" w:rsidR="00024BFA" w:rsidRDefault="00C96141" w:rsidP="00930A38">
      <w:pPr>
        <w:ind w:left="3600" w:hanging="3600"/>
        <w:rPr>
          <w:sz w:val="22"/>
          <w:lang w:val="en-CA"/>
        </w:rPr>
      </w:pPr>
      <w:r w:rsidRPr="00DE28A6">
        <w:rPr>
          <w:sz w:val="22"/>
          <w:lang w:val="en-CA"/>
        </w:rPr>
        <w:t>Number of CTD</w:t>
      </w:r>
      <w:r w:rsidR="008B6DF5" w:rsidRPr="00DE28A6">
        <w:rPr>
          <w:sz w:val="22"/>
          <w:lang w:val="en-CA"/>
        </w:rPr>
        <w:t xml:space="preserve"> HEX files: </w:t>
      </w:r>
      <w:r w:rsidR="0084458A">
        <w:rPr>
          <w:sz w:val="22"/>
          <w:lang w:val="en-CA"/>
        </w:rPr>
        <w:t>61</w:t>
      </w:r>
      <w:r w:rsidR="00024BFA">
        <w:rPr>
          <w:sz w:val="22"/>
          <w:lang w:val="en-CA"/>
        </w:rPr>
        <w:t>(1 surface data only</w:t>
      </w:r>
    </w:p>
    <w:p w14:paraId="11B0DCD7" w14:textId="77777777" w:rsidR="008B6DF5" w:rsidRPr="00DE28A6" w:rsidRDefault="00407A74" w:rsidP="00930A38">
      <w:pPr>
        <w:ind w:left="3600" w:hanging="3600"/>
        <w:rPr>
          <w:sz w:val="22"/>
          <w:lang w:val="en-CA"/>
        </w:rPr>
      </w:pPr>
      <w:r>
        <w:rPr>
          <w:sz w:val="22"/>
          <w:lang w:val="en-CA"/>
        </w:rPr>
        <w:t xml:space="preserve">Number of CTD files: </w:t>
      </w:r>
      <w:r w:rsidR="00024BFA">
        <w:rPr>
          <w:sz w:val="22"/>
          <w:lang w:val="en-CA"/>
        </w:rPr>
        <w:t>60</w:t>
      </w:r>
      <w:r w:rsidR="00C96141" w:rsidRPr="00DE28A6">
        <w:rPr>
          <w:sz w:val="22"/>
          <w:lang w:val="en-CA"/>
        </w:rPr>
        <w:tab/>
      </w:r>
      <w:r w:rsidR="0084458A">
        <w:rPr>
          <w:sz w:val="22"/>
          <w:lang w:val="en-CA"/>
        </w:rPr>
        <w:tab/>
      </w:r>
      <w:r w:rsidR="008B6DF5" w:rsidRPr="00DE28A6">
        <w:rPr>
          <w:sz w:val="22"/>
          <w:lang w:val="en-CA"/>
        </w:rPr>
        <w:t xml:space="preserve">Number of </w:t>
      </w:r>
      <w:r w:rsidR="00C96141" w:rsidRPr="00DE28A6">
        <w:rPr>
          <w:sz w:val="22"/>
          <w:lang w:val="en-CA"/>
        </w:rPr>
        <w:t>CHE files</w:t>
      </w:r>
      <w:r w:rsidR="008B6DF5" w:rsidRPr="00DE28A6">
        <w:rPr>
          <w:sz w:val="22"/>
          <w:lang w:val="en-CA"/>
        </w:rPr>
        <w:t>:</w:t>
      </w:r>
      <w:r w:rsidR="005B008D" w:rsidRPr="00DE28A6">
        <w:rPr>
          <w:sz w:val="22"/>
          <w:lang w:val="en-CA"/>
        </w:rPr>
        <w:t xml:space="preserve"> </w:t>
      </w:r>
      <w:r w:rsidR="008B6DF5" w:rsidRPr="00DE28A6">
        <w:rPr>
          <w:sz w:val="22"/>
          <w:lang w:val="en-CA"/>
        </w:rPr>
        <w:tab/>
      </w:r>
      <w:r w:rsidR="00DD3271">
        <w:rPr>
          <w:sz w:val="22"/>
          <w:lang w:val="en-CA"/>
        </w:rPr>
        <w:t>46</w:t>
      </w:r>
    </w:p>
    <w:p w14:paraId="4914E54B" w14:textId="77777777" w:rsidR="00C96141" w:rsidRPr="006F0F91" w:rsidRDefault="00C96141" w:rsidP="00930A38">
      <w:pPr>
        <w:ind w:left="3600" w:hanging="3600"/>
        <w:rPr>
          <w:sz w:val="22"/>
          <w:lang w:val="en-CA"/>
        </w:rPr>
      </w:pPr>
      <w:r w:rsidRPr="00DE28A6">
        <w:rPr>
          <w:sz w:val="22"/>
          <w:lang w:val="en-CA"/>
        </w:rPr>
        <w:t xml:space="preserve">Number of TSG HEX files: </w:t>
      </w:r>
      <w:r w:rsidR="008048F7">
        <w:rPr>
          <w:sz w:val="22"/>
          <w:lang w:val="en-CA"/>
        </w:rPr>
        <w:t>6</w:t>
      </w:r>
      <w:r w:rsidRPr="00DE28A6">
        <w:rPr>
          <w:sz w:val="22"/>
          <w:lang w:val="en-CA"/>
        </w:rPr>
        <w:tab/>
      </w:r>
      <w:r w:rsidR="00024BFA">
        <w:rPr>
          <w:sz w:val="22"/>
          <w:lang w:val="en-CA"/>
        </w:rPr>
        <w:tab/>
      </w:r>
      <w:r w:rsidRPr="00DE28A6">
        <w:rPr>
          <w:sz w:val="22"/>
          <w:lang w:val="en-CA"/>
        </w:rPr>
        <w:t xml:space="preserve">Number </w:t>
      </w:r>
      <w:r w:rsidRPr="009F5519">
        <w:rPr>
          <w:sz w:val="22"/>
          <w:lang w:val="en-CA"/>
        </w:rPr>
        <w:t xml:space="preserve">of TOB files: </w:t>
      </w:r>
      <w:r w:rsidR="008048F7">
        <w:rPr>
          <w:sz w:val="22"/>
          <w:lang w:val="en-CA"/>
        </w:rPr>
        <w:t xml:space="preserve">    5</w:t>
      </w:r>
    </w:p>
    <w:p w14:paraId="41AD4922" w14:textId="77777777" w:rsidR="008B6DF5" w:rsidRPr="00356F2F" w:rsidRDefault="008B6DF5" w:rsidP="008B6DF5">
      <w:pPr>
        <w:rPr>
          <w:sz w:val="22"/>
          <w:highlight w:val="lightGray"/>
          <w:lang w:val="en-CA"/>
        </w:rPr>
      </w:pPr>
    </w:p>
    <w:p w14:paraId="2FDB83DB" w14:textId="77777777" w:rsidR="008B6DF5" w:rsidRPr="00356F2F" w:rsidRDefault="008B6DF5" w:rsidP="008B6DF5">
      <w:pPr>
        <w:pStyle w:val="Heading1"/>
        <w:jc w:val="left"/>
        <w:rPr>
          <w:sz w:val="22"/>
          <w:lang w:val="en-CA"/>
        </w:rPr>
      </w:pPr>
      <w:r w:rsidRPr="00356F2F">
        <w:rPr>
          <w:lang w:val="en-CA"/>
        </w:rPr>
        <w:t>INSTRUMENT</w:t>
      </w:r>
      <w:r w:rsidRPr="00356F2F">
        <w:rPr>
          <w:sz w:val="22"/>
          <w:lang w:val="en-CA"/>
        </w:rPr>
        <w:t xml:space="preserve"> </w:t>
      </w:r>
      <w:r w:rsidRPr="00356F2F">
        <w:rPr>
          <w:lang w:val="en-CA"/>
        </w:rPr>
        <w:t>SUMMARY</w:t>
      </w:r>
    </w:p>
    <w:p w14:paraId="135E2E9F" w14:textId="77777777" w:rsidR="008B6DF5" w:rsidRPr="00356F2F" w:rsidRDefault="00E01F70" w:rsidP="008B6DF5">
      <w:pPr>
        <w:rPr>
          <w:sz w:val="22"/>
          <w:lang w:val="en-CA"/>
        </w:rPr>
      </w:pPr>
      <w:r w:rsidRPr="00356F2F">
        <w:rPr>
          <w:sz w:val="22"/>
          <w:lang w:val="en-CA"/>
        </w:rPr>
        <w:t xml:space="preserve">A </w:t>
      </w:r>
      <w:r w:rsidR="008B6DF5" w:rsidRPr="00356F2F">
        <w:rPr>
          <w:sz w:val="22"/>
          <w:lang w:val="en-CA"/>
        </w:rPr>
        <w:t>SeaBird Model SBE 911+ CTD (#0</w:t>
      </w:r>
      <w:r w:rsidR="009263F1" w:rsidRPr="00356F2F">
        <w:rPr>
          <w:sz w:val="22"/>
          <w:lang w:val="en-CA"/>
        </w:rPr>
        <w:t>941</w:t>
      </w:r>
      <w:r w:rsidR="008B6DF5" w:rsidRPr="00356F2F">
        <w:rPr>
          <w:sz w:val="22"/>
          <w:lang w:val="en-CA"/>
        </w:rPr>
        <w:t xml:space="preserve">) was used for this cruise. It was mounted in a </w:t>
      </w:r>
      <w:r w:rsidRPr="00356F2F">
        <w:rPr>
          <w:sz w:val="22"/>
          <w:lang w:val="en-CA"/>
        </w:rPr>
        <w:t xml:space="preserve">custom-built compact 24-bottle </w:t>
      </w:r>
      <w:r w:rsidR="008B6DF5" w:rsidRPr="00356F2F">
        <w:rPr>
          <w:sz w:val="22"/>
          <w:lang w:val="en-CA"/>
        </w:rPr>
        <w:t xml:space="preserve">rosette </w:t>
      </w:r>
      <w:r w:rsidRPr="00356F2F">
        <w:rPr>
          <w:sz w:val="22"/>
          <w:lang w:val="en-CA"/>
        </w:rPr>
        <w:t xml:space="preserve">sampler </w:t>
      </w:r>
      <w:r w:rsidR="008B6DF5" w:rsidRPr="00356F2F">
        <w:rPr>
          <w:sz w:val="22"/>
          <w:lang w:val="en-CA"/>
        </w:rPr>
        <w:t>and attached were a Wetlabs CSTAR transmissometer (#</w:t>
      </w:r>
      <w:r w:rsidR="000425BE" w:rsidRPr="00356F2F">
        <w:rPr>
          <w:sz w:val="22"/>
          <w:lang w:val="en-CA"/>
        </w:rPr>
        <w:t>CST-1050-</w:t>
      </w:r>
      <w:r w:rsidR="008B6DF5" w:rsidRPr="00356F2F">
        <w:rPr>
          <w:sz w:val="22"/>
          <w:lang w:val="en-CA"/>
        </w:rPr>
        <w:t>DR), an SBE 43 DO sensor (#</w:t>
      </w:r>
      <w:r w:rsidR="00D22B51" w:rsidRPr="00356F2F">
        <w:rPr>
          <w:sz w:val="22"/>
          <w:lang w:val="en-CA"/>
        </w:rPr>
        <w:t>111</w:t>
      </w:r>
      <w:r w:rsidR="009263F1" w:rsidRPr="00356F2F">
        <w:rPr>
          <w:sz w:val="22"/>
          <w:lang w:val="en-CA"/>
        </w:rPr>
        <w:t>7</w:t>
      </w:r>
      <w:r w:rsidR="008B6DF5" w:rsidRPr="00356F2F">
        <w:rPr>
          <w:sz w:val="22"/>
          <w:lang w:val="en-CA"/>
        </w:rPr>
        <w:t xml:space="preserve">), </w:t>
      </w:r>
      <w:r w:rsidR="00D22B51" w:rsidRPr="00356F2F">
        <w:rPr>
          <w:sz w:val="22"/>
          <w:lang w:val="en-CA"/>
        </w:rPr>
        <w:t>a SeaPoint Fluorometer (#2</w:t>
      </w:r>
      <w:r w:rsidR="003712ED" w:rsidRPr="00356F2F">
        <w:rPr>
          <w:sz w:val="22"/>
          <w:lang w:val="en-CA"/>
        </w:rPr>
        <w:t>745</w:t>
      </w:r>
      <w:r w:rsidR="00D22B51" w:rsidRPr="00356F2F">
        <w:rPr>
          <w:sz w:val="22"/>
          <w:lang w:val="en-CA"/>
        </w:rPr>
        <w:t>),</w:t>
      </w:r>
      <w:r w:rsidR="004D4BF6" w:rsidRPr="00356F2F">
        <w:rPr>
          <w:sz w:val="22"/>
          <w:lang w:val="en-CA"/>
        </w:rPr>
        <w:t xml:space="preserve"> a Biospherical QSP-2</w:t>
      </w:r>
      <w:r w:rsidR="008B6DF5" w:rsidRPr="00356F2F">
        <w:rPr>
          <w:sz w:val="22"/>
          <w:lang w:val="en-CA"/>
        </w:rPr>
        <w:t>00</w:t>
      </w:r>
      <w:r w:rsidR="004D4BF6" w:rsidRPr="00356F2F">
        <w:rPr>
          <w:sz w:val="22"/>
          <w:lang w:val="en-CA"/>
        </w:rPr>
        <w:t>L4S</w:t>
      </w:r>
      <w:r w:rsidR="009263F1" w:rsidRPr="00356F2F">
        <w:rPr>
          <w:sz w:val="22"/>
          <w:lang w:val="en-CA"/>
        </w:rPr>
        <w:t xml:space="preserve"> PAR sensor (#70123</w:t>
      </w:r>
      <w:r w:rsidR="008B6DF5" w:rsidRPr="00356F2F">
        <w:rPr>
          <w:sz w:val="22"/>
          <w:lang w:val="en-CA"/>
        </w:rPr>
        <w:t>)</w:t>
      </w:r>
      <w:r w:rsidR="00356F2F" w:rsidRPr="00356F2F">
        <w:rPr>
          <w:sz w:val="22"/>
          <w:lang w:val="en-CA"/>
        </w:rPr>
        <w:t>, a Biosp</w:t>
      </w:r>
      <w:r w:rsidR="000D0C90">
        <w:rPr>
          <w:sz w:val="22"/>
          <w:lang w:val="en-CA"/>
        </w:rPr>
        <w:t>h</w:t>
      </w:r>
      <w:r w:rsidR="00356F2F" w:rsidRPr="00356F2F">
        <w:rPr>
          <w:sz w:val="22"/>
          <w:lang w:val="en-CA"/>
        </w:rPr>
        <w:t>erical Surface PAR (#</w:t>
      </w:r>
      <w:r w:rsidR="00407A74">
        <w:rPr>
          <w:sz w:val="22"/>
          <w:lang w:val="en-CA"/>
        </w:rPr>
        <w:t>20281</w:t>
      </w:r>
      <w:r w:rsidR="00356F2F" w:rsidRPr="00356F2F">
        <w:rPr>
          <w:sz w:val="22"/>
          <w:lang w:val="en-CA"/>
        </w:rPr>
        <w:t>)</w:t>
      </w:r>
      <w:r w:rsidR="008B6DF5" w:rsidRPr="00356F2F">
        <w:rPr>
          <w:sz w:val="22"/>
          <w:lang w:val="en-CA"/>
        </w:rPr>
        <w:t xml:space="preserve"> and an altimeter (#</w:t>
      </w:r>
      <w:r w:rsidR="007A0A51" w:rsidRPr="00356F2F">
        <w:rPr>
          <w:sz w:val="22"/>
          <w:lang w:val="en-CA"/>
        </w:rPr>
        <w:t>4</w:t>
      </w:r>
      <w:r w:rsidR="00407A74">
        <w:rPr>
          <w:sz w:val="22"/>
          <w:lang w:val="en-CA"/>
        </w:rPr>
        <w:t>1098</w:t>
      </w:r>
      <w:r w:rsidR="008B6DF5" w:rsidRPr="00356F2F">
        <w:rPr>
          <w:sz w:val="22"/>
          <w:lang w:val="en-CA"/>
        </w:rPr>
        <w:t xml:space="preserve">). </w:t>
      </w:r>
    </w:p>
    <w:p w14:paraId="1F2F36DF" w14:textId="77777777" w:rsidR="00BD2023" w:rsidRPr="00356F2F" w:rsidRDefault="00BD2023" w:rsidP="008B6DF5">
      <w:pPr>
        <w:rPr>
          <w:sz w:val="22"/>
          <w:lang w:val="en-CA"/>
        </w:rPr>
      </w:pPr>
      <w:r w:rsidRPr="00356F2F">
        <w:rPr>
          <w:sz w:val="22"/>
          <w:lang w:val="en-CA"/>
        </w:rPr>
        <w:t>2</w:t>
      </w:r>
      <w:r w:rsidR="00E01F70" w:rsidRPr="00356F2F">
        <w:rPr>
          <w:sz w:val="22"/>
          <w:lang w:val="en-CA"/>
        </w:rPr>
        <w:t>4</w:t>
      </w:r>
      <w:r w:rsidRPr="00356F2F">
        <w:rPr>
          <w:sz w:val="22"/>
          <w:lang w:val="en-CA"/>
        </w:rPr>
        <w:t xml:space="preserve"> Ocean</w:t>
      </w:r>
      <w:r w:rsidR="000D0C90">
        <w:rPr>
          <w:sz w:val="22"/>
          <w:lang w:val="en-CA"/>
        </w:rPr>
        <w:t xml:space="preserve"> </w:t>
      </w:r>
      <w:r w:rsidRPr="00356F2F">
        <w:rPr>
          <w:sz w:val="22"/>
          <w:lang w:val="en-CA"/>
        </w:rPr>
        <w:t>Test Equipment 10L bottles were mounted on the rosette.</w:t>
      </w:r>
    </w:p>
    <w:p w14:paraId="7158C9D2" w14:textId="77777777" w:rsidR="004D4BF6" w:rsidRPr="00A64D26" w:rsidRDefault="004D4BF6" w:rsidP="004D4BF6">
      <w:pPr>
        <w:rPr>
          <w:sz w:val="22"/>
          <w:lang w:val="en-CA"/>
        </w:rPr>
      </w:pPr>
    </w:p>
    <w:p w14:paraId="7643820F" w14:textId="77777777" w:rsidR="004D4BF6" w:rsidRPr="00A64D26" w:rsidRDefault="004D4BF6" w:rsidP="004D4BF6">
      <w:pPr>
        <w:rPr>
          <w:sz w:val="22"/>
          <w:lang w:val="en-CA"/>
        </w:rPr>
      </w:pPr>
      <w:r w:rsidRPr="00412938">
        <w:rPr>
          <w:sz w:val="22"/>
          <w:lang w:val="en-CA"/>
        </w:rPr>
        <w:t xml:space="preserve">A thermosalinograph (SeaBird 21 S/N </w:t>
      </w:r>
      <w:r w:rsidR="006D34B9" w:rsidRPr="00412938">
        <w:rPr>
          <w:sz w:val="22"/>
          <w:lang w:val="en-CA"/>
        </w:rPr>
        <w:t>3274</w:t>
      </w:r>
      <w:r w:rsidRPr="00412938">
        <w:rPr>
          <w:sz w:val="22"/>
          <w:lang w:val="en-CA"/>
        </w:rPr>
        <w:t>) was mounted with a fluorometer (</w:t>
      </w:r>
      <w:r w:rsidR="00C63164" w:rsidRPr="00412938">
        <w:rPr>
          <w:sz w:val="22"/>
          <w:lang w:val="en-CA"/>
        </w:rPr>
        <w:t>SCF3275</w:t>
      </w:r>
      <w:r w:rsidRPr="00412938">
        <w:rPr>
          <w:sz w:val="22"/>
          <w:lang w:val="en-CA"/>
        </w:rPr>
        <w:t>)</w:t>
      </w:r>
      <w:r w:rsidR="006D34B9" w:rsidRPr="00412938">
        <w:rPr>
          <w:sz w:val="22"/>
          <w:lang w:val="en-CA"/>
        </w:rPr>
        <w:t xml:space="preserve"> and a</w:t>
      </w:r>
      <w:r w:rsidRPr="00412938">
        <w:rPr>
          <w:sz w:val="22"/>
          <w:lang w:val="en-CA"/>
        </w:rPr>
        <w:t xml:space="preserve"> remote temperature sensor #0</w:t>
      </w:r>
      <w:r w:rsidR="006D34B9" w:rsidRPr="00412938">
        <w:rPr>
          <w:sz w:val="22"/>
          <w:lang w:val="en-CA"/>
        </w:rPr>
        <w:t>271</w:t>
      </w:r>
      <w:r w:rsidRPr="00412938">
        <w:rPr>
          <w:sz w:val="22"/>
          <w:lang w:val="en-CA"/>
        </w:rPr>
        <w:t>.</w:t>
      </w:r>
      <w:r w:rsidR="00442177" w:rsidRPr="00A64D26">
        <w:rPr>
          <w:sz w:val="22"/>
          <w:lang w:val="en-CA"/>
        </w:rPr>
        <w:t xml:space="preserve"> </w:t>
      </w:r>
    </w:p>
    <w:p w14:paraId="16E1748F" w14:textId="77777777" w:rsidR="008B6DF5" w:rsidRPr="00356F2F" w:rsidRDefault="008B6DF5" w:rsidP="008B6DF5">
      <w:pPr>
        <w:rPr>
          <w:sz w:val="22"/>
          <w:lang w:val="en-CA"/>
        </w:rPr>
      </w:pPr>
    </w:p>
    <w:p w14:paraId="62415635" w14:textId="77777777" w:rsidR="004D4BF6" w:rsidRPr="00356F2F" w:rsidRDefault="009263F1" w:rsidP="008B6DF5">
      <w:pPr>
        <w:rPr>
          <w:sz w:val="22"/>
          <w:lang w:val="en-CA"/>
        </w:rPr>
      </w:pPr>
      <w:r w:rsidRPr="00356F2F">
        <w:rPr>
          <w:sz w:val="22"/>
          <w:lang w:val="en-CA"/>
        </w:rPr>
        <w:t xml:space="preserve">The data logging computer was </w:t>
      </w:r>
      <w:r w:rsidR="00860873">
        <w:rPr>
          <w:sz w:val="22"/>
          <w:lang w:val="en-CA"/>
        </w:rPr>
        <w:t>the IOS ARCTIC computer</w:t>
      </w:r>
      <w:r w:rsidRPr="00356F2F">
        <w:rPr>
          <w:sz w:val="22"/>
          <w:lang w:val="en-CA"/>
        </w:rPr>
        <w:t>.</w:t>
      </w:r>
    </w:p>
    <w:p w14:paraId="7F951B4C" w14:textId="77777777" w:rsidR="009263F1" w:rsidRPr="00356F2F" w:rsidRDefault="009263F1" w:rsidP="008B6DF5">
      <w:pPr>
        <w:rPr>
          <w:sz w:val="22"/>
          <w:lang w:val="en-CA"/>
        </w:rPr>
      </w:pPr>
      <w:r w:rsidRPr="00356F2F">
        <w:rPr>
          <w:sz w:val="22"/>
          <w:lang w:val="en-CA"/>
        </w:rPr>
        <w:t>The data acquisition program was Seasave</w:t>
      </w:r>
      <w:r w:rsidR="00860873" w:rsidRPr="00860873">
        <w:t xml:space="preserve"> </w:t>
      </w:r>
      <w:r w:rsidR="00860873" w:rsidRPr="00860873">
        <w:rPr>
          <w:sz w:val="22"/>
          <w:lang w:val="en-CA"/>
        </w:rPr>
        <w:t>7.25.0.151</w:t>
      </w:r>
      <w:r w:rsidR="00860873">
        <w:rPr>
          <w:sz w:val="22"/>
          <w:lang w:val="en-CA"/>
        </w:rPr>
        <w:t xml:space="preserve"> for the CTD and </w:t>
      </w:r>
      <w:r w:rsidRPr="00356F2F">
        <w:rPr>
          <w:sz w:val="22"/>
          <w:lang w:val="en-CA"/>
        </w:rPr>
        <w:t xml:space="preserve"> </w:t>
      </w:r>
      <w:r w:rsidR="00860873" w:rsidRPr="00860873">
        <w:rPr>
          <w:sz w:val="22"/>
          <w:lang w:val="en-CA"/>
        </w:rPr>
        <w:t>7.23.2</w:t>
      </w:r>
      <w:r w:rsidR="00860873">
        <w:rPr>
          <w:sz w:val="22"/>
          <w:lang w:val="en-CA"/>
        </w:rPr>
        <w:t xml:space="preserve"> for the TSG</w:t>
      </w:r>
      <w:r w:rsidR="00EC49C6" w:rsidRPr="00356F2F">
        <w:rPr>
          <w:sz w:val="22"/>
          <w:lang w:val="en-CA"/>
        </w:rPr>
        <w:t>.</w:t>
      </w:r>
    </w:p>
    <w:p w14:paraId="16452FF8" w14:textId="77777777" w:rsidR="008B6DF5" w:rsidRPr="006F0F91" w:rsidRDefault="008B6DF5" w:rsidP="008B6DF5">
      <w:pPr>
        <w:rPr>
          <w:sz w:val="22"/>
          <w:lang w:val="en-CA"/>
        </w:rPr>
      </w:pPr>
      <w:r w:rsidRPr="00356F2F">
        <w:rPr>
          <w:sz w:val="22"/>
          <w:lang w:val="en-CA"/>
        </w:rPr>
        <w:t>The deck unit was a Seabird model 11</w:t>
      </w:r>
      <w:r w:rsidR="009263F1" w:rsidRPr="00356F2F">
        <w:rPr>
          <w:sz w:val="22"/>
          <w:lang w:val="en-CA"/>
        </w:rPr>
        <w:t>, serial #</w:t>
      </w:r>
      <w:r w:rsidRPr="00356F2F">
        <w:rPr>
          <w:sz w:val="22"/>
          <w:lang w:val="en-CA"/>
        </w:rPr>
        <w:t xml:space="preserve"> </w:t>
      </w:r>
      <w:r w:rsidR="009263F1" w:rsidRPr="00356F2F">
        <w:rPr>
          <w:sz w:val="22"/>
          <w:szCs w:val="22"/>
        </w:rPr>
        <w:t>11P53201-0800</w:t>
      </w:r>
      <w:r w:rsidR="00E01F70" w:rsidRPr="00356F2F">
        <w:rPr>
          <w:sz w:val="22"/>
          <w:szCs w:val="22"/>
        </w:rPr>
        <w:t xml:space="preserve">; it included a NMEA board to </w:t>
      </w:r>
      <w:r w:rsidR="00E01F70" w:rsidRPr="006F0F91">
        <w:rPr>
          <w:sz w:val="22"/>
          <w:szCs w:val="22"/>
        </w:rPr>
        <w:t>automatically add GPS positions into the header of the data files</w:t>
      </w:r>
      <w:r w:rsidR="009263F1" w:rsidRPr="006F0F91">
        <w:rPr>
          <w:sz w:val="22"/>
          <w:szCs w:val="22"/>
        </w:rPr>
        <w:t>.</w:t>
      </w:r>
    </w:p>
    <w:p w14:paraId="774DEC38" w14:textId="77777777" w:rsidR="009263F1" w:rsidRPr="006F0F91" w:rsidRDefault="008B6DF5" w:rsidP="008B6DF5">
      <w:pPr>
        <w:rPr>
          <w:sz w:val="22"/>
          <w:lang w:val="en-CA"/>
        </w:rPr>
      </w:pPr>
      <w:r w:rsidRPr="006F0F91">
        <w:rPr>
          <w:sz w:val="22"/>
          <w:lang w:val="en-CA"/>
        </w:rPr>
        <w:t xml:space="preserve">The salinometer used at IOS was a Guildline model 8400B Autosal, serial # </w:t>
      </w:r>
      <w:r w:rsidR="006F0F91" w:rsidRPr="006F0F91">
        <w:rPr>
          <w:sz w:val="22"/>
          <w:lang w:val="en-CA"/>
        </w:rPr>
        <w:t>68572</w:t>
      </w:r>
      <w:r w:rsidRPr="006F0F91">
        <w:rPr>
          <w:sz w:val="22"/>
          <w:lang w:val="en-CA"/>
        </w:rPr>
        <w:t xml:space="preserve">. </w:t>
      </w:r>
      <w:r w:rsidR="009263F1" w:rsidRPr="006F0F91">
        <w:rPr>
          <w:sz w:val="22"/>
          <w:lang w:val="en-CA"/>
        </w:rPr>
        <w:t xml:space="preserve">Bottles were analyzed </w:t>
      </w:r>
      <w:r w:rsidR="00860873">
        <w:rPr>
          <w:sz w:val="22"/>
          <w:lang w:val="en-CA"/>
        </w:rPr>
        <w:t>between 1 December 2016 and 7 Dec</w:t>
      </w:r>
      <w:r w:rsidR="006F0F91" w:rsidRPr="006F0F91">
        <w:rPr>
          <w:sz w:val="22"/>
          <w:lang w:val="en-CA"/>
        </w:rPr>
        <w:t>ember</w:t>
      </w:r>
      <w:r w:rsidR="00860873">
        <w:rPr>
          <w:sz w:val="22"/>
          <w:lang w:val="en-CA"/>
        </w:rPr>
        <w:t xml:space="preserve"> 2016</w:t>
      </w:r>
      <w:r w:rsidR="00C96141" w:rsidRPr="006F0F91">
        <w:rPr>
          <w:sz w:val="22"/>
          <w:lang w:val="en-CA"/>
        </w:rPr>
        <w:t>.</w:t>
      </w:r>
    </w:p>
    <w:p w14:paraId="036C2A37" w14:textId="77777777" w:rsidR="00E01F70" w:rsidRPr="008117BC" w:rsidRDefault="00E01F70" w:rsidP="008B6DF5">
      <w:pPr>
        <w:rPr>
          <w:sz w:val="22"/>
          <w:lang w:val="en-CA"/>
        </w:rPr>
      </w:pPr>
    </w:p>
    <w:p w14:paraId="679C3BD9" w14:textId="77777777" w:rsidR="008B6DF5" w:rsidRPr="008117BC" w:rsidRDefault="008B6DF5" w:rsidP="008B6DF5">
      <w:pPr>
        <w:pStyle w:val="Heading1"/>
        <w:jc w:val="left"/>
        <w:rPr>
          <w:sz w:val="22"/>
          <w:lang w:val="en-CA"/>
        </w:rPr>
      </w:pPr>
      <w:r w:rsidRPr="008117BC">
        <w:rPr>
          <w:lang w:val="en-CA"/>
        </w:rPr>
        <w:t xml:space="preserve">SUMMARY OF QUALITY </w:t>
      </w:r>
      <w:smartTag w:uri="urn:schemas-microsoft-com:office:smarttags" w:element="stockticker">
        <w:r w:rsidRPr="008117BC">
          <w:rPr>
            <w:lang w:val="en-CA"/>
          </w:rPr>
          <w:t>AND</w:t>
        </w:r>
      </w:smartTag>
      <w:r w:rsidRPr="008117BC">
        <w:rPr>
          <w:lang w:val="en-CA"/>
        </w:rPr>
        <w:t xml:space="preserve"> CONCERNS</w:t>
      </w:r>
    </w:p>
    <w:p w14:paraId="6FB0D2B0" w14:textId="77777777" w:rsidR="00C30DD7" w:rsidRPr="00CE1F0E" w:rsidRDefault="008B6DF5" w:rsidP="008B6DF5">
      <w:pPr>
        <w:rPr>
          <w:sz w:val="22"/>
          <w:szCs w:val="22"/>
          <w:lang w:val="en-CA"/>
        </w:rPr>
      </w:pPr>
      <w:r w:rsidRPr="00E57B2C">
        <w:rPr>
          <w:sz w:val="22"/>
          <w:szCs w:val="22"/>
          <w:lang w:val="en-CA"/>
        </w:rPr>
        <w:t xml:space="preserve">The </w:t>
      </w:r>
      <w:r w:rsidR="005A5ECD" w:rsidRPr="00E57B2C">
        <w:rPr>
          <w:sz w:val="22"/>
          <w:szCs w:val="22"/>
          <w:lang w:val="en-CA"/>
        </w:rPr>
        <w:t>Daily Science Log Book and rosette log sheets</w:t>
      </w:r>
      <w:r w:rsidRPr="00E57B2C">
        <w:rPr>
          <w:sz w:val="22"/>
          <w:szCs w:val="22"/>
          <w:lang w:val="en-CA"/>
        </w:rPr>
        <w:t xml:space="preserve"> </w:t>
      </w:r>
      <w:r w:rsidR="00E769C1">
        <w:rPr>
          <w:sz w:val="22"/>
          <w:szCs w:val="22"/>
          <w:lang w:val="en-CA"/>
        </w:rPr>
        <w:t xml:space="preserve">and TSG log </w:t>
      </w:r>
      <w:r w:rsidR="005A5ECD" w:rsidRPr="00E57B2C">
        <w:rPr>
          <w:sz w:val="22"/>
          <w:szCs w:val="22"/>
          <w:lang w:val="en-CA"/>
        </w:rPr>
        <w:t>as well as spreadsheets detailing sampling were provided.</w:t>
      </w:r>
      <w:r w:rsidR="006D707E" w:rsidRPr="00E57B2C">
        <w:rPr>
          <w:sz w:val="22"/>
          <w:szCs w:val="22"/>
          <w:lang w:val="en-CA"/>
        </w:rPr>
        <w:t xml:space="preserve"> </w:t>
      </w:r>
      <w:r w:rsidR="00AB0401" w:rsidRPr="00E57B2C">
        <w:rPr>
          <w:sz w:val="22"/>
          <w:szCs w:val="22"/>
          <w:lang w:val="en-CA"/>
        </w:rPr>
        <w:t>There are many deck pressure measurements recorded.</w:t>
      </w:r>
    </w:p>
    <w:p w14:paraId="6D8FA87D" w14:textId="77777777" w:rsidR="000D0C90" w:rsidRPr="00CE1F0E" w:rsidRDefault="000D0C90" w:rsidP="000D0C90">
      <w:pPr>
        <w:rPr>
          <w:sz w:val="22"/>
          <w:szCs w:val="22"/>
          <w:lang w:val="en-CA"/>
        </w:rPr>
      </w:pPr>
    </w:p>
    <w:p w14:paraId="3B3FBBAC" w14:textId="77777777" w:rsidR="008117BC" w:rsidRPr="00CE1F0E" w:rsidRDefault="008117BC" w:rsidP="000D0C90">
      <w:pPr>
        <w:rPr>
          <w:sz w:val="22"/>
          <w:szCs w:val="22"/>
          <w:lang w:val="en-CA"/>
        </w:rPr>
      </w:pPr>
      <w:r w:rsidRPr="00CE1F0E">
        <w:rPr>
          <w:sz w:val="22"/>
          <w:szCs w:val="22"/>
          <w:lang w:val="en-CA"/>
        </w:rPr>
        <w:t>The</w:t>
      </w:r>
      <w:r w:rsidR="00CE1F0E" w:rsidRPr="00CE1F0E">
        <w:rPr>
          <w:sz w:val="22"/>
          <w:szCs w:val="22"/>
          <w:lang w:val="en-CA"/>
        </w:rPr>
        <w:t xml:space="preserve"> secondary channels had </w:t>
      </w:r>
      <w:r w:rsidRPr="00CE1F0E">
        <w:rPr>
          <w:sz w:val="22"/>
          <w:szCs w:val="22"/>
          <w:lang w:val="en-CA"/>
        </w:rPr>
        <w:t>bad data</w:t>
      </w:r>
      <w:r w:rsidR="00CE1F0E" w:rsidRPr="00CE1F0E">
        <w:rPr>
          <w:sz w:val="22"/>
          <w:szCs w:val="22"/>
          <w:lang w:val="en-CA"/>
        </w:rPr>
        <w:t xml:space="preserve"> for 2 casts</w:t>
      </w:r>
      <w:r w:rsidR="00CE1F0E">
        <w:rPr>
          <w:sz w:val="22"/>
          <w:szCs w:val="22"/>
          <w:lang w:val="en-CA"/>
        </w:rPr>
        <w:t xml:space="preserve"> caused by</w:t>
      </w:r>
      <w:r w:rsidR="00CE1F0E" w:rsidRPr="00CE1F0E">
        <w:rPr>
          <w:sz w:val="22"/>
          <w:szCs w:val="22"/>
          <w:lang w:val="en-CA"/>
        </w:rPr>
        <w:t xml:space="preserve"> </w:t>
      </w:r>
      <w:r w:rsidR="00CE1F0E">
        <w:rPr>
          <w:sz w:val="22"/>
          <w:szCs w:val="22"/>
          <w:lang w:val="en-CA"/>
        </w:rPr>
        <w:t>jellyfish parts</w:t>
      </w:r>
      <w:r w:rsidR="00E33186" w:rsidRPr="00CE1F0E">
        <w:rPr>
          <w:sz w:val="22"/>
          <w:szCs w:val="22"/>
          <w:lang w:val="en-CA"/>
        </w:rPr>
        <w:t xml:space="preserve"> in the plumbing.</w:t>
      </w:r>
      <w:r w:rsidR="00E769C1">
        <w:rPr>
          <w:sz w:val="22"/>
          <w:szCs w:val="22"/>
          <w:lang w:val="en-CA"/>
        </w:rPr>
        <w:t xml:space="preserve"> The primary channels were selected for final files for all CTD casts.</w:t>
      </w:r>
    </w:p>
    <w:p w14:paraId="170F7D7E" w14:textId="77777777" w:rsidR="00C67448" w:rsidRPr="00CE1F0E" w:rsidRDefault="00C67448" w:rsidP="000D0C90">
      <w:pPr>
        <w:rPr>
          <w:sz w:val="22"/>
          <w:szCs w:val="22"/>
          <w:lang w:val="en-CA"/>
        </w:rPr>
      </w:pPr>
    </w:p>
    <w:p w14:paraId="484E139B" w14:textId="77777777" w:rsidR="003206DE" w:rsidRPr="00CE1F0E" w:rsidRDefault="00CE1F0E" w:rsidP="000D0C90">
      <w:pPr>
        <w:rPr>
          <w:sz w:val="22"/>
          <w:szCs w:val="22"/>
          <w:lang w:val="en-CA"/>
        </w:rPr>
      </w:pPr>
      <w:r w:rsidRPr="00CE1F0E">
        <w:rPr>
          <w:sz w:val="22"/>
          <w:szCs w:val="22"/>
          <w:lang w:val="en-CA"/>
        </w:rPr>
        <w:t>The raw file names use the 2-digit cruise number that was standard in 2016. The names were changed to the 3-digit cruise number format in</w:t>
      </w:r>
      <w:r w:rsidR="00E769C1">
        <w:rPr>
          <w:sz w:val="22"/>
          <w:szCs w:val="22"/>
          <w:lang w:val="en-CA"/>
        </w:rPr>
        <w:t xml:space="preserve"> use at the time of processing.</w:t>
      </w:r>
    </w:p>
    <w:p w14:paraId="7652EA10" w14:textId="77777777" w:rsidR="00CE1F0E" w:rsidRDefault="00CE1F0E" w:rsidP="00CE1F0E">
      <w:pPr>
        <w:pStyle w:val="BodyText"/>
        <w:rPr>
          <w:lang w:val="en-CA"/>
        </w:rPr>
      </w:pPr>
    </w:p>
    <w:p w14:paraId="65EA4FF6" w14:textId="77777777" w:rsidR="00CE1F0E" w:rsidRPr="00C77224" w:rsidRDefault="00CE1F0E" w:rsidP="00CE1F0E">
      <w:pPr>
        <w:pStyle w:val="BodyText"/>
        <w:rPr>
          <w:lang w:val="en-CA"/>
        </w:rPr>
      </w:pPr>
      <w:r w:rsidRPr="00A00A9D">
        <w:rPr>
          <w:lang w:val="en-CA"/>
        </w:rPr>
        <w:lastRenderedPageBreak/>
        <w:t xml:space="preserve">For most casts the CTD was held at the surface for 1 to 4 minutes, then lowered to ~7 or 8m for a soak of ~3 minutes after which it was returned to ~2.5m. After a brief stop (usually ~20 to 30seconds) the full </w:t>
      </w:r>
      <w:r w:rsidRPr="00C77224">
        <w:rPr>
          <w:lang w:val="en-CA"/>
        </w:rPr>
        <w:t>cast was run.</w:t>
      </w:r>
      <w:r w:rsidR="00F96578">
        <w:rPr>
          <w:lang w:val="en-CA"/>
        </w:rPr>
        <w:t xml:space="preserve"> A longer wait is recommended.</w:t>
      </w:r>
      <w:r w:rsidRPr="00C77224">
        <w:rPr>
          <w:lang w:val="en-CA"/>
        </w:rPr>
        <w:t xml:space="preserve"> In </w:t>
      </w:r>
      <w:r w:rsidR="00A00A9D" w:rsidRPr="00C77224">
        <w:rPr>
          <w:lang w:val="en-CA"/>
        </w:rPr>
        <w:t>2</w:t>
      </w:r>
      <w:r w:rsidRPr="00C77224">
        <w:rPr>
          <w:lang w:val="en-CA"/>
        </w:rPr>
        <w:t xml:space="preserve"> case</w:t>
      </w:r>
      <w:r w:rsidR="00A00A9D" w:rsidRPr="00C77224">
        <w:rPr>
          <w:lang w:val="en-CA"/>
        </w:rPr>
        <w:t>s</w:t>
      </w:r>
      <w:r w:rsidRPr="00C77224">
        <w:rPr>
          <w:lang w:val="en-CA"/>
        </w:rPr>
        <w:t xml:space="preserve"> there was no deep soak.</w:t>
      </w:r>
      <w:r w:rsidR="00F96578">
        <w:rPr>
          <w:lang w:val="en-CA"/>
        </w:rPr>
        <w:t xml:space="preserve"> </w:t>
      </w:r>
    </w:p>
    <w:p w14:paraId="690A7CC9" w14:textId="77777777" w:rsidR="00D7428F" w:rsidRPr="00C77224" w:rsidRDefault="00D7428F" w:rsidP="00CE1F0E">
      <w:pPr>
        <w:pStyle w:val="BodyText"/>
        <w:rPr>
          <w:lang w:val="en-CA"/>
        </w:rPr>
      </w:pPr>
    </w:p>
    <w:p w14:paraId="526224DA" w14:textId="77777777" w:rsidR="00D7428F" w:rsidRPr="0026162F" w:rsidRDefault="00D7428F" w:rsidP="00CE1F0E">
      <w:pPr>
        <w:pStyle w:val="BodyText"/>
        <w:rPr>
          <w:lang w:val="en-CA"/>
        </w:rPr>
      </w:pPr>
      <w:r w:rsidRPr="00E538C5">
        <w:rPr>
          <w:lang w:val="en-CA"/>
        </w:rPr>
        <w:t xml:space="preserve">There were many unstable features in the top 50m </w:t>
      </w:r>
      <w:r w:rsidR="00C77224" w:rsidRPr="00E538C5">
        <w:rPr>
          <w:lang w:val="en-CA"/>
        </w:rPr>
        <w:t xml:space="preserve">to 100m </w:t>
      </w:r>
      <w:r w:rsidRPr="00E538C5">
        <w:rPr>
          <w:lang w:val="en-CA"/>
        </w:rPr>
        <w:t>that</w:t>
      </w:r>
      <w:r w:rsidR="00C77224" w:rsidRPr="00E538C5">
        <w:rPr>
          <w:lang w:val="en-CA"/>
        </w:rPr>
        <w:t xml:space="preserve"> are </w:t>
      </w:r>
      <w:r w:rsidRPr="00E538C5">
        <w:rPr>
          <w:lang w:val="en-CA"/>
        </w:rPr>
        <w:t xml:space="preserve">associated with </w:t>
      </w:r>
      <w:r w:rsidR="00C77224" w:rsidRPr="00E538C5">
        <w:rPr>
          <w:lang w:val="en-CA"/>
        </w:rPr>
        <w:t xml:space="preserve">local minima in the descent rate, but those minima are often not so low that we expect to see corruption by shed wakes. </w:t>
      </w:r>
      <w:r w:rsidR="0050506D" w:rsidRPr="00E538C5">
        <w:rPr>
          <w:lang w:val="en-CA"/>
        </w:rPr>
        <w:t xml:space="preserve">Since they are seen in both temperature sensors the problem is likely not due to sensor malfunction. </w:t>
      </w:r>
      <w:r w:rsidR="00E769C1">
        <w:rPr>
          <w:lang w:val="en-CA"/>
        </w:rPr>
        <w:t>Since t</w:t>
      </w:r>
      <w:r w:rsidR="0050506D" w:rsidRPr="00E538C5">
        <w:rPr>
          <w:lang w:val="en-CA"/>
        </w:rPr>
        <w:t xml:space="preserve">hey are seen in a variety of regions from the Pacific </w:t>
      </w:r>
      <w:r w:rsidR="00E769C1">
        <w:rPr>
          <w:lang w:val="en-CA"/>
        </w:rPr>
        <w:t>and</w:t>
      </w:r>
      <w:r w:rsidR="0050506D" w:rsidRPr="00E538C5">
        <w:rPr>
          <w:lang w:val="en-CA"/>
        </w:rPr>
        <w:t xml:space="preserve"> </w:t>
      </w:r>
      <w:r w:rsidR="00E769C1">
        <w:rPr>
          <w:lang w:val="en-CA"/>
        </w:rPr>
        <w:t xml:space="preserve">the </w:t>
      </w:r>
      <w:r w:rsidR="0050506D" w:rsidRPr="00E538C5">
        <w:rPr>
          <w:lang w:val="en-CA"/>
        </w:rPr>
        <w:t>Arctic</w:t>
      </w:r>
      <w:r w:rsidR="00E769C1">
        <w:rPr>
          <w:lang w:val="en-CA"/>
        </w:rPr>
        <w:t>,</w:t>
      </w:r>
      <w:r w:rsidR="0050506D" w:rsidRPr="00E538C5">
        <w:rPr>
          <w:lang w:val="en-CA"/>
        </w:rPr>
        <w:t xml:space="preserve"> most </w:t>
      </w:r>
      <w:r w:rsidR="00E769C1">
        <w:rPr>
          <w:lang w:val="en-CA"/>
        </w:rPr>
        <w:t xml:space="preserve">such features </w:t>
      </w:r>
      <w:r w:rsidR="0050506D" w:rsidRPr="00E538C5">
        <w:rPr>
          <w:lang w:val="en-CA"/>
        </w:rPr>
        <w:t xml:space="preserve">are not believed to caused by active mixing. </w:t>
      </w:r>
      <w:r w:rsidR="00E769C1">
        <w:rPr>
          <w:lang w:val="en-CA"/>
        </w:rPr>
        <w:t>One p</w:t>
      </w:r>
      <w:r w:rsidR="0050506D" w:rsidRPr="00E538C5">
        <w:rPr>
          <w:lang w:val="en-CA"/>
        </w:rPr>
        <w:t xml:space="preserve">ossible explanation </w:t>
      </w:r>
      <w:r w:rsidR="00E769C1">
        <w:rPr>
          <w:lang w:val="en-CA"/>
        </w:rPr>
        <w:t>is</w:t>
      </w:r>
      <w:r w:rsidR="0050506D" w:rsidRPr="00E538C5">
        <w:rPr>
          <w:lang w:val="en-CA"/>
        </w:rPr>
        <w:t xml:space="preserve"> problems in flow past the sensors – possibly</w:t>
      </w:r>
      <w:r w:rsidR="00E769C1">
        <w:rPr>
          <w:lang w:val="en-CA"/>
        </w:rPr>
        <w:t xml:space="preserve"> something in the rosette set-up</w:t>
      </w:r>
      <w:r w:rsidR="0050506D" w:rsidRPr="00E538C5">
        <w:rPr>
          <w:lang w:val="en-CA"/>
        </w:rPr>
        <w:t xml:space="preserve"> </w:t>
      </w:r>
      <w:r w:rsidR="00E769C1">
        <w:rPr>
          <w:lang w:val="en-CA"/>
        </w:rPr>
        <w:t>creating small eddies</w:t>
      </w:r>
      <w:r w:rsidR="0050506D" w:rsidRPr="00E538C5">
        <w:rPr>
          <w:lang w:val="en-CA"/>
        </w:rPr>
        <w:t xml:space="preserve"> near the temperature sensors</w:t>
      </w:r>
      <w:r w:rsidR="00E769C1">
        <w:rPr>
          <w:lang w:val="en-CA"/>
        </w:rPr>
        <w:t>.</w:t>
      </w:r>
    </w:p>
    <w:p w14:paraId="1A2CA660" w14:textId="77777777" w:rsidR="00FA0C78" w:rsidRPr="00BE6770" w:rsidRDefault="00FA0C78" w:rsidP="006E4E85">
      <w:pPr>
        <w:pStyle w:val="BodyText"/>
        <w:rPr>
          <w:lang w:val="en-CA"/>
        </w:rPr>
      </w:pPr>
    </w:p>
    <w:p w14:paraId="3DF768EC" w14:textId="77777777" w:rsidR="00025FF5" w:rsidRDefault="00025FF5" w:rsidP="00BE6770">
      <w:pPr>
        <w:pStyle w:val="BodyText"/>
        <w:rPr>
          <w:szCs w:val="22"/>
          <w:lang w:val="en-CA"/>
        </w:rPr>
      </w:pPr>
      <w:r w:rsidRPr="00BE6770">
        <w:rPr>
          <w:szCs w:val="22"/>
          <w:lang w:val="en-CA"/>
        </w:rPr>
        <w:t>The bottle comparison indicated that the</w:t>
      </w:r>
      <w:r w:rsidR="00E538C5" w:rsidRPr="00BE6770">
        <w:rPr>
          <w:szCs w:val="22"/>
          <w:lang w:val="en-CA"/>
        </w:rPr>
        <w:t xml:space="preserve"> salinity was low by about 0.0055</w:t>
      </w:r>
      <w:r w:rsidRPr="00BE6770">
        <w:rPr>
          <w:szCs w:val="22"/>
          <w:lang w:val="en-CA"/>
        </w:rPr>
        <w:t xml:space="preserve">psu </w:t>
      </w:r>
      <w:r w:rsidR="00BE6770">
        <w:rPr>
          <w:szCs w:val="22"/>
          <w:lang w:val="en-CA"/>
        </w:rPr>
        <w:t>but the standard deviation was 0.008psu. D</w:t>
      </w:r>
      <w:r w:rsidRPr="00BE6770">
        <w:rPr>
          <w:szCs w:val="22"/>
          <w:lang w:val="en-CA"/>
        </w:rPr>
        <w:t xml:space="preserve">elay in analysis and poor flushing can account for </w:t>
      </w:r>
      <w:r w:rsidR="00BE6770">
        <w:rPr>
          <w:szCs w:val="22"/>
          <w:lang w:val="en-CA"/>
        </w:rPr>
        <w:t>most of the difference from bottles</w:t>
      </w:r>
      <w:r w:rsidRPr="00BE6770">
        <w:rPr>
          <w:szCs w:val="22"/>
          <w:lang w:val="en-CA"/>
        </w:rPr>
        <w:t xml:space="preserve">. </w:t>
      </w:r>
      <w:r w:rsidR="00E538C5" w:rsidRPr="00BE6770">
        <w:rPr>
          <w:szCs w:val="22"/>
          <w:lang w:val="en-CA"/>
        </w:rPr>
        <w:t xml:space="preserve">The post-cruise calibration showed minimal drift </w:t>
      </w:r>
      <w:r w:rsidR="007F3D03" w:rsidRPr="00BE6770">
        <w:rPr>
          <w:szCs w:val="22"/>
          <w:lang w:val="en-CA"/>
        </w:rPr>
        <w:t>in temperature and</w:t>
      </w:r>
      <w:r w:rsidR="009D08A6" w:rsidRPr="00BE6770">
        <w:rPr>
          <w:szCs w:val="22"/>
          <w:lang w:val="en-CA"/>
        </w:rPr>
        <w:t xml:space="preserve"> conductivity</w:t>
      </w:r>
      <w:r w:rsidR="007F3D03" w:rsidRPr="00BE6770">
        <w:rPr>
          <w:szCs w:val="22"/>
          <w:lang w:val="en-CA"/>
        </w:rPr>
        <w:t xml:space="preserve"> sensor calibrations, so </w:t>
      </w:r>
      <w:r w:rsidR="001D30DF" w:rsidRPr="00BE6770">
        <w:rPr>
          <w:szCs w:val="22"/>
          <w:lang w:val="en-CA"/>
        </w:rPr>
        <w:t xml:space="preserve">CTD </w:t>
      </w:r>
      <w:r w:rsidR="007F3D03" w:rsidRPr="00BE6770">
        <w:rPr>
          <w:szCs w:val="22"/>
          <w:lang w:val="en-CA"/>
        </w:rPr>
        <w:t>s</w:t>
      </w:r>
      <w:r w:rsidR="009D08A6" w:rsidRPr="00BE6770">
        <w:rPr>
          <w:szCs w:val="22"/>
          <w:lang w:val="en-CA"/>
        </w:rPr>
        <w:t>alinity</w:t>
      </w:r>
      <w:r w:rsidR="00BE6770">
        <w:rPr>
          <w:szCs w:val="22"/>
          <w:lang w:val="en-CA"/>
        </w:rPr>
        <w:t xml:space="preserve"> calibration</w:t>
      </w:r>
      <w:r w:rsidR="009D08A6" w:rsidRPr="00BE6770">
        <w:rPr>
          <w:szCs w:val="22"/>
          <w:lang w:val="en-CA"/>
        </w:rPr>
        <w:t xml:space="preserve"> </w:t>
      </w:r>
      <w:r w:rsidR="00BE6770">
        <w:rPr>
          <w:szCs w:val="22"/>
          <w:lang w:val="en-CA"/>
        </w:rPr>
        <w:t>is considered within +/-0.002</w:t>
      </w:r>
      <w:r w:rsidR="007F3D03" w:rsidRPr="00BE6770">
        <w:rPr>
          <w:szCs w:val="22"/>
          <w:lang w:val="en-CA"/>
        </w:rPr>
        <w:t>psu</w:t>
      </w:r>
      <w:r w:rsidR="00BE6770">
        <w:rPr>
          <w:szCs w:val="22"/>
          <w:lang w:val="en-CA"/>
        </w:rPr>
        <w:t xml:space="preserve">, though </w:t>
      </w:r>
      <w:r w:rsidR="00BE6770" w:rsidRPr="00BE6770">
        <w:rPr>
          <w:szCs w:val="22"/>
          <w:lang w:val="en-CA"/>
        </w:rPr>
        <w:t xml:space="preserve">larger errors are expected due to minor misalignment in the presence of </w:t>
      </w:r>
      <w:r w:rsidR="008E023A">
        <w:rPr>
          <w:szCs w:val="22"/>
          <w:lang w:val="en-CA"/>
        </w:rPr>
        <w:t xml:space="preserve">significant </w:t>
      </w:r>
      <w:r w:rsidR="00BE6770" w:rsidRPr="00BE6770">
        <w:rPr>
          <w:szCs w:val="22"/>
          <w:lang w:val="en-CA"/>
        </w:rPr>
        <w:t>vertical temperature gradients, especially near the surface.</w:t>
      </w:r>
    </w:p>
    <w:p w14:paraId="5780FA7A" w14:textId="77777777" w:rsidR="00BE6770" w:rsidRPr="00F96578" w:rsidRDefault="00BE6770" w:rsidP="00BE6770">
      <w:pPr>
        <w:pStyle w:val="BodyText"/>
        <w:rPr>
          <w:szCs w:val="22"/>
          <w:lang w:val="en-CA"/>
        </w:rPr>
      </w:pPr>
    </w:p>
    <w:p w14:paraId="0A1604DF" w14:textId="77777777" w:rsidR="00025FF5" w:rsidRDefault="00025FF5" w:rsidP="00025FF5">
      <w:pPr>
        <w:pStyle w:val="BodyText"/>
        <w:rPr>
          <w:szCs w:val="22"/>
          <w:lang w:val="en-CA"/>
        </w:rPr>
      </w:pPr>
      <w:r w:rsidRPr="00F96578">
        <w:rPr>
          <w:szCs w:val="22"/>
          <w:lang w:val="en-CA"/>
        </w:rPr>
        <w:t>Near-surface plots indicate no problem with pressure and deck measurements show</w:t>
      </w:r>
      <w:r w:rsidR="00F96578">
        <w:rPr>
          <w:szCs w:val="22"/>
          <w:lang w:val="en-CA"/>
        </w:rPr>
        <w:t xml:space="preserve"> that the pressure</w:t>
      </w:r>
      <w:r w:rsidR="007F3D03" w:rsidRPr="00F96578">
        <w:rPr>
          <w:szCs w:val="22"/>
          <w:lang w:val="en-CA"/>
        </w:rPr>
        <w:t xml:space="preserve"> sensor was</w:t>
      </w:r>
      <w:r w:rsidRPr="00F96578">
        <w:rPr>
          <w:szCs w:val="22"/>
          <w:lang w:val="en-CA"/>
        </w:rPr>
        <w:t xml:space="preserve"> </w:t>
      </w:r>
      <w:r w:rsidR="007F3D03" w:rsidRPr="00F96578">
        <w:rPr>
          <w:szCs w:val="22"/>
          <w:lang w:val="en-CA"/>
        </w:rPr>
        <w:t>pe</w:t>
      </w:r>
      <w:r w:rsidR="008E023A">
        <w:rPr>
          <w:szCs w:val="22"/>
          <w:lang w:val="en-CA"/>
        </w:rPr>
        <w:t>r</w:t>
      </w:r>
      <w:r w:rsidR="007F3D03" w:rsidRPr="00F96578">
        <w:rPr>
          <w:szCs w:val="22"/>
          <w:lang w:val="en-CA"/>
        </w:rPr>
        <w:t xml:space="preserve">forming </w:t>
      </w:r>
      <w:r w:rsidRPr="00F96578">
        <w:rPr>
          <w:szCs w:val="22"/>
          <w:lang w:val="en-CA"/>
        </w:rPr>
        <w:t>well within specifications.</w:t>
      </w:r>
    </w:p>
    <w:p w14:paraId="09C59DBB" w14:textId="77777777" w:rsidR="00F96578" w:rsidRPr="00F96578" w:rsidRDefault="00F96578" w:rsidP="00025FF5">
      <w:pPr>
        <w:pStyle w:val="BodyText"/>
        <w:rPr>
          <w:szCs w:val="22"/>
          <w:lang w:val="en-CA"/>
        </w:rPr>
      </w:pPr>
    </w:p>
    <w:p w14:paraId="7D40C3AE" w14:textId="77777777" w:rsidR="00F96578" w:rsidRPr="00F96578" w:rsidRDefault="00F96578" w:rsidP="00F96578">
      <w:pPr>
        <w:rPr>
          <w:sz w:val="22"/>
          <w:szCs w:val="22"/>
          <w:lang w:val="en-CA"/>
        </w:rPr>
      </w:pPr>
      <w:r w:rsidRPr="00F96578">
        <w:rPr>
          <w:sz w:val="22"/>
          <w:szCs w:val="22"/>
          <w:lang w:val="en-CA"/>
        </w:rPr>
        <w:t>Channel Oxygen:Dissolved:SBE was recalibrated based on bottles samples taken in the Pacific</w:t>
      </w:r>
    </w:p>
    <w:p w14:paraId="389FE59E" w14:textId="77777777" w:rsidR="00F96578" w:rsidRDefault="00F96578" w:rsidP="00F96578">
      <w:pPr>
        <w:rPr>
          <w:sz w:val="22"/>
          <w:szCs w:val="22"/>
          <w:lang w:val="en-CA"/>
        </w:rPr>
      </w:pPr>
      <w:r w:rsidRPr="00F96578">
        <w:rPr>
          <w:sz w:val="22"/>
          <w:szCs w:val="22"/>
          <w:lang w:val="en-CA"/>
        </w:rPr>
        <w:t>Ocean section of the cruise.</w:t>
      </w:r>
    </w:p>
    <w:p w14:paraId="6938BE87" w14:textId="77777777" w:rsidR="00F96578" w:rsidRPr="00F96578" w:rsidRDefault="00F96578" w:rsidP="00F96578">
      <w:pPr>
        <w:rPr>
          <w:sz w:val="22"/>
          <w:szCs w:val="22"/>
          <w:lang w:val="en-CA"/>
        </w:rPr>
      </w:pPr>
    </w:p>
    <w:p w14:paraId="40F242F8" w14:textId="77777777" w:rsidR="00F96578" w:rsidRPr="00F96578" w:rsidRDefault="00F96578" w:rsidP="00F96578">
      <w:pPr>
        <w:rPr>
          <w:sz w:val="22"/>
          <w:szCs w:val="22"/>
          <w:lang w:val="en-CA"/>
        </w:rPr>
      </w:pPr>
      <w:r w:rsidRPr="00F96578">
        <w:rPr>
          <w:sz w:val="22"/>
          <w:szCs w:val="22"/>
          <w:lang w:val="en-CA"/>
        </w:rPr>
        <w:t>In the Chukchi Sea section of the cruise the salinity data was sometimes noisy in sections</w:t>
      </w:r>
    </w:p>
    <w:p w14:paraId="28FFFC96" w14:textId="77777777" w:rsidR="00AE0CBA" w:rsidRDefault="00F96578" w:rsidP="00F96578">
      <w:pPr>
        <w:rPr>
          <w:sz w:val="22"/>
          <w:szCs w:val="22"/>
          <w:lang w:val="en-CA"/>
        </w:rPr>
      </w:pPr>
      <w:r w:rsidRPr="00F96578">
        <w:rPr>
          <w:sz w:val="22"/>
          <w:szCs w:val="22"/>
          <w:lang w:val="en-CA"/>
        </w:rPr>
        <w:t xml:space="preserve">where temperature was quite steady leading to some </w:t>
      </w:r>
      <w:r>
        <w:rPr>
          <w:sz w:val="22"/>
          <w:szCs w:val="22"/>
          <w:lang w:val="en-CA"/>
        </w:rPr>
        <w:t xml:space="preserve">small </w:t>
      </w:r>
      <w:r w:rsidRPr="00F96578">
        <w:rPr>
          <w:sz w:val="22"/>
          <w:szCs w:val="22"/>
          <w:lang w:val="en-CA"/>
        </w:rPr>
        <w:t>unstable features.</w:t>
      </w:r>
    </w:p>
    <w:p w14:paraId="7F89CDD2" w14:textId="77777777" w:rsidR="00DD3271" w:rsidRDefault="00DD3271" w:rsidP="00F96578">
      <w:pPr>
        <w:rPr>
          <w:sz w:val="22"/>
          <w:szCs w:val="22"/>
          <w:lang w:val="en-CA"/>
        </w:rPr>
      </w:pPr>
    </w:p>
    <w:p w14:paraId="64A9EE7E" w14:textId="77777777" w:rsidR="00DD3271" w:rsidRDefault="00DD3271" w:rsidP="00F96578">
      <w:pPr>
        <w:rPr>
          <w:sz w:val="22"/>
          <w:szCs w:val="22"/>
          <w:lang w:val="en-CA"/>
        </w:rPr>
      </w:pPr>
      <w:r>
        <w:rPr>
          <w:sz w:val="22"/>
          <w:szCs w:val="22"/>
          <w:lang w:val="en-CA"/>
        </w:rPr>
        <w:t>There was no BL file for event #80 so one was fabricated based on plots of pressure versus scan number, thus enabling creation of a bottle file.</w:t>
      </w:r>
    </w:p>
    <w:p w14:paraId="662F45B1" w14:textId="77777777" w:rsidR="00F96578" w:rsidRPr="00407A74" w:rsidRDefault="00F96578" w:rsidP="00F96578">
      <w:pPr>
        <w:rPr>
          <w:sz w:val="22"/>
          <w:szCs w:val="22"/>
          <w:highlight w:val="lightGray"/>
          <w:lang w:val="en-CA"/>
        </w:rPr>
      </w:pPr>
    </w:p>
    <w:p w14:paraId="3E91830C" w14:textId="77777777" w:rsidR="00AC2C4D" w:rsidRDefault="00DD3B4F" w:rsidP="00F2334C">
      <w:pPr>
        <w:rPr>
          <w:sz w:val="22"/>
          <w:szCs w:val="22"/>
          <w:lang w:val="en-CA"/>
        </w:rPr>
      </w:pPr>
      <w:r w:rsidRPr="00AC2C4D">
        <w:rPr>
          <w:sz w:val="22"/>
          <w:szCs w:val="22"/>
          <w:lang w:val="en-CA"/>
        </w:rPr>
        <w:t xml:space="preserve">The </w:t>
      </w:r>
      <w:r w:rsidR="00AC2C4D" w:rsidRPr="00AC2C4D">
        <w:rPr>
          <w:sz w:val="22"/>
          <w:szCs w:val="22"/>
          <w:lang w:val="en-CA"/>
        </w:rPr>
        <w:t xml:space="preserve">dates in the </w:t>
      </w:r>
      <w:r w:rsidR="008117BC" w:rsidRPr="00AC2C4D">
        <w:rPr>
          <w:sz w:val="22"/>
          <w:szCs w:val="22"/>
          <w:lang w:val="en-CA"/>
        </w:rPr>
        <w:t>TSG</w:t>
      </w:r>
      <w:r w:rsidRPr="00AC2C4D">
        <w:rPr>
          <w:sz w:val="22"/>
          <w:szCs w:val="22"/>
          <w:lang w:val="en-CA"/>
        </w:rPr>
        <w:t xml:space="preserve"> file</w:t>
      </w:r>
      <w:r w:rsidR="00AC2C4D" w:rsidRPr="00AC2C4D">
        <w:rPr>
          <w:sz w:val="22"/>
          <w:szCs w:val="22"/>
          <w:lang w:val="en-CA"/>
        </w:rPr>
        <w:t xml:space="preserve">s were wrong, </w:t>
      </w:r>
      <w:r w:rsidR="008E023A">
        <w:rPr>
          <w:sz w:val="22"/>
          <w:szCs w:val="22"/>
          <w:lang w:val="en-CA"/>
        </w:rPr>
        <w:t xml:space="preserve">being a day later than indicated in the TSG log and in the Start Time for the files. </w:t>
      </w:r>
      <w:r w:rsidR="00792E3C">
        <w:rPr>
          <w:sz w:val="22"/>
          <w:szCs w:val="22"/>
          <w:lang w:val="en-CA"/>
        </w:rPr>
        <w:t>This is likely due to 2016 being a leap year. This has been fixed in the final TOB files.</w:t>
      </w:r>
    </w:p>
    <w:p w14:paraId="6F5D44D7" w14:textId="77777777" w:rsidR="00792E3C" w:rsidRPr="00404B10" w:rsidRDefault="00792E3C" w:rsidP="00F2334C">
      <w:pPr>
        <w:rPr>
          <w:sz w:val="22"/>
          <w:szCs w:val="22"/>
          <w:lang w:val="en-CA"/>
        </w:rPr>
      </w:pPr>
    </w:p>
    <w:p w14:paraId="6826D201" w14:textId="77777777" w:rsidR="00E769C1" w:rsidRPr="00412938" w:rsidRDefault="00404B10" w:rsidP="00E769C1">
      <w:pPr>
        <w:rPr>
          <w:sz w:val="22"/>
          <w:szCs w:val="22"/>
          <w:lang w:val="en-CA"/>
        </w:rPr>
      </w:pPr>
      <w:r w:rsidRPr="00404B10">
        <w:rPr>
          <w:sz w:val="22"/>
          <w:szCs w:val="22"/>
          <w:lang w:val="en-CA"/>
        </w:rPr>
        <w:t xml:space="preserve">The </w:t>
      </w:r>
      <w:r>
        <w:rPr>
          <w:sz w:val="22"/>
          <w:szCs w:val="22"/>
          <w:lang w:val="en-CA"/>
        </w:rPr>
        <w:t>TSG salinity and</w:t>
      </w:r>
      <w:r w:rsidR="00E769C1">
        <w:rPr>
          <w:sz w:val="22"/>
          <w:szCs w:val="22"/>
          <w:lang w:val="en-CA"/>
        </w:rPr>
        <w:t xml:space="preserve"> intake</w:t>
      </w:r>
      <w:r>
        <w:rPr>
          <w:sz w:val="22"/>
          <w:szCs w:val="22"/>
          <w:lang w:val="en-CA"/>
        </w:rPr>
        <w:t xml:space="preserve"> temperature data </w:t>
      </w:r>
      <w:r w:rsidRPr="00412938">
        <w:rPr>
          <w:sz w:val="22"/>
          <w:szCs w:val="22"/>
          <w:lang w:val="en-CA"/>
        </w:rPr>
        <w:t xml:space="preserve">compared well with CTD data and loop samples and the post-cruise calibration shows only small drifts. </w:t>
      </w:r>
      <w:r w:rsidR="00077B1B" w:rsidRPr="00412938">
        <w:rPr>
          <w:sz w:val="22"/>
          <w:szCs w:val="22"/>
          <w:lang w:val="en-CA"/>
        </w:rPr>
        <w:t>T</w:t>
      </w:r>
      <w:r w:rsidRPr="00412938">
        <w:rPr>
          <w:sz w:val="22"/>
          <w:szCs w:val="22"/>
          <w:lang w:val="en-CA"/>
        </w:rPr>
        <w:t xml:space="preserve">he TSG fluorescence data are reasonably close to those from the CTD and 2 loop samples. </w:t>
      </w:r>
      <w:r w:rsidR="00412938" w:rsidRPr="00412938">
        <w:rPr>
          <w:sz w:val="22"/>
          <w:szCs w:val="22"/>
          <w:lang w:val="en-CA"/>
        </w:rPr>
        <w:t xml:space="preserve">Differences that were found may be due to slight mismatches in depth between CTD data and the level from which the water in the loop is drawn. </w:t>
      </w:r>
      <w:r w:rsidRPr="00412938">
        <w:rPr>
          <w:sz w:val="22"/>
          <w:szCs w:val="22"/>
          <w:lang w:val="en-CA"/>
        </w:rPr>
        <w:t>No recalibration was applied</w:t>
      </w:r>
      <w:r w:rsidR="008E023A">
        <w:rPr>
          <w:sz w:val="22"/>
          <w:szCs w:val="22"/>
          <w:lang w:val="en-CA"/>
        </w:rPr>
        <w:t xml:space="preserve"> except to correct the date</w:t>
      </w:r>
      <w:r w:rsidRPr="00412938">
        <w:rPr>
          <w:sz w:val="22"/>
          <w:szCs w:val="22"/>
          <w:lang w:val="en-CA"/>
        </w:rPr>
        <w:t>.</w:t>
      </w:r>
    </w:p>
    <w:p w14:paraId="345371C4" w14:textId="77777777" w:rsidR="0089747D" w:rsidRPr="00F10A62" w:rsidRDefault="0089747D" w:rsidP="00077B1B">
      <w:pPr>
        <w:rPr>
          <w:sz w:val="22"/>
          <w:szCs w:val="22"/>
          <w:lang w:val="en-CA"/>
        </w:rPr>
      </w:pPr>
    </w:p>
    <w:p w14:paraId="00403A48" w14:textId="77777777" w:rsidR="006053B3" w:rsidRPr="00F10A62" w:rsidRDefault="006053B3">
      <w:pPr>
        <w:pStyle w:val="Heading1"/>
        <w:jc w:val="left"/>
        <w:rPr>
          <w:lang w:val="en-CA"/>
        </w:rPr>
      </w:pPr>
      <w:r w:rsidRPr="00F10A62">
        <w:rPr>
          <w:lang w:val="en-CA"/>
        </w:rPr>
        <w:t>PROCESSING SUMMARY</w:t>
      </w:r>
      <w:r w:rsidR="001931F3" w:rsidRPr="00F10A62">
        <w:rPr>
          <w:lang w:val="en-CA"/>
        </w:rPr>
        <w:t xml:space="preserve"> </w:t>
      </w:r>
    </w:p>
    <w:p w14:paraId="3B0899F9" w14:textId="77777777" w:rsidR="006053B3" w:rsidRPr="00F10A62" w:rsidRDefault="00614597" w:rsidP="007B1788">
      <w:pPr>
        <w:pStyle w:val="Heading5"/>
        <w:numPr>
          <w:ilvl w:val="0"/>
          <w:numId w:val="8"/>
        </w:numPr>
        <w:rPr>
          <w:lang w:val="en-CA"/>
        </w:rPr>
      </w:pPr>
      <w:r w:rsidRPr="00F10A62">
        <w:t>Seasave</w:t>
      </w:r>
    </w:p>
    <w:p w14:paraId="5407B9AD" w14:textId="77777777" w:rsidR="006053B3" w:rsidRPr="00F10A62" w:rsidRDefault="006053B3">
      <w:pPr>
        <w:pStyle w:val="BodyText"/>
        <w:rPr>
          <w:lang w:val="en-CA"/>
        </w:rPr>
      </w:pPr>
      <w:r w:rsidRPr="00F10A62">
        <w:rPr>
          <w:lang w:val="en-CA"/>
        </w:rPr>
        <w:t xml:space="preserve">This step was completed at sea; the raw data files have extension </w:t>
      </w:r>
      <w:r w:rsidR="00255DB3" w:rsidRPr="00F10A62">
        <w:rPr>
          <w:lang w:val="en-CA"/>
        </w:rPr>
        <w:t>HEX</w:t>
      </w:r>
      <w:r w:rsidRPr="00F10A62">
        <w:rPr>
          <w:lang w:val="en-CA"/>
        </w:rPr>
        <w:t>.</w:t>
      </w:r>
    </w:p>
    <w:p w14:paraId="476B105E" w14:textId="77777777" w:rsidR="00F129F6" w:rsidRPr="00A9581F" w:rsidRDefault="0026312E" w:rsidP="00AC033C">
      <w:pPr>
        <w:pStyle w:val="BodyText"/>
        <w:rPr>
          <w:lang w:val="en-CA"/>
        </w:rPr>
      </w:pPr>
      <w:r w:rsidRPr="00A9581F">
        <w:rPr>
          <w:lang w:val="en-CA"/>
        </w:rPr>
        <w:t xml:space="preserve">Files had </w:t>
      </w:r>
      <w:r w:rsidR="00F129F6" w:rsidRPr="00A9581F">
        <w:rPr>
          <w:lang w:val="en-CA"/>
        </w:rPr>
        <w:t>cruise numbers that were standard in 201</w:t>
      </w:r>
      <w:r w:rsidR="00AC033C" w:rsidRPr="00A9581F">
        <w:rPr>
          <w:lang w:val="en-CA"/>
        </w:rPr>
        <w:t>6</w:t>
      </w:r>
      <w:r w:rsidR="00F129F6" w:rsidRPr="00A9581F">
        <w:rPr>
          <w:lang w:val="en-CA"/>
        </w:rPr>
        <w:t xml:space="preserve"> but that has changed, so </w:t>
      </w:r>
      <w:r w:rsidR="00021C28" w:rsidRPr="00A9581F">
        <w:rPr>
          <w:lang w:val="en-CA"/>
        </w:rPr>
        <w:t xml:space="preserve">the files were renamed with </w:t>
      </w:r>
      <w:r w:rsidR="00407A74" w:rsidRPr="00A9581F">
        <w:rPr>
          <w:lang w:val="en-CA"/>
        </w:rPr>
        <w:t>2016-017</w:t>
      </w:r>
      <w:r w:rsidR="00AC033C" w:rsidRPr="00A9581F">
        <w:rPr>
          <w:lang w:val="en-CA"/>
        </w:rPr>
        <w:t xml:space="preserve"> instead of 2016-1</w:t>
      </w:r>
      <w:r w:rsidR="00021C28" w:rsidRPr="00A9581F">
        <w:rPr>
          <w:lang w:val="en-CA"/>
        </w:rPr>
        <w:t>7</w:t>
      </w:r>
      <w:r w:rsidR="00F129F6" w:rsidRPr="00A9581F">
        <w:rPr>
          <w:lang w:val="en-CA"/>
        </w:rPr>
        <w:t>.</w:t>
      </w:r>
    </w:p>
    <w:p w14:paraId="715FBCEA" w14:textId="77777777" w:rsidR="00F129F6" w:rsidRPr="00A9581F" w:rsidRDefault="00F129F6">
      <w:pPr>
        <w:pStyle w:val="BodyText"/>
        <w:rPr>
          <w:lang w:val="en-CA"/>
        </w:rPr>
      </w:pPr>
    </w:p>
    <w:p w14:paraId="00DF43E3" w14:textId="77777777" w:rsidR="006053B3" w:rsidRPr="00A9581F" w:rsidRDefault="006053B3" w:rsidP="007B1788">
      <w:pPr>
        <w:pStyle w:val="Heading5"/>
        <w:numPr>
          <w:ilvl w:val="0"/>
          <w:numId w:val="8"/>
        </w:numPr>
        <w:rPr>
          <w:lang w:val="en-CA"/>
        </w:rPr>
      </w:pPr>
      <w:r w:rsidRPr="00A9581F">
        <w:rPr>
          <w:lang w:val="en-CA"/>
        </w:rPr>
        <w:t>Preliminary Steps</w:t>
      </w:r>
    </w:p>
    <w:p w14:paraId="103C1E14" w14:textId="77777777" w:rsidR="003E7369" w:rsidRPr="00E57B2C" w:rsidRDefault="006D34B9" w:rsidP="003A10DE">
      <w:pPr>
        <w:pStyle w:val="BodyText"/>
        <w:rPr>
          <w:lang w:val="en-CA"/>
        </w:rPr>
      </w:pPr>
      <w:r w:rsidRPr="00E57B2C">
        <w:rPr>
          <w:lang w:val="en-CA"/>
        </w:rPr>
        <w:t>The Daily Science Log Book</w:t>
      </w:r>
      <w:r w:rsidR="003A10DE" w:rsidRPr="00E57B2C">
        <w:rPr>
          <w:lang w:val="en-CA"/>
        </w:rPr>
        <w:t xml:space="preserve"> and rosette log sheets were</w:t>
      </w:r>
      <w:r w:rsidRPr="00E57B2C">
        <w:rPr>
          <w:lang w:val="en-CA"/>
        </w:rPr>
        <w:t xml:space="preserve"> obtained</w:t>
      </w:r>
      <w:r w:rsidR="003A10DE" w:rsidRPr="00E57B2C">
        <w:rPr>
          <w:lang w:val="en-CA"/>
        </w:rPr>
        <w:t>. A</w:t>
      </w:r>
      <w:r w:rsidRPr="00E57B2C">
        <w:rPr>
          <w:lang w:val="en-CA"/>
        </w:rPr>
        <w:t xml:space="preserve"> </w:t>
      </w:r>
      <w:r w:rsidR="008E68D6" w:rsidRPr="00E57B2C">
        <w:rPr>
          <w:lang w:val="en-CA"/>
        </w:rPr>
        <w:t>post-</w:t>
      </w:r>
      <w:r w:rsidR="00E57B2C" w:rsidRPr="00E57B2C">
        <w:rPr>
          <w:lang w:val="en-CA"/>
        </w:rPr>
        <w:t>cruise report i</w:t>
      </w:r>
      <w:r w:rsidRPr="00E57B2C">
        <w:rPr>
          <w:lang w:val="en-CA"/>
        </w:rPr>
        <w:t xml:space="preserve">s available. </w:t>
      </w:r>
    </w:p>
    <w:p w14:paraId="6D5AAB19" w14:textId="77777777" w:rsidR="00AB0401" w:rsidRPr="00E57B2C" w:rsidRDefault="003E7369" w:rsidP="00AB0401">
      <w:pPr>
        <w:pStyle w:val="BodyText"/>
        <w:rPr>
          <w:lang w:val="en-CA"/>
        </w:rPr>
      </w:pPr>
      <w:r w:rsidRPr="00E57B2C">
        <w:rPr>
          <w:lang w:val="en-CA"/>
        </w:rPr>
        <w:t>Spreadsheet</w:t>
      </w:r>
      <w:r w:rsidR="006D34B9" w:rsidRPr="00E57B2C">
        <w:rPr>
          <w:lang w:val="en-CA"/>
        </w:rPr>
        <w:t xml:space="preserve"> </w:t>
      </w:r>
      <w:r w:rsidR="00C75A63" w:rsidRPr="00E57B2C">
        <w:rPr>
          <w:lang w:val="en-CA"/>
        </w:rPr>
        <w:t>201</w:t>
      </w:r>
      <w:r w:rsidR="00021C28" w:rsidRPr="00E57B2C">
        <w:rPr>
          <w:lang w:val="en-CA"/>
        </w:rPr>
        <w:t>5</w:t>
      </w:r>
      <w:r w:rsidR="00C75A63" w:rsidRPr="00E57B2C">
        <w:rPr>
          <w:lang w:val="en-CA"/>
        </w:rPr>
        <w:t>-</w:t>
      </w:r>
      <w:r w:rsidR="00021C28" w:rsidRPr="00E57B2C">
        <w:rPr>
          <w:lang w:val="en-CA"/>
        </w:rPr>
        <w:t>07</w:t>
      </w:r>
      <w:r w:rsidR="006D34B9" w:rsidRPr="00E57B2C">
        <w:rPr>
          <w:lang w:val="en-CA"/>
        </w:rPr>
        <w:t>_SWL_Chem</w:t>
      </w:r>
      <w:r w:rsidR="000C5A30" w:rsidRPr="00E57B2C">
        <w:rPr>
          <w:lang w:val="en-CA"/>
        </w:rPr>
        <w:t xml:space="preserve"> and Logs</w:t>
      </w:r>
      <w:r w:rsidRPr="00E57B2C">
        <w:rPr>
          <w:lang w:val="en-CA"/>
        </w:rPr>
        <w:t>.xls</w:t>
      </w:r>
      <w:r w:rsidR="000C5A30" w:rsidRPr="00E57B2C">
        <w:rPr>
          <w:lang w:val="en-CA"/>
        </w:rPr>
        <w:t>x</w:t>
      </w:r>
      <w:r w:rsidRPr="00E57B2C">
        <w:rPr>
          <w:lang w:val="en-CA"/>
        </w:rPr>
        <w:t xml:space="preserve"> </w:t>
      </w:r>
      <w:r w:rsidR="006D34B9" w:rsidRPr="00E57B2C">
        <w:rPr>
          <w:lang w:val="en-CA"/>
        </w:rPr>
        <w:t>contains a sampling log with details on bottles fired</w:t>
      </w:r>
      <w:r w:rsidRPr="00E57B2C">
        <w:rPr>
          <w:lang w:val="en-CA"/>
        </w:rPr>
        <w:t xml:space="preserve"> and results of </w:t>
      </w:r>
      <w:r w:rsidR="00421C49" w:rsidRPr="00E57B2C">
        <w:rPr>
          <w:lang w:val="en-CA"/>
        </w:rPr>
        <w:t>analys</w:t>
      </w:r>
      <w:r w:rsidR="000C5A30" w:rsidRPr="00E57B2C">
        <w:rPr>
          <w:lang w:val="en-CA"/>
        </w:rPr>
        <w:t>e</w:t>
      </w:r>
      <w:r w:rsidR="00421C49" w:rsidRPr="00E57B2C">
        <w:rPr>
          <w:lang w:val="en-CA"/>
        </w:rPr>
        <w:t>s</w:t>
      </w:r>
      <w:r w:rsidRPr="00E57B2C">
        <w:rPr>
          <w:lang w:val="en-CA"/>
        </w:rPr>
        <w:t>.</w:t>
      </w:r>
      <w:r w:rsidR="000C5A30" w:rsidRPr="00E57B2C">
        <w:rPr>
          <w:lang w:val="en-CA"/>
        </w:rPr>
        <w:t xml:space="preserve"> </w:t>
      </w:r>
    </w:p>
    <w:p w14:paraId="4A62CE83" w14:textId="77777777" w:rsidR="00237029" w:rsidRPr="00E57B2C" w:rsidRDefault="000405A3">
      <w:pPr>
        <w:pStyle w:val="BodyText"/>
        <w:rPr>
          <w:lang w:val="en-CA"/>
        </w:rPr>
      </w:pPr>
      <w:r w:rsidRPr="00E57B2C">
        <w:rPr>
          <w:lang w:val="en-CA"/>
        </w:rPr>
        <w:t>T</w:t>
      </w:r>
      <w:r w:rsidR="006053B3" w:rsidRPr="00E57B2C">
        <w:rPr>
          <w:lang w:val="en-CA"/>
        </w:rPr>
        <w:t>he cruise summary sheet</w:t>
      </w:r>
      <w:r w:rsidR="00AC22D5" w:rsidRPr="00E57B2C">
        <w:rPr>
          <w:lang w:val="en-CA"/>
        </w:rPr>
        <w:t xml:space="preserve"> was completed.</w:t>
      </w:r>
    </w:p>
    <w:p w14:paraId="4B995387" w14:textId="77777777" w:rsidR="00F35DE5" w:rsidRPr="00E57B2C" w:rsidRDefault="006053B3" w:rsidP="00D015D1">
      <w:pPr>
        <w:pStyle w:val="BodyText"/>
        <w:rPr>
          <w:lang w:val="en-CA"/>
        </w:rPr>
      </w:pPr>
      <w:r w:rsidRPr="00E57B2C">
        <w:rPr>
          <w:lang w:val="en-CA"/>
        </w:rPr>
        <w:lastRenderedPageBreak/>
        <w:t>The</w:t>
      </w:r>
      <w:r w:rsidR="000906C6" w:rsidRPr="00E57B2C">
        <w:rPr>
          <w:lang w:val="en-CA"/>
        </w:rPr>
        <w:t xml:space="preserve">re was no history available for the </w:t>
      </w:r>
      <w:r w:rsidR="007F08CB" w:rsidRPr="00E57B2C">
        <w:rPr>
          <w:lang w:val="en-CA"/>
        </w:rPr>
        <w:t>pressure sensor</w:t>
      </w:r>
      <w:r w:rsidR="00133FC3" w:rsidRPr="00E57B2C">
        <w:rPr>
          <w:lang w:val="en-CA"/>
        </w:rPr>
        <w:t xml:space="preserve">, </w:t>
      </w:r>
      <w:r w:rsidR="00D015D1" w:rsidRPr="00E57B2C">
        <w:rPr>
          <w:lang w:val="en-CA"/>
        </w:rPr>
        <w:t>conductivity</w:t>
      </w:r>
      <w:r w:rsidR="0062560C" w:rsidRPr="00E57B2C">
        <w:rPr>
          <w:lang w:val="en-CA"/>
        </w:rPr>
        <w:t xml:space="preserve"> </w:t>
      </w:r>
      <w:r w:rsidR="00C040EF" w:rsidRPr="00E57B2C">
        <w:rPr>
          <w:lang w:val="en-CA"/>
        </w:rPr>
        <w:t>and</w:t>
      </w:r>
      <w:r w:rsidR="00010F23" w:rsidRPr="00E57B2C">
        <w:rPr>
          <w:lang w:val="en-CA"/>
        </w:rPr>
        <w:t xml:space="preserve"> </w:t>
      </w:r>
      <w:r w:rsidR="0062560C" w:rsidRPr="00E57B2C">
        <w:rPr>
          <w:lang w:val="en-CA"/>
        </w:rPr>
        <w:t>DO</w:t>
      </w:r>
      <w:r w:rsidR="00010F23" w:rsidRPr="00E57B2C">
        <w:rPr>
          <w:lang w:val="en-CA"/>
        </w:rPr>
        <w:t xml:space="preserve"> </w:t>
      </w:r>
      <w:r w:rsidR="006155E8" w:rsidRPr="00E57B2C">
        <w:rPr>
          <w:lang w:val="en-CA"/>
        </w:rPr>
        <w:t>sensors</w:t>
      </w:r>
      <w:r w:rsidR="00021C28" w:rsidRPr="00E57B2C">
        <w:rPr>
          <w:lang w:val="en-CA"/>
        </w:rPr>
        <w:t xml:space="preserve">; </w:t>
      </w:r>
      <w:r w:rsidR="000906C6" w:rsidRPr="00E57B2C">
        <w:rPr>
          <w:lang w:val="en-CA"/>
        </w:rPr>
        <w:t xml:space="preserve">this was the </w:t>
      </w:r>
      <w:r w:rsidR="00E57B2C" w:rsidRPr="00E57B2C">
        <w:rPr>
          <w:lang w:val="en-CA"/>
        </w:rPr>
        <w:t>first</w:t>
      </w:r>
      <w:r w:rsidR="000906C6" w:rsidRPr="00E57B2C">
        <w:rPr>
          <w:lang w:val="en-CA"/>
        </w:rPr>
        <w:t xml:space="preserve"> cruise on which </w:t>
      </w:r>
      <w:r w:rsidR="00E57B2C" w:rsidRPr="00E57B2C">
        <w:rPr>
          <w:lang w:val="en-CA"/>
        </w:rPr>
        <w:t xml:space="preserve">most sensors </w:t>
      </w:r>
      <w:r w:rsidR="000906C6" w:rsidRPr="00E57B2C">
        <w:rPr>
          <w:lang w:val="en-CA"/>
        </w:rPr>
        <w:t xml:space="preserve">were used </w:t>
      </w:r>
      <w:r w:rsidR="00021C28" w:rsidRPr="00E57B2C">
        <w:rPr>
          <w:lang w:val="en-CA"/>
        </w:rPr>
        <w:t>after the last factory calibration.</w:t>
      </w:r>
      <w:r w:rsidR="008A4631" w:rsidRPr="00E57B2C">
        <w:rPr>
          <w:lang w:val="en-CA"/>
        </w:rPr>
        <w:t xml:space="preserve"> </w:t>
      </w:r>
    </w:p>
    <w:p w14:paraId="54263703" w14:textId="77777777" w:rsidR="009E24F7" w:rsidRPr="00E57B2C" w:rsidRDefault="009E24F7" w:rsidP="004D31F1">
      <w:pPr>
        <w:pStyle w:val="BodyText"/>
        <w:rPr>
          <w:lang w:val="en-CA"/>
        </w:rPr>
      </w:pPr>
      <w:r w:rsidRPr="00E57B2C">
        <w:rPr>
          <w:lang w:val="en-CA"/>
        </w:rPr>
        <w:t xml:space="preserve">The configuration files did not change through the cruise. </w:t>
      </w:r>
    </w:p>
    <w:p w14:paraId="5919472E" w14:textId="77777777" w:rsidR="009E24F7" w:rsidRPr="00E57B2C" w:rsidRDefault="003373D4" w:rsidP="00021C28">
      <w:pPr>
        <w:pStyle w:val="BodyText"/>
        <w:rPr>
          <w:lang w:val="en-CA"/>
        </w:rPr>
      </w:pPr>
      <w:r w:rsidRPr="00E57B2C">
        <w:rPr>
          <w:lang w:val="en-CA"/>
        </w:rPr>
        <w:t>The calibration constants were checked for all instruments</w:t>
      </w:r>
      <w:r w:rsidR="00331D33" w:rsidRPr="00E57B2C">
        <w:rPr>
          <w:lang w:val="en-CA"/>
        </w:rPr>
        <w:t>.</w:t>
      </w:r>
      <w:r w:rsidR="009E24F7" w:rsidRPr="00E57B2C">
        <w:rPr>
          <w:lang w:val="en-CA"/>
        </w:rPr>
        <w:t xml:space="preserve"> </w:t>
      </w:r>
      <w:r w:rsidR="00E57B2C">
        <w:rPr>
          <w:lang w:val="en-CA"/>
        </w:rPr>
        <w:t>The only error found was in the date of the transmissometer calibration. This was corrected and the file was saved as 2016-017-ctd.xmlcon.</w:t>
      </w:r>
    </w:p>
    <w:p w14:paraId="39CC886D" w14:textId="77777777" w:rsidR="00AB0401" w:rsidRPr="00407A74" w:rsidRDefault="00AB0401" w:rsidP="00AB0401">
      <w:pPr>
        <w:pStyle w:val="BodyText"/>
        <w:rPr>
          <w:highlight w:val="lightGray"/>
          <w:lang w:val="en-CA"/>
        </w:rPr>
      </w:pPr>
    </w:p>
    <w:p w14:paraId="769A99D5" w14:textId="77777777" w:rsidR="00AB0401" w:rsidRPr="0026162F" w:rsidRDefault="00685E5A" w:rsidP="00AB0401">
      <w:pPr>
        <w:pStyle w:val="BodyText"/>
        <w:rPr>
          <w:lang w:val="en-CA"/>
        </w:rPr>
      </w:pPr>
      <w:r w:rsidRPr="0026162F">
        <w:rPr>
          <w:lang w:val="en-CA"/>
        </w:rPr>
        <w:t>For most casts t</w:t>
      </w:r>
      <w:r w:rsidR="00AB0401" w:rsidRPr="0026162F">
        <w:rPr>
          <w:lang w:val="en-CA"/>
        </w:rPr>
        <w:t xml:space="preserve">he CTD was held at the surface for </w:t>
      </w:r>
      <w:r w:rsidRPr="0026162F">
        <w:rPr>
          <w:lang w:val="en-CA"/>
        </w:rPr>
        <w:t>1</w:t>
      </w:r>
      <w:r w:rsidR="00AB0401" w:rsidRPr="0026162F">
        <w:rPr>
          <w:lang w:val="en-CA"/>
        </w:rPr>
        <w:t xml:space="preserve"> to </w:t>
      </w:r>
      <w:r w:rsidRPr="0026162F">
        <w:rPr>
          <w:lang w:val="en-CA"/>
        </w:rPr>
        <w:t>4</w:t>
      </w:r>
      <w:r w:rsidR="00AB0401" w:rsidRPr="0026162F">
        <w:rPr>
          <w:lang w:val="en-CA"/>
        </w:rPr>
        <w:t xml:space="preserve"> minutes, then lowered to </w:t>
      </w:r>
      <w:r w:rsidR="00FC56DB" w:rsidRPr="0026162F">
        <w:rPr>
          <w:lang w:val="en-CA"/>
        </w:rPr>
        <w:t>around</w:t>
      </w:r>
      <w:r w:rsidR="00AB0401" w:rsidRPr="0026162F">
        <w:rPr>
          <w:lang w:val="en-CA"/>
        </w:rPr>
        <w:t xml:space="preserve"> </w:t>
      </w:r>
      <w:r w:rsidRPr="0026162F">
        <w:rPr>
          <w:lang w:val="en-CA"/>
        </w:rPr>
        <w:t>7</w:t>
      </w:r>
      <w:r w:rsidR="00FC56DB" w:rsidRPr="0026162F">
        <w:rPr>
          <w:lang w:val="en-CA"/>
        </w:rPr>
        <w:t xml:space="preserve"> or </w:t>
      </w:r>
      <w:r w:rsidRPr="0026162F">
        <w:rPr>
          <w:lang w:val="en-CA"/>
        </w:rPr>
        <w:t>8</w:t>
      </w:r>
      <w:r w:rsidR="00FC56DB" w:rsidRPr="0026162F">
        <w:rPr>
          <w:lang w:val="en-CA"/>
        </w:rPr>
        <w:t xml:space="preserve">m </w:t>
      </w:r>
      <w:r w:rsidR="00AB0401" w:rsidRPr="0026162F">
        <w:rPr>
          <w:lang w:val="en-CA"/>
        </w:rPr>
        <w:t xml:space="preserve">for a soak of </w:t>
      </w:r>
      <w:r w:rsidR="00FC56DB" w:rsidRPr="0026162F">
        <w:rPr>
          <w:lang w:val="en-CA"/>
        </w:rPr>
        <w:t xml:space="preserve">about </w:t>
      </w:r>
      <w:r w:rsidR="0026162F" w:rsidRPr="0026162F">
        <w:rPr>
          <w:lang w:val="en-CA"/>
        </w:rPr>
        <w:t>3</w:t>
      </w:r>
      <w:r w:rsidR="00FC56DB" w:rsidRPr="0026162F">
        <w:rPr>
          <w:lang w:val="en-CA"/>
        </w:rPr>
        <w:t xml:space="preserve"> </w:t>
      </w:r>
      <w:r w:rsidR="00AB0401" w:rsidRPr="0026162F">
        <w:rPr>
          <w:lang w:val="en-CA"/>
        </w:rPr>
        <w:t xml:space="preserve">minutes after which it was returned to about </w:t>
      </w:r>
      <w:r w:rsidR="00FC56DB" w:rsidRPr="0026162F">
        <w:rPr>
          <w:lang w:val="en-CA"/>
        </w:rPr>
        <w:t>2</w:t>
      </w:r>
      <w:r w:rsidR="0026162F" w:rsidRPr="0026162F">
        <w:rPr>
          <w:lang w:val="en-CA"/>
        </w:rPr>
        <w:t>.5m</w:t>
      </w:r>
      <w:r w:rsidR="00AB0401" w:rsidRPr="0026162F">
        <w:rPr>
          <w:lang w:val="en-CA"/>
        </w:rPr>
        <w:t>. After a brief stop (usually ~</w:t>
      </w:r>
      <w:r w:rsidR="0026162F" w:rsidRPr="0026162F">
        <w:rPr>
          <w:lang w:val="en-CA"/>
        </w:rPr>
        <w:t>20</w:t>
      </w:r>
      <w:r w:rsidR="00AB0401" w:rsidRPr="0026162F">
        <w:rPr>
          <w:lang w:val="en-CA"/>
        </w:rPr>
        <w:t xml:space="preserve"> </w:t>
      </w:r>
      <w:r w:rsidR="0026162F" w:rsidRPr="0026162F">
        <w:rPr>
          <w:lang w:val="en-CA"/>
        </w:rPr>
        <w:t>to 30</w:t>
      </w:r>
      <w:r w:rsidR="00AB0401" w:rsidRPr="0026162F">
        <w:rPr>
          <w:lang w:val="en-CA"/>
        </w:rPr>
        <w:t>seconds</w:t>
      </w:r>
      <w:r w:rsidR="0026162F" w:rsidRPr="0026162F">
        <w:rPr>
          <w:lang w:val="en-CA"/>
        </w:rPr>
        <w:t>)</w:t>
      </w:r>
      <w:r w:rsidR="00AB0401" w:rsidRPr="0026162F">
        <w:rPr>
          <w:lang w:val="en-CA"/>
        </w:rPr>
        <w:t xml:space="preserve"> the full cast was run. </w:t>
      </w:r>
      <w:r w:rsidR="0026162F" w:rsidRPr="0026162F">
        <w:rPr>
          <w:lang w:val="en-CA"/>
        </w:rPr>
        <w:t>In at least one case there was no deep soak.</w:t>
      </w:r>
    </w:p>
    <w:p w14:paraId="240C7139" w14:textId="77777777" w:rsidR="00FC56DB" w:rsidRPr="0008025C" w:rsidRDefault="00FC56DB" w:rsidP="00AB0401">
      <w:pPr>
        <w:pStyle w:val="BodyText"/>
        <w:rPr>
          <w:lang w:val="en-CA"/>
        </w:rPr>
      </w:pPr>
    </w:p>
    <w:p w14:paraId="0C606077" w14:textId="77777777" w:rsidR="00DC74EF" w:rsidRPr="0008025C" w:rsidRDefault="00AB0401" w:rsidP="004D31F1">
      <w:pPr>
        <w:pStyle w:val="BodyText"/>
        <w:rPr>
          <w:lang w:val="en-CA"/>
        </w:rPr>
      </w:pPr>
      <w:r w:rsidRPr="0008025C">
        <w:rPr>
          <w:lang w:val="en-CA"/>
        </w:rPr>
        <w:t>There were a number of deck readings of pressure that were all between -0.</w:t>
      </w:r>
      <w:r w:rsidR="0008025C" w:rsidRPr="0008025C">
        <w:rPr>
          <w:lang w:val="en-CA"/>
        </w:rPr>
        <w:t>1</w:t>
      </w:r>
      <w:r w:rsidRPr="0008025C">
        <w:rPr>
          <w:lang w:val="en-CA"/>
        </w:rPr>
        <w:t xml:space="preserve">db and </w:t>
      </w:r>
      <w:r w:rsidR="00FC56DB" w:rsidRPr="0008025C">
        <w:rPr>
          <w:lang w:val="en-CA"/>
        </w:rPr>
        <w:t>-</w:t>
      </w:r>
      <w:r w:rsidRPr="0008025C">
        <w:rPr>
          <w:lang w:val="en-CA"/>
        </w:rPr>
        <w:t>0.</w:t>
      </w:r>
      <w:r w:rsidR="0008025C" w:rsidRPr="0008025C">
        <w:rPr>
          <w:lang w:val="en-CA"/>
        </w:rPr>
        <w:t>1</w:t>
      </w:r>
      <w:r w:rsidRPr="0008025C">
        <w:rPr>
          <w:lang w:val="en-CA"/>
        </w:rPr>
        <w:t>db which is well within the specifications for the sensor.</w:t>
      </w:r>
    </w:p>
    <w:p w14:paraId="68617704" w14:textId="77777777" w:rsidR="004D31F1" w:rsidRPr="0008025C" w:rsidRDefault="004D31F1" w:rsidP="004D31F1">
      <w:pPr>
        <w:pStyle w:val="BodyText"/>
        <w:rPr>
          <w:lang w:val="en-CA"/>
        </w:rPr>
      </w:pPr>
    </w:p>
    <w:p w14:paraId="7E1FC0B9" w14:textId="77777777" w:rsidR="004D31F1" w:rsidRPr="0008025C" w:rsidRDefault="004D31F1" w:rsidP="004D31F1">
      <w:pPr>
        <w:pStyle w:val="BodyText"/>
        <w:rPr>
          <w:lang w:val="en-CA"/>
        </w:rPr>
      </w:pPr>
      <w:r w:rsidRPr="0008025C">
        <w:rPr>
          <w:lang w:val="en-CA"/>
        </w:rPr>
        <w:t>There was no sampling</w:t>
      </w:r>
      <w:r w:rsidR="0008025C">
        <w:rPr>
          <w:lang w:val="en-CA"/>
        </w:rPr>
        <w:t xml:space="preserve"> below 1000db</w:t>
      </w:r>
      <w:r w:rsidRPr="0008025C">
        <w:rPr>
          <w:lang w:val="en-CA"/>
        </w:rPr>
        <w:t>, so no hysteresis tests were done.</w:t>
      </w:r>
    </w:p>
    <w:p w14:paraId="2331651B" w14:textId="77777777" w:rsidR="00DB471D" w:rsidRPr="001A2EAF" w:rsidRDefault="00DB471D" w:rsidP="00C33FAC">
      <w:pPr>
        <w:pStyle w:val="BodyText"/>
        <w:rPr>
          <w:lang w:val="en-CA"/>
        </w:rPr>
      </w:pPr>
    </w:p>
    <w:p w14:paraId="390085DD" w14:textId="77777777" w:rsidR="001D782B" w:rsidRPr="0008025C" w:rsidRDefault="001D782B" w:rsidP="007B1788">
      <w:pPr>
        <w:pStyle w:val="Heading5"/>
        <w:numPr>
          <w:ilvl w:val="0"/>
          <w:numId w:val="8"/>
        </w:numPr>
        <w:rPr>
          <w:lang w:val="en-CA"/>
        </w:rPr>
      </w:pPr>
      <w:bookmarkStart w:id="0" w:name="_Ref13821332"/>
      <w:r w:rsidRPr="0008025C">
        <w:rPr>
          <w:lang w:val="en-CA"/>
        </w:rPr>
        <w:t xml:space="preserve">BOTTLE </w:t>
      </w:r>
      <w:smartTag w:uri="urn:schemas-microsoft-com:office:smarttags" w:element="stockticker">
        <w:r w:rsidRPr="0008025C">
          <w:rPr>
            <w:lang w:val="en-CA"/>
          </w:rPr>
          <w:t>FILE</w:t>
        </w:r>
      </w:smartTag>
      <w:r w:rsidRPr="0008025C">
        <w:rPr>
          <w:lang w:val="en-CA"/>
        </w:rPr>
        <w:t xml:space="preserve"> PREPARATION</w:t>
      </w:r>
      <w:bookmarkEnd w:id="0"/>
      <w:r w:rsidR="00A71C2C" w:rsidRPr="0008025C">
        <w:rPr>
          <w:lang w:val="en-CA"/>
        </w:rPr>
        <w:t xml:space="preserve"> </w:t>
      </w:r>
    </w:p>
    <w:p w14:paraId="641C4CF2" w14:textId="77777777" w:rsidR="00FC5096" w:rsidRDefault="00BB3113" w:rsidP="002E62F6">
      <w:pPr>
        <w:pStyle w:val="BodyText"/>
        <w:rPr>
          <w:lang w:val="en-CA"/>
        </w:rPr>
      </w:pPr>
      <w:r w:rsidRPr="0008025C">
        <w:rPr>
          <w:lang w:val="en-CA"/>
        </w:rPr>
        <w:t xml:space="preserve">The </w:t>
      </w:r>
      <w:smartTag w:uri="urn:schemas-microsoft-com:office:smarttags" w:element="stockticker">
        <w:r w:rsidRPr="0008025C">
          <w:rPr>
            <w:lang w:val="en-CA"/>
          </w:rPr>
          <w:t>ROS</w:t>
        </w:r>
      </w:smartTag>
      <w:r w:rsidR="00FC5096" w:rsidRPr="0008025C">
        <w:rPr>
          <w:lang w:val="en-CA"/>
        </w:rPr>
        <w:t xml:space="preserve"> files were converted </w:t>
      </w:r>
      <w:r w:rsidR="0008025C">
        <w:rPr>
          <w:lang w:val="en-CA"/>
        </w:rPr>
        <w:t xml:space="preserve">including </w:t>
      </w:r>
      <w:r w:rsidR="00FC5096" w:rsidRPr="0008025C">
        <w:rPr>
          <w:lang w:val="en-CA"/>
        </w:rPr>
        <w:t>bottle number</w:t>
      </w:r>
      <w:r w:rsidR="0008025C">
        <w:rPr>
          <w:lang w:val="en-CA"/>
        </w:rPr>
        <w:t>,</w:t>
      </w:r>
      <w:r w:rsidR="00FC5096" w:rsidRPr="0008025C">
        <w:rPr>
          <w:lang w:val="en-CA"/>
        </w:rPr>
        <w:t xml:space="preserve"> bottle position</w:t>
      </w:r>
      <w:r w:rsidR="0008025C">
        <w:rPr>
          <w:lang w:val="en-CA"/>
        </w:rPr>
        <w:t>,</w:t>
      </w:r>
      <w:r w:rsidR="00FC5096" w:rsidRPr="0008025C">
        <w:rPr>
          <w:lang w:val="en-CA"/>
        </w:rPr>
        <w:t xml:space="preserve"> oxygen concentration and salinity.</w:t>
      </w:r>
    </w:p>
    <w:p w14:paraId="2CC0BBB4" w14:textId="77777777" w:rsidR="0008025C" w:rsidRDefault="0008025C" w:rsidP="002E62F6">
      <w:pPr>
        <w:pStyle w:val="BodyText"/>
        <w:rPr>
          <w:lang w:val="en-CA"/>
        </w:rPr>
      </w:pPr>
      <w:r>
        <w:rPr>
          <w:lang w:val="en-CA"/>
        </w:rPr>
        <w:t>The file for event #80 did not convert due to the absence of a BL file.</w:t>
      </w:r>
    </w:p>
    <w:p w14:paraId="78EDAF6B" w14:textId="77777777" w:rsidR="0008025C" w:rsidRDefault="0008025C" w:rsidP="002E62F6">
      <w:pPr>
        <w:pStyle w:val="BodyText"/>
        <w:rPr>
          <w:lang w:val="en-CA"/>
        </w:rPr>
      </w:pPr>
      <w:r>
        <w:rPr>
          <w:lang w:val="en-CA"/>
        </w:rPr>
        <w:t>The full profiles were converted so that a BL file could be created for event #80.</w:t>
      </w:r>
      <w:r w:rsidR="00D75125">
        <w:rPr>
          <w:lang w:val="en-CA"/>
        </w:rPr>
        <w:t xml:space="preserve"> The scan #s were estimated by looking at the plot of pressure and temperature versus scan number, choosing a time when both pressure and temperature variations were low.</w:t>
      </w:r>
    </w:p>
    <w:p w14:paraId="516FA391" w14:textId="77777777" w:rsidR="00D75125" w:rsidRDefault="00D75125" w:rsidP="002E62F6">
      <w:pPr>
        <w:pStyle w:val="BodyText"/>
        <w:rPr>
          <w:lang w:val="en-CA"/>
        </w:rPr>
      </w:pPr>
    </w:p>
    <w:p w14:paraId="42E2C9B7" w14:textId="77777777" w:rsidR="00FC5096" w:rsidRPr="00F810E4" w:rsidRDefault="00157496" w:rsidP="002E62F6">
      <w:pPr>
        <w:pStyle w:val="BodyText"/>
        <w:rPr>
          <w:lang w:val="en-CA"/>
        </w:rPr>
      </w:pPr>
      <w:r w:rsidRPr="00F810E4">
        <w:rPr>
          <w:lang w:val="en-CA"/>
        </w:rPr>
        <w:t>The files were then converted to IOS Header files</w:t>
      </w:r>
      <w:r w:rsidR="00F810E4" w:rsidRPr="00F810E4">
        <w:rPr>
          <w:lang w:val="en-CA"/>
        </w:rPr>
        <w:t xml:space="preserve"> and then put through CLEAN to add event numbers.</w:t>
      </w:r>
      <w:r w:rsidRPr="00F810E4">
        <w:rPr>
          <w:lang w:val="en-CA"/>
        </w:rPr>
        <w:t xml:space="preserve"> </w:t>
      </w:r>
    </w:p>
    <w:p w14:paraId="11615BBB" w14:textId="77777777" w:rsidR="00052088" w:rsidRPr="003115E4" w:rsidRDefault="002E5009" w:rsidP="002E5009">
      <w:pPr>
        <w:pStyle w:val="BodyText"/>
        <w:rPr>
          <w:lang w:val="en-CA"/>
        </w:rPr>
      </w:pPr>
      <w:r w:rsidRPr="003115E4">
        <w:rPr>
          <w:lang w:val="en-CA"/>
        </w:rPr>
        <w:t xml:space="preserve">Temperature and salinity were plotted for all BOT files. </w:t>
      </w:r>
      <w:r w:rsidR="003115E4" w:rsidRPr="003115E4">
        <w:rPr>
          <w:lang w:val="en-CA"/>
        </w:rPr>
        <w:t xml:space="preserve">There were some outliers but most were in shallow water where they </w:t>
      </w:r>
      <w:r w:rsidR="003115E4">
        <w:rPr>
          <w:lang w:val="en-CA"/>
        </w:rPr>
        <w:t xml:space="preserve">are seen in both salinity channels and </w:t>
      </w:r>
      <w:r w:rsidR="003115E4" w:rsidRPr="003115E4">
        <w:rPr>
          <w:lang w:val="en-CA"/>
        </w:rPr>
        <w:t>may reflect real variability</w:t>
      </w:r>
      <w:r w:rsidR="003115E4">
        <w:rPr>
          <w:lang w:val="en-CA"/>
        </w:rPr>
        <w:t xml:space="preserve"> or mismatches in T/C alignment in the presence of large vertical gradients</w:t>
      </w:r>
      <w:r w:rsidR="003115E4" w:rsidRPr="003115E4">
        <w:rPr>
          <w:lang w:val="en-CA"/>
        </w:rPr>
        <w:t>. The only cases that look suspicious come from casts #41 and 46 where the 2 salinity channels differ significantly</w:t>
      </w:r>
      <w:r w:rsidR="00656912">
        <w:rPr>
          <w:lang w:val="en-CA"/>
        </w:rPr>
        <w:t xml:space="preserve"> due to </w:t>
      </w:r>
      <w:r w:rsidR="003115E4" w:rsidRPr="003115E4">
        <w:rPr>
          <w:lang w:val="en-CA"/>
        </w:rPr>
        <w:t>jelly fish contamination</w:t>
      </w:r>
      <w:r w:rsidR="00656912">
        <w:rPr>
          <w:lang w:val="en-CA"/>
        </w:rPr>
        <w:t>,</w:t>
      </w:r>
      <w:r w:rsidR="003115E4" w:rsidRPr="003115E4">
        <w:rPr>
          <w:lang w:val="en-CA"/>
        </w:rPr>
        <w:t xml:space="preserve"> particularly in the secondary system.</w:t>
      </w:r>
      <w:r w:rsidR="003115E4">
        <w:rPr>
          <w:lang w:val="en-CA"/>
        </w:rPr>
        <w:t xml:space="preserve"> No editing of the BOT files appears appropriate.</w:t>
      </w:r>
    </w:p>
    <w:p w14:paraId="5F08DE23" w14:textId="77777777" w:rsidR="002E5009" w:rsidRPr="003115E4" w:rsidRDefault="002E5009" w:rsidP="002E62F6">
      <w:pPr>
        <w:pStyle w:val="BodyText"/>
        <w:rPr>
          <w:lang w:val="en-CA"/>
        </w:rPr>
      </w:pPr>
    </w:p>
    <w:p w14:paraId="723ED04F" w14:textId="77777777" w:rsidR="002E5009" w:rsidRPr="003115E4" w:rsidRDefault="00B907AE" w:rsidP="002E62F6">
      <w:pPr>
        <w:pStyle w:val="BodyText"/>
        <w:rPr>
          <w:lang w:val="en-CA"/>
        </w:rPr>
      </w:pPr>
      <w:r w:rsidRPr="003115E4">
        <w:rPr>
          <w:lang w:val="en-CA"/>
        </w:rPr>
        <w:t>The BOT files were averaged on bottle number and those files were used to prepare an ADDSAMP</w:t>
      </w:r>
      <w:r w:rsidR="002D1CCD" w:rsidRPr="003115E4">
        <w:rPr>
          <w:lang w:val="en-CA"/>
        </w:rPr>
        <w:t xml:space="preserve"> file</w:t>
      </w:r>
      <w:r w:rsidRPr="003115E4">
        <w:rPr>
          <w:lang w:val="en-CA"/>
        </w:rPr>
        <w:t xml:space="preserve">. </w:t>
      </w:r>
    </w:p>
    <w:p w14:paraId="6ECA609B" w14:textId="77777777" w:rsidR="007370AA" w:rsidRPr="003115E4" w:rsidRDefault="00B907AE" w:rsidP="00857769">
      <w:pPr>
        <w:pStyle w:val="BodyText"/>
        <w:rPr>
          <w:lang w:val="en-CA"/>
        </w:rPr>
      </w:pPr>
      <w:r w:rsidRPr="003115E4">
        <w:rPr>
          <w:lang w:val="en-CA"/>
        </w:rPr>
        <w:t>That file was edited to add sample numbers.</w:t>
      </w:r>
      <w:r w:rsidR="008C3934">
        <w:rPr>
          <w:lang w:val="en-CA"/>
        </w:rPr>
        <w:t xml:space="preserve"> </w:t>
      </w:r>
      <w:r w:rsidR="00656912">
        <w:rPr>
          <w:lang w:val="en-CA"/>
        </w:rPr>
        <w:t>C</w:t>
      </w:r>
      <w:r w:rsidR="008C3934">
        <w:rPr>
          <w:lang w:val="en-CA"/>
        </w:rPr>
        <w:t>ast #203 had 1 bottle fired but no sampling occurred.</w:t>
      </w:r>
      <w:r w:rsidRPr="003115E4">
        <w:rPr>
          <w:lang w:val="en-CA"/>
        </w:rPr>
        <w:t xml:space="preserve"> </w:t>
      </w:r>
    </w:p>
    <w:p w14:paraId="64E90887" w14:textId="77777777" w:rsidR="000A2B60" w:rsidRPr="00C97C06" w:rsidRDefault="002E5009" w:rsidP="000A2B60">
      <w:pPr>
        <w:pStyle w:val="BodyText"/>
        <w:rPr>
          <w:szCs w:val="22"/>
          <w:lang w:val="en-CA"/>
        </w:rPr>
      </w:pPr>
      <w:r w:rsidRPr="00C97C06">
        <w:rPr>
          <w:lang w:val="en-CA"/>
        </w:rPr>
        <w:t xml:space="preserve">The ADDSAMP </w:t>
      </w:r>
      <w:r w:rsidR="007370AA" w:rsidRPr="00C97C06">
        <w:rPr>
          <w:lang w:val="en-CA"/>
        </w:rPr>
        <w:t xml:space="preserve">file </w:t>
      </w:r>
      <w:r w:rsidRPr="00C97C06">
        <w:rPr>
          <w:lang w:val="en-CA"/>
        </w:rPr>
        <w:t>was</w:t>
      </w:r>
      <w:r w:rsidR="007370AA" w:rsidRPr="00C97C06">
        <w:rPr>
          <w:lang w:val="en-CA"/>
        </w:rPr>
        <w:t xml:space="preserve"> used to add sample numbers to the BOT files, creating </w:t>
      </w:r>
      <w:smartTag w:uri="urn:schemas-microsoft-com:office:smarttags" w:element="stockticker">
        <w:r w:rsidR="007370AA" w:rsidRPr="00C97C06">
          <w:rPr>
            <w:lang w:val="en-CA"/>
          </w:rPr>
          <w:t>SAM</w:t>
        </w:r>
      </w:smartTag>
      <w:r w:rsidR="007370AA" w:rsidRPr="00C97C06">
        <w:rPr>
          <w:lang w:val="en-CA"/>
        </w:rPr>
        <w:t xml:space="preserve"> files. Those were bin-averaged on bottle number to create SAMAVG files</w:t>
      </w:r>
      <w:r w:rsidR="000A2B60" w:rsidRPr="00C97C06">
        <w:rPr>
          <w:lang w:val="en-CA"/>
        </w:rPr>
        <w:t xml:space="preserve">. </w:t>
      </w:r>
    </w:p>
    <w:p w14:paraId="5AF90460" w14:textId="77777777" w:rsidR="00656912" w:rsidRDefault="00656912" w:rsidP="001D782B">
      <w:pPr>
        <w:rPr>
          <w:sz w:val="22"/>
          <w:szCs w:val="22"/>
          <w:lang w:val="en-CA"/>
        </w:rPr>
      </w:pPr>
    </w:p>
    <w:p w14:paraId="1E29AED8" w14:textId="77777777" w:rsidR="001D782B" w:rsidRPr="001A2EAF" w:rsidRDefault="001D782B" w:rsidP="001D782B">
      <w:pPr>
        <w:rPr>
          <w:sz w:val="22"/>
          <w:szCs w:val="22"/>
          <w:lang w:val="en-CA"/>
        </w:rPr>
      </w:pPr>
      <w:r w:rsidRPr="001A2EAF">
        <w:rPr>
          <w:sz w:val="22"/>
          <w:szCs w:val="22"/>
          <w:lang w:val="en-CA"/>
        </w:rPr>
        <w:t xml:space="preserve">Next, </w:t>
      </w:r>
      <w:r w:rsidR="00B66180" w:rsidRPr="001A2EAF">
        <w:rPr>
          <w:sz w:val="22"/>
          <w:szCs w:val="22"/>
          <w:lang w:val="en-CA"/>
        </w:rPr>
        <w:t xml:space="preserve">text file </w:t>
      </w:r>
      <w:r w:rsidR="00407A74" w:rsidRPr="001A2EAF">
        <w:rPr>
          <w:sz w:val="22"/>
          <w:szCs w:val="22"/>
          <w:lang w:val="en-CA"/>
        </w:rPr>
        <w:t>2016-017</w:t>
      </w:r>
      <w:r w:rsidRPr="001A2EAF">
        <w:rPr>
          <w:sz w:val="22"/>
          <w:szCs w:val="22"/>
          <w:lang w:val="en-CA"/>
        </w:rPr>
        <w:t>-bot-hdr.txt</w:t>
      </w:r>
      <w:r w:rsidR="00B66180" w:rsidRPr="001A2EAF">
        <w:rPr>
          <w:sz w:val="22"/>
          <w:szCs w:val="22"/>
          <w:lang w:val="en-CA"/>
        </w:rPr>
        <w:t xml:space="preserve"> was prepared to add an explanation of quality flags and some </w:t>
      </w:r>
      <w:r w:rsidR="0073138E" w:rsidRPr="001A2EAF">
        <w:rPr>
          <w:sz w:val="22"/>
          <w:szCs w:val="22"/>
          <w:lang w:val="en-CA"/>
        </w:rPr>
        <w:t>general comments from analysts.</w:t>
      </w:r>
    </w:p>
    <w:p w14:paraId="40255163" w14:textId="77777777" w:rsidR="00284313" w:rsidRPr="001A2EAF" w:rsidRDefault="00284313" w:rsidP="001D782B">
      <w:pPr>
        <w:rPr>
          <w:sz w:val="22"/>
          <w:szCs w:val="22"/>
          <w:lang w:val="en-CA"/>
        </w:rPr>
      </w:pPr>
    </w:p>
    <w:p w14:paraId="72B0104A" w14:textId="77777777" w:rsidR="00CC4B85" w:rsidRPr="001A2EAF" w:rsidRDefault="00CC4B85" w:rsidP="00CC4B85">
      <w:pPr>
        <w:rPr>
          <w:sz w:val="22"/>
          <w:szCs w:val="22"/>
          <w:lang w:val="en-CA"/>
        </w:rPr>
      </w:pPr>
      <w:r w:rsidRPr="001A2EAF">
        <w:rPr>
          <w:sz w:val="22"/>
          <w:szCs w:val="22"/>
          <w:lang w:val="en-CA"/>
        </w:rPr>
        <w:t>Spreadsheet “</w:t>
      </w:r>
      <w:r w:rsidR="00407A74" w:rsidRPr="001A2EAF">
        <w:rPr>
          <w:sz w:val="22"/>
          <w:szCs w:val="22"/>
          <w:lang w:val="en-CA"/>
        </w:rPr>
        <w:t>2016-017</w:t>
      </w:r>
      <w:r w:rsidRPr="001A2EAF">
        <w:rPr>
          <w:sz w:val="22"/>
          <w:szCs w:val="22"/>
          <w:lang w:val="en-CA"/>
        </w:rPr>
        <w:t>_</w:t>
      </w:r>
      <w:r w:rsidR="00857769" w:rsidRPr="001A2EAF">
        <w:rPr>
          <w:sz w:val="22"/>
          <w:szCs w:val="22"/>
          <w:lang w:val="en-CA"/>
        </w:rPr>
        <w:t>SWL_</w:t>
      </w:r>
      <w:r w:rsidRPr="001A2EAF">
        <w:rPr>
          <w:sz w:val="22"/>
          <w:szCs w:val="22"/>
          <w:lang w:val="en-CA"/>
        </w:rPr>
        <w:t>Chem</w:t>
      </w:r>
      <w:r w:rsidR="00857769" w:rsidRPr="001A2EAF">
        <w:rPr>
          <w:sz w:val="22"/>
          <w:szCs w:val="22"/>
          <w:lang w:val="en-CA"/>
        </w:rPr>
        <w:t xml:space="preserve"> and Logs _2</w:t>
      </w:r>
      <w:r w:rsidR="009C5898" w:rsidRPr="001A2EAF">
        <w:rPr>
          <w:sz w:val="22"/>
          <w:szCs w:val="22"/>
          <w:lang w:val="en-CA"/>
        </w:rPr>
        <w:t>0</w:t>
      </w:r>
      <w:r w:rsidR="00857769" w:rsidRPr="001A2EAF">
        <w:rPr>
          <w:sz w:val="22"/>
          <w:szCs w:val="22"/>
          <w:lang w:val="en-CA"/>
        </w:rPr>
        <w:t>19-02-0</w:t>
      </w:r>
      <w:r w:rsidR="001A2EAF" w:rsidRPr="001A2EAF">
        <w:rPr>
          <w:sz w:val="22"/>
          <w:szCs w:val="22"/>
          <w:lang w:val="en-CA"/>
        </w:rPr>
        <w:t>6</w:t>
      </w:r>
      <w:r w:rsidR="00857769" w:rsidRPr="001A2EAF">
        <w:rPr>
          <w:sz w:val="22"/>
          <w:szCs w:val="22"/>
          <w:lang w:val="en-CA"/>
        </w:rPr>
        <w:t>.xls</w:t>
      </w:r>
      <w:r w:rsidR="009C5898" w:rsidRPr="001A2EAF">
        <w:rPr>
          <w:sz w:val="22"/>
          <w:szCs w:val="22"/>
          <w:lang w:val="en-CA"/>
        </w:rPr>
        <w:t>x</w:t>
      </w:r>
      <w:r w:rsidRPr="001A2EAF">
        <w:rPr>
          <w:sz w:val="22"/>
          <w:szCs w:val="22"/>
          <w:lang w:val="en-CA"/>
        </w:rPr>
        <w:t xml:space="preserve">” contained final </w:t>
      </w:r>
      <w:r w:rsidR="006322BB" w:rsidRPr="001A2EAF">
        <w:rPr>
          <w:sz w:val="22"/>
          <w:szCs w:val="22"/>
          <w:lang w:val="en-CA"/>
        </w:rPr>
        <w:t>analysis</w:t>
      </w:r>
      <w:r w:rsidRPr="001A2EAF">
        <w:rPr>
          <w:sz w:val="22"/>
          <w:szCs w:val="22"/>
          <w:lang w:val="en-CA"/>
        </w:rPr>
        <w:t xml:space="preserve"> data. The file was simplified and saved as </w:t>
      </w:r>
      <w:r w:rsidR="00857769" w:rsidRPr="001A2EAF">
        <w:rPr>
          <w:sz w:val="22"/>
          <w:szCs w:val="22"/>
          <w:lang w:val="en-CA"/>
        </w:rPr>
        <w:t>“</w:t>
      </w:r>
      <w:r w:rsidR="00407A74" w:rsidRPr="001A2EAF">
        <w:rPr>
          <w:sz w:val="22"/>
          <w:szCs w:val="22"/>
          <w:lang w:val="en-CA"/>
        </w:rPr>
        <w:t>2016-017</w:t>
      </w:r>
      <w:r w:rsidR="00857769" w:rsidRPr="001A2EAF">
        <w:rPr>
          <w:sz w:val="22"/>
          <w:szCs w:val="22"/>
          <w:lang w:val="en-CA"/>
        </w:rPr>
        <w:t xml:space="preserve">_Chem.csv” </w:t>
      </w:r>
      <w:r w:rsidRPr="001A2EAF">
        <w:rPr>
          <w:sz w:val="22"/>
          <w:szCs w:val="22"/>
          <w:lang w:val="en-CA"/>
        </w:rPr>
        <w:t xml:space="preserve">in preparation for combining with the CTD data from the rosette files. </w:t>
      </w:r>
    </w:p>
    <w:p w14:paraId="676DD21A" w14:textId="77777777" w:rsidR="00E548D1" w:rsidRPr="001A2EAF" w:rsidRDefault="006322BB" w:rsidP="00CC4B85">
      <w:pPr>
        <w:rPr>
          <w:sz w:val="22"/>
          <w:szCs w:val="22"/>
          <w:lang w:val="en-CA"/>
        </w:rPr>
      </w:pPr>
      <w:r w:rsidRPr="001A2EAF">
        <w:rPr>
          <w:sz w:val="22"/>
          <w:szCs w:val="22"/>
          <w:lang w:val="en-CA"/>
        </w:rPr>
        <w:t xml:space="preserve">The comments from </w:t>
      </w:r>
      <w:r w:rsidR="001A2EAF" w:rsidRPr="001A2EAF">
        <w:rPr>
          <w:sz w:val="22"/>
          <w:szCs w:val="22"/>
          <w:lang w:val="en-CA"/>
        </w:rPr>
        <w:t>the nutrient channels</w:t>
      </w:r>
      <w:r w:rsidRPr="001A2EAF">
        <w:rPr>
          <w:sz w:val="22"/>
          <w:szCs w:val="22"/>
          <w:lang w:val="en-CA"/>
        </w:rPr>
        <w:t xml:space="preserve"> were combined into </w:t>
      </w:r>
      <w:r w:rsidR="00C97C06">
        <w:rPr>
          <w:sz w:val="22"/>
          <w:szCs w:val="22"/>
          <w:lang w:val="en-CA"/>
        </w:rPr>
        <w:t>one</w:t>
      </w:r>
      <w:r w:rsidRPr="001A2EAF">
        <w:rPr>
          <w:sz w:val="22"/>
          <w:szCs w:val="22"/>
          <w:lang w:val="en-CA"/>
        </w:rPr>
        <w:t xml:space="preserve"> column</w:t>
      </w:r>
      <w:r w:rsidR="00C97C06">
        <w:rPr>
          <w:sz w:val="22"/>
          <w:szCs w:val="22"/>
          <w:lang w:val="en-CA"/>
        </w:rPr>
        <w:t xml:space="preserve"> for each set of nutrients</w:t>
      </w:r>
      <w:r w:rsidRPr="001A2EAF">
        <w:rPr>
          <w:sz w:val="22"/>
          <w:szCs w:val="22"/>
          <w:lang w:val="en-CA"/>
        </w:rPr>
        <w:t>.</w:t>
      </w:r>
    </w:p>
    <w:p w14:paraId="7B222CF2" w14:textId="77777777" w:rsidR="003B313B" w:rsidRPr="001A2EAF" w:rsidRDefault="001A2EAF" w:rsidP="00CC4B85">
      <w:pPr>
        <w:rPr>
          <w:sz w:val="22"/>
          <w:szCs w:val="22"/>
          <w:lang w:val="en-CA"/>
        </w:rPr>
      </w:pPr>
      <w:r w:rsidRPr="001A2EAF">
        <w:rPr>
          <w:sz w:val="22"/>
          <w:szCs w:val="22"/>
          <w:lang w:val="en-CA"/>
        </w:rPr>
        <w:t>There were many channels that had no flags or comments included.</w:t>
      </w:r>
    </w:p>
    <w:p w14:paraId="692349A1" w14:textId="77777777" w:rsidR="001A2EAF" w:rsidRPr="00C97C06" w:rsidRDefault="001A2EAF" w:rsidP="00CC4B85">
      <w:pPr>
        <w:rPr>
          <w:sz w:val="22"/>
          <w:szCs w:val="22"/>
          <w:lang w:val="en-CA"/>
        </w:rPr>
      </w:pPr>
      <w:r w:rsidRPr="001A2EAF">
        <w:rPr>
          <w:sz w:val="22"/>
          <w:szCs w:val="22"/>
          <w:lang w:val="en-CA"/>
        </w:rPr>
        <w:t xml:space="preserve">The data were converted in </w:t>
      </w:r>
      <w:r w:rsidR="00C97C06">
        <w:rPr>
          <w:sz w:val="22"/>
          <w:szCs w:val="22"/>
          <w:lang w:val="en-CA"/>
        </w:rPr>
        <w:t xml:space="preserve">6 groups to ensure comments from all 6 comment columns were all </w:t>
      </w:r>
      <w:r w:rsidR="00C97C06" w:rsidRPr="00C97C06">
        <w:rPr>
          <w:sz w:val="22"/>
          <w:szCs w:val="22"/>
          <w:lang w:val="en-CA"/>
        </w:rPr>
        <w:t>transferred to the headers</w:t>
      </w:r>
      <w:r w:rsidRPr="00C97C06">
        <w:rPr>
          <w:sz w:val="22"/>
          <w:szCs w:val="22"/>
          <w:lang w:val="en-CA"/>
        </w:rPr>
        <w:t>.</w:t>
      </w:r>
    </w:p>
    <w:p w14:paraId="09CCA04D" w14:textId="77777777" w:rsidR="001A2EAF" w:rsidRPr="00C97C06" w:rsidRDefault="001A2EAF" w:rsidP="00CC4B85">
      <w:pPr>
        <w:rPr>
          <w:sz w:val="22"/>
          <w:szCs w:val="22"/>
          <w:lang w:val="en-CA"/>
        </w:rPr>
      </w:pPr>
    </w:p>
    <w:p w14:paraId="0A2E524A" w14:textId="77777777" w:rsidR="001D30DF" w:rsidRPr="00C97C06" w:rsidRDefault="00CC4B85" w:rsidP="00CC4B85">
      <w:pPr>
        <w:rPr>
          <w:sz w:val="22"/>
          <w:szCs w:val="22"/>
          <w:lang w:val="en-CA"/>
        </w:rPr>
      </w:pPr>
      <w:r w:rsidRPr="00C97C06">
        <w:rPr>
          <w:sz w:val="22"/>
          <w:szCs w:val="22"/>
          <w:lang w:val="en-CA"/>
        </w:rPr>
        <w:t>Th</w:t>
      </w:r>
      <w:r w:rsidR="00292F4D" w:rsidRPr="00C97C06">
        <w:rPr>
          <w:sz w:val="22"/>
          <w:szCs w:val="22"/>
          <w:lang w:val="en-CA"/>
        </w:rPr>
        <w:t>e MRG</w:t>
      </w:r>
      <w:r w:rsidR="00C97C06" w:rsidRPr="00C97C06">
        <w:rPr>
          <w:sz w:val="22"/>
          <w:szCs w:val="22"/>
          <w:lang w:val="en-CA"/>
        </w:rPr>
        <w:t>6</w:t>
      </w:r>
      <w:r w:rsidR="00292F4D" w:rsidRPr="00C97C06">
        <w:rPr>
          <w:sz w:val="22"/>
          <w:szCs w:val="22"/>
          <w:lang w:val="en-CA"/>
        </w:rPr>
        <w:t xml:space="preserve"> files</w:t>
      </w:r>
      <w:r w:rsidRPr="00C97C06">
        <w:rPr>
          <w:sz w:val="22"/>
          <w:szCs w:val="22"/>
          <w:lang w:val="en-CA"/>
        </w:rPr>
        <w:t xml:space="preserve"> were put through CLEAN </w:t>
      </w:r>
      <w:r w:rsidR="00292F4D" w:rsidRPr="00C97C06">
        <w:rPr>
          <w:sz w:val="22"/>
          <w:szCs w:val="22"/>
          <w:lang w:val="en-CA"/>
        </w:rPr>
        <w:t>to reduce the header to just the File</w:t>
      </w:r>
      <w:r w:rsidR="004C2650">
        <w:rPr>
          <w:sz w:val="22"/>
          <w:szCs w:val="22"/>
          <w:lang w:val="en-CA"/>
        </w:rPr>
        <w:t xml:space="preserve"> and</w:t>
      </w:r>
      <w:r w:rsidR="00292F4D" w:rsidRPr="00C97C06">
        <w:rPr>
          <w:sz w:val="22"/>
          <w:szCs w:val="22"/>
          <w:lang w:val="en-CA"/>
        </w:rPr>
        <w:t xml:space="preserve"> Comments section</w:t>
      </w:r>
      <w:r w:rsidR="004C2650">
        <w:rPr>
          <w:sz w:val="22"/>
          <w:szCs w:val="22"/>
          <w:lang w:val="en-CA"/>
        </w:rPr>
        <w:t>s</w:t>
      </w:r>
      <w:r w:rsidR="00292F4D" w:rsidRPr="00C97C06">
        <w:rPr>
          <w:sz w:val="22"/>
          <w:szCs w:val="22"/>
          <w:lang w:val="en-CA"/>
        </w:rPr>
        <w:t xml:space="preserve">. </w:t>
      </w:r>
    </w:p>
    <w:p w14:paraId="2E1789B8" w14:textId="77777777" w:rsidR="003B4A32" w:rsidRPr="00C97C06" w:rsidRDefault="00CC4B85" w:rsidP="00CC4B85">
      <w:pPr>
        <w:rPr>
          <w:sz w:val="22"/>
          <w:szCs w:val="22"/>
          <w:lang w:val="en-CA"/>
        </w:rPr>
      </w:pPr>
      <w:r w:rsidRPr="00C97C06">
        <w:rPr>
          <w:sz w:val="22"/>
          <w:szCs w:val="22"/>
          <w:lang w:val="en-CA"/>
        </w:rPr>
        <w:t>SORT</w:t>
      </w:r>
      <w:r w:rsidR="00292F4D" w:rsidRPr="00C97C06">
        <w:rPr>
          <w:sz w:val="22"/>
          <w:szCs w:val="22"/>
          <w:lang w:val="en-CA"/>
        </w:rPr>
        <w:t xml:space="preserve"> was run on channel</w:t>
      </w:r>
      <w:r w:rsidRPr="00C97C06">
        <w:rPr>
          <w:sz w:val="22"/>
          <w:szCs w:val="22"/>
          <w:lang w:val="en-CA"/>
        </w:rPr>
        <w:t xml:space="preserve"> bottle # and then merged with the SAM</w:t>
      </w:r>
      <w:r w:rsidR="007A6E66" w:rsidRPr="00C97C06">
        <w:rPr>
          <w:sz w:val="22"/>
          <w:szCs w:val="22"/>
          <w:lang w:val="en-CA"/>
        </w:rPr>
        <w:t xml:space="preserve"> </w:t>
      </w:r>
      <w:r w:rsidRPr="00C97C06">
        <w:rPr>
          <w:sz w:val="22"/>
          <w:szCs w:val="22"/>
          <w:lang w:val="en-CA"/>
        </w:rPr>
        <w:t xml:space="preserve">files with output MRG. </w:t>
      </w:r>
    </w:p>
    <w:p w14:paraId="580B3175" w14:textId="77777777" w:rsidR="00CC4B85" w:rsidRPr="00C97C06" w:rsidRDefault="00CC4B85" w:rsidP="00CC4B85">
      <w:pPr>
        <w:rPr>
          <w:sz w:val="22"/>
          <w:szCs w:val="22"/>
          <w:lang w:val="en-CA"/>
        </w:rPr>
      </w:pPr>
      <w:r w:rsidRPr="00C97C06">
        <w:rPr>
          <w:sz w:val="22"/>
          <w:szCs w:val="22"/>
          <w:lang w:val="en-CA"/>
        </w:rPr>
        <w:t>These files were put through CLEAN to remove SeaBird headers and comments</w:t>
      </w:r>
      <w:r w:rsidR="006B3FF1" w:rsidRPr="00C97C06">
        <w:rPr>
          <w:sz w:val="22"/>
          <w:szCs w:val="22"/>
          <w:lang w:val="en-CA"/>
        </w:rPr>
        <w:t xml:space="preserve"> from the secondary file</w:t>
      </w:r>
      <w:r w:rsidRPr="00C97C06">
        <w:rPr>
          <w:sz w:val="22"/>
          <w:szCs w:val="22"/>
          <w:lang w:val="en-CA"/>
        </w:rPr>
        <w:t xml:space="preserve">. </w:t>
      </w:r>
    </w:p>
    <w:p w14:paraId="407538A2" w14:textId="77777777" w:rsidR="001D782B" w:rsidRPr="00C97C06" w:rsidRDefault="001D782B" w:rsidP="001D782B">
      <w:pPr>
        <w:rPr>
          <w:sz w:val="22"/>
          <w:szCs w:val="22"/>
          <w:u w:val="single"/>
          <w:lang w:val="en-CA"/>
        </w:rPr>
      </w:pPr>
    </w:p>
    <w:p w14:paraId="6C0A849A" w14:textId="77777777" w:rsidR="001D782B" w:rsidRPr="00C97C06" w:rsidRDefault="001D782B" w:rsidP="007B1788">
      <w:pPr>
        <w:pStyle w:val="Heading5"/>
        <w:numPr>
          <w:ilvl w:val="0"/>
          <w:numId w:val="8"/>
        </w:numPr>
      </w:pPr>
      <w:bookmarkStart w:id="1" w:name="_Ref517335828"/>
      <w:r w:rsidRPr="00C97C06">
        <w:t>Compare</w:t>
      </w:r>
      <w:bookmarkEnd w:id="1"/>
      <w:r w:rsidRPr="00C97C06">
        <w:t xml:space="preserve">  </w:t>
      </w:r>
    </w:p>
    <w:p w14:paraId="6A8DFB68" w14:textId="77777777" w:rsidR="00C97C06" w:rsidRDefault="00C97C06" w:rsidP="001D782B">
      <w:pPr>
        <w:pStyle w:val="BodyText"/>
        <w:rPr>
          <w:szCs w:val="22"/>
          <w:u w:val="single"/>
        </w:rPr>
      </w:pPr>
      <w:r>
        <w:rPr>
          <w:szCs w:val="22"/>
          <w:u w:val="single"/>
        </w:rPr>
        <w:t>Oxygen</w:t>
      </w:r>
    </w:p>
    <w:p w14:paraId="63F2C189" w14:textId="77777777" w:rsidR="00C97C06" w:rsidRDefault="00C97C06" w:rsidP="001D782B">
      <w:pPr>
        <w:pStyle w:val="BodyText"/>
        <w:rPr>
          <w:szCs w:val="22"/>
        </w:rPr>
      </w:pPr>
      <w:r>
        <w:rPr>
          <w:szCs w:val="22"/>
        </w:rPr>
        <w:lastRenderedPageBreak/>
        <w:t xml:space="preserve">An initial run of COMPARE led to the discovery of problems in the flag channels. There were many cases of a 5 flag that only pertained to one of the replicates. Those flags were changed to 2. There were also many flags with an apostrophe, ex. 6,3 and some with syntax </w:t>
      </w:r>
      <w:r w:rsidRPr="00C97C06">
        <w:rPr>
          <w:szCs w:val="22"/>
        </w:rPr>
        <w:t>OXY-2: 5 which means that the 2nd replicate was bad.</w:t>
      </w:r>
      <w:r>
        <w:rPr>
          <w:szCs w:val="22"/>
        </w:rPr>
        <w:t xml:space="preserve"> </w:t>
      </w:r>
      <w:r w:rsidR="003E2567">
        <w:rPr>
          <w:szCs w:val="22"/>
        </w:rPr>
        <w:t xml:space="preserve">In cases where there is a comment about OXY-1 it is confusing because there was not always an OXY-2, so it is not clear if the value reported is the “good” one or the “only” one. It was necessary to check with the analyst’s spreadsheet to resolve these problems. </w:t>
      </w:r>
      <w:r>
        <w:rPr>
          <w:szCs w:val="22"/>
        </w:rPr>
        <w:t>After fixing those errors the merge process was rerun.</w:t>
      </w:r>
    </w:p>
    <w:p w14:paraId="72F78F2A" w14:textId="77777777" w:rsidR="003E2567" w:rsidRDefault="003E2567" w:rsidP="001D782B">
      <w:pPr>
        <w:pStyle w:val="BodyText"/>
        <w:rPr>
          <w:szCs w:val="22"/>
        </w:rPr>
      </w:pPr>
    </w:p>
    <w:p w14:paraId="1E3C3BC4" w14:textId="77777777" w:rsidR="00C97C06" w:rsidRDefault="00C97C06" w:rsidP="001D782B">
      <w:pPr>
        <w:pStyle w:val="BodyText"/>
        <w:rPr>
          <w:szCs w:val="22"/>
        </w:rPr>
      </w:pPr>
      <w:r>
        <w:rPr>
          <w:szCs w:val="22"/>
        </w:rPr>
        <w:t>The fit of differences between bottle DO and CTD DO versus CTD DO was fairly tight overall but there were 4 major outliers:</w:t>
      </w:r>
    </w:p>
    <w:p w14:paraId="07CD8B46" w14:textId="77777777" w:rsidR="001D40C1" w:rsidRDefault="00C97C06" w:rsidP="002030B4">
      <w:pPr>
        <w:pStyle w:val="BodyText"/>
        <w:numPr>
          <w:ilvl w:val="0"/>
          <w:numId w:val="37"/>
        </w:numPr>
        <w:rPr>
          <w:szCs w:val="22"/>
        </w:rPr>
      </w:pPr>
      <w:r w:rsidRPr="001D40C1">
        <w:rPr>
          <w:szCs w:val="22"/>
        </w:rPr>
        <w:t>Cast 15, sample 80 was flagged 36 because of problems in replicate2. If that value is deleted and rep 1 used instead the fit is much better.</w:t>
      </w:r>
      <w:r w:rsidR="00083873" w:rsidRPr="001D40C1">
        <w:rPr>
          <w:szCs w:val="22"/>
        </w:rPr>
        <w:t xml:space="preserve"> So Rep 1 </w:t>
      </w:r>
      <w:r w:rsidR="004C2650" w:rsidRPr="001D40C1">
        <w:rPr>
          <w:szCs w:val="22"/>
        </w:rPr>
        <w:t xml:space="preserve">was </w:t>
      </w:r>
      <w:r w:rsidR="00083873" w:rsidRPr="001D40C1">
        <w:rPr>
          <w:szCs w:val="22"/>
        </w:rPr>
        <w:t>used with flag 2 and a comment.</w:t>
      </w:r>
    </w:p>
    <w:p w14:paraId="7364B154" w14:textId="77777777" w:rsidR="001D40C1" w:rsidRDefault="003E2567" w:rsidP="002030B4">
      <w:pPr>
        <w:pStyle w:val="BodyText"/>
        <w:numPr>
          <w:ilvl w:val="0"/>
          <w:numId w:val="37"/>
        </w:numPr>
        <w:rPr>
          <w:szCs w:val="22"/>
        </w:rPr>
      </w:pPr>
      <w:r w:rsidRPr="001D40C1">
        <w:rPr>
          <w:szCs w:val="22"/>
        </w:rPr>
        <w:t xml:space="preserve">Cast 28, Sample 163 </w:t>
      </w:r>
      <w:r w:rsidR="005B3271" w:rsidRPr="001D40C1">
        <w:rPr>
          <w:szCs w:val="22"/>
        </w:rPr>
        <w:t>–</w:t>
      </w:r>
      <w:r w:rsidRPr="001D40C1">
        <w:rPr>
          <w:szCs w:val="22"/>
        </w:rPr>
        <w:t xml:space="preserve"> </w:t>
      </w:r>
      <w:r w:rsidR="00990BAF" w:rsidRPr="001D40C1">
        <w:rPr>
          <w:szCs w:val="22"/>
        </w:rPr>
        <w:t>N</w:t>
      </w:r>
      <w:r w:rsidR="005B3271" w:rsidRPr="001D40C1">
        <w:rPr>
          <w:szCs w:val="22"/>
        </w:rPr>
        <w:t>o duplicate,</w:t>
      </w:r>
      <w:r w:rsidR="00990BAF" w:rsidRPr="001D40C1">
        <w:rPr>
          <w:szCs w:val="22"/>
        </w:rPr>
        <w:t xml:space="preserve"> analyst reported problem. Fa</w:t>
      </w:r>
      <w:r w:rsidR="005B3271" w:rsidRPr="001D40C1">
        <w:rPr>
          <w:szCs w:val="22"/>
        </w:rPr>
        <w:t xml:space="preserve">irly high vertical DO gradient but an error due to poor flushing would have the opposite sign. Also out of line in profile. </w:t>
      </w:r>
      <w:r w:rsidR="00990BAF" w:rsidRPr="001D40C1">
        <w:rPr>
          <w:szCs w:val="22"/>
        </w:rPr>
        <w:t>Change flag to 5 and pad</w:t>
      </w:r>
      <w:r w:rsidR="005B3271" w:rsidRPr="001D40C1">
        <w:rPr>
          <w:szCs w:val="22"/>
        </w:rPr>
        <w:t>.</w:t>
      </w:r>
    </w:p>
    <w:p w14:paraId="78F3C67E" w14:textId="77777777" w:rsidR="001D40C1" w:rsidRDefault="003E2567" w:rsidP="002030B4">
      <w:pPr>
        <w:pStyle w:val="BodyText"/>
        <w:numPr>
          <w:ilvl w:val="0"/>
          <w:numId w:val="37"/>
        </w:numPr>
        <w:rPr>
          <w:szCs w:val="22"/>
        </w:rPr>
      </w:pPr>
      <w:r w:rsidRPr="001D40C1">
        <w:rPr>
          <w:szCs w:val="22"/>
        </w:rPr>
        <w:t xml:space="preserve">Cast 28, Sample 167 – </w:t>
      </w:r>
      <w:r w:rsidR="005B3271" w:rsidRPr="001D40C1">
        <w:rPr>
          <w:szCs w:val="22"/>
        </w:rPr>
        <w:t>Reps close</w:t>
      </w:r>
      <w:r w:rsidRPr="001D40C1">
        <w:rPr>
          <w:szCs w:val="22"/>
        </w:rPr>
        <w:t xml:space="preserve">, no comment. CTD DO a little noisy but not enough to account for the value being way out of line in the fit. The DO gradient is very high in this region so incomplete flushing of the Niskin bottle </w:t>
      </w:r>
      <w:r w:rsidR="004C2650" w:rsidRPr="001D40C1">
        <w:rPr>
          <w:szCs w:val="22"/>
        </w:rPr>
        <w:t xml:space="preserve">is likely </w:t>
      </w:r>
      <w:r w:rsidRPr="001D40C1">
        <w:rPr>
          <w:szCs w:val="22"/>
        </w:rPr>
        <w:t>expla</w:t>
      </w:r>
      <w:r w:rsidR="004C2650" w:rsidRPr="001D40C1">
        <w:rPr>
          <w:szCs w:val="22"/>
        </w:rPr>
        <w:t>nation</w:t>
      </w:r>
      <w:r w:rsidRPr="001D40C1">
        <w:rPr>
          <w:szCs w:val="22"/>
        </w:rPr>
        <w:t>.</w:t>
      </w:r>
    </w:p>
    <w:p w14:paraId="3B12CE07" w14:textId="77777777" w:rsidR="00C97C06" w:rsidRPr="001D40C1" w:rsidRDefault="00C97C06" w:rsidP="002030B4">
      <w:pPr>
        <w:pStyle w:val="BodyText"/>
        <w:numPr>
          <w:ilvl w:val="0"/>
          <w:numId w:val="37"/>
        </w:numPr>
        <w:rPr>
          <w:szCs w:val="22"/>
        </w:rPr>
      </w:pPr>
      <w:r w:rsidRPr="001D40C1">
        <w:rPr>
          <w:szCs w:val="22"/>
        </w:rPr>
        <w:t xml:space="preserve">Cast 28, Sample </w:t>
      </w:r>
      <w:r w:rsidR="003E2567" w:rsidRPr="001D40C1">
        <w:rPr>
          <w:szCs w:val="22"/>
        </w:rPr>
        <w:t>169 was flagged 5</w:t>
      </w:r>
      <w:r w:rsidR="004C2650" w:rsidRPr="001D40C1">
        <w:rPr>
          <w:szCs w:val="22"/>
        </w:rPr>
        <w:t xml:space="preserve"> -</w:t>
      </w:r>
      <w:r w:rsidR="003E2567" w:rsidRPr="001D40C1">
        <w:rPr>
          <w:szCs w:val="22"/>
        </w:rPr>
        <w:t xml:space="preserve"> value </w:t>
      </w:r>
      <w:r w:rsidR="004C2650" w:rsidRPr="001D40C1">
        <w:rPr>
          <w:szCs w:val="22"/>
        </w:rPr>
        <w:t>was</w:t>
      </w:r>
      <w:r w:rsidR="003E2567" w:rsidRPr="001D40C1">
        <w:rPr>
          <w:szCs w:val="22"/>
        </w:rPr>
        <w:t xml:space="preserve"> padded.</w:t>
      </w:r>
    </w:p>
    <w:p w14:paraId="5B76BEEE" w14:textId="77777777" w:rsidR="00367F48" w:rsidRDefault="00367F48" w:rsidP="001D782B">
      <w:pPr>
        <w:pStyle w:val="BodyText"/>
        <w:rPr>
          <w:szCs w:val="22"/>
        </w:rPr>
      </w:pPr>
    </w:p>
    <w:p w14:paraId="758788E0" w14:textId="77777777" w:rsidR="00F9111C" w:rsidRDefault="00F9111C" w:rsidP="001D782B">
      <w:pPr>
        <w:pStyle w:val="BodyText"/>
        <w:rPr>
          <w:szCs w:val="22"/>
        </w:rPr>
      </w:pPr>
      <w:r>
        <w:rPr>
          <w:szCs w:val="22"/>
        </w:rPr>
        <w:t>The fit found when outliers were excluded based on large differences and then gradually removing points based on residuals:</w:t>
      </w:r>
    </w:p>
    <w:p w14:paraId="6B9AE019" w14:textId="77777777" w:rsidR="00367F48" w:rsidRDefault="00BE61DC" w:rsidP="0087751A">
      <w:pPr>
        <w:pStyle w:val="BodyText"/>
        <w:ind w:firstLine="720"/>
        <w:rPr>
          <w:szCs w:val="22"/>
        </w:rPr>
      </w:pPr>
      <w:r>
        <w:rPr>
          <w:szCs w:val="22"/>
        </w:rPr>
        <w:t>Bottle DO</w:t>
      </w:r>
      <w:r w:rsidR="00367F48">
        <w:rPr>
          <w:szCs w:val="22"/>
        </w:rPr>
        <w:t xml:space="preserve"> = </w:t>
      </w:r>
      <w:r>
        <w:rPr>
          <w:szCs w:val="22"/>
        </w:rPr>
        <w:t>1</w:t>
      </w:r>
      <w:r w:rsidR="00367F48">
        <w:rPr>
          <w:szCs w:val="22"/>
        </w:rPr>
        <w:t>.040</w:t>
      </w:r>
      <w:r>
        <w:rPr>
          <w:szCs w:val="22"/>
        </w:rPr>
        <w:t>2</w:t>
      </w:r>
      <w:r w:rsidR="00367F48" w:rsidRPr="00367F48">
        <w:rPr>
          <w:szCs w:val="22"/>
        </w:rPr>
        <w:t xml:space="preserve"> </w:t>
      </w:r>
      <w:r w:rsidR="00367F48">
        <w:rPr>
          <w:szCs w:val="22"/>
        </w:rPr>
        <w:t xml:space="preserve">*Oxygen:Dissolved:SBE </w:t>
      </w:r>
      <w:r>
        <w:rPr>
          <w:szCs w:val="22"/>
        </w:rPr>
        <w:t>+</w:t>
      </w:r>
      <w:r w:rsidR="00367F48" w:rsidRPr="00367F48">
        <w:rPr>
          <w:szCs w:val="22"/>
        </w:rPr>
        <w:t xml:space="preserve"> 0.027</w:t>
      </w:r>
      <w:r>
        <w:rPr>
          <w:szCs w:val="22"/>
        </w:rPr>
        <w:t>1</w:t>
      </w:r>
      <w:r w:rsidR="00367F48">
        <w:rPr>
          <w:szCs w:val="22"/>
        </w:rPr>
        <w:t>mL/L</w:t>
      </w:r>
      <w:r w:rsidR="00F9111C">
        <w:rPr>
          <w:szCs w:val="22"/>
        </w:rPr>
        <w:t xml:space="preserve">   R</w:t>
      </w:r>
      <w:r w:rsidR="00F9111C">
        <w:rPr>
          <w:szCs w:val="22"/>
          <w:vertAlign w:val="superscript"/>
        </w:rPr>
        <w:t xml:space="preserve">2 </w:t>
      </w:r>
      <w:r w:rsidR="00F9111C" w:rsidRPr="00F9111C">
        <w:rPr>
          <w:szCs w:val="22"/>
        </w:rPr>
        <w:t>=0.9</w:t>
      </w:r>
      <w:r w:rsidR="0087751A">
        <w:rPr>
          <w:szCs w:val="22"/>
        </w:rPr>
        <w:t>8</w:t>
      </w:r>
    </w:p>
    <w:p w14:paraId="2F94207C" w14:textId="77777777" w:rsidR="001D0054" w:rsidRDefault="001D0054" w:rsidP="001D0054">
      <w:pPr>
        <w:pStyle w:val="BodyText"/>
        <w:rPr>
          <w:szCs w:val="22"/>
        </w:rPr>
      </w:pPr>
      <w:r>
        <w:rPr>
          <w:szCs w:val="22"/>
        </w:rPr>
        <w:t>The fit found for event #21 which was deep enough to include bottles from below the oxygen minimum zone was very similar:</w:t>
      </w:r>
    </w:p>
    <w:p w14:paraId="60AF0332" w14:textId="77777777" w:rsidR="001D0054" w:rsidRDefault="001D0054" w:rsidP="001D0054">
      <w:pPr>
        <w:pStyle w:val="BodyText"/>
        <w:ind w:firstLine="720"/>
        <w:rPr>
          <w:szCs w:val="22"/>
        </w:rPr>
      </w:pPr>
      <w:r>
        <w:rPr>
          <w:szCs w:val="22"/>
        </w:rPr>
        <w:t>Bottle DO = 1.0401</w:t>
      </w:r>
      <w:r w:rsidRPr="00367F48">
        <w:rPr>
          <w:szCs w:val="22"/>
        </w:rPr>
        <w:t xml:space="preserve"> </w:t>
      </w:r>
      <w:r>
        <w:rPr>
          <w:szCs w:val="22"/>
        </w:rPr>
        <w:t>*Oxygen:Dissolved:SBE +</w:t>
      </w:r>
      <w:r w:rsidRPr="00367F48">
        <w:rPr>
          <w:szCs w:val="22"/>
        </w:rPr>
        <w:t xml:space="preserve"> 0.027</w:t>
      </w:r>
      <w:r>
        <w:rPr>
          <w:szCs w:val="22"/>
        </w:rPr>
        <w:t>9mL/L   R</w:t>
      </w:r>
      <w:r>
        <w:rPr>
          <w:szCs w:val="22"/>
          <w:vertAlign w:val="superscript"/>
        </w:rPr>
        <w:t xml:space="preserve">2 </w:t>
      </w:r>
      <w:r w:rsidRPr="00F9111C">
        <w:rPr>
          <w:szCs w:val="22"/>
        </w:rPr>
        <w:t>=0.9</w:t>
      </w:r>
      <w:r>
        <w:rPr>
          <w:szCs w:val="22"/>
        </w:rPr>
        <w:t>2</w:t>
      </w:r>
    </w:p>
    <w:p w14:paraId="351A8050" w14:textId="77777777" w:rsidR="00954662" w:rsidRDefault="00954662" w:rsidP="001D782B">
      <w:pPr>
        <w:pStyle w:val="BodyText"/>
        <w:rPr>
          <w:szCs w:val="22"/>
        </w:rPr>
      </w:pPr>
    </w:p>
    <w:p w14:paraId="54B94D29" w14:textId="77777777" w:rsidR="000960A9" w:rsidRDefault="000960A9" w:rsidP="001D782B">
      <w:pPr>
        <w:pStyle w:val="BodyText"/>
        <w:rPr>
          <w:szCs w:val="22"/>
        </w:rPr>
      </w:pPr>
      <w:r>
        <w:rPr>
          <w:szCs w:val="22"/>
        </w:rPr>
        <w:t>The fit</w:t>
      </w:r>
      <w:r w:rsidR="001D0054">
        <w:rPr>
          <w:szCs w:val="22"/>
        </w:rPr>
        <w:t>s</w:t>
      </w:r>
      <w:r>
        <w:rPr>
          <w:szCs w:val="22"/>
        </w:rPr>
        <w:t xml:space="preserve"> indicate that the SBE DO values are too low</w:t>
      </w:r>
      <w:r w:rsidR="001D40C1">
        <w:rPr>
          <w:szCs w:val="22"/>
        </w:rPr>
        <w:t xml:space="preserve"> by ~4%; possible error sources are:</w:t>
      </w:r>
      <w:r w:rsidR="00936A9E">
        <w:rPr>
          <w:szCs w:val="22"/>
        </w:rPr>
        <w:t xml:space="preserve"> </w:t>
      </w:r>
    </w:p>
    <w:p w14:paraId="63D1FE66" w14:textId="77777777" w:rsidR="000960A9" w:rsidRDefault="000960A9" w:rsidP="000960A9">
      <w:pPr>
        <w:pStyle w:val="BodyText"/>
        <w:numPr>
          <w:ilvl w:val="0"/>
          <w:numId w:val="28"/>
        </w:numPr>
        <w:rPr>
          <w:szCs w:val="22"/>
        </w:rPr>
      </w:pPr>
      <w:r>
        <w:rPr>
          <w:szCs w:val="22"/>
        </w:rPr>
        <w:t xml:space="preserve">Calibration drift </w:t>
      </w:r>
      <w:r w:rsidR="001D40C1">
        <w:rPr>
          <w:szCs w:val="22"/>
        </w:rPr>
        <w:t>generally</w:t>
      </w:r>
      <w:r>
        <w:rPr>
          <w:szCs w:val="22"/>
        </w:rPr>
        <w:t xml:space="preserve"> leads to </w:t>
      </w:r>
      <w:r w:rsidR="00936A9E">
        <w:rPr>
          <w:szCs w:val="22"/>
        </w:rPr>
        <w:t>the sensors reading low</w:t>
      </w:r>
      <w:r w:rsidR="001D40C1">
        <w:rPr>
          <w:szCs w:val="22"/>
        </w:rPr>
        <w:t xml:space="preserve"> but the drift </w:t>
      </w:r>
      <w:r w:rsidR="00D168BF">
        <w:rPr>
          <w:szCs w:val="22"/>
        </w:rPr>
        <w:t xml:space="preserve">estimate from late 2017 </w:t>
      </w:r>
      <w:r w:rsidR="001D40C1">
        <w:rPr>
          <w:szCs w:val="22"/>
        </w:rPr>
        <w:t>was &lt;1%</w:t>
      </w:r>
      <w:r w:rsidR="002030B4">
        <w:rPr>
          <w:szCs w:val="22"/>
        </w:rPr>
        <w:t xml:space="preserve">.(See section </w:t>
      </w:r>
      <w:r w:rsidR="002030B4">
        <w:rPr>
          <w:szCs w:val="22"/>
        </w:rPr>
        <w:fldChar w:fldCharType="begin"/>
      </w:r>
      <w:r w:rsidR="002030B4">
        <w:rPr>
          <w:szCs w:val="22"/>
        </w:rPr>
        <w:instrText xml:space="preserve"> REF _Ref13816711 \r \h </w:instrText>
      </w:r>
      <w:r w:rsidR="002030B4">
        <w:rPr>
          <w:szCs w:val="22"/>
        </w:rPr>
      </w:r>
      <w:r w:rsidR="002030B4">
        <w:rPr>
          <w:szCs w:val="22"/>
        </w:rPr>
        <w:fldChar w:fldCharType="separate"/>
      </w:r>
      <w:r w:rsidR="002030B4">
        <w:rPr>
          <w:szCs w:val="22"/>
        </w:rPr>
        <w:t>10</w:t>
      </w:r>
      <w:r w:rsidR="002030B4">
        <w:rPr>
          <w:szCs w:val="22"/>
        </w:rPr>
        <w:fldChar w:fldCharType="end"/>
      </w:r>
      <w:r w:rsidR="002030B4">
        <w:rPr>
          <w:szCs w:val="22"/>
        </w:rPr>
        <w:t>.)</w:t>
      </w:r>
    </w:p>
    <w:p w14:paraId="0A198D76" w14:textId="77777777" w:rsidR="000960A9" w:rsidRDefault="000960A9" w:rsidP="000960A9">
      <w:pPr>
        <w:pStyle w:val="BodyText"/>
        <w:numPr>
          <w:ilvl w:val="0"/>
          <w:numId w:val="28"/>
        </w:numPr>
        <w:rPr>
          <w:szCs w:val="22"/>
        </w:rPr>
      </w:pPr>
      <w:r>
        <w:rPr>
          <w:szCs w:val="22"/>
        </w:rPr>
        <w:t>Slow sensor response may lead to the sensor not fully equilibrating during the 30s stop so that it reads lower than ambient waters especially in regions of high vertical gradient.</w:t>
      </w:r>
    </w:p>
    <w:p w14:paraId="1154ABC1" w14:textId="77777777" w:rsidR="000960A9" w:rsidRDefault="00936A9E" w:rsidP="000960A9">
      <w:pPr>
        <w:pStyle w:val="BodyText"/>
        <w:numPr>
          <w:ilvl w:val="0"/>
          <w:numId w:val="28"/>
        </w:numPr>
        <w:rPr>
          <w:szCs w:val="22"/>
        </w:rPr>
      </w:pPr>
      <w:r>
        <w:rPr>
          <w:szCs w:val="22"/>
        </w:rPr>
        <w:t>Incomplete flushing</w:t>
      </w:r>
      <w:r w:rsidR="000960A9">
        <w:rPr>
          <w:szCs w:val="22"/>
        </w:rPr>
        <w:t xml:space="preserve"> </w:t>
      </w:r>
      <w:r>
        <w:rPr>
          <w:szCs w:val="22"/>
        </w:rPr>
        <w:t>leads to the bottle values being lower than ambient waters except at the bottom or below the OMZ where the opposite is true</w:t>
      </w:r>
      <w:r w:rsidR="000960A9">
        <w:rPr>
          <w:szCs w:val="22"/>
        </w:rPr>
        <w:t>. This error is most significant in high vertical DO gradients</w:t>
      </w:r>
      <w:r>
        <w:rPr>
          <w:szCs w:val="22"/>
        </w:rPr>
        <w:t xml:space="preserve"> and areas with steady descent rates. For the casts with DO sampling the descent rate was </w:t>
      </w:r>
      <w:r w:rsidR="001D40C1">
        <w:rPr>
          <w:szCs w:val="22"/>
        </w:rPr>
        <w:t>generally</w:t>
      </w:r>
      <w:r>
        <w:rPr>
          <w:szCs w:val="22"/>
        </w:rPr>
        <w:t xml:space="preserve"> noisy, which should </w:t>
      </w:r>
      <w:r w:rsidR="001D40C1">
        <w:rPr>
          <w:szCs w:val="22"/>
        </w:rPr>
        <w:t xml:space="preserve">reduce </w:t>
      </w:r>
      <w:r>
        <w:rPr>
          <w:szCs w:val="22"/>
        </w:rPr>
        <w:t>th</w:t>
      </w:r>
      <w:r w:rsidR="00CE53B8">
        <w:rPr>
          <w:szCs w:val="22"/>
        </w:rPr>
        <w:t>is</w:t>
      </w:r>
      <w:r>
        <w:rPr>
          <w:szCs w:val="22"/>
        </w:rPr>
        <w:t xml:space="preserve"> problem and few samples were taken in high gradients. This error offsets the calibration error somewhat making the CTD sensor look closer to ambient conditions than it really is. </w:t>
      </w:r>
    </w:p>
    <w:p w14:paraId="784DD451" w14:textId="77777777" w:rsidR="002030B4" w:rsidRDefault="00E71CFF" w:rsidP="002030B4">
      <w:pPr>
        <w:pStyle w:val="BodyText"/>
        <w:rPr>
          <w:szCs w:val="22"/>
        </w:rPr>
      </w:pPr>
      <w:r>
        <w:rPr>
          <w:szCs w:val="22"/>
        </w:rPr>
        <w:t>For further discussion of DO calibration see §</w:t>
      </w:r>
      <w:r>
        <w:rPr>
          <w:szCs w:val="22"/>
        </w:rPr>
        <w:fldChar w:fldCharType="begin"/>
      </w:r>
      <w:r>
        <w:rPr>
          <w:szCs w:val="22"/>
        </w:rPr>
        <w:instrText xml:space="preserve"> REF _Ref13816711 \r \h </w:instrText>
      </w:r>
      <w:r>
        <w:rPr>
          <w:szCs w:val="22"/>
        </w:rPr>
      </w:r>
      <w:r>
        <w:rPr>
          <w:szCs w:val="22"/>
        </w:rPr>
        <w:fldChar w:fldCharType="separate"/>
      </w:r>
      <w:r>
        <w:rPr>
          <w:szCs w:val="22"/>
        </w:rPr>
        <w:t>10</w:t>
      </w:r>
      <w:r>
        <w:rPr>
          <w:szCs w:val="22"/>
        </w:rPr>
        <w:fldChar w:fldCharType="end"/>
      </w:r>
      <w:r>
        <w:rPr>
          <w:szCs w:val="22"/>
        </w:rPr>
        <w:t>.</w:t>
      </w:r>
    </w:p>
    <w:p w14:paraId="5CD71305" w14:textId="77777777" w:rsidR="00954662" w:rsidRDefault="00954662" w:rsidP="001D782B">
      <w:pPr>
        <w:pStyle w:val="BodyText"/>
        <w:rPr>
          <w:szCs w:val="22"/>
        </w:rPr>
      </w:pPr>
    </w:p>
    <w:p w14:paraId="4201A0BA" w14:textId="77777777" w:rsidR="00C97C06" w:rsidRDefault="0087751A" w:rsidP="001D782B">
      <w:pPr>
        <w:pStyle w:val="BodyText"/>
        <w:rPr>
          <w:szCs w:val="22"/>
        </w:rPr>
      </w:pPr>
      <w:r>
        <w:rPr>
          <w:szCs w:val="22"/>
        </w:rPr>
        <w:t xml:space="preserve">There was no DO sampling for the shallow casts in </w:t>
      </w:r>
      <w:r w:rsidR="00EA73EF">
        <w:rPr>
          <w:szCs w:val="22"/>
        </w:rPr>
        <w:t xml:space="preserve">the </w:t>
      </w:r>
      <w:r>
        <w:rPr>
          <w:szCs w:val="22"/>
        </w:rPr>
        <w:t>Bering and C</w:t>
      </w:r>
      <w:r w:rsidR="00EA73EF">
        <w:rPr>
          <w:szCs w:val="22"/>
        </w:rPr>
        <w:t>huckchi Seas. Those areas had low vertical DO gradients so the fits from the deeper Pacific casts should be a good estimate.</w:t>
      </w:r>
    </w:p>
    <w:p w14:paraId="537FC75A" w14:textId="77777777" w:rsidR="00F9111C" w:rsidRDefault="00F9111C" w:rsidP="001D782B">
      <w:pPr>
        <w:pStyle w:val="BodyText"/>
        <w:rPr>
          <w:szCs w:val="22"/>
        </w:rPr>
      </w:pPr>
      <w:r>
        <w:rPr>
          <w:szCs w:val="22"/>
        </w:rPr>
        <w:t>For more detail see file 2016-017-dox-comp1.xls.</w:t>
      </w:r>
    </w:p>
    <w:p w14:paraId="680FA1FB" w14:textId="77777777" w:rsidR="00F9111C" w:rsidRPr="00C97C06" w:rsidRDefault="00F9111C" w:rsidP="001D782B">
      <w:pPr>
        <w:pStyle w:val="BodyText"/>
        <w:rPr>
          <w:szCs w:val="22"/>
        </w:rPr>
      </w:pPr>
    </w:p>
    <w:p w14:paraId="3AC615AB" w14:textId="77777777" w:rsidR="001D782B" w:rsidRPr="00616F0F" w:rsidRDefault="001D782B" w:rsidP="001D782B">
      <w:pPr>
        <w:pStyle w:val="BodyText"/>
        <w:rPr>
          <w:szCs w:val="22"/>
          <w:u w:val="single"/>
        </w:rPr>
      </w:pPr>
      <w:r w:rsidRPr="00616F0F">
        <w:rPr>
          <w:szCs w:val="22"/>
          <w:u w:val="single"/>
        </w:rPr>
        <w:t xml:space="preserve">Salinity  </w:t>
      </w:r>
    </w:p>
    <w:p w14:paraId="5C3A01C8" w14:textId="77777777" w:rsidR="00641A28" w:rsidRDefault="001D782B" w:rsidP="000146AF">
      <w:pPr>
        <w:pStyle w:val="BodyText"/>
        <w:rPr>
          <w:szCs w:val="22"/>
          <w:lang w:val="en-CA"/>
        </w:rPr>
      </w:pPr>
      <w:r w:rsidRPr="00616F0F">
        <w:rPr>
          <w:szCs w:val="22"/>
          <w:lang w:val="en-CA"/>
        </w:rPr>
        <w:t>Compare was run with pressure as reference channel</w:t>
      </w:r>
      <w:r w:rsidR="00EB6B94" w:rsidRPr="00616F0F">
        <w:rPr>
          <w:szCs w:val="22"/>
          <w:lang w:val="en-CA"/>
        </w:rPr>
        <w:t>.</w:t>
      </w:r>
      <w:r w:rsidR="00CA2AE2" w:rsidRPr="00616F0F">
        <w:rPr>
          <w:szCs w:val="22"/>
          <w:lang w:val="en-CA"/>
        </w:rPr>
        <w:t xml:space="preserve"> </w:t>
      </w:r>
    </w:p>
    <w:p w14:paraId="38634C7E" w14:textId="77777777" w:rsidR="00616F0F" w:rsidRDefault="00616F0F" w:rsidP="000146AF">
      <w:pPr>
        <w:pStyle w:val="BodyText"/>
        <w:rPr>
          <w:szCs w:val="22"/>
          <w:lang w:val="en-CA"/>
        </w:rPr>
      </w:pPr>
      <w:r>
        <w:rPr>
          <w:szCs w:val="22"/>
          <w:lang w:val="en-CA"/>
        </w:rPr>
        <w:t xml:space="preserve">When outliers were excluded based on pressure being &lt;50db and/or the standard deviation in CTD salinity being &gt;0.001psu, the primary salinity was found to be low by 0.0055psu and the secondary low by 0.0042psu. The standard deviations in the fits were 0.008psu for the primary and 0.0089psu for the secondary. Most of the differences above 50m show the bottle salinity to be higher than the CTD, which </w:t>
      </w:r>
      <w:r>
        <w:rPr>
          <w:szCs w:val="22"/>
          <w:lang w:val="en-CA"/>
        </w:rPr>
        <w:lastRenderedPageBreak/>
        <w:t xml:space="preserve">is expected </w:t>
      </w:r>
      <w:r w:rsidR="00BC70E9">
        <w:rPr>
          <w:szCs w:val="22"/>
          <w:lang w:val="en-CA"/>
        </w:rPr>
        <w:t xml:space="preserve">due </w:t>
      </w:r>
      <w:r>
        <w:rPr>
          <w:szCs w:val="22"/>
          <w:lang w:val="en-CA"/>
        </w:rPr>
        <w:t>to incomplete flushing in the presence of high salinity gradients. There were a few exceptions that come from bottom bottles in shallow water. We expect the “flushing” errors to have the opposite sign at the bottom. Usually those errors are small due to low vert</w:t>
      </w:r>
      <w:r w:rsidR="00BB4ED2">
        <w:rPr>
          <w:szCs w:val="22"/>
          <w:lang w:val="en-CA"/>
        </w:rPr>
        <w:t>ical gradients in the 15m above the bottom, but for the last few casts there was a large gradient within 15db above the bottle firing level.</w:t>
      </w:r>
    </w:p>
    <w:p w14:paraId="547A5AC2" w14:textId="77777777" w:rsidR="00BB4ED2" w:rsidRDefault="00BB4ED2" w:rsidP="000146AF">
      <w:pPr>
        <w:pStyle w:val="BodyText"/>
        <w:rPr>
          <w:szCs w:val="22"/>
          <w:lang w:val="en-CA"/>
        </w:rPr>
      </w:pPr>
    </w:p>
    <w:p w14:paraId="74F8AE46" w14:textId="77777777" w:rsidR="00BB4ED2" w:rsidRPr="00653F61" w:rsidRDefault="00BB4ED2" w:rsidP="000146AF">
      <w:pPr>
        <w:pStyle w:val="BodyText"/>
        <w:rPr>
          <w:szCs w:val="22"/>
          <w:lang w:val="en-CA"/>
        </w:rPr>
      </w:pPr>
      <w:r>
        <w:rPr>
          <w:szCs w:val="22"/>
          <w:lang w:val="en-CA"/>
        </w:rPr>
        <w:t>The only severe outliers are</w:t>
      </w:r>
      <w:r w:rsidR="00637347">
        <w:rPr>
          <w:szCs w:val="22"/>
          <w:lang w:val="en-CA"/>
        </w:rPr>
        <w:t xml:space="preserve"> from events #41 from 50m up and all bottles from event #46 for which the secondary CTD salinity is obviously bad. This is</w:t>
      </w:r>
      <w:r>
        <w:rPr>
          <w:szCs w:val="22"/>
          <w:lang w:val="en-CA"/>
        </w:rPr>
        <w:t xml:space="preserve"> easily explained by the note in the log that the</w:t>
      </w:r>
      <w:r w:rsidR="00637347">
        <w:rPr>
          <w:szCs w:val="22"/>
          <w:lang w:val="en-CA"/>
        </w:rPr>
        <w:t xml:space="preserve"> rosette was </w:t>
      </w:r>
      <w:r w:rsidR="00637347" w:rsidRPr="00653F61">
        <w:rPr>
          <w:szCs w:val="22"/>
          <w:lang w:val="en-CA"/>
        </w:rPr>
        <w:t>covered by a jellyfish during #41 and that jelly parts clearly got into the secondary system during #46. After a thorough cleaning the comparison returned to normal.</w:t>
      </w:r>
      <w:r w:rsidR="00653F61">
        <w:rPr>
          <w:szCs w:val="22"/>
          <w:lang w:val="en-CA"/>
        </w:rPr>
        <w:t xml:space="preserve"> No further flags will be assigned as the problems are with the CTD, not the samples or analysis.</w:t>
      </w:r>
    </w:p>
    <w:p w14:paraId="03429F8E" w14:textId="77777777" w:rsidR="00616F0F" w:rsidRPr="00653F61" w:rsidRDefault="00616F0F" w:rsidP="000146AF">
      <w:pPr>
        <w:pStyle w:val="BodyText"/>
        <w:rPr>
          <w:szCs w:val="22"/>
          <w:lang w:val="en-CA"/>
        </w:rPr>
      </w:pPr>
    </w:p>
    <w:p w14:paraId="2DEFC242" w14:textId="77777777" w:rsidR="00653F61" w:rsidRDefault="00637347" w:rsidP="004A0CB7">
      <w:pPr>
        <w:pStyle w:val="BodyText"/>
        <w:rPr>
          <w:szCs w:val="22"/>
          <w:lang w:val="en-CA"/>
        </w:rPr>
      </w:pPr>
      <w:r w:rsidRPr="00653F61">
        <w:rPr>
          <w:szCs w:val="22"/>
          <w:lang w:val="en-CA"/>
        </w:rPr>
        <w:t xml:space="preserve">The difference between the two salinity channels based on the comparison is 0.0013psu with the primary reading lower than the secondary. </w:t>
      </w:r>
      <w:r w:rsidR="00BC70E9">
        <w:rPr>
          <w:szCs w:val="22"/>
          <w:lang w:val="en-CA"/>
        </w:rPr>
        <w:t>The differences between channels in deep water</w:t>
      </w:r>
      <w:r w:rsidR="00450261">
        <w:rPr>
          <w:szCs w:val="22"/>
          <w:lang w:val="en-CA"/>
        </w:rPr>
        <w:t xml:space="preserve"> during bottle stops shows a trend with the secondary reading higher throughout but differences gradually reducing with depth below 175db. There was only one cast that went deeper than 1000db</w:t>
      </w:r>
      <w:r w:rsidR="00BC70E9">
        <w:rPr>
          <w:szCs w:val="22"/>
          <w:lang w:val="en-CA"/>
        </w:rPr>
        <w:t>.</w:t>
      </w:r>
      <w:r w:rsidR="00450261">
        <w:rPr>
          <w:szCs w:val="22"/>
          <w:lang w:val="en-CA"/>
        </w:rPr>
        <w:t xml:space="preserve"> </w:t>
      </w:r>
      <w:r w:rsidR="00F60637">
        <w:rPr>
          <w:szCs w:val="22"/>
          <w:lang w:val="en-CA"/>
        </w:rPr>
        <w:t xml:space="preserve">(Similar results were found for deep downcast files – see section </w:t>
      </w:r>
      <w:r w:rsidR="00F60637">
        <w:rPr>
          <w:szCs w:val="22"/>
          <w:lang w:val="en-CA"/>
        </w:rPr>
        <w:fldChar w:fldCharType="begin"/>
      </w:r>
      <w:r w:rsidR="00F60637">
        <w:rPr>
          <w:szCs w:val="22"/>
          <w:lang w:val="en-CA"/>
        </w:rPr>
        <w:instrText xml:space="preserve"> REF _Ref13816711 \r \h </w:instrText>
      </w:r>
      <w:r w:rsidR="00F60637">
        <w:rPr>
          <w:szCs w:val="22"/>
          <w:lang w:val="en-CA"/>
        </w:rPr>
      </w:r>
      <w:r w:rsidR="00F60637">
        <w:rPr>
          <w:szCs w:val="22"/>
          <w:lang w:val="en-CA"/>
        </w:rPr>
        <w:fldChar w:fldCharType="separate"/>
      </w:r>
      <w:r w:rsidR="00F60637">
        <w:rPr>
          <w:szCs w:val="22"/>
          <w:lang w:val="en-CA"/>
        </w:rPr>
        <w:t>10</w:t>
      </w:r>
      <w:r w:rsidR="00F60637">
        <w:rPr>
          <w:szCs w:val="22"/>
          <w:lang w:val="en-CA"/>
        </w:rPr>
        <w:fldChar w:fldCharType="end"/>
      </w:r>
      <w:r w:rsidR="00450261">
        <w:rPr>
          <w:szCs w:val="22"/>
          <w:lang w:val="en-CA"/>
        </w:rPr>
        <w:t>.</w:t>
      </w:r>
      <w:r w:rsidR="00F60637">
        <w:rPr>
          <w:szCs w:val="22"/>
          <w:lang w:val="en-CA"/>
        </w:rPr>
        <w:t>)</w:t>
      </w:r>
      <w:r w:rsidR="00450261">
        <w:rPr>
          <w:szCs w:val="22"/>
          <w:lang w:val="en-CA"/>
        </w:rPr>
        <w:t xml:space="preserve"> The question arises as to which sensor is s</w:t>
      </w:r>
      <w:r w:rsidR="00BD4961">
        <w:rPr>
          <w:szCs w:val="22"/>
          <w:lang w:val="en-CA"/>
        </w:rPr>
        <w:t>howing more pressure dependence. However, the differences are never large except near the surface where local variability is significant.</w:t>
      </w:r>
    </w:p>
    <w:p w14:paraId="61FC363E" w14:textId="77777777" w:rsidR="00BD4961" w:rsidRDefault="00BD4961" w:rsidP="004A0CB7">
      <w:pPr>
        <w:pStyle w:val="BodyText"/>
        <w:rPr>
          <w:szCs w:val="22"/>
          <w:lang w:val="en-CA"/>
        </w:rPr>
      </w:pPr>
      <w:r>
        <w:rPr>
          <w:noProof/>
          <w:lang w:val="en-CA"/>
        </w:rPr>
        <w:drawing>
          <wp:inline distT="0" distB="0" distL="0" distR="0" wp14:anchorId="40DF8A3F" wp14:editId="5AC76515">
            <wp:extent cx="4410075" cy="25241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B9D852" w14:textId="77777777" w:rsidR="001D0054" w:rsidRDefault="001D0054" w:rsidP="004A0CB7">
      <w:pPr>
        <w:pStyle w:val="BodyText"/>
        <w:rPr>
          <w:szCs w:val="22"/>
          <w:lang w:val="en-CA"/>
        </w:rPr>
      </w:pPr>
    </w:p>
    <w:p w14:paraId="2BAC7591" w14:textId="77777777" w:rsidR="007A2392" w:rsidRPr="00653F61" w:rsidRDefault="00BC70E9" w:rsidP="004A0CB7">
      <w:pPr>
        <w:pStyle w:val="BodyText"/>
        <w:rPr>
          <w:szCs w:val="22"/>
          <w:lang w:val="en-CA"/>
        </w:rPr>
      </w:pPr>
      <w:r>
        <w:rPr>
          <w:szCs w:val="22"/>
          <w:lang w:val="en-CA"/>
        </w:rPr>
        <w:t>The only deep casts were from the early part of the cruise. While the differences from bottles vary greatly from one cast to another, the differences between the 2 CT</w:t>
      </w:r>
      <w:r w:rsidR="007A2392">
        <w:rPr>
          <w:szCs w:val="22"/>
          <w:lang w:val="en-CA"/>
        </w:rPr>
        <w:t xml:space="preserve">D salinity channels are similar. </w:t>
      </w:r>
      <w:r w:rsidR="007A2392">
        <w:rPr>
          <w:szCs w:val="22"/>
          <w:lang w:val="en-CA"/>
        </w:rPr>
        <w:br/>
        <w:t xml:space="preserve">Below 500db the average differences from bottles for both salinity channels is within 0.002psu if a few outliers are excluded. Those outliers </w:t>
      </w:r>
      <w:r w:rsidR="00BC59F6">
        <w:rPr>
          <w:szCs w:val="22"/>
          <w:lang w:val="en-CA"/>
        </w:rPr>
        <w:t xml:space="preserve">all show CTD reading lower than the bottle samples. This </w:t>
      </w:r>
      <w:r w:rsidR="007A2392">
        <w:rPr>
          <w:szCs w:val="22"/>
          <w:lang w:val="en-CA"/>
        </w:rPr>
        <w:t>m</w:t>
      </w:r>
      <w:r w:rsidR="00BC59F6">
        <w:rPr>
          <w:szCs w:val="22"/>
          <w:lang w:val="en-CA"/>
        </w:rPr>
        <w:t>ight be due to some evaporation or desorption of glass particles</w:t>
      </w:r>
      <w:r w:rsidR="007A2392">
        <w:rPr>
          <w:szCs w:val="22"/>
          <w:lang w:val="en-CA"/>
        </w:rPr>
        <w:t xml:space="preserve"> </w:t>
      </w:r>
      <w:r w:rsidR="00BC59F6">
        <w:rPr>
          <w:szCs w:val="22"/>
          <w:lang w:val="en-CA"/>
        </w:rPr>
        <w:t>into</w:t>
      </w:r>
      <w:r w:rsidR="007A2392">
        <w:rPr>
          <w:szCs w:val="22"/>
          <w:lang w:val="en-CA"/>
        </w:rPr>
        <w:t xml:space="preserve"> samples due to the 4-5</w:t>
      </w:r>
      <w:r w:rsidR="00544F9B">
        <w:rPr>
          <w:szCs w:val="22"/>
          <w:lang w:val="en-CA"/>
        </w:rPr>
        <w:t xml:space="preserve"> </w:t>
      </w:r>
      <w:r w:rsidR="007A2392">
        <w:rPr>
          <w:szCs w:val="22"/>
          <w:lang w:val="en-CA"/>
        </w:rPr>
        <w:t>month delay in analysis</w:t>
      </w:r>
      <w:r w:rsidR="00544F9B">
        <w:rPr>
          <w:szCs w:val="22"/>
          <w:lang w:val="en-CA"/>
        </w:rPr>
        <w:t xml:space="preserve"> </w:t>
      </w:r>
      <w:r w:rsidR="00BC59F6">
        <w:rPr>
          <w:szCs w:val="22"/>
          <w:lang w:val="en-CA"/>
        </w:rPr>
        <w:t>– both those effects</w:t>
      </w:r>
      <w:r w:rsidR="00544F9B">
        <w:rPr>
          <w:szCs w:val="22"/>
          <w:lang w:val="en-CA"/>
        </w:rPr>
        <w:t xml:space="preserve"> would increase the bottle salinity</w:t>
      </w:r>
      <w:r w:rsidR="002C04E7">
        <w:rPr>
          <w:szCs w:val="22"/>
          <w:lang w:val="en-CA"/>
        </w:rPr>
        <w:t xml:space="preserve"> with evaporation being somewhat random</w:t>
      </w:r>
      <w:r w:rsidR="00544F9B">
        <w:rPr>
          <w:szCs w:val="22"/>
          <w:lang w:val="en-CA"/>
        </w:rPr>
        <w:t xml:space="preserve">. </w:t>
      </w:r>
    </w:p>
    <w:p w14:paraId="122702DC" w14:textId="77777777" w:rsidR="00FD3C36" w:rsidRPr="00653F61" w:rsidRDefault="00FD3C36" w:rsidP="004A0CB7">
      <w:pPr>
        <w:pStyle w:val="BodyText"/>
        <w:rPr>
          <w:szCs w:val="22"/>
          <w:lang w:val="en-CA"/>
        </w:rPr>
      </w:pPr>
      <w:r w:rsidRPr="00653F61">
        <w:rPr>
          <w:szCs w:val="22"/>
          <w:lang w:val="en-CA"/>
        </w:rPr>
        <w:t xml:space="preserve">For full details for the COMPARE run see file </w:t>
      </w:r>
      <w:r w:rsidR="00407A74" w:rsidRPr="00653F61">
        <w:rPr>
          <w:szCs w:val="22"/>
          <w:lang w:val="en-CA"/>
        </w:rPr>
        <w:t>2016-017</w:t>
      </w:r>
      <w:r w:rsidRPr="00653F61">
        <w:rPr>
          <w:szCs w:val="22"/>
          <w:lang w:val="en-CA"/>
        </w:rPr>
        <w:t>-sal-comp</w:t>
      </w:r>
      <w:r w:rsidR="00B210F5" w:rsidRPr="00653F61">
        <w:rPr>
          <w:szCs w:val="22"/>
          <w:lang w:val="en-CA"/>
        </w:rPr>
        <w:t>1</w:t>
      </w:r>
      <w:r w:rsidRPr="00653F61">
        <w:rPr>
          <w:szCs w:val="22"/>
          <w:lang w:val="en-CA"/>
        </w:rPr>
        <w:t>.xls.</w:t>
      </w:r>
    </w:p>
    <w:p w14:paraId="7DA57AD3" w14:textId="77777777" w:rsidR="003A7187" w:rsidRPr="0026162F" w:rsidRDefault="003A7187" w:rsidP="004A0CB7">
      <w:pPr>
        <w:pStyle w:val="BodyText"/>
        <w:rPr>
          <w:szCs w:val="22"/>
          <w:lang w:val="en-CA"/>
        </w:rPr>
      </w:pPr>
    </w:p>
    <w:p w14:paraId="5065E6BD" w14:textId="77777777" w:rsidR="003A7187" w:rsidRPr="0026162F" w:rsidRDefault="003A7187" w:rsidP="004A0CB7">
      <w:pPr>
        <w:pStyle w:val="BodyText"/>
        <w:rPr>
          <w:szCs w:val="22"/>
          <w:u w:val="single"/>
          <w:lang w:val="en-CA"/>
        </w:rPr>
      </w:pPr>
      <w:r w:rsidRPr="0026162F">
        <w:rPr>
          <w:szCs w:val="22"/>
          <w:u w:val="single"/>
          <w:lang w:val="en-CA"/>
        </w:rPr>
        <w:t>Extracted Chlorophyll versus CTD Fluorescence</w:t>
      </w:r>
    </w:p>
    <w:p w14:paraId="7051C4B0" w14:textId="77777777" w:rsidR="0026162F" w:rsidRDefault="00037D20" w:rsidP="004A0CB7">
      <w:pPr>
        <w:pStyle w:val="BodyText"/>
        <w:rPr>
          <w:szCs w:val="22"/>
          <w:lang w:val="en-CA"/>
        </w:rPr>
      </w:pPr>
      <w:r>
        <w:rPr>
          <w:szCs w:val="22"/>
          <w:lang w:val="en-CA"/>
        </w:rPr>
        <w:t xml:space="preserve">COMPARE was run using </w:t>
      </w:r>
      <w:proofErr w:type="spellStart"/>
      <w:r>
        <w:rPr>
          <w:szCs w:val="22"/>
          <w:lang w:val="en-CA"/>
        </w:rPr>
        <w:t>Chlorophyll:Extracted</w:t>
      </w:r>
      <w:proofErr w:type="spellEnd"/>
      <w:r>
        <w:rPr>
          <w:szCs w:val="22"/>
          <w:lang w:val="en-CA"/>
        </w:rPr>
        <w:t xml:space="preserve"> and SBE Fluorescence but CHL samples were analyzed in 3 different labs. </w:t>
      </w:r>
      <w:r w:rsidR="00062244">
        <w:rPr>
          <w:szCs w:val="22"/>
          <w:lang w:val="en-CA"/>
        </w:rPr>
        <w:t>The data from the North Pacific were analyzed at IOS. They have a small range of CHL – from 0.05 to 1.4</w:t>
      </w:r>
      <w:r w:rsidR="00413E9D">
        <w:rPr>
          <w:szCs w:val="22"/>
          <w:lang w:val="en-CA"/>
        </w:rPr>
        <w:t>ug/L</w:t>
      </w:r>
      <w:r w:rsidR="00062244">
        <w:rPr>
          <w:szCs w:val="22"/>
          <w:lang w:val="en-CA"/>
        </w:rPr>
        <w:t>. As is usuall</w:t>
      </w:r>
      <w:r w:rsidR="00C820D5">
        <w:rPr>
          <w:szCs w:val="22"/>
          <w:lang w:val="en-CA"/>
        </w:rPr>
        <w:t>y observed, the SBE fluorometer</w:t>
      </w:r>
      <w:r w:rsidR="00062244">
        <w:rPr>
          <w:szCs w:val="22"/>
          <w:lang w:val="en-CA"/>
        </w:rPr>
        <w:t xml:space="preserve"> read</w:t>
      </w:r>
      <w:r w:rsidR="00C820D5">
        <w:rPr>
          <w:szCs w:val="22"/>
          <w:lang w:val="en-CA"/>
        </w:rPr>
        <w:t>s</w:t>
      </w:r>
      <w:r w:rsidR="00062244">
        <w:rPr>
          <w:szCs w:val="22"/>
          <w:lang w:val="en-CA"/>
        </w:rPr>
        <w:t xml:space="preserve"> higher than </w:t>
      </w:r>
      <w:r w:rsidR="00C820D5">
        <w:rPr>
          <w:szCs w:val="22"/>
          <w:lang w:val="en-CA"/>
        </w:rPr>
        <w:t xml:space="preserve">the </w:t>
      </w:r>
      <w:r w:rsidR="00062244">
        <w:rPr>
          <w:szCs w:val="22"/>
          <w:lang w:val="en-CA"/>
        </w:rPr>
        <w:t xml:space="preserve">CHL </w:t>
      </w:r>
      <w:r w:rsidR="00C820D5">
        <w:rPr>
          <w:szCs w:val="22"/>
          <w:lang w:val="en-CA"/>
        </w:rPr>
        <w:t>samples at low CHL values</w:t>
      </w:r>
      <w:r w:rsidR="00062244">
        <w:rPr>
          <w:szCs w:val="22"/>
          <w:lang w:val="en-CA"/>
        </w:rPr>
        <w:t>.</w:t>
      </w:r>
      <w:r w:rsidR="00C820D5">
        <w:rPr>
          <w:szCs w:val="22"/>
          <w:lang w:val="en-CA"/>
        </w:rPr>
        <w:t xml:space="preserve"> At CHL=1.4ug/L the fluorometer value was close to CHL.</w:t>
      </w:r>
    </w:p>
    <w:p w14:paraId="0BF38096" w14:textId="77777777" w:rsidR="0026162F" w:rsidRDefault="00062244" w:rsidP="004A0CB7">
      <w:pPr>
        <w:pStyle w:val="BodyText"/>
        <w:rPr>
          <w:szCs w:val="22"/>
          <w:highlight w:val="lightGray"/>
          <w:lang w:val="en-CA"/>
        </w:rPr>
      </w:pPr>
      <w:r>
        <w:rPr>
          <w:noProof/>
          <w:lang w:val="en-CA"/>
        </w:rPr>
        <w:lastRenderedPageBreak/>
        <w:drawing>
          <wp:inline distT="0" distB="0" distL="0" distR="0" wp14:anchorId="2E7DBA6F" wp14:editId="28660C11">
            <wp:extent cx="4010025" cy="22383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98BCA8" w14:textId="77777777" w:rsidR="002C04E7" w:rsidRDefault="002C04E7" w:rsidP="00062244">
      <w:pPr>
        <w:pStyle w:val="BodyText"/>
        <w:rPr>
          <w:szCs w:val="22"/>
          <w:lang w:val="en-CA"/>
        </w:rPr>
      </w:pPr>
    </w:p>
    <w:p w14:paraId="598A3B6B" w14:textId="77777777" w:rsidR="009614DF" w:rsidRDefault="00062244" w:rsidP="004A0CB7">
      <w:pPr>
        <w:pStyle w:val="BodyText"/>
        <w:rPr>
          <w:szCs w:val="22"/>
          <w:lang w:val="en-CA"/>
        </w:rPr>
      </w:pPr>
      <w:r w:rsidRPr="00062244">
        <w:rPr>
          <w:szCs w:val="22"/>
          <w:lang w:val="en-CA"/>
        </w:rPr>
        <w:t xml:space="preserve">The other 2 sets of CHL data were collected at the same stations but not always from the same bottles; they were analyzed at 2 different labs. </w:t>
      </w:r>
    </w:p>
    <w:p w14:paraId="27164F2A" w14:textId="77777777" w:rsidR="00062244" w:rsidRDefault="00062244" w:rsidP="004A0CB7">
      <w:pPr>
        <w:pStyle w:val="BodyText"/>
        <w:rPr>
          <w:szCs w:val="22"/>
          <w:lang w:val="en-CA"/>
        </w:rPr>
      </w:pPr>
      <w:r>
        <w:rPr>
          <w:szCs w:val="22"/>
          <w:lang w:val="en-CA"/>
        </w:rPr>
        <w:t xml:space="preserve">Set 2 had a range of </w:t>
      </w:r>
      <w:proofErr w:type="spellStart"/>
      <w:r>
        <w:rPr>
          <w:szCs w:val="22"/>
          <w:lang w:val="en-CA"/>
        </w:rPr>
        <w:t>CHl</w:t>
      </w:r>
      <w:proofErr w:type="spellEnd"/>
      <w:r>
        <w:rPr>
          <w:szCs w:val="22"/>
          <w:lang w:val="en-CA"/>
        </w:rPr>
        <w:t xml:space="preserve"> from 0.15 to 40ug/L and were analysed at the </w:t>
      </w:r>
      <w:r w:rsidRPr="00062244">
        <w:rPr>
          <w:szCs w:val="22"/>
          <w:lang w:val="en-CA"/>
        </w:rPr>
        <w:t>Chesapeake Biological  Laboratory of the University of Maryland Center for Environmental Science</w:t>
      </w:r>
      <w:r>
        <w:rPr>
          <w:szCs w:val="22"/>
          <w:lang w:val="en-CA"/>
        </w:rPr>
        <w:t>.</w:t>
      </w:r>
    </w:p>
    <w:p w14:paraId="1DE7C930" w14:textId="77777777" w:rsidR="00062244" w:rsidRDefault="00413E9D" w:rsidP="004A0CB7">
      <w:pPr>
        <w:pStyle w:val="BodyText"/>
        <w:rPr>
          <w:szCs w:val="22"/>
          <w:lang w:val="en-CA"/>
        </w:rPr>
      </w:pPr>
      <w:r>
        <w:rPr>
          <w:noProof/>
          <w:lang w:val="en-CA"/>
        </w:rPr>
        <w:drawing>
          <wp:inline distT="0" distB="0" distL="0" distR="0" wp14:anchorId="6DE9B68C" wp14:editId="3A0D18EA">
            <wp:extent cx="4038600" cy="20859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1E027D" w14:textId="77777777" w:rsidR="002C04E7" w:rsidRDefault="002C04E7" w:rsidP="00062244">
      <w:pPr>
        <w:pStyle w:val="BodyText"/>
        <w:rPr>
          <w:szCs w:val="22"/>
          <w:lang w:val="en-CA"/>
        </w:rPr>
      </w:pPr>
    </w:p>
    <w:p w14:paraId="7A525D42" w14:textId="77777777" w:rsidR="00062244" w:rsidRDefault="00062244" w:rsidP="004A0CB7">
      <w:pPr>
        <w:pStyle w:val="BodyText"/>
        <w:rPr>
          <w:szCs w:val="22"/>
          <w:highlight w:val="lightGray"/>
          <w:lang w:val="en-CA"/>
        </w:rPr>
      </w:pPr>
      <w:r w:rsidRPr="00062244">
        <w:rPr>
          <w:szCs w:val="22"/>
          <w:lang w:val="en-CA"/>
        </w:rPr>
        <w:t>The 3</w:t>
      </w:r>
      <w:r w:rsidRPr="00062244">
        <w:rPr>
          <w:szCs w:val="22"/>
          <w:vertAlign w:val="superscript"/>
          <w:lang w:val="en-CA"/>
        </w:rPr>
        <w:t>rd</w:t>
      </w:r>
      <w:r w:rsidRPr="00062244">
        <w:rPr>
          <w:szCs w:val="22"/>
          <w:lang w:val="en-CA"/>
        </w:rPr>
        <w:t xml:space="preserve"> set of CHL data was analyzed at Clark University in conjunction with CDOM analysis and provided K. Frey.</w:t>
      </w:r>
      <w:r w:rsidR="00413E9D">
        <w:rPr>
          <w:szCs w:val="22"/>
          <w:lang w:val="en-CA"/>
        </w:rPr>
        <w:t xml:space="preserve"> The range of CHL values was 0.075 to 50ug/L. </w:t>
      </w:r>
    </w:p>
    <w:p w14:paraId="44D0A3BD" w14:textId="77777777" w:rsidR="00062244" w:rsidRDefault="00413E9D" w:rsidP="004A0CB7">
      <w:pPr>
        <w:pStyle w:val="BodyText"/>
        <w:rPr>
          <w:szCs w:val="22"/>
          <w:highlight w:val="lightGray"/>
          <w:lang w:val="en-CA"/>
        </w:rPr>
      </w:pPr>
      <w:r>
        <w:rPr>
          <w:noProof/>
          <w:lang w:val="en-CA"/>
        </w:rPr>
        <w:drawing>
          <wp:inline distT="0" distB="0" distL="0" distR="0" wp14:anchorId="23818CD2" wp14:editId="3C041687">
            <wp:extent cx="4095750" cy="208597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3265FC1" w14:textId="77777777" w:rsidR="00413E9D" w:rsidRDefault="00413E9D" w:rsidP="004A0CB7">
      <w:pPr>
        <w:pStyle w:val="BodyText"/>
        <w:rPr>
          <w:szCs w:val="22"/>
          <w:highlight w:val="lightGray"/>
          <w:lang w:val="en-CA"/>
        </w:rPr>
      </w:pPr>
    </w:p>
    <w:p w14:paraId="42343DA3" w14:textId="77777777" w:rsidR="003E5313" w:rsidRDefault="003E5313" w:rsidP="004A0CB7">
      <w:pPr>
        <w:pStyle w:val="BodyText"/>
        <w:rPr>
          <w:szCs w:val="22"/>
          <w:highlight w:val="lightGray"/>
          <w:lang w:val="en-CA"/>
        </w:rPr>
      </w:pPr>
      <w:r w:rsidRPr="003E5313">
        <w:rPr>
          <w:szCs w:val="22"/>
          <w:lang w:val="en-CA"/>
        </w:rPr>
        <w:lastRenderedPageBreak/>
        <w:t xml:space="preserve">The correspondence between the CHL2 and CHL3 is reasonably good with the UMCES data reading about 88% of the Frey data. Below 20ug/L the </w:t>
      </w:r>
      <w:r>
        <w:rPr>
          <w:szCs w:val="22"/>
          <w:lang w:val="en-CA"/>
        </w:rPr>
        <w:t>two sets are</w:t>
      </w:r>
      <w:r w:rsidRPr="003E5313">
        <w:rPr>
          <w:szCs w:val="22"/>
          <w:lang w:val="en-CA"/>
        </w:rPr>
        <w:t xml:space="preserve"> </w:t>
      </w:r>
      <w:r>
        <w:rPr>
          <w:szCs w:val="22"/>
          <w:lang w:val="en-CA"/>
        </w:rPr>
        <w:t>closer</w:t>
      </w:r>
      <w:r w:rsidRPr="003E5313">
        <w:rPr>
          <w:szCs w:val="22"/>
          <w:lang w:val="en-CA"/>
        </w:rPr>
        <w:t>.</w:t>
      </w:r>
      <w:r>
        <w:rPr>
          <w:szCs w:val="22"/>
          <w:lang w:val="en-CA"/>
        </w:rPr>
        <w:t xml:space="preserve"> No flag channels were included for these 2 sets of CHL data.</w:t>
      </w:r>
    </w:p>
    <w:p w14:paraId="692D7DD7" w14:textId="77777777" w:rsidR="00103C6C" w:rsidRPr="00407A74" w:rsidRDefault="00C31175" w:rsidP="004A0CB7">
      <w:pPr>
        <w:pStyle w:val="BodyText"/>
        <w:rPr>
          <w:szCs w:val="22"/>
          <w:highlight w:val="lightGray"/>
          <w:lang w:val="en-CA"/>
        </w:rPr>
      </w:pPr>
      <w:r>
        <w:rPr>
          <w:noProof/>
          <w:lang w:val="en-CA"/>
        </w:rPr>
        <w:drawing>
          <wp:inline distT="0" distB="0" distL="0" distR="0" wp14:anchorId="03E10267" wp14:editId="6A25D639">
            <wp:extent cx="4162425" cy="231457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4182F7" w14:textId="77777777" w:rsidR="00103C6C" w:rsidRPr="00433378" w:rsidRDefault="00433378" w:rsidP="00103C6C">
      <w:pPr>
        <w:pStyle w:val="BodyText"/>
        <w:rPr>
          <w:szCs w:val="22"/>
          <w:lang w:val="en-CA"/>
        </w:rPr>
      </w:pPr>
      <w:r w:rsidRPr="00433378">
        <w:rPr>
          <w:szCs w:val="22"/>
          <w:lang w:val="en-CA"/>
        </w:rPr>
        <w:t>For more information s</w:t>
      </w:r>
      <w:r w:rsidR="00103C6C" w:rsidRPr="00433378">
        <w:rPr>
          <w:szCs w:val="22"/>
          <w:lang w:val="en-CA"/>
        </w:rPr>
        <w:t xml:space="preserve">ee file </w:t>
      </w:r>
      <w:r w:rsidR="00407A74" w:rsidRPr="00433378">
        <w:rPr>
          <w:szCs w:val="22"/>
          <w:lang w:val="en-CA"/>
        </w:rPr>
        <w:t>2016-017</w:t>
      </w:r>
      <w:r w:rsidR="00103C6C" w:rsidRPr="00433378">
        <w:rPr>
          <w:szCs w:val="22"/>
          <w:lang w:val="en-CA"/>
        </w:rPr>
        <w:t>-fl-chl.comp.xls.</w:t>
      </w:r>
    </w:p>
    <w:p w14:paraId="1949F9C0" w14:textId="77777777" w:rsidR="00DC10B8" w:rsidRPr="00433378" w:rsidRDefault="00DC10B8" w:rsidP="00713D96">
      <w:pPr>
        <w:rPr>
          <w:sz w:val="22"/>
          <w:szCs w:val="22"/>
          <w:lang w:val="en-CA"/>
        </w:rPr>
      </w:pPr>
    </w:p>
    <w:p w14:paraId="45FF012F" w14:textId="77777777" w:rsidR="003837CD" w:rsidRPr="00433378" w:rsidRDefault="003837CD" w:rsidP="003837CD">
      <w:pPr>
        <w:pStyle w:val="Heading5"/>
        <w:numPr>
          <w:ilvl w:val="0"/>
          <w:numId w:val="8"/>
        </w:numPr>
        <w:rPr>
          <w:lang w:val="en-CA"/>
        </w:rPr>
      </w:pPr>
      <w:r w:rsidRPr="00433378">
        <w:rPr>
          <w:lang w:val="en-CA"/>
        </w:rPr>
        <w:t xml:space="preserve">Conversion of Full files from Raw Data </w:t>
      </w:r>
    </w:p>
    <w:p w14:paraId="62DD3805" w14:textId="77777777" w:rsidR="003837CD" w:rsidRPr="00BD299D" w:rsidRDefault="003837CD" w:rsidP="003837CD">
      <w:pPr>
        <w:pStyle w:val="BodyText"/>
        <w:rPr>
          <w:lang w:val="en-CA"/>
        </w:rPr>
      </w:pPr>
      <w:r w:rsidRPr="00BD299D">
        <w:rPr>
          <w:lang w:val="en-CA"/>
        </w:rPr>
        <w:t xml:space="preserve">All files were converted using </w:t>
      </w:r>
      <w:r w:rsidR="00407A74" w:rsidRPr="00BD299D">
        <w:rPr>
          <w:lang w:val="en-CA"/>
        </w:rPr>
        <w:t>2016-017</w:t>
      </w:r>
      <w:r w:rsidRPr="00BD299D">
        <w:rPr>
          <w:lang w:val="en-CA"/>
        </w:rPr>
        <w:t>-ctd.xmlcon. The hysteresis correction was not selected since all casts were shallow; the Tau correction will be used.</w:t>
      </w:r>
      <w:r w:rsidR="00C56094" w:rsidRPr="00BD299D">
        <w:rPr>
          <w:lang w:val="en-CA"/>
        </w:rPr>
        <w:t xml:space="preserve"> </w:t>
      </w:r>
    </w:p>
    <w:p w14:paraId="5BBB10C0" w14:textId="77777777" w:rsidR="00BD299D" w:rsidRDefault="00BD299D" w:rsidP="00BD299D">
      <w:pPr>
        <w:pStyle w:val="BodyText"/>
        <w:rPr>
          <w:lang w:val="en-CA"/>
        </w:rPr>
      </w:pPr>
      <w:r w:rsidRPr="00BD299D">
        <w:rPr>
          <w:lang w:val="en-CA"/>
        </w:rPr>
        <w:t>The file named 2016-007-0021tadpole.cnv contained only surface data so was not processed beyond conversion.</w:t>
      </w:r>
    </w:p>
    <w:p w14:paraId="327E7609" w14:textId="77777777" w:rsidR="007777B1" w:rsidRPr="00416A28" w:rsidRDefault="003837CD" w:rsidP="003837CD">
      <w:pPr>
        <w:pStyle w:val="BodyText"/>
        <w:rPr>
          <w:lang w:val="en-CA"/>
        </w:rPr>
      </w:pPr>
      <w:r w:rsidRPr="00416A28">
        <w:rPr>
          <w:lang w:val="en-CA"/>
        </w:rPr>
        <w:t xml:space="preserve">All channels were plotted for a few casts to check for problems in the conversion.  </w:t>
      </w:r>
    </w:p>
    <w:p w14:paraId="3882FA68" w14:textId="77777777" w:rsidR="00BD4961" w:rsidRDefault="00BD4961" w:rsidP="003837CD">
      <w:pPr>
        <w:pStyle w:val="BodyText"/>
      </w:pPr>
      <w:r w:rsidRPr="00416A28">
        <w:rPr>
          <w:lang w:val="en-CA"/>
        </w:rPr>
        <w:t>The SPAR signal looks wrong for cast #1 to 11</w:t>
      </w:r>
      <w:r w:rsidR="00416A28">
        <w:rPr>
          <w:lang w:val="en-CA"/>
        </w:rPr>
        <w:t xml:space="preserve">. A log note indicates that during </w:t>
      </w:r>
      <w:r w:rsidR="00416A28" w:rsidRPr="00416A28">
        <w:t>cast #15 a foam collar was found to have been left on the surface PAR sensor during previous casts.</w:t>
      </w:r>
      <w:r w:rsidR="00416A28">
        <w:t xml:space="preserve"> </w:t>
      </w:r>
    </w:p>
    <w:p w14:paraId="13CD3808" w14:textId="77777777" w:rsidR="00416A28" w:rsidRDefault="00416A28" w:rsidP="003837CD">
      <w:pPr>
        <w:pStyle w:val="BodyText"/>
      </w:pPr>
      <w:r>
        <w:t>No other problems were n</w:t>
      </w:r>
      <w:r w:rsidR="006665EF">
        <w:t>o</w:t>
      </w:r>
      <w:r>
        <w:t>ted.</w:t>
      </w:r>
    </w:p>
    <w:p w14:paraId="42EB52FD" w14:textId="77777777" w:rsidR="00DD1AE7" w:rsidRPr="00407A74" w:rsidRDefault="00DD1AE7" w:rsidP="00FF4C21">
      <w:pPr>
        <w:pStyle w:val="BodyText"/>
        <w:rPr>
          <w:highlight w:val="lightGray"/>
          <w:lang w:val="en-CA"/>
        </w:rPr>
      </w:pPr>
    </w:p>
    <w:p w14:paraId="58DB83B5" w14:textId="77777777" w:rsidR="006053B3" w:rsidRPr="00416A28" w:rsidRDefault="006053B3" w:rsidP="007B1788">
      <w:pPr>
        <w:pStyle w:val="Heading5"/>
        <w:numPr>
          <w:ilvl w:val="0"/>
          <w:numId w:val="8"/>
        </w:numPr>
        <w:rPr>
          <w:lang w:val="en-CA"/>
        </w:rPr>
      </w:pPr>
      <w:r w:rsidRPr="00416A28">
        <w:rPr>
          <w:lang w:val="en-CA"/>
        </w:rPr>
        <w:t>WILDEDIT</w:t>
      </w:r>
    </w:p>
    <w:p w14:paraId="7858A1C0" w14:textId="77777777" w:rsidR="00E969AC" w:rsidRPr="00416A28" w:rsidRDefault="006053B3" w:rsidP="00B81BDA">
      <w:pPr>
        <w:pStyle w:val="BodyText"/>
        <w:rPr>
          <w:lang w:val="en-CA"/>
        </w:rPr>
      </w:pPr>
      <w:r w:rsidRPr="00416A28">
        <w:rPr>
          <w:lang w:val="en-CA"/>
        </w:rPr>
        <w:t xml:space="preserve">Program WILDEDIT was </w:t>
      </w:r>
      <w:r w:rsidR="005213B7" w:rsidRPr="00416A28">
        <w:rPr>
          <w:lang w:val="en-CA"/>
        </w:rPr>
        <w:t>run</w:t>
      </w:r>
      <w:r w:rsidRPr="00416A28">
        <w:rPr>
          <w:lang w:val="en-CA"/>
        </w:rPr>
        <w:t xml:space="preserve"> to remove spikes </w:t>
      </w:r>
      <w:r w:rsidR="008B12AC" w:rsidRPr="00416A28">
        <w:rPr>
          <w:lang w:val="en-CA"/>
        </w:rPr>
        <w:t xml:space="preserve">from </w:t>
      </w:r>
      <w:r w:rsidR="00615F56" w:rsidRPr="00416A28">
        <w:rPr>
          <w:lang w:val="en-CA"/>
        </w:rPr>
        <w:t>the pressure</w:t>
      </w:r>
      <w:r w:rsidR="00B33779" w:rsidRPr="00416A28">
        <w:rPr>
          <w:lang w:val="en-CA"/>
        </w:rPr>
        <w:t>, conductivity</w:t>
      </w:r>
      <w:r w:rsidR="008D2CE5" w:rsidRPr="00416A28">
        <w:rPr>
          <w:lang w:val="en-CA"/>
        </w:rPr>
        <w:t xml:space="preserve"> &amp;</w:t>
      </w:r>
      <w:r w:rsidR="00B11258" w:rsidRPr="00416A28">
        <w:rPr>
          <w:lang w:val="en-CA"/>
        </w:rPr>
        <w:t xml:space="preserve"> temperature </w:t>
      </w:r>
      <w:r w:rsidR="00615F56" w:rsidRPr="00416A28">
        <w:rPr>
          <w:lang w:val="en-CA"/>
        </w:rPr>
        <w:t>only</w:t>
      </w:r>
      <w:r w:rsidRPr="00416A28">
        <w:rPr>
          <w:lang w:val="en-CA"/>
        </w:rPr>
        <w:t xml:space="preserve">.  </w:t>
      </w:r>
    </w:p>
    <w:p w14:paraId="7B422B46" w14:textId="77777777" w:rsidR="006053B3" w:rsidRPr="00416A28" w:rsidRDefault="006053B3" w:rsidP="00B81BDA">
      <w:pPr>
        <w:pStyle w:val="BodyText"/>
        <w:rPr>
          <w:lang w:val="en-CA"/>
        </w:rPr>
      </w:pPr>
      <w:r w:rsidRPr="00416A28">
        <w:rPr>
          <w:lang w:val="en-CA"/>
        </w:rPr>
        <w:t xml:space="preserve">Parameters used were: </w:t>
      </w:r>
      <w:r w:rsidR="00B33779" w:rsidRPr="00416A28">
        <w:rPr>
          <w:lang w:val="en-CA"/>
        </w:rPr>
        <w:tab/>
      </w:r>
      <w:r w:rsidR="00D55FF8" w:rsidRPr="00416A28">
        <w:rPr>
          <w:lang w:val="en-CA"/>
        </w:rPr>
        <w:t>Pass 1    Std Dev = 2</w:t>
      </w:r>
      <w:r w:rsidR="005B644C" w:rsidRPr="00416A28">
        <w:rPr>
          <w:lang w:val="en-CA"/>
        </w:rPr>
        <w:t xml:space="preserve"> </w:t>
      </w:r>
      <w:r w:rsidRPr="00416A28">
        <w:rPr>
          <w:lang w:val="en-CA"/>
        </w:rPr>
        <w:tab/>
        <w:t>Pass 2    Std Dev = 5</w:t>
      </w:r>
      <w:r w:rsidR="005B644C" w:rsidRPr="00416A28">
        <w:rPr>
          <w:lang w:val="en-CA"/>
        </w:rPr>
        <w:t xml:space="preserve"> </w:t>
      </w:r>
      <w:r w:rsidRPr="00416A28">
        <w:rPr>
          <w:lang w:val="en-CA"/>
        </w:rPr>
        <w:tab/>
        <w:t>Points per block = 50</w:t>
      </w:r>
    </w:p>
    <w:p w14:paraId="34830541" w14:textId="77777777" w:rsidR="00AA5237" w:rsidRPr="00416A28" w:rsidRDefault="00AA5237" w:rsidP="00B81BDA">
      <w:pPr>
        <w:pStyle w:val="BodyText"/>
        <w:rPr>
          <w:lang w:val="en-CA"/>
        </w:rPr>
      </w:pPr>
      <w:r w:rsidRPr="00416A28">
        <w:rPr>
          <w:lang w:val="en-CA"/>
        </w:rPr>
        <w:t>The parameter “Keep data within this distance of the mean” was set to 0 so all spikes would be removed.</w:t>
      </w:r>
    </w:p>
    <w:p w14:paraId="216D6CF3" w14:textId="77777777" w:rsidR="00442030" w:rsidRPr="00416A28" w:rsidRDefault="00442030" w:rsidP="00B81BDA">
      <w:pPr>
        <w:pStyle w:val="BodyText"/>
        <w:rPr>
          <w:lang w:val="en-CA"/>
        </w:rPr>
      </w:pPr>
    </w:p>
    <w:p w14:paraId="7DF9740D" w14:textId="77777777" w:rsidR="00EC4F43" w:rsidRPr="00416A28" w:rsidRDefault="00EC4F43" w:rsidP="007B1788">
      <w:pPr>
        <w:pStyle w:val="Heading5"/>
        <w:numPr>
          <w:ilvl w:val="0"/>
          <w:numId w:val="8"/>
        </w:numPr>
        <w:rPr>
          <w:lang w:val="en-CA"/>
        </w:rPr>
      </w:pPr>
      <w:r w:rsidRPr="00416A28">
        <w:rPr>
          <w:lang w:val="en-CA"/>
        </w:rPr>
        <w:t>ALIGN DO</w:t>
      </w:r>
    </w:p>
    <w:p w14:paraId="65E60564" w14:textId="77777777" w:rsidR="00416A28" w:rsidRPr="00002FA4" w:rsidRDefault="00416A28" w:rsidP="006E30F8">
      <w:pPr>
        <w:rPr>
          <w:sz w:val="22"/>
          <w:szCs w:val="22"/>
          <w:lang w:val="en-CA"/>
        </w:rPr>
      </w:pPr>
      <w:r w:rsidRPr="00416A28">
        <w:rPr>
          <w:sz w:val="22"/>
          <w:szCs w:val="22"/>
          <w:lang w:val="en-CA"/>
        </w:rPr>
        <w:t>Fine-tuning of the DO sensor alignment is difficult when there are so many stops for bottles.</w:t>
      </w:r>
      <w:r>
        <w:rPr>
          <w:sz w:val="22"/>
          <w:szCs w:val="22"/>
          <w:lang w:val="en-CA"/>
        </w:rPr>
        <w:t xml:space="preserve"> For other cruises using</w:t>
      </w:r>
      <w:r w:rsidR="008D1582">
        <w:rPr>
          <w:sz w:val="22"/>
          <w:szCs w:val="22"/>
          <w:lang w:val="en-CA"/>
        </w:rPr>
        <w:t xml:space="preserve"> this type of sensor settings between</w:t>
      </w:r>
      <w:r>
        <w:rPr>
          <w:sz w:val="22"/>
          <w:szCs w:val="22"/>
          <w:lang w:val="en-CA"/>
        </w:rPr>
        <w:t xml:space="preserve"> +2.5</w:t>
      </w:r>
      <w:r w:rsidR="00374322">
        <w:rPr>
          <w:sz w:val="22"/>
          <w:szCs w:val="22"/>
          <w:lang w:val="en-CA"/>
        </w:rPr>
        <w:t>s</w:t>
      </w:r>
      <w:r>
        <w:rPr>
          <w:sz w:val="22"/>
          <w:szCs w:val="22"/>
          <w:lang w:val="en-CA"/>
        </w:rPr>
        <w:t xml:space="preserve"> to +3.5s work</w:t>
      </w:r>
      <w:r w:rsidR="00374322">
        <w:rPr>
          <w:sz w:val="22"/>
          <w:szCs w:val="22"/>
          <w:lang w:val="en-CA"/>
        </w:rPr>
        <w:t>ed</w:t>
      </w:r>
      <w:r>
        <w:rPr>
          <w:sz w:val="22"/>
          <w:szCs w:val="22"/>
          <w:lang w:val="en-CA"/>
        </w:rPr>
        <w:t xml:space="preserve"> quite well, so tests were run using </w:t>
      </w:r>
      <w:r w:rsidR="008D1582">
        <w:rPr>
          <w:sz w:val="22"/>
          <w:szCs w:val="22"/>
          <w:lang w:val="en-CA"/>
        </w:rPr>
        <w:t>3 settings in that range</w:t>
      </w:r>
      <w:r>
        <w:rPr>
          <w:sz w:val="22"/>
          <w:szCs w:val="22"/>
          <w:lang w:val="en-CA"/>
        </w:rPr>
        <w:t>.</w:t>
      </w:r>
      <w:r w:rsidR="00374322">
        <w:rPr>
          <w:sz w:val="22"/>
          <w:szCs w:val="22"/>
          <w:lang w:val="en-CA"/>
        </w:rPr>
        <w:t xml:space="preserve"> </w:t>
      </w:r>
      <w:r w:rsidR="008D1582">
        <w:rPr>
          <w:sz w:val="22"/>
          <w:szCs w:val="22"/>
          <w:lang w:val="en-CA"/>
        </w:rPr>
        <w:t>There was little difference among them but</w:t>
      </w:r>
      <w:r w:rsidR="00374322">
        <w:rPr>
          <w:sz w:val="22"/>
          <w:szCs w:val="22"/>
          <w:lang w:val="en-CA"/>
        </w:rPr>
        <w:t>+3</w:t>
      </w:r>
      <w:r w:rsidR="008D1582">
        <w:rPr>
          <w:sz w:val="22"/>
          <w:szCs w:val="22"/>
          <w:lang w:val="en-CA"/>
        </w:rPr>
        <w:t>.5</w:t>
      </w:r>
      <w:r w:rsidR="00374322">
        <w:rPr>
          <w:sz w:val="22"/>
          <w:szCs w:val="22"/>
          <w:lang w:val="en-CA"/>
        </w:rPr>
        <w:t xml:space="preserve">s </w:t>
      </w:r>
      <w:r w:rsidR="008D1582">
        <w:rPr>
          <w:sz w:val="22"/>
          <w:szCs w:val="22"/>
          <w:lang w:val="en-CA"/>
        </w:rPr>
        <w:t xml:space="preserve">is likely best for the </w:t>
      </w:r>
      <w:r w:rsidR="008D1582" w:rsidRPr="00002FA4">
        <w:rPr>
          <w:sz w:val="22"/>
          <w:szCs w:val="22"/>
          <w:lang w:val="en-CA"/>
        </w:rPr>
        <w:t>shal</w:t>
      </w:r>
      <w:r w:rsidR="00282206">
        <w:rPr>
          <w:sz w:val="22"/>
          <w:szCs w:val="22"/>
          <w:lang w:val="en-CA"/>
        </w:rPr>
        <w:t>low casts, so that was selected since many of the casts are shallow.</w:t>
      </w:r>
    </w:p>
    <w:p w14:paraId="4469B21B" w14:textId="77777777" w:rsidR="008D1582" w:rsidRPr="00002FA4" w:rsidRDefault="008D1582" w:rsidP="006E30F8">
      <w:pPr>
        <w:rPr>
          <w:sz w:val="22"/>
          <w:szCs w:val="22"/>
          <w:lang w:val="en-CA"/>
        </w:rPr>
      </w:pPr>
      <w:r w:rsidRPr="00002FA4">
        <w:rPr>
          <w:sz w:val="22"/>
          <w:szCs w:val="22"/>
          <w:lang w:val="en-CA"/>
        </w:rPr>
        <w:t>ALIGN was run on all casts using an advance of +3.5s.</w:t>
      </w:r>
    </w:p>
    <w:p w14:paraId="25E29B6A" w14:textId="77777777" w:rsidR="00E77CE1" w:rsidRPr="00002FA4" w:rsidRDefault="00E77CE1" w:rsidP="00E77CE1">
      <w:pPr>
        <w:rPr>
          <w:lang w:val="en-CA"/>
        </w:rPr>
      </w:pPr>
    </w:p>
    <w:p w14:paraId="0170F0AD" w14:textId="77777777" w:rsidR="006053B3" w:rsidRPr="00002FA4" w:rsidRDefault="006053B3" w:rsidP="007B1788">
      <w:pPr>
        <w:pStyle w:val="Heading5"/>
        <w:numPr>
          <w:ilvl w:val="0"/>
          <w:numId w:val="8"/>
        </w:numPr>
        <w:rPr>
          <w:lang w:val="en-CA"/>
        </w:rPr>
      </w:pPr>
      <w:r w:rsidRPr="00002FA4">
        <w:rPr>
          <w:lang w:val="en-CA"/>
        </w:rPr>
        <w:t>CELLTM</w:t>
      </w:r>
    </w:p>
    <w:p w14:paraId="64CDD50B" w14:textId="77777777" w:rsidR="006E30F8" w:rsidRPr="00002FA4" w:rsidRDefault="006E30F8" w:rsidP="006E30F8">
      <w:pPr>
        <w:pStyle w:val="BodyText"/>
        <w:rPr>
          <w:lang w:val="en-CA"/>
        </w:rPr>
      </w:pPr>
      <w:r w:rsidRPr="00002FA4">
        <w:rPr>
          <w:lang w:val="en-CA"/>
        </w:rPr>
        <w:t>As for ALIGNCTD tests are not helpful with so many stops and high variability, so settings were used that are always found reasonable, and often the best choice.</w:t>
      </w:r>
      <w:r w:rsidR="000A41F1" w:rsidRPr="00002FA4">
        <w:rPr>
          <w:lang w:val="en-CA"/>
        </w:rPr>
        <w:t xml:space="preserve"> </w:t>
      </w:r>
    </w:p>
    <w:p w14:paraId="4772E9AD" w14:textId="77777777" w:rsidR="00521230" w:rsidRPr="00002FA4" w:rsidRDefault="00521230" w:rsidP="006E30F8">
      <w:pPr>
        <w:pStyle w:val="BodyText"/>
        <w:rPr>
          <w:lang w:val="en-CA"/>
        </w:rPr>
      </w:pPr>
      <w:r w:rsidRPr="00002FA4">
        <w:rPr>
          <w:lang w:val="en-CA"/>
        </w:rPr>
        <w:t xml:space="preserve">CELLTM was run using (α = 0.0245, β=9.5) for </w:t>
      </w:r>
      <w:r w:rsidR="00704E4F" w:rsidRPr="00002FA4">
        <w:rPr>
          <w:lang w:val="en-CA"/>
        </w:rPr>
        <w:t xml:space="preserve">both </w:t>
      </w:r>
      <w:r w:rsidRPr="00002FA4">
        <w:rPr>
          <w:lang w:val="en-CA"/>
        </w:rPr>
        <w:t>the primary and secondary</w:t>
      </w:r>
      <w:r w:rsidR="00704E4F" w:rsidRPr="00002FA4">
        <w:rPr>
          <w:lang w:val="en-CA"/>
        </w:rPr>
        <w:t xml:space="preserve"> conductivity</w:t>
      </w:r>
      <w:r w:rsidRPr="00002FA4">
        <w:rPr>
          <w:lang w:val="en-CA"/>
        </w:rPr>
        <w:t>.</w:t>
      </w:r>
    </w:p>
    <w:p w14:paraId="1E7B7F9F" w14:textId="77777777" w:rsidR="00216677" w:rsidRPr="00002FA4" w:rsidRDefault="00216677" w:rsidP="006E30F8">
      <w:pPr>
        <w:pStyle w:val="BodyText"/>
        <w:rPr>
          <w:lang w:val="en-CA"/>
        </w:rPr>
      </w:pPr>
    </w:p>
    <w:p w14:paraId="02DBAE36" w14:textId="77777777" w:rsidR="006053B3" w:rsidRPr="00002FA4" w:rsidRDefault="006053B3" w:rsidP="007B1788">
      <w:pPr>
        <w:pStyle w:val="Heading5"/>
        <w:numPr>
          <w:ilvl w:val="0"/>
          <w:numId w:val="8"/>
        </w:numPr>
        <w:rPr>
          <w:lang w:val="en-CA"/>
        </w:rPr>
      </w:pPr>
      <w:r w:rsidRPr="00002FA4">
        <w:rPr>
          <w:lang w:val="en-CA"/>
        </w:rPr>
        <w:t>DERIVE</w:t>
      </w:r>
      <w:r w:rsidR="00A041CD" w:rsidRPr="00002FA4">
        <w:rPr>
          <w:lang w:val="en-CA"/>
        </w:rPr>
        <w:t xml:space="preserve">  </w:t>
      </w:r>
    </w:p>
    <w:p w14:paraId="40B710FA" w14:textId="77777777" w:rsidR="00877640" w:rsidRDefault="003837CD" w:rsidP="003837CD">
      <w:pPr>
        <w:pStyle w:val="BodyText"/>
        <w:rPr>
          <w:lang w:val="en-CA"/>
        </w:rPr>
      </w:pPr>
      <w:r w:rsidRPr="00002FA4">
        <w:rPr>
          <w:lang w:val="en-CA"/>
        </w:rPr>
        <w:t xml:space="preserve">Program DERIVE was run </w:t>
      </w:r>
      <w:r w:rsidR="006053B3" w:rsidRPr="00002FA4">
        <w:rPr>
          <w:lang w:val="en-CA"/>
        </w:rPr>
        <w:t>on all casts to calculate primary and secondary salinity</w:t>
      </w:r>
      <w:r w:rsidR="003C323C" w:rsidRPr="00002FA4">
        <w:rPr>
          <w:lang w:val="en-CA"/>
        </w:rPr>
        <w:t xml:space="preserve"> and dissolved oxygen concentration</w:t>
      </w:r>
      <w:r w:rsidRPr="00002FA4">
        <w:rPr>
          <w:lang w:val="en-CA"/>
        </w:rPr>
        <w:t xml:space="preserve"> (using the Tau correction)</w:t>
      </w:r>
      <w:r w:rsidR="006053B3" w:rsidRPr="00002FA4">
        <w:rPr>
          <w:lang w:val="en-CA"/>
        </w:rPr>
        <w:t>.</w:t>
      </w:r>
      <w:r w:rsidRPr="00002FA4">
        <w:rPr>
          <w:lang w:val="en-CA"/>
        </w:rPr>
        <w:t xml:space="preserve"> </w:t>
      </w:r>
    </w:p>
    <w:p w14:paraId="4A132BFA" w14:textId="77777777" w:rsidR="00947191" w:rsidRPr="00002FA4" w:rsidRDefault="00947191" w:rsidP="003837CD">
      <w:pPr>
        <w:pStyle w:val="BodyText"/>
        <w:rPr>
          <w:lang w:val="en-CA"/>
        </w:rPr>
      </w:pPr>
    </w:p>
    <w:p w14:paraId="5C8AE88A" w14:textId="77777777" w:rsidR="00947191" w:rsidRPr="00002FA4" w:rsidRDefault="00947191" w:rsidP="00947191">
      <w:pPr>
        <w:pStyle w:val="Heading5"/>
        <w:numPr>
          <w:ilvl w:val="0"/>
          <w:numId w:val="8"/>
        </w:numPr>
        <w:rPr>
          <w:lang w:val="en-CA"/>
        </w:rPr>
      </w:pPr>
      <w:bookmarkStart w:id="2" w:name="_Ref13816711"/>
      <w:r w:rsidRPr="00002FA4">
        <w:rPr>
          <w:lang w:val="en-CA"/>
        </w:rPr>
        <w:lastRenderedPageBreak/>
        <w:t>Tests</w:t>
      </w:r>
      <w:bookmarkEnd w:id="2"/>
    </w:p>
    <w:p w14:paraId="5807E45A" w14:textId="77777777" w:rsidR="00961045" w:rsidRDefault="00961045" w:rsidP="00DC1506">
      <w:pPr>
        <w:pStyle w:val="BodyText"/>
        <w:rPr>
          <w:lang w:val="en-CA"/>
        </w:rPr>
      </w:pPr>
      <w:r>
        <w:rPr>
          <w:lang w:val="en-CA"/>
        </w:rPr>
        <w:t xml:space="preserve">The differences between channels were plotted </w:t>
      </w:r>
      <w:r w:rsidR="00F60637">
        <w:rPr>
          <w:lang w:val="en-CA"/>
        </w:rPr>
        <w:t xml:space="preserve">for 3 deep casts </w:t>
      </w:r>
      <w:r>
        <w:rPr>
          <w:lang w:val="en-CA"/>
        </w:rPr>
        <w:t>and are, roughly:</w:t>
      </w:r>
    </w:p>
    <w:p w14:paraId="41D031F4" w14:textId="77777777" w:rsidR="00961045" w:rsidRDefault="00961045" w:rsidP="00961045">
      <w:pPr>
        <w:pStyle w:val="BodyText"/>
        <w:numPr>
          <w:ilvl w:val="0"/>
          <w:numId w:val="29"/>
        </w:numPr>
        <w:rPr>
          <w:lang w:val="en-CA"/>
        </w:rPr>
      </w:pPr>
      <w:r>
        <w:rPr>
          <w:lang w:val="en-CA"/>
        </w:rPr>
        <w:t>Temperature differences are noisy and ~0 +/- 0.001</w:t>
      </w:r>
      <w:r w:rsidR="00F60637">
        <w:rPr>
          <w:lang w:val="en-CA"/>
        </w:rPr>
        <w:t>Cº</w:t>
      </w:r>
      <w:r>
        <w:rPr>
          <w:lang w:val="en-CA"/>
        </w:rPr>
        <w:t>.</w:t>
      </w:r>
    </w:p>
    <w:p w14:paraId="6B192EA3" w14:textId="77777777" w:rsidR="00961045" w:rsidRDefault="00961045" w:rsidP="00961045">
      <w:pPr>
        <w:pStyle w:val="BodyText"/>
        <w:numPr>
          <w:ilvl w:val="0"/>
          <w:numId w:val="29"/>
        </w:numPr>
        <w:rPr>
          <w:lang w:val="en-CA"/>
        </w:rPr>
      </w:pPr>
      <w:r>
        <w:rPr>
          <w:lang w:val="en-CA"/>
        </w:rPr>
        <w:t>Conductivity:</w:t>
      </w:r>
      <w:r w:rsidR="00F60637">
        <w:rPr>
          <w:lang w:val="en-CA"/>
        </w:rPr>
        <w:t>S</w:t>
      </w:r>
      <w:r>
        <w:rPr>
          <w:lang w:val="en-CA"/>
        </w:rPr>
        <w:t>econdary – Conductivity:Primary ~0.0001S/m.</w:t>
      </w:r>
    </w:p>
    <w:p w14:paraId="401F0A9E" w14:textId="77777777" w:rsidR="00961045" w:rsidRDefault="00DC5D14" w:rsidP="00DC1506">
      <w:pPr>
        <w:pStyle w:val="BodyText"/>
        <w:numPr>
          <w:ilvl w:val="0"/>
          <w:numId w:val="29"/>
        </w:numPr>
        <w:rPr>
          <w:lang w:val="en-CA"/>
        </w:rPr>
      </w:pPr>
      <w:r>
        <w:rPr>
          <w:lang w:val="en-CA"/>
        </w:rPr>
        <w:t>Salinity:Secondary</w:t>
      </w:r>
      <w:r w:rsidR="00961045">
        <w:rPr>
          <w:lang w:val="en-CA"/>
        </w:rPr>
        <w:t xml:space="preserve"> – </w:t>
      </w:r>
      <w:r>
        <w:rPr>
          <w:lang w:val="en-CA"/>
        </w:rPr>
        <w:t>Salinity:Primary</w:t>
      </w:r>
      <w:r w:rsidR="00961045">
        <w:rPr>
          <w:lang w:val="en-CA"/>
        </w:rPr>
        <w:t xml:space="preserve"> ~0.001</w:t>
      </w:r>
      <w:r w:rsidR="00F60637">
        <w:rPr>
          <w:lang w:val="en-CA"/>
        </w:rPr>
        <w:t>2psu.</w:t>
      </w:r>
    </w:p>
    <w:p w14:paraId="01E71C5B" w14:textId="77777777" w:rsidR="00F60637" w:rsidRPr="00F60637" w:rsidRDefault="00F60637" w:rsidP="00F60637">
      <w:pPr>
        <w:pStyle w:val="BodyText"/>
        <w:ind w:left="780"/>
        <w:rPr>
          <w:lang w:val="en-CA"/>
        </w:rPr>
      </w:pPr>
    </w:p>
    <w:p w14:paraId="1A377114" w14:textId="77777777" w:rsidR="000848A9" w:rsidRDefault="000848A9" w:rsidP="00DC1506">
      <w:pPr>
        <w:pStyle w:val="BodyText"/>
        <w:rPr>
          <w:lang w:val="en-CA"/>
        </w:rPr>
      </w:pPr>
      <w:r>
        <w:rPr>
          <w:lang w:val="en-CA"/>
        </w:rPr>
        <w:t xml:space="preserve">Event #21 was a very deep cast so tests were run on that cast to see what can be learned about pressure dependence and calibration drift. </w:t>
      </w:r>
    </w:p>
    <w:p w14:paraId="5BF9D193" w14:textId="77777777" w:rsidR="000848A9" w:rsidRDefault="000848A9" w:rsidP="00DC1506">
      <w:pPr>
        <w:pStyle w:val="BodyText"/>
        <w:rPr>
          <w:lang w:val="en-CA"/>
        </w:rPr>
      </w:pPr>
    </w:p>
    <w:p w14:paraId="19E9E5EC" w14:textId="77777777" w:rsidR="000848A9" w:rsidRDefault="000848A9" w:rsidP="00DC1506">
      <w:pPr>
        <w:pStyle w:val="BodyText"/>
        <w:rPr>
          <w:lang w:val="en-CA"/>
        </w:rPr>
      </w:pPr>
      <w:r>
        <w:rPr>
          <w:lang w:val="en-CA"/>
        </w:rPr>
        <w:t>Cast #21 was put through steps #5 to 9 using the post-cruise calibration file, 2016-017-ctd-post.xmlcon.</w:t>
      </w:r>
    </w:p>
    <w:p w14:paraId="3D264954" w14:textId="77777777" w:rsidR="000848A9" w:rsidRPr="00002FA4" w:rsidRDefault="000848A9" w:rsidP="00DC1506">
      <w:pPr>
        <w:pStyle w:val="BodyText"/>
        <w:rPr>
          <w:lang w:val="en-CA"/>
        </w:rPr>
      </w:pPr>
      <w:r>
        <w:rPr>
          <w:lang w:val="en-CA"/>
        </w:rPr>
        <w:t xml:space="preserve">Then a </w:t>
      </w:r>
      <w:r w:rsidR="00002FA4" w:rsidRPr="00002FA4">
        <w:rPr>
          <w:lang w:val="en-CA"/>
        </w:rPr>
        <w:t xml:space="preserve"> second run of DERIVE was </w:t>
      </w:r>
      <w:r>
        <w:rPr>
          <w:lang w:val="en-CA"/>
        </w:rPr>
        <w:t xml:space="preserve">run on both versions of that file </w:t>
      </w:r>
      <w:r w:rsidR="00002FA4" w:rsidRPr="00002FA4">
        <w:rPr>
          <w:lang w:val="en-CA"/>
        </w:rPr>
        <w:t>to study differences between channel pairs for a selection of casts including the deepest cast.</w:t>
      </w:r>
      <w:r w:rsidR="002030B4">
        <w:rPr>
          <w:lang w:val="en-CA"/>
        </w:rPr>
        <w:t xml:space="preserve"> </w:t>
      </w:r>
    </w:p>
    <w:p w14:paraId="00D7F702" w14:textId="77777777" w:rsidR="002030B4" w:rsidRDefault="002030B4" w:rsidP="002030B4">
      <w:pPr>
        <w:pStyle w:val="BodyText"/>
        <w:rPr>
          <w:lang w:val="en-CA"/>
        </w:rPr>
      </w:pPr>
    </w:p>
    <w:p w14:paraId="782BB2E2" w14:textId="77777777" w:rsidR="002030B4" w:rsidRDefault="000848A9" w:rsidP="002030B4">
      <w:pPr>
        <w:pStyle w:val="BodyText"/>
        <w:rPr>
          <w:lang w:val="en-CA"/>
        </w:rPr>
      </w:pPr>
      <w:r w:rsidRPr="002030B4">
        <w:rPr>
          <w:lang w:val="en-CA"/>
        </w:rPr>
        <w:t xml:space="preserve">At depth the primary salinity was reading lower by about 0.0014psu using the post-cruise calibration compared to the pre-cruise calibrations and the secondary was reading lower by about 0.004psu. There was little difference in temperature channels with the primary drifting slightly more than the secondary. </w:t>
      </w:r>
    </w:p>
    <w:p w14:paraId="3F7A79EB" w14:textId="77777777" w:rsidR="002D40AD" w:rsidRPr="002030B4" w:rsidRDefault="000848A9" w:rsidP="002030B4">
      <w:pPr>
        <w:pStyle w:val="BodyText"/>
        <w:rPr>
          <w:lang w:val="en-CA"/>
        </w:rPr>
      </w:pPr>
      <w:r w:rsidRPr="002030B4">
        <w:rPr>
          <w:lang w:val="en-CA"/>
        </w:rPr>
        <w:t xml:space="preserve">Using pre-cruise calibrations the two salinity channels differed by only 0.0006psu at the bottom while they differed by 0.0032psu using post-cruise calibrations. </w:t>
      </w:r>
    </w:p>
    <w:p w14:paraId="58A40E73" w14:textId="77777777" w:rsidR="008B5478" w:rsidRDefault="008B5478" w:rsidP="000848A9">
      <w:pPr>
        <w:pStyle w:val="BodyText"/>
        <w:rPr>
          <w:lang w:val="en-CA"/>
        </w:rPr>
      </w:pPr>
    </w:p>
    <w:p w14:paraId="28CB4911" w14:textId="77777777" w:rsidR="000848A9" w:rsidRDefault="002D40AD" w:rsidP="000848A9">
      <w:pPr>
        <w:pStyle w:val="BodyText"/>
        <w:rPr>
          <w:lang w:val="en-CA"/>
        </w:rPr>
      </w:pPr>
      <w:r>
        <w:rPr>
          <w:lang w:val="en-CA"/>
        </w:rPr>
        <w:t xml:space="preserve">From the COMPARE run we know that </w:t>
      </w:r>
      <w:r w:rsidR="000848A9">
        <w:rPr>
          <w:lang w:val="en-CA"/>
        </w:rPr>
        <w:t>the 2 salinity channels differing by about 0.013</w:t>
      </w:r>
      <w:r>
        <w:rPr>
          <w:lang w:val="en-CA"/>
        </w:rPr>
        <w:t>psu overall</w:t>
      </w:r>
      <w:r w:rsidR="000848A9">
        <w:rPr>
          <w:lang w:val="en-CA"/>
        </w:rPr>
        <w:t>, but almost all bottles included in the comparison came from early in the cruise.</w:t>
      </w:r>
      <w:r>
        <w:rPr>
          <w:lang w:val="en-CA"/>
        </w:rPr>
        <w:t xml:space="preserve"> T</w:t>
      </w:r>
      <w:r w:rsidR="000848A9">
        <w:rPr>
          <w:lang w:val="en-CA"/>
        </w:rPr>
        <w:t>he salinity differences grew between the 2 calibrations and the secondary appears to have drifted most. The drift appears not to have been significant during the first leg of this trip and the e</w:t>
      </w:r>
      <w:r w:rsidR="00961045">
        <w:rPr>
          <w:lang w:val="en-CA"/>
        </w:rPr>
        <w:t xml:space="preserve">quipment was used for </w:t>
      </w:r>
      <w:r w:rsidR="008B5478">
        <w:rPr>
          <w:lang w:val="en-CA"/>
        </w:rPr>
        <w:t>another</w:t>
      </w:r>
      <w:r w:rsidR="00961045">
        <w:rPr>
          <w:lang w:val="en-CA"/>
        </w:rPr>
        <w:t xml:space="preserve"> cruise</w:t>
      </w:r>
      <w:r w:rsidR="000848A9">
        <w:rPr>
          <w:lang w:val="en-CA"/>
        </w:rPr>
        <w:t xml:space="preserve"> between this one and the post-cruise service.</w:t>
      </w:r>
      <w:r w:rsidR="008B5478">
        <w:rPr>
          <w:lang w:val="en-CA"/>
        </w:rPr>
        <w:t xml:space="preserve"> </w:t>
      </w:r>
    </w:p>
    <w:p w14:paraId="19BECB3F" w14:textId="77777777" w:rsidR="00AA2734" w:rsidRDefault="00AA2734" w:rsidP="00AA2734">
      <w:pPr>
        <w:pStyle w:val="BodyText"/>
        <w:rPr>
          <w:lang w:val="en-CA"/>
        </w:rPr>
      </w:pPr>
    </w:p>
    <w:p w14:paraId="478800F6" w14:textId="77777777" w:rsidR="00AA2734" w:rsidRPr="00002FA4" w:rsidRDefault="00AA2734" w:rsidP="00AA2734">
      <w:pPr>
        <w:pStyle w:val="BodyText"/>
        <w:rPr>
          <w:lang w:val="en-CA"/>
        </w:rPr>
      </w:pPr>
      <w:r>
        <w:rPr>
          <w:lang w:val="en-CA"/>
        </w:rPr>
        <w:t xml:space="preserve">To study the pressure dependence </w:t>
      </w:r>
      <w:r w:rsidR="002030B4">
        <w:rPr>
          <w:lang w:val="en-CA"/>
        </w:rPr>
        <w:t xml:space="preserve">of salinity differences </w:t>
      </w:r>
      <w:r>
        <w:rPr>
          <w:lang w:val="en-CA"/>
        </w:rPr>
        <w:t>plots were made of differences using pre-cruise and post-cruise calibrations. The was no significant difference in the pressure-dependence and the differences, while very noisy, are similar to those observed during bottle stops in the COMPARE step.</w:t>
      </w:r>
    </w:p>
    <w:p w14:paraId="4799A560" w14:textId="77777777" w:rsidR="000848A9" w:rsidRDefault="000848A9" w:rsidP="000848A9">
      <w:pPr>
        <w:pStyle w:val="BodyText"/>
        <w:rPr>
          <w:lang w:val="en-CA"/>
        </w:rPr>
      </w:pPr>
    </w:p>
    <w:p w14:paraId="6C6A1CB4" w14:textId="77777777" w:rsidR="00704B8E" w:rsidRDefault="00AA2734" w:rsidP="000848A9">
      <w:pPr>
        <w:pStyle w:val="BodyText"/>
        <w:rPr>
          <w:lang w:val="en-CA"/>
        </w:rPr>
      </w:pPr>
      <w:r>
        <w:rPr>
          <w:lang w:val="en-CA"/>
        </w:rPr>
        <w:t xml:space="preserve">Dissolved oxygen values are lower using the post-cruise calibration which does indicate the sensor was drifting lower, but by between 0.5% and 1%, so </w:t>
      </w:r>
      <w:r w:rsidR="00704B8E">
        <w:rPr>
          <w:lang w:val="en-CA"/>
        </w:rPr>
        <w:t>not enough to explain the results of the comparison with</w:t>
      </w:r>
      <w:r w:rsidR="00CC4A74">
        <w:rPr>
          <w:lang w:val="en-CA"/>
        </w:rPr>
        <w:t xml:space="preserve"> bottles. This confirms that the bottle comparison reflects something other than calibration drift. </w:t>
      </w:r>
      <w:r w:rsidR="00704B8E">
        <w:rPr>
          <w:lang w:val="en-CA"/>
        </w:rPr>
        <w:t>Problems with Niskins f</w:t>
      </w:r>
      <w:r w:rsidR="00CC4A74">
        <w:rPr>
          <w:lang w:val="en-CA"/>
        </w:rPr>
        <w:t>lushing will not account for this as they would lead to the CTD DO looking</w:t>
      </w:r>
      <w:r w:rsidR="00671DB3">
        <w:rPr>
          <w:lang w:val="en-CA"/>
        </w:rPr>
        <w:t xml:space="preserve"> too high </w:t>
      </w:r>
      <w:r w:rsidR="00704B8E">
        <w:rPr>
          <w:lang w:val="en-CA"/>
        </w:rPr>
        <w:t>(</w:t>
      </w:r>
      <w:r w:rsidR="00671DB3">
        <w:rPr>
          <w:lang w:val="en-CA"/>
        </w:rPr>
        <w:t xml:space="preserve">except for deep </w:t>
      </w:r>
      <w:r w:rsidR="00704B8E">
        <w:rPr>
          <w:lang w:val="en-CA"/>
        </w:rPr>
        <w:t xml:space="preserve">water </w:t>
      </w:r>
      <w:r w:rsidR="00671DB3">
        <w:rPr>
          <w:lang w:val="en-CA"/>
        </w:rPr>
        <w:t>in event #21</w:t>
      </w:r>
      <w:r w:rsidR="00704B8E">
        <w:rPr>
          <w:lang w:val="en-CA"/>
        </w:rPr>
        <w:t xml:space="preserve"> which was below the OMZ)</w:t>
      </w:r>
      <w:r w:rsidR="00671DB3">
        <w:rPr>
          <w:lang w:val="en-CA"/>
        </w:rPr>
        <w:t xml:space="preserve">. Incomplete equilibration of the DO sensor will account for some error – </w:t>
      </w:r>
      <w:r w:rsidR="00704B8E">
        <w:rPr>
          <w:lang w:val="en-CA"/>
        </w:rPr>
        <w:t>changes of from</w:t>
      </w:r>
      <w:r w:rsidR="00B50A3C">
        <w:rPr>
          <w:lang w:val="en-CA"/>
        </w:rPr>
        <w:t xml:space="preserve"> 1% </w:t>
      </w:r>
      <w:r w:rsidR="00704B8E">
        <w:rPr>
          <w:lang w:val="en-CA"/>
        </w:rPr>
        <w:t>to 2.5% were</w:t>
      </w:r>
      <w:r w:rsidR="00B50A3C">
        <w:rPr>
          <w:lang w:val="en-CA"/>
        </w:rPr>
        <w:t xml:space="preserve"> found </w:t>
      </w:r>
      <w:r w:rsidR="00704B8E">
        <w:rPr>
          <w:lang w:val="en-CA"/>
        </w:rPr>
        <w:t xml:space="preserve">in DO values between the bottle firing time and the end of the bottle stop. Temperature did not change in the same way so slow DO sensor response is </w:t>
      </w:r>
      <w:r w:rsidR="002030B4">
        <w:rPr>
          <w:lang w:val="en-CA"/>
        </w:rPr>
        <w:t>a possible</w:t>
      </w:r>
      <w:r w:rsidR="00704B8E">
        <w:rPr>
          <w:lang w:val="en-CA"/>
        </w:rPr>
        <w:t xml:space="preserve"> cause. The pattern looks as though there is e</w:t>
      </w:r>
      <w:r w:rsidR="002030B4">
        <w:rPr>
          <w:lang w:val="en-CA"/>
        </w:rPr>
        <w:t>quilibration earlier but that may be</w:t>
      </w:r>
      <w:r w:rsidR="00704B8E">
        <w:rPr>
          <w:lang w:val="en-CA"/>
        </w:rPr>
        <w:t xml:space="preserve"> the result of shed wakes keeping the values a little low but by the end of the stop most shed wake corruption has pas</w:t>
      </w:r>
      <w:r w:rsidR="002030B4">
        <w:rPr>
          <w:lang w:val="en-CA"/>
        </w:rPr>
        <w:t>sed</w:t>
      </w:r>
      <w:r w:rsidR="00704B8E">
        <w:rPr>
          <w:lang w:val="en-CA"/>
        </w:rPr>
        <w:t xml:space="preserve"> and values continue to rise. There </w:t>
      </w:r>
      <w:r w:rsidR="00704B8E" w:rsidRPr="00E71CFF">
        <w:rPr>
          <w:lang w:val="en-CA"/>
        </w:rPr>
        <w:t>may well have been further increases in DO if the stop had been longer.</w:t>
      </w:r>
      <w:r w:rsidR="002030B4" w:rsidRPr="00E71CFF">
        <w:rPr>
          <w:lang w:val="en-CA"/>
        </w:rPr>
        <w:t xml:space="preserve"> Another possible explanation is that there is external contamination of the DO membrane that is partially removed before the post-cruise calibration.</w:t>
      </w:r>
    </w:p>
    <w:p w14:paraId="3DDC1482" w14:textId="77777777" w:rsidR="00704B8E" w:rsidRDefault="00704B8E" w:rsidP="000848A9">
      <w:pPr>
        <w:pStyle w:val="BodyText"/>
        <w:rPr>
          <w:lang w:val="en-CA"/>
        </w:rPr>
      </w:pPr>
    </w:p>
    <w:p w14:paraId="3F0BA774" w14:textId="77777777" w:rsidR="000848A9" w:rsidRPr="00002FA4" w:rsidRDefault="002D40AD" w:rsidP="000848A9">
      <w:pPr>
        <w:pStyle w:val="BodyText"/>
        <w:rPr>
          <w:lang w:val="en-CA"/>
        </w:rPr>
      </w:pPr>
      <w:r>
        <w:rPr>
          <w:lang w:val="en-CA"/>
        </w:rPr>
        <w:t xml:space="preserve">Conclusion: </w:t>
      </w:r>
      <w:r w:rsidR="000848A9">
        <w:rPr>
          <w:lang w:val="en-CA"/>
        </w:rPr>
        <w:t>It does not appear that there was significant drift in the primary temperature and salinity channels. The drift in the secondary salinity could be as much as 0.00</w:t>
      </w:r>
      <w:r w:rsidR="00E71CFF">
        <w:rPr>
          <w:lang w:val="en-CA"/>
        </w:rPr>
        <w:t>3</w:t>
      </w:r>
      <w:r w:rsidR="000848A9">
        <w:rPr>
          <w:lang w:val="en-CA"/>
        </w:rPr>
        <w:t>psu but likely less than that.</w:t>
      </w:r>
      <w:r w:rsidR="00704B8E">
        <w:rPr>
          <w:lang w:val="en-CA"/>
        </w:rPr>
        <w:t xml:space="preserve"> Dissolved oxygen values appear to be low by about 4% due to a combination of calibration drift and slow sensor response.</w:t>
      </w:r>
    </w:p>
    <w:p w14:paraId="3D23DA04" w14:textId="77777777" w:rsidR="004804D2" w:rsidRPr="00002FA4" w:rsidRDefault="004804D2" w:rsidP="004804D2">
      <w:pPr>
        <w:rPr>
          <w:sz w:val="22"/>
          <w:szCs w:val="22"/>
          <w:lang w:val="en-CA"/>
        </w:rPr>
      </w:pPr>
    </w:p>
    <w:p w14:paraId="236FB33B" w14:textId="77777777" w:rsidR="006053B3" w:rsidRPr="00002FA4" w:rsidRDefault="006053B3" w:rsidP="007B1788">
      <w:pPr>
        <w:pStyle w:val="Heading5"/>
        <w:numPr>
          <w:ilvl w:val="0"/>
          <w:numId w:val="8"/>
        </w:numPr>
        <w:rPr>
          <w:lang w:val="en-CA"/>
        </w:rPr>
      </w:pPr>
      <w:r w:rsidRPr="00002FA4">
        <w:rPr>
          <w:lang w:val="en-CA"/>
        </w:rPr>
        <w:t>Conversion to IOS Headers</w:t>
      </w:r>
    </w:p>
    <w:p w14:paraId="0F3BA7DE" w14:textId="77777777" w:rsidR="00DA7DBC" w:rsidRPr="00002FA4" w:rsidRDefault="00DE58AE" w:rsidP="00CE5DB4">
      <w:pPr>
        <w:rPr>
          <w:sz w:val="22"/>
          <w:lang w:val="en-CA"/>
        </w:rPr>
      </w:pPr>
      <w:r w:rsidRPr="00002FA4">
        <w:rPr>
          <w:sz w:val="22"/>
          <w:lang w:val="en-CA"/>
        </w:rPr>
        <w:t xml:space="preserve">The IOSSHELL routine was used to convert SEA-Bird 911+ </w:t>
      </w:r>
      <w:smartTag w:uri="urn:schemas-microsoft-com:office:smarttags" w:element="stockticker">
        <w:r w:rsidRPr="00002FA4">
          <w:rPr>
            <w:sz w:val="22"/>
            <w:lang w:val="en-CA"/>
          </w:rPr>
          <w:t>CNV</w:t>
        </w:r>
      </w:smartTag>
      <w:r w:rsidRPr="00002FA4">
        <w:rPr>
          <w:sz w:val="22"/>
          <w:lang w:val="en-CA"/>
        </w:rPr>
        <w:t xml:space="preserve"> files</w:t>
      </w:r>
      <w:r w:rsidR="00C22B3F" w:rsidRPr="00002FA4">
        <w:rPr>
          <w:sz w:val="22"/>
          <w:lang w:val="en-CA"/>
        </w:rPr>
        <w:t xml:space="preserve"> to IOS Headers</w:t>
      </w:r>
      <w:r w:rsidR="005E4DF3" w:rsidRPr="00002FA4">
        <w:rPr>
          <w:sz w:val="22"/>
          <w:lang w:val="en-CA"/>
        </w:rPr>
        <w:t>.</w:t>
      </w:r>
      <w:r w:rsidR="00CE5DB4" w:rsidRPr="00002FA4">
        <w:rPr>
          <w:sz w:val="22"/>
          <w:lang w:val="en-CA"/>
        </w:rPr>
        <w:t xml:space="preserve"> </w:t>
      </w:r>
    </w:p>
    <w:p w14:paraId="7EA3A36C" w14:textId="77777777" w:rsidR="008E26B2" w:rsidRPr="00002FA4" w:rsidRDefault="00CE5DB4" w:rsidP="00CE5DB4">
      <w:pPr>
        <w:rPr>
          <w:sz w:val="22"/>
          <w:lang w:val="en-CA"/>
        </w:rPr>
      </w:pPr>
      <w:r w:rsidRPr="00002FA4">
        <w:rPr>
          <w:sz w:val="22"/>
          <w:lang w:val="en-CA"/>
        </w:rPr>
        <w:t xml:space="preserve">CLEAN was run to add event numbers and to replace </w:t>
      </w:r>
      <w:r w:rsidR="00500D49" w:rsidRPr="00002FA4">
        <w:rPr>
          <w:sz w:val="22"/>
          <w:lang w:val="en-CA"/>
        </w:rPr>
        <w:t>pad values in the pressure channel with interpolated values based on record number.</w:t>
      </w:r>
    </w:p>
    <w:p w14:paraId="66C153C7" w14:textId="77777777" w:rsidR="00105027" w:rsidRPr="00CC2CCD" w:rsidRDefault="00105027" w:rsidP="00105027">
      <w:pPr>
        <w:ind w:left="360"/>
        <w:rPr>
          <w:sz w:val="22"/>
          <w:lang w:val="en-CA"/>
        </w:rPr>
      </w:pPr>
    </w:p>
    <w:p w14:paraId="21B7E8B7" w14:textId="77777777" w:rsidR="006053B3" w:rsidRPr="00CC2CCD" w:rsidRDefault="006053B3" w:rsidP="007B1788">
      <w:pPr>
        <w:pStyle w:val="Heading5"/>
        <w:numPr>
          <w:ilvl w:val="0"/>
          <w:numId w:val="8"/>
        </w:numPr>
        <w:rPr>
          <w:lang w:val="en-CA"/>
        </w:rPr>
      </w:pPr>
      <w:r w:rsidRPr="00CC2CCD">
        <w:rPr>
          <w:lang w:val="en-CA"/>
        </w:rPr>
        <w:t>Checking Headers</w:t>
      </w:r>
    </w:p>
    <w:p w14:paraId="27676BC8" w14:textId="77777777" w:rsidR="00705A54" w:rsidRPr="003D1697" w:rsidRDefault="000B1104" w:rsidP="0046672A">
      <w:pPr>
        <w:rPr>
          <w:sz w:val="22"/>
          <w:lang w:val="en-CA"/>
        </w:rPr>
      </w:pPr>
      <w:r w:rsidRPr="00CC2CCD">
        <w:rPr>
          <w:sz w:val="22"/>
          <w:lang w:val="en-CA"/>
        </w:rPr>
        <w:t>The</w:t>
      </w:r>
      <w:r w:rsidR="00E77299" w:rsidRPr="00CC2CCD">
        <w:rPr>
          <w:sz w:val="22"/>
          <w:lang w:val="en-CA"/>
        </w:rPr>
        <w:t xml:space="preserve"> </w:t>
      </w:r>
      <w:r w:rsidR="00E77299" w:rsidRPr="003D1697">
        <w:rPr>
          <w:sz w:val="22"/>
          <w:lang w:val="en-CA"/>
        </w:rPr>
        <w:t xml:space="preserve">header </w:t>
      </w:r>
      <w:r w:rsidRPr="003D1697">
        <w:rPr>
          <w:sz w:val="22"/>
          <w:lang w:val="en-CA"/>
        </w:rPr>
        <w:t xml:space="preserve">check </w:t>
      </w:r>
      <w:r w:rsidR="00E77299" w:rsidRPr="003D1697">
        <w:rPr>
          <w:sz w:val="22"/>
          <w:lang w:val="en-CA"/>
        </w:rPr>
        <w:t>w</w:t>
      </w:r>
      <w:r w:rsidR="00335CD7" w:rsidRPr="003D1697">
        <w:rPr>
          <w:sz w:val="22"/>
          <w:lang w:val="en-CA"/>
        </w:rPr>
        <w:t>as</w:t>
      </w:r>
      <w:r w:rsidR="00E77299" w:rsidRPr="003D1697">
        <w:rPr>
          <w:sz w:val="22"/>
          <w:lang w:val="en-CA"/>
        </w:rPr>
        <w:t xml:space="preserve"> run</w:t>
      </w:r>
      <w:r w:rsidR="0046672A" w:rsidRPr="003D1697">
        <w:rPr>
          <w:sz w:val="22"/>
          <w:lang w:val="en-CA"/>
        </w:rPr>
        <w:t>. No problems were found</w:t>
      </w:r>
      <w:r w:rsidR="00694E61" w:rsidRPr="003D1697">
        <w:rPr>
          <w:sz w:val="22"/>
          <w:lang w:val="en-CA"/>
        </w:rPr>
        <w:t>.</w:t>
      </w:r>
      <w:r w:rsidR="00CA727A" w:rsidRPr="003D1697">
        <w:rPr>
          <w:sz w:val="22"/>
          <w:lang w:val="en-CA"/>
        </w:rPr>
        <w:t xml:space="preserve"> </w:t>
      </w:r>
    </w:p>
    <w:p w14:paraId="459E8D15" w14:textId="77777777" w:rsidR="004F00B4" w:rsidRDefault="00CA727A" w:rsidP="00CB70D6">
      <w:pPr>
        <w:rPr>
          <w:sz w:val="22"/>
          <w:lang w:val="en-CA"/>
        </w:rPr>
      </w:pPr>
      <w:r w:rsidRPr="003D1697">
        <w:rPr>
          <w:sz w:val="22"/>
          <w:lang w:val="en-CA"/>
        </w:rPr>
        <w:t xml:space="preserve">Surface check was run and shows an average surface pressure </w:t>
      </w:r>
      <w:r w:rsidR="000D7B7B" w:rsidRPr="003D1697">
        <w:rPr>
          <w:sz w:val="22"/>
          <w:lang w:val="en-CA"/>
        </w:rPr>
        <w:t>for the cruise was</w:t>
      </w:r>
      <w:r w:rsidR="0046672A" w:rsidRPr="003D1697">
        <w:rPr>
          <w:sz w:val="22"/>
          <w:lang w:val="en-CA"/>
        </w:rPr>
        <w:t xml:space="preserve"> -0.</w:t>
      </w:r>
      <w:r w:rsidR="008B0AC4" w:rsidRPr="003D1697">
        <w:rPr>
          <w:sz w:val="22"/>
          <w:lang w:val="en-CA"/>
        </w:rPr>
        <w:t>05</w:t>
      </w:r>
      <w:r w:rsidR="004D05A3" w:rsidRPr="003D1697">
        <w:rPr>
          <w:sz w:val="22"/>
          <w:lang w:val="en-CA"/>
        </w:rPr>
        <w:t>db</w:t>
      </w:r>
      <w:r w:rsidR="0046672A" w:rsidRPr="003D1697">
        <w:rPr>
          <w:sz w:val="22"/>
          <w:lang w:val="en-CA"/>
        </w:rPr>
        <w:t xml:space="preserve"> with associated low salinity values. </w:t>
      </w:r>
      <w:r w:rsidR="00A60157" w:rsidRPr="00E57B2C">
        <w:rPr>
          <w:sz w:val="22"/>
          <w:lang w:val="en-CA"/>
        </w:rPr>
        <w:t>The pre</w:t>
      </w:r>
      <w:r w:rsidR="00A60157" w:rsidRPr="00E57B2C">
        <w:rPr>
          <w:sz w:val="22"/>
          <w:szCs w:val="22"/>
          <w:lang w:val="en-CA"/>
        </w:rPr>
        <w:t>ssure values look to be accurate –</w:t>
      </w:r>
      <w:r w:rsidR="004D05A3" w:rsidRPr="00E57B2C">
        <w:rPr>
          <w:sz w:val="22"/>
          <w:szCs w:val="22"/>
          <w:lang w:val="en-CA"/>
        </w:rPr>
        <w:t xml:space="preserve"> </w:t>
      </w:r>
      <w:r w:rsidR="00C201D9" w:rsidRPr="00E57B2C">
        <w:rPr>
          <w:sz w:val="22"/>
          <w:szCs w:val="22"/>
          <w:lang w:val="en-CA"/>
        </w:rPr>
        <w:t>frequent pressure checks on deck were between</w:t>
      </w:r>
      <w:r w:rsidR="00E57B2C" w:rsidRPr="00E57B2C">
        <w:rPr>
          <w:sz w:val="22"/>
          <w:szCs w:val="22"/>
          <w:lang w:val="en-CA"/>
        </w:rPr>
        <w:t xml:space="preserve"> </w:t>
      </w:r>
      <w:r w:rsidR="00E57B2C">
        <w:rPr>
          <w:sz w:val="22"/>
          <w:szCs w:val="22"/>
        </w:rPr>
        <w:t>-0.01</w:t>
      </w:r>
      <w:r w:rsidR="00E57B2C" w:rsidRPr="00E57B2C">
        <w:rPr>
          <w:sz w:val="22"/>
          <w:szCs w:val="22"/>
        </w:rPr>
        <w:t xml:space="preserve"> and +</w:t>
      </w:r>
      <w:r w:rsidR="004F00B4" w:rsidRPr="00E57B2C">
        <w:rPr>
          <w:sz w:val="22"/>
          <w:szCs w:val="22"/>
        </w:rPr>
        <w:t>0.01db</w:t>
      </w:r>
      <w:r w:rsidR="004F00B4" w:rsidRPr="00E57B2C">
        <w:rPr>
          <w:sz w:val="22"/>
          <w:szCs w:val="22"/>
          <w:lang w:val="en-CA"/>
        </w:rPr>
        <w:t xml:space="preserve">. </w:t>
      </w:r>
    </w:p>
    <w:p w14:paraId="6E9725A9" w14:textId="77777777" w:rsidR="00E57B2C" w:rsidRPr="00CC2CCD" w:rsidRDefault="00E57B2C" w:rsidP="00CB70D6">
      <w:pPr>
        <w:rPr>
          <w:sz w:val="22"/>
          <w:lang w:val="en-CA"/>
        </w:rPr>
      </w:pPr>
    </w:p>
    <w:p w14:paraId="378CA5BA" w14:textId="77777777" w:rsidR="00C437AB" w:rsidRPr="00CC2CCD" w:rsidRDefault="0064028E" w:rsidP="00CB70D6">
      <w:pPr>
        <w:rPr>
          <w:sz w:val="22"/>
          <w:lang w:val="en-CA"/>
        </w:rPr>
      </w:pPr>
      <w:r w:rsidRPr="00CC2CCD">
        <w:rPr>
          <w:sz w:val="22"/>
          <w:lang w:val="en-CA"/>
        </w:rPr>
        <w:t>T</w:t>
      </w:r>
      <w:r w:rsidR="00A66179" w:rsidRPr="00CC2CCD">
        <w:rPr>
          <w:sz w:val="22"/>
          <w:lang w:val="en-CA"/>
        </w:rPr>
        <w:t>he cross-reference check was compared with the log book</w:t>
      </w:r>
      <w:r w:rsidR="007F2A4C" w:rsidRPr="00CC2CCD">
        <w:rPr>
          <w:sz w:val="22"/>
          <w:lang w:val="en-CA"/>
        </w:rPr>
        <w:t xml:space="preserve"> and </w:t>
      </w:r>
      <w:r w:rsidR="00DA7747" w:rsidRPr="00CC2CCD">
        <w:rPr>
          <w:sz w:val="22"/>
          <w:lang w:val="en-CA"/>
        </w:rPr>
        <w:t>no</w:t>
      </w:r>
      <w:r w:rsidR="00C437AB" w:rsidRPr="00CC2CCD">
        <w:rPr>
          <w:sz w:val="22"/>
          <w:lang w:val="en-CA"/>
        </w:rPr>
        <w:t xml:space="preserve"> errors were found</w:t>
      </w:r>
      <w:r w:rsidR="00DA7747" w:rsidRPr="00CC2CCD">
        <w:rPr>
          <w:sz w:val="22"/>
          <w:lang w:val="en-CA"/>
        </w:rPr>
        <w:t>.</w:t>
      </w:r>
    </w:p>
    <w:p w14:paraId="29BEA89D" w14:textId="77777777" w:rsidR="00C06979" w:rsidRPr="0078593E" w:rsidRDefault="00C06979" w:rsidP="00C06979">
      <w:pPr>
        <w:rPr>
          <w:sz w:val="22"/>
          <w:lang w:val="en-CA"/>
        </w:rPr>
      </w:pPr>
    </w:p>
    <w:p w14:paraId="125752EC" w14:textId="77777777" w:rsidR="00C06979" w:rsidRPr="0078593E" w:rsidRDefault="003D1697" w:rsidP="00C06979">
      <w:pPr>
        <w:rPr>
          <w:sz w:val="22"/>
          <w:lang w:val="en-CA"/>
        </w:rPr>
      </w:pPr>
      <w:r w:rsidRPr="0078593E">
        <w:rPr>
          <w:sz w:val="22"/>
          <w:lang w:val="en-CA"/>
        </w:rPr>
        <w:t>The 8</w:t>
      </w:r>
      <w:r w:rsidR="00C06979" w:rsidRPr="0078593E">
        <w:rPr>
          <w:sz w:val="22"/>
          <w:lang w:val="en-CA"/>
        </w:rPr>
        <w:t xml:space="preserve">m-soak data need to be removed so that DELETE will select the most appropriate data. </w:t>
      </w:r>
    </w:p>
    <w:p w14:paraId="3B14F0F1" w14:textId="77777777" w:rsidR="004D09AE" w:rsidRPr="0078593E" w:rsidRDefault="00BD364C" w:rsidP="00CB70D6">
      <w:pPr>
        <w:rPr>
          <w:sz w:val="22"/>
          <w:lang w:val="en-CA"/>
        </w:rPr>
      </w:pPr>
      <w:r>
        <w:rPr>
          <w:sz w:val="22"/>
          <w:lang w:val="en-CA"/>
        </w:rPr>
        <w:t>P</w:t>
      </w:r>
      <w:r w:rsidR="004D09AE" w:rsidRPr="0078593E">
        <w:rPr>
          <w:sz w:val="22"/>
          <w:lang w:val="en-CA"/>
        </w:rPr>
        <w:t>lots were made to determine how many records should be removed.</w:t>
      </w:r>
    </w:p>
    <w:p w14:paraId="2D6C12C9" w14:textId="77777777" w:rsidR="004D09AE" w:rsidRPr="0078593E" w:rsidRDefault="004D09AE" w:rsidP="00CB70D6">
      <w:pPr>
        <w:rPr>
          <w:sz w:val="22"/>
          <w:lang w:val="en-CA"/>
        </w:rPr>
      </w:pPr>
      <w:r w:rsidRPr="0078593E">
        <w:rPr>
          <w:sz w:val="22"/>
          <w:lang w:val="en-CA"/>
        </w:rPr>
        <w:t xml:space="preserve">CLIP was used to remove the soak data. </w:t>
      </w:r>
      <w:r w:rsidR="0078593E">
        <w:rPr>
          <w:sz w:val="22"/>
          <w:lang w:val="en-CA"/>
        </w:rPr>
        <w:t>For cast #209 there was a second drop to fire bottles, but the 1</w:t>
      </w:r>
      <w:r w:rsidR="0078593E" w:rsidRPr="0078593E">
        <w:rPr>
          <w:sz w:val="22"/>
          <w:vertAlign w:val="superscript"/>
          <w:lang w:val="en-CA"/>
        </w:rPr>
        <w:t>st</w:t>
      </w:r>
      <w:r w:rsidR="0078593E">
        <w:rPr>
          <w:sz w:val="22"/>
          <w:lang w:val="en-CA"/>
        </w:rPr>
        <w:t xml:space="preserve"> drop was selected for the downcast profile.</w:t>
      </w:r>
    </w:p>
    <w:p w14:paraId="26197C91" w14:textId="77777777" w:rsidR="00544955" w:rsidRPr="00CE6AB0" w:rsidRDefault="00544955" w:rsidP="00CB70D6">
      <w:pPr>
        <w:rPr>
          <w:sz w:val="22"/>
          <w:lang w:val="en-CA"/>
        </w:rPr>
      </w:pPr>
    </w:p>
    <w:p w14:paraId="3ACC8E75" w14:textId="77777777" w:rsidR="00EE12A5" w:rsidRPr="00CE6AB0" w:rsidRDefault="00EE12A5" w:rsidP="00EE12A5">
      <w:pPr>
        <w:rPr>
          <w:sz w:val="22"/>
          <w:lang w:val="en-CA"/>
        </w:rPr>
      </w:pPr>
      <w:r w:rsidRPr="00CE6AB0">
        <w:rPr>
          <w:sz w:val="22"/>
          <w:lang w:val="en-CA"/>
        </w:rPr>
        <w:t>The altimeter readings and bottom depths from the headers of the CLN files were exported to spreadsheets</w:t>
      </w:r>
      <w:r w:rsidR="00AB41B2" w:rsidRPr="00CE6AB0">
        <w:rPr>
          <w:sz w:val="22"/>
          <w:lang w:val="en-CA"/>
        </w:rPr>
        <w:t xml:space="preserve">. </w:t>
      </w:r>
      <w:r w:rsidRPr="00CE6AB0">
        <w:rPr>
          <w:sz w:val="22"/>
          <w:lang w:val="en-CA"/>
        </w:rPr>
        <w:t>To see if the altimetry and/or bottom depth entries are reasonable a check value was calculated:</w:t>
      </w:r>
    </w:p>
    <w:p w14:paraId="5481F8CB" w14:textId="77777777" w:rsidR="00EE12A5" w:rsidRPr="00CE6AB0" w:rsidRDefault="00EE12A5" w:rsidP="00EE12A5">
      <w:pPr>
        <w:ind w:firstLine="720"/>
        <w:rPr>
          <w:sz w:val="22"/>
          <w:lang w:val="en-CA"/>
        </w:rPr>
      </w:pPr>
      <w:r w:rsidRPr="00CE6AB0">
        <w:rPr>
          <w:sz w:val="22"/>
          <w:lang w:val="en-CA"/>
        </w:rPr>
        <w:t xml:space="preserve">    Check</w:t>
      </w:r>
      <w:r w:rsidR="00BD364C">
        <w:rPr>
          <w:sz w:val="22"/>
          <w:lang w:val="en-CA"/>
        </w:rPr>
        <w:t xml:space="preserve"> Value</w:t>
      </w:r>
      <w:r w:rsidRPr="00CE6AB0">
        <w:rPr>
          <w:sz w:val="22"/>
          <w:lang w:val="en-CA"/>
        </w:rPr>
        <w:t xml:space="preserve"> = Water Depth – Altimetry – Max Depth Sampled</w:t>
      </w:r>
    </w:p>
    <w:p w14:paraId="193258DE" w14:textId="77777777" w:rsidR="00CE6AB0" w:rsidRPr="00CE6AB0" w:rsidRDefault="00EE12A5" w:rsidP="00EE12A5">
      <w:pPr>
        <w:rPr>
          <w:sz w:val="22"/>
          <w:lang w:val="en-CA"/>
        </w:rPr>
      </w:pPr>
      <w:r w:rsidRPr="00CE6AB0">
        <w:rPr>
          <w:sz w:val="22"/>
          <w:lang w:val="en-CA"/>
        </w:rPr>
        <w:t xml:space="preserve">The altimetry value is calculated with an algorithm taking data from the bottom 2db so we can’t expect the check value to be exact. </w:t>
      </w:r>
      <w:r w:rsidR="00AB41B2" w:rsidRPr="00CE6AB0">
        <w:rPr>
          <w:sz w:val="22"/>
          <w:lang w:val="en-CA"/>
        </w:rPr>
        <w:t>The</w:t>
      </w:r>
      <w:r w:rsidR="00CE6AB0" w:rsidRPr="00CE6AB0">
        <w:rPr>
          <w:sz w:val="22"/>
          <w:lang w:val="en-CA"/>
        </w:rPr>
        <w:t>re were only 2</w:t>
      </w:r>
      <w:r w:rsidRPr="00CE6AB0">
        <w:rPr>
          <w:sz w:val="22"/>
          <w:lang w:val="en-CA"/>
        </w:rPr>
        <w:t xml:space="preserve"> casts </w:t>
      </w:r>
      <w:r w:rsidR="00216677" w:rsidRPr="00CE6AB0">
        <w:rPr>
          <w:sz w:val="22"/>
          <w:lang w:val="en-CA"/>
        </w:rPr>
        <w:t>with Check</w:t>
      </w:r>
      <w:r w:rsidRPr="00CE6AB0">
        <w:rPr>
          <w:sz w:val="22"/>
          <w:lang w:val="en-CA"/>
        </w:rPr>
        <w:t xml:space="preserve"> value &gt;</w:t>
      </w:r>
      <w:r w:rsidR="00AB41B2" w:rsidRPr="00CE6AB0">
        <w:rPr>
          <w:sz w:val="22"/>
          <w:lang w:val="en-CA"/>
        </w:rPr>
        <w:t>3</w:t>
      </w:r>
      <w:r w:rsidRPr="00CE6AB0">
        <w:rPr>
          <w:sz w:val="22"/>
          <w:lang w:val="en-CA"/>
        </w:rPr>
        <w:t>m</w:t>
      </w:r>
      <w:r w:rsidR="00CE6AB0" w:rsidRPr="00CE6AB0">
        <w:rPr>
          <w:sz w:val="22"/>
          <w:lang w:val="en-CA"/>
        </w:rPr>
        <w:t>.</w:t>
      </w:r>
    </w:p>
    <w:p w14:paraId="3B87FD50" w14:textId="77777777" w:rsidR="00830718" w:rsidRPr="00BD364C" w:rsidRDefault="00830718" w:rsidP="00830718">
      <w:pPr>
        <w:pStyle w:val="ListParagraph"/>
        <w:numPr>
          <w:ilvl w:val="0"/>
          <w:numId w:val="30"/>
        </w:numPr>
        <w:rPr>
          <w:rFonts w:ascii="Times New Roman" w:eastAsia="Times New Roman" w:hAnsi="Times New Roman"/>
          <w:szCs w:val="20"/>
          <w:lang w:eastAsia="en-CA"/>
        </w:rPr>
      </w:pPr>
      <w:r w:rsidRPr="00BD364C">
        <w:rPr>
          <w:rFonts w:ascii="Times New Roman" w:eastAsia="Times New Roman" w:hAnsi="Times New Roman"/>
          <w:szCs w:val="20"/>
          <w:lang w:eastAsia="en-CA"/>
        </w:rPr>
        <w:t>Cast #41 – water depth was entered as 76m but in the log it was changed to 80. That value was entered.</w:t>
      </w:r>
    </w:p>
    <w:p w14:paraId="6B0DB688" w14:textId="77777777" w:rsidR="00CE6AB0" w:rsidRPr="00BD364C" w:rsidRDefault="00CE6AB0" w:rsidP="00CE6AB0">
      <w:pPr>
        <w:pStyle w:val="ListParagraph"/>
        <w:numPr>
          <w:ilvl w:val="0"/>
          <w:numId w:val="30"/>
        </w:numPr>
        <w:rPr>
          <w:rFonts w:ascii="Times New Roman" w:eastAsia="Times New Roman" w:hAnsi="Times New Roman"/>
          <w:szCs w:val="20"/>
          <w:lang w:eastAsia="en-CA"/>
        </w:rPr>
      </w:pPr>
      <w:r w:rsidRPr="00BD364C">
        <w:rPr>
          <w:rFonts w:ascii="Times New Roman" w:eastAsia="Times New Roman" w:hAnsi="Times New Roman"/>
          <w:szCs w:val="20"/>
          <w:lang w:eastAsia="en-CA"/>
        </w:rPr>
        <w:t>Cast #79 – water depth was entered as 42m but since the CTD reached 44m a</w:t>
      </w:r>
      <w:r w:rsidR="00004904" w:rsidRPr="00BD364C">
        <w:rPr>
          <w:rFonts w:ascii="Times New Roman" w:eastAsia="Times New Roman" w:hAnsi="Times New Roman"/>
          <w:szCs w:val="20"/>
          <w:lang w:eastAsia="en-CA"/>
        </w:rPr>
        <w:t>n</w:t>
      </w:r>
      <w:r w:rsidRPr="00BD364C">
        <w:rPr>
          <w:rFonts w:ascii="Times New Roman" w:eastAsia="Times New Roman" w:hAnsi="Times New Roman"/>
          <w:szCs w:val="20"/>
          <w:lang w:eastAsia="en-CA"/>
        </w:rPr>
        <w:t>d was about 4m above the bottom, this is clearly not correct. A value of 48m was entered.</w:t>
      </w:r>
    </w:p>
    <w:p w14:paraId="082082C2" w14:textId="77777777" w:rsidR="00CE6AB0" w:rsidRPr="00BD364C" w:rsidRDefault="00CE6AB0" w:rsidP="00CE6AB0">
      <w:pPr>
        <w:pStyle w:val="ListParagraph"/>
        <w:numPr>
          <w:ilvl w:val="0"/>
          <w:numId w:val="30"/>
        </w:numPr>
        <w:rPr>
          <w:rFonts w:ascii="Times New Roman" w:eastAsia="Times New Roman" w:hAnsi="Times New Roman"/>
          <w:szCs w:val="20"/>
          <w:lang w:eastAsia="en-CA"/>
        </w:rPr>
      </w:pPr>
      <w:r w:rsidRPr="00BD364C">
        <w:rPr>
          <w:rFonts w:ascii="Times New Roman" w:eastAsia="Times New Roman" w:hAnsi="Times New Roman"/>
          <w:szCs w:val="20"/>
          <w:lang w:eastAsia="en-CA"/>
        </w:rPr>
        <w:t xml:space="preserve">Cast #132 – the water depth was corrected in the log but not in the header. The depth was changed to 50m. </w:t>
      </w:r>
    </w:p>
    <w:p w14:paraId="62450FFC" w14:textId="77777777" w:rsidR="00CE6AB0" w:rsidRDefault="00CE6AB0" w:rsidP="00CE6AB0">
      <w:pPr>
        <w:rPr>
          <w:sz w:val="22"/>
          <w:szCs w:val="22"/>
        </w:rPr>
      </w:pPr>
      <w:r>
        <w:rPr>
          <w:sz w:val="22"/>
          <w:szCs w:val="22"/>
        </w:rPr>
        <w:t>The water depths were entered as 1000m for events #1 to #36; th</w:t>
      </w:r>
      <w:r w:rsidR="008B54F3">
        <w:rPr>
          <w:sz w:val="22"/>
          <w:szCs w:val="22"/>
        </w:rPr>
        <w:t>ose</w:t>
      </w:r>
      <w:r>
        <w:rPr>
          <w:sz w:val="22"/>
          <w:szCs w:val="22"/>
        </w:rPr>
        <w:t xml:space="preserve"> w</w:t>
      </w:r>
      <w:r w:rsidR="008B54F3">
        <w:rPr>
          <w:sz w:val="22"/>
          <w:szCs w:val="22"/>
        </w:rPr>
        <w:t>ere really</w:t>
      </w:r>
      <w:r>
        <w:rPr>
          <w:sz w:val="22"/>
          <w:szCs w:val="22"/>
        </w:rPr>
        <w:t xml:space="preserve"> cast depth</w:t>
      </w:r>
      <w:r w:rsidR="008B54F3">
        <w:rPr>
          <w:sz w:val="22"/>
          <w:szCs w:val="22"/>
        </w:rPr>
        <w:t>s</w:t>
      </w:r>
      <w:r>
        <w:rPr>
          <w:sz w:val="22"/>
          <w:szCs w:val="22"/>
        </w:rPr>
        <w:t>, but the water depth</w:t>
      </w:r>
      <w:r w:rsidR="008B54F3">
        <w:rPr>
          <w:sz w:val="22"/>
          <w:szCs w:val="22"/>
        </w:rPr>
        <w:t>s were</w:t>
      </w:r>
      <w:r w:rsidR="00830718">
        <w:rPr>
          <w:sz w:val="22"/>
          <w:szCs w:val="22"/>
        </w:rPr>
        <w:t xml:space="preserve"> much larger. The values from the log were used to replace those depths except that the water depth entries were removed from casts 1, 4 and 6 because there were only rough estimates in the log.</w:t>
      </w:r>
    </w:p>
    <w:p w14:paraId="0E8329A4" w14:textId="77777777" w:rsidR="0060551C" w:rsidRPr="0060551C" w:rsidRDefault="0060551C" w:rsidP="00CE6AB0">
      <w:pPr>
        <w:rPr>
          <w:sz w:val="22"/>
          <w:szCs w:val="22"/>
        </w:rPr>
      </w:pPr>
      <w:r w:rsidRPr="0060551C">
        <w:rPr>
          <w:sz w:val="22"/>
          <w:szCs w:val="22"/>
        </w:rPr>
        <w:t>The same changes were made to the bottle files, *.MRG; CLEAN was rerun on the MRG files.</w:t>
      </w:r>
    </w:p>
    <w:p w14:paraId="58E12C0D" w14:textId="77777777" w:rsidR="00170604" w:rsidRPr="0060551C" w:rsidRDefault="00170604" w:rsidP="00686F46">
      <w:pPr>
        <w:rPr>
          <w:sz w:val="22"/>
          <w:lang w:val="en-CA"/>
        </w:rPr>
      </w:pPr>
    </w:p>
    <w:p w14:paraId="5163E6C2" w14:textId="77777777" w:rsidR="00487524" w:rsidRPr="0060551C" w:rsidRDefault="00E77299">
      <w:pPr>
        <w:rPr>
          <w:sz w:val="22"/>
          <w:lang w:val="en-CA"/>
        </w:rPr>
      </w:pPr>
      <w:r w:rsidRPr="0060551C">
        <w:rPr>
          <w:sz w:val="22"/>
          <w:lang w:val="en-CA"/>
        </w:rPr>
        <w:t>The cruise track</w:t>
      </w:r>
      <w:r w:rsidR="003B4A32" w:rsidRPr="0060551C">
        <w:rPr>
          <w:sz w:val="22"/>
          <w:lang w:val="en-CA"/>
        </w:rPr>
        <w:t>s (with event #s and station names)</w:t>
      </w:r>
      <w:r w:rsidRPr="0060551C">
        <w:rPr>
          <w:sz w:val="22"/>
          <w:lang w:val="en-CA"/>
        </w:rPr>
        <w:t xml:space="preserve"> w</w:t>
      </w:r>
      <w:r w:rsidR="003B4A32" w:rsidRPr="0060551C">
        <w:rPr>
          <w:sz w:val="22"/>
          <w:lang w:val="en-CA"/>
        </w:rPr>
        <w:t>ere</w:t>
      </w:r>
      <w:r w:rsidR="008328AB" w:rsidRPr="0060551C">
        <w:rPr>
          <w:sz w:val="22"/>
          <w:lang w:val="en-CA"/>
        </w:rPr>
        <w:t xml:space="preserve"> plotted</w:t>
      </w:r>
      <w:r w:rsidR="00A66179" w:rsidRPr="0060551C">
        <w:rPr>
          <w:sz w:val="22"/>
          <w:lang w:val="en-CA"/>
        </w:rPr>
        <w:t xml:space="preserve"> and added to the end of this report</w:t>
      </w:r>
      <w:r w:rsidR="008328AB" w:rsidRPr="0060551C">
        <w:rPr>
          <w:sz w:val="22"/>
          <w:lang w:val="en-CA"/>
        </w:rPr>
        <w:t>. No problems were found.</w:t>
      </w:r>
    </w:p>
    <w:p w14:paraId="009879DF" w14:textId="77777777" w:rsidR="00CC6B34" w:rsidRPr="0060551C" w:rsidRDefault="00CC6B34" w:rsidP="005C4C73">
      <w:pPr>
        <w:rPr>
          <w:sz w:val="22"/>
          <w:lang w:val="en-CA"/>
        </w:rPr>
      </w:pPr>
    </w:p>
    <w:p w14:paraId="748807DF" w14:textId="77777777" w:rsidR="002332F4" w:rsidRPr="0060551C" w:rsidRDefault="002332F4" w:rsidP="007B1788">
      <w:pPr>
        <w:pStyle w:val="Heading5"/>
        <w:numPr>
          <w:ilvl w:val="0"/>
          <w:numId w:val="8"/>
        </w:numPr>
        <w:rPr>
          <w:lang w:val="en-CA"/>
        </w:rPr>
      </w:pPr>
      <w:r w:rsidRPr="0060551C">
        <w:rPr>
          <w:lang w:val="en-CA"/>
        </w:rPr>
        <w:t>S</w:t>
      </w:r>
      <w:r w:rsidR="00F4195A" w:rsidRPr="0060551C">
        <w:rPr>
          <w:lang w:val="en-CA"/>
        </w:rPr>
        <w:t>hift</w:t>
      </w:r>
    </w:p>
    <w:p w14:paraId="21A2E822" w14:textId="77777777" w:rsidR="00AC3D46" w:rsidRPr="0060551C" w:rsidRDefault="00AC3D46" w:rsidP="00AC3D46">
      <w:pPr>
        <w:pStyle w:val="BodyText"/>
        <w:rPr>
          <w:lang w:val="en-CA"/>
        </w:rPr>
      </w:pPr>
      <w:r w:rsidRPr="0060551C">
        <w:rPr>
          <w:u w:val="single"/>
          <w:lang w:val="en-CA"/>
        </w:rPr>
        <w:t>Fluorescence</w:t>
      </w:r>
    </w:p>
    <w:p w14:paraId="01B01195" w14:textId="77777777" w:rsidR="00CA356F" w:rsidRPr="0060551C" w:rsidRDefault="0060551C" w:rsidP="00DD7F73">
      <w:pPr>
        <w:pStyle w:val="BodyText"/>
        <w:rPr>
          <w:lang w:val="en-CA"/>
        </w:rPr>
      </w:pPr>
      <w:r>
        <w:rPr>
          <w:lang w:val="en-CA"/>
        </w:rPr>
        <w:t xml:space="preserve">There is no indication in the log book as to whether the fluorometer was pumped or not. However, plots suggest that it was with a larger offset between fluorescence traces than is seen in temperature. </w:t>
      </w:r>
      <w:r w:rsidR="00310B2B" w:rsidRPr="0060551C">
        <w:rPr>
          <w:lang w:val="en-CA"/>
        </w:rPr>
        <w:t xml:space="preserve">SHIFT was run on all casts </w:t>
      </w:r>
      <w:r w:rsidR="00C96070" w:rsidRPr="0060551C">
        <w:rPr>
          <w:lang w:val="en-CA"/>
        </w:rPr>
        <w:t>using the standard setting advancing</w:t>
      </w:r>
      <w:r w:rsidR="00310B2B" w:rsidRPr="0060551C">
        <w:rPr>
          <w:lang w:val="en-CA"/>
        </w:rPr>
        <w:t xml:space="preserve"> the</w:t>
      </w:r>
      <w:r w:rsidR="00CA4D7F" w:rsidRPr="0060551C">
        <w:rPr>
          <w:lang w:val="en-CA"/>
        </w:rPr>
        <w:t xml:space="preserve"> </w:t>
      </w:r>
      <w:r w:rsidR="0065325A" w:rsidRPr="0060551C">
        <w:rPr>
          <w:lang w:val="en-CA"/>
        </w:rPr>
        <w:t>SeaPoint</w:t>
      </w:r>
      <w:r w:rsidR="00BE68CD" w:rsidRPr="0060551C">
        <w:rPr>
          <w:lang w:val="en-CA"/>
        </w:rPr>
        <w:t xml:space="preserve"> </w:t>
      </w:r>
      <w:r w:rsidR="00310B2B" w:rsidRPr="0060551C">
        <w:rPr>
          <w:lang w:val="en-CA"/>
        </w:rPr>
        <w:t>fluorescence channel by +</w:t>
      </w:r>
      <w:r w:rsidR="00BE68CD" w:rsidRPr="0060551C">
        <w:rPr>
          <w:lang w:val="en-CA"/>
        </w:rPr>
        <w:t>24</w:t>
      </w:r>
      <w:r w:rsidR="00310B2B" w:rsidRPr="0060551C">
        <w:rPr>
          <w:lang w:val="en-CA"/>
        </w:rPr>
        <w:t xml:space="preserve"> records</w:t>
      </w:r>
      <w:r w:rsidR="00DD7F73" w:rsidRPr="0060551C">
        <w:rPr>
          <w:lang w:val="en-CA"/>
        </w:rPr>
        <w:t>.</w:t>
      </w:r>
      <w:r w:rsidR="00C96070" w:rsidRPr="0060551C">
        <w:rPr>
          <w:lang w:val="en-CA"/>
        </w:rPr>
        <w:t xml:space="preserve"> The results </w:t>
      </w:r>
      <w:r w:rsidR="008E3267">
        <w:rPr>
          <w:lang w:val="en-CA"/>
        </w:rPr>
        <w:t>look better.</w:t>
      </w:r>
      <w:r w:rsidR="00C96070" w:rsidRPr="0060551C">
        <w:rPr>
          <w:lang w:val="en-CA"/>
        </w:rPr>
        <w:t xml:space="preserve"> </w:t>
      </w:r>
    </w:p>
    <w:p w14:paraId="5A9F4191" w14:textId="77777777" w:rsidR="00AC3D46" w:rsidRPr="0060551C" w:rsidRDefault="00CF65C6" w:rsidP="00CF65C6">
      <w:pPr>
        <w:pStyle w:val="BodyText"/>
        <w:rPr>
          <w:lang w:val="en-CA"/>
        </w:rPr>
      </w:pPr>
      <w:r w:rsidRPr="0060551C">
        <w:rPr>
          <w:u w:val="single"/>
          <w:lang w:val="en-CA"/>
        </w:rPr>
        <w:t>Conductivity</w:t>
      </w:r>
    </w:p>
    <w:p w14:paraId="2AA3399C" w14:textId="77777777" w:rsidR="008E3267" w:rsidRDefault="00262E6D" w:rsidP="002E4C7D">
      <w:pPr>
        <w:pStyle w:val="BodyText"/>
        <w:rPr>
          <w:lang w:val="en-CA"/>
        </w:rPr>
      </w:pPr>
      <w:r w:rsidRPr="00472A91">
        <w:rPr>
          <w:lang w:val="en-CA"/>
        </w:rPr>
        <w:t>Choosing alignment corrections is difficult because the salinity is very noisy in the top 50m or more</w:t>
      </w:r>
      <w:r w:rsidR="00472A91">
        <w:rPr>
          <w:lang w:val="en-CA"/>
        </w:rPr>
        <w:t xml:space="preserve"> and for many casts there is no deeper data</w:t>
      </w:r>
      <w:r w:rsidRPr="00472A91">
        <w:rPr>
          <w:lang w:val="en-CA"/>
        </w:rPr>
        <w:t xml:space="preserve">. For many casts the </w:t>
      </w:r>
      <w:r w:rsidR="00472A91">
        <w:rPr>
          <w:lang w:val="en-CA"/>
        </w:rPr>
        <w:t>instabilities a</w:t>
      </w:r>
      <w:r w:rsidRPr="00472A91">
        <w:rPr>
          <w:lang w:val="en-CA"/>
        </w:rPr>
        <w:t xml:space="preserve">re likely not due primarily to alignment problems. </w:t>
      </w:r>
      <w:r w:rsidR="00472A91" w:rsidRPr="00472A91">
        <w:rPr>
          <w:lang w:val="en-CA"/>
        </w:rPr>
        <w:t xml:space="preserve">Shed wake corruption and real variability are possible cause. </w:t>
      </w:r>
      <w:r w:rsidRPr="00472A91">
        <w:rPr>
          <w:lang w:val="en-CA"/>
        </w:rPr>
        <w:t xml:space="preserve">For the deeper casts it is possible to do some tests to see what setting works well below the surface waters. </w:t>
      </w:r>
      <w:r w:rsidR="00472A91" w:rsidRPr="00472A91">
        <w:rPr>
          <w:lang w:val="en-CA"/>
        </w:rPr>
        <w:t>Those settings appear to make some improvement near the surface but leave many unstable features. It varies from one cast to another whether the primary or secondary has smoother features.</w:t>
      </w:r>
    </w:p>
    <w:p w14:paraId="52E5EFA9" w14:textId="77777777" w:rsidR="0081422E" w:rsidRDefault="0081422E" w:rsidP="002E4C7D">
      <w:pPr>
        <w:pStyle w:val="BodyText"/>
        <w:rPr>
          <w:lang w:val="en-CA"/>
        </w:rPr>
      </w:pPr>
    </w:p>
    <w:p w14:paraId="5A280600" w14:textId="77777777" w:rsidR="0081422E" w:rsidRPr="000E1832" w:rsidRDefault="0081422E" w:rsidP="002E4C7D">
      <w:pPr>
        <w:pStyle w:val="BodyText"/>
        <w:rPr>
          <w:lang w:val="en-CA"/>
        </w:rPr>
      </w:pPr>
      <w:r>
        <w:rPr>
          <w:lang w:val="en-CA"/>
        </w:rPr>
        <w:t xml:space="preserve">Tests were run on a few deeper casts and the best setting for the primary conductivity was found </w:t>
      </w:r>
      <w:r w:rsidR="00285003">
        <w:rPr>
          <w:lang w:val="en-CA"/>
        </w:rPr>
        <w:t>to be -0.7s and for the secondary</w:t>
      </w:r>
      <w:r w:rsidR="000E1832">
        <w:rPr>
          <w:lang w:val="en-CA"/>
        </w:rPr>
        <w:t xml:space="preserve"> and -0.2 for the secondary. Overall the secondary looks quite noisy but</w:t>
      </w:r>
      <w:r w:rsidR="00CD69AA">
        <w:rPr>
          <w:lang w:val="en-CA"/>
        </w:rPr>
        <w:t xml:space="preserve"> occasionally </w:t>
      </w:r>
      <w:r w:rsidR="000E1832" w:rsidRPr="000E1832">
        <w:rPr>
          <w:lang w:val="en-CA"/>
        </w:rPr>
        <w:t>it looks better than the primary.</w:t>
      </w:r>
    </w:p>
    <w:p w14:paraId="4C7B2583" w14:textId="77777777" w:rsidR="00F077D1" w:rsidRPr="000E1832" w:rsidRDefault="00F077D1" w:rsidP="004B133C">
      <w:pPr>
        <w:pStyle w:val="BodyText"/>
        <w:rPr>
          <w:lang w:val="en-CA"/>
        </w:rPr>
      </w:pPr>
    </w:p>
    <w:p w14:paraId="2B5AE191" w14:textId="77777777" w:rsidR="006053B3" w:rsidRPr="000E1832" w:rsidRDefault="006053B3" w:rsidP="007B1788">
      <w:pPr>
        <w:pStyle w:val="Heading5"/>
        <w:numPr>
          <w:ilvl w:val="0"/>
          <w:numId w:val="8"/>
        </w:numPr>
        <w:rPr>
          <w:lang w:val="en-CA"/>
        </w:rPr>
      </w:pPr>
      <w:r w:rsidRPr="000E1832">
        <w:rPr>
          <w:lang w:val="en-CA"/>
        </w:rPr>
        <w:t>DELETE</w:t>
      </w:r>
    </w:p>
    <w:p w14:paraId="588C3C62" w14:textId="77777777" w:rsidR="006053B3" w:rsidRPr="000E1832" w:rsidRDefault="006053B3">
      <w:pPr>
        <w:pStyle w:val="BodyText"/>
        <w:rPr>
          <w:lang w:val="en-CA"/>
        </w:rPr>
      </w:pPr>
      <w:r w:rsidRPr="000E1832">
        <w:rPr>
          <w:lang w:val="en-CA"/>
        </w:rPr>
        <w:t xml:space="preserve">The following DELETE parameters were used: </w:t>
      </w:r>
    </w:p>
    <w:p w14:paraId="16F56B19" w14:textId="77777777" w:rsidR="00881AAF" w:rsidRPr="000E1832" w:rsidRDefault="006053B3">
      <w:pPr>
        <w:pStyle w:val="BodyText"/>
        <w:rPr>
          <w:lang w:val="en-CA"/>
        </w:rPr>
      </w:pPr>
      <w:r w:rsidRPr="000E1832">
        <w:rPr>
          <w:lang w:val="en-CA"/>
        </w:rPr>
        <w:t xml:space="preserve"> </w:t>
      </w:r>
      <w:r w:rsidRPr="000E1832">
        <w:rPr>
          <w:lang w:val="en-CA"/>
        </w:rPr>
        <w:tab/>
        <w:t xml:space="preserve">Surface Record </w:t>
      </w:r>
      <w:r w:rsidR="007D0A01" w:rsidRPr="000E1832">
        <w:rPr>
          <w:lang w:val="en-CA"/>
        </w:rPr>
        <w:t>Removal: Last Press Min</w:t>
      </w:r>
    </w:p>
    <w:p w14:paraId="601A5C59" w14:textId="77777777" w:rsidR="00881AAF" w:rsidRPr="000E1832" w:rsidRDefault="006053B3">
      <w:pPr>
        <w:pStyle w:val="BodyText"/>
        <w:rPr>
          <w:lang w:val="en-CA"/>
        </w:rPr>
      </w:pPr>
      <w:r w:rsidRPr="000E1832">
        <w:rPr>
          <w:lang w:val="en-CA"/>
        </w:rPr>
        <w:t xml:space="preserve">   </w:t>
      </w:r>
      <w:r w:rsidRPr="000E1832">
        <w:rPr>
          <w:lang w:val="en-CA"/>
        </w:rPr>
        <w:tab/>
        <w:t>Maximum Surface Pressure (relative): 10.00</w:t>
      </w:r>
    </w:p>
    <w:p w14:paraId="6E5599FF" w14:textId="77777777" w:rsidR="006053B3" w:rsidRPr="000E1832" w:rsidRDefault="00BA5E91" w:rsidP="00CB11BB">
      <w:pPr>
        <w:pStyle w:val="BodyText"/>
        <w:rPr>
          <w:lang w:val="en-CA"/>
        </w:rPr>
      </w:pPr>
      <w:r w:rsidRPr="000E1832">
        <w:rPr>
          <w:lang w:val="en-CA"/>
        </w:rPr>
        <w:tab/>
      </w:r>
      <w:r w:rsidR="00881AAF" w:rsidRPr="000E1832">
        <w:rPr>
          <w:lang w:val="en-CA"/>
        </w:rPr>
        <w:t xml:space="preserve">Surface </w:t>
      </w:r>
      <w:r w:rsidR="006053B3" w:rsidRPr="000E1832">
        <w:rPr>
          <w:lang w:val="en-CA"/>
        </w:rPr>
        <w:t>Pressure Tolerance: 1.0</w:t>
      </w:r>
      <w:r w:rsidR="00CB11BB" w:rsidRPr="000E1832">
        <w:rPr>
          <w:lang w:val="en-CA"/>
        </w:rPr>
        <w:t xml:space="preserve">                  </w:t>
      </w:r>
      <w:r w:rsidR="006053B3" w:rsidRPr="000E1832">
        <w:rPr>
          <w:lang w:val="en-CA"/>
        </w:rPr>
        <w:t xml:space="preserve">Pressure filtered over </w:t>
      </w:r>
      <w:r w:rsidR="00C362CD" w:rsidRPr="000E1832">
        <w:rPr>
          <w:lang w:val="en-CA"/>
        </w:rPr>
        <w:t>1</w:t>
      </w:r>
      <w:r w:rsidR="006053B3" w:rsidRPr="000E1832">
        <w:rPr>
          <w:lang w:val="en-CA"/>
        </w:rPr>
        <w:t>5 points</w:t>
      </w:r>
    </w:p>
    <w:p w14:paraId="6501B968" w14:textId="77777777" w:rsidR="006053B3" w:rsidRPr="000E1832" w:rsidRDefault="006053B3">
      <w:pPr>
        <w:pStyle w:val="BodyText"/>
        <w:rPr>
          <w:szCs w:val="22"/>
          <w:lang w:val="en-CA"/>
        </w:rPr>
      </w:pPr>
      <w:r w:rsidRPr="000E1832">
        <w:rPr>
          <w:lang w:val="en-CA"/>
        </w:rPr>
        <w:t xml:space="preserve"> </w:t>
      </w:r>
      <w:r w:rsidRPr="000E1832">
        <w:rPr>
          <w:lang w:val="en-CA"/>
        </w:rPr>
        <w:tab/>
        <w:t xml:space="preserve">Swells deleted. Warning message if pressure </w:t>
      </w:r>
      <w:r w:rsidRPr="000E1832">
        <w:rPr>
          <w:szCs w:val="22"/>
          <w:lang w:val="en-CA"/>
        </w:rPr>
        <w:t>difference of 2.00</w:t>
      </w:r>
    </w:p>
    <w:p w14:paraId="0E32A8AB" w14:textId="77777777" w:rsidR="00237029" w:rsidRPr="000E1832" w:rsidRDefault="006053B3" w:rsidP="00237029">
      <w:pPr>
        <w:autoSpaceDE w:val="0"/>
        <w:autoSpaceDN w:val="0"/>
        <w:adjustRightInd w:val="0"/>
        <w:rPr>
          <w:sz w:val="22"/>
          <w:szCs w:val="22"/>
          <w:lang w:val="en-CA"/>
        </w:rPr>
      </w:pPr>
      <w:r w:rsidRPr="000E1832">
        <w:rPr>
          <w:sz w:val="22"/>
          <w:szCs w:val="22"/>
          <w:lang w:val="en-CA"/>
        </w:rPr>
        <w:t xml:space="preserve"> </w:t>
      </w:r>
      <w:r w:rsidRPr="000E1832">
        <w:rPr>
          <w:sz w:val="22"/>
          <w:szCs w:val="22"/>
          <w:lang w:val="en-CA"/>
        </w:rPr>
        <w:tab/>
      </w:r>
      <w:r w:rsidR="00237029" w:rsidRPr="000E1832">
        <w:rPr>
          <w:sz w:val="22"/>
          <w:szCs w:val="22"/>
          <w:lang w:val="en-CA"/>
        </w:rPr>
        <w:t>Drop rates &lt;   0.30m/s (calculated over 11 points) will be deleted.</w:t>
      </w:r>
    </w:p>
    <w:p w14:paraId="487D7273" w14:textId="77777777" w:rsidR="006053B3" w:rsidRPr="000E1832" w:rsidRDefault="00237029" w:rsidP="00237029">
      <w:pPr>
        <w:pStyle w:val="BodyText"/>
        <w:rPr>
          <w:szCs w:val="22"/>
          <w:lang w:val="en-CA"/>
        </w:rPr>
      </w:pPr>
      <w:r w:rsidRPr="000E1832">
        <w:rPr>
          <w:szCs w:val="22"/>
          <w:lang w:val="en-CA"/>
        </w:rPr>
        <w:t xml:space="preserve">    </w:t>
      </w:r>
      <w:r w:rsidRPr="000E1832">
        <w:rPr>
          <w:szCs w:val="22"/>
          <w:lang w:val="en-CA"/>
        </w:rPr>
        <w:tab/>
        <w:t>Drop rate ap</w:t>
      </w:r>
      <w:r w:rsidR="00BD3BF1" w:rsidRPr="000E1832">
        <w:rPr>
          <w:szCs w:val="22"/>
          <w:lang w:val="en-CA"/>
        </w:rPr>
        <w:t>plies in the range:</w:t>
      </w:r>
      <w:r w:rsidR="003B202F" w:rsidRPr="000E1832">
        <w:rPr>
          <w:szCs w:val="22"/>
          <w:lang w:val="en-CA"/>
        </w:rPr>
        <w:t xml:space="preserve">  10db</w:t>
      </w:r>
      <w:r w:rsidRPr="000E1832">
        <w:rPr>
          <w:szCs w:val="22"/>
          <w:lang w:val="en-CA"/>
        </w:rPr>
        <w:t xml:space="preserve"> to </w:t>
      </w:r>
      <w:r w:rsidR="003B202F" w:rsidRPr="000E1832">
        <w:rPr>
          <w:szCs w:val="22"/>
          <w:lang w:val="en-CA"/>
        </w:rPr>
        <w:t>10db</w:t>
      </w:r>
      <w:r w:rsidR="00CB11BB" w:rsidRPr="000E1832">
        <w:rPr>
          <w:szCs w:val="22"/>
          <w:lang w:val="en-CA"/>
        </w:rPr>
        <w:t xml:space="preserve"> less than the maximum pressure </w:t>
      </w:r>
    </w:p>
    <w:p w14:paraId="0F9C86D0" w14:textId="77777777" w:rsidR="006053B3" w:rsidRPr="000E1832" w:rsidRDefault="0041405C">
      <w:pPr>
        <w:pStyle w:val="BodyText"/>
        <w:rPr>
          <w:lang w:val="en-CA"/>
        </w:rPr>
      </w:pPr>
      <w:r w:rsidRPr="000E1832">
        <w:rPr>
          <w:szCs w:val="22"/>
          <w:lang w:val="en-CA"/>
        </w:rPr>
        <w:t xml:space="preserve"> </w:t>
      </w:r>
      <w:r w:rsidRPr="000E1832">
        <w:rPr>
          <w:szCs w:val="22"/>
          <w:lang w:val="en-CA"/>
        </w:rPr>
        <w:tab/>
        <w:t>Sample interval = 0</w:t>
      </w:r>
      <w:r w:rsidR="006053B3" w:rsidRPr="000E1832">
        <w:rPr>
          <w:szCs w:val="22"/>
          <w:lang w:val="en-CA"/>
        </w:rPr>
        <w:t>.042 seconds. (</w:t>
      </w:r>
      <w:r w:rsidR="00881AAF" w:rsidRPr="000E1832">
        <w:rPr>
          <w:szCs w:val="22"/>
          <w:lang w:val="en-CA"/>
        </w:rPr>
        <w:t xml:space="preserve">taken </w:t>
      </w:r>
      <w:r w:rsidR="006053B3" w:rsidRPr="000E1832">
        <w:rPr>
          <w:szCs w:val="22"/>
          <w:lang w:val="en-CA"/>
        </w:rPr>
        <w:t>from header</w:t>
      </w:r>
      <w:r w:rsidR="006053B3" w:rsidRPr="000E1832">
        <w:rPr>
          <w:lang w:val="en-CA"/>
        </w:rPr>
        <w:t>)</w:t>
      </w:r>
    </w:p>
    <w:p w14:paraId="02EC95A9" w14:textId="77777777" w:rsidR="00705A54" w:rsidRPr="000E1832" w:rsidRDefault="006053B3" w:rsidP="00BF36AB">
      <w:pPr>
        <w:pStyle w:val="BodyText"/>
        <w:rPr>
          <w:lang w:val="en-CA"/>
        </w:rPr>
      </w:pPr>
      <w:r w:rsidRPr="000E1832">
        <w:rPr>
          <w:lang w:val="en-CA"/>
        </w:rPr>
        <w:t>COMMENTS ON WARNINGS:</w:t>
      </w:r>
      <w:r w:rsidR="00A4129B" w:rsidRPr="000E1832">
        <w:rPr>
          <w:lang w:val="en-CA"/>
        </w:rPr>
        <w:t xml:space="preserve"> </w:t>
      </w:r>
      <w:r w:rsidR="00826C5A" w:rsidRPr="000E1832">
        <w:rPr>
          <w:lang w:val="en-CA"/>
        </w:rPr>
        <w:t>The</w:t>
      </w:r>
      <w:r w:rsidR="00C867B2" w:rsidRPr="000E1832">
        <w:rPr>
          <w:lang w:val="en-CA"/>
        </w:rPr>
        <w:t xml:space="preserve"> were no</w:t>
      </w:r>
      <w:r w:rsidR="00826C5A" w:rsidRPr="000E1832">
        <w:rPr>
          <w:lang w:val="en-CA"/>
        </w:rPr>
        <w:t xml:space="preserve"> warning</w:t>
      </w:r>
      <w:r w:rsidR="00C867B2" w:rsidRPr="000E1832">
        <w:rPr>
          <w:lang w:val="en-CA"/>
        </w:rPr>
        <w:t>s</w:t>
      </w:r>
      <w:r w:rsidR="00C224FD" w:rsidRPr="000E1832">
        <w:rPr>
          <w:lang w:val="en-CA"/>
        </w:rPr>
        <w:t xml:space="preserve">. </w:t>
      </w:r>
    </w:p>
    <w:p w14:paraId="49361B6F" w14:textId="77777777" w:rsidR="009D661F" w:rsidRPr="00407A74" w:rsidRDefault="009D661F" w:rsidP="00BF36AB">
      <w:pPr>
        <w:pStyle w:val="BodyText"/>
        <w:rPr>
          <w:highlight w:val="lightGray"/>
          <w:lang w:val="en-CA"/>
        </w:rPr>
      </w:pPr>
    </w:p>
    <w:p w14:paraId="3BC73D28" w14:textId="77777777" w:rsidR="003D14FB" w:rsidRPr="000E1832" w:rsidRDefault="003D14FB" w:rsidP="007B1788">
      <w:pPr>
        <w:pStyle w:val="Heading5"/>
        <w:numPr>
          <w:ilvl w:val="0"/>
          <w:numId w:val="8"/>
        </w:numPr>
        <w:rPr>
          <w:lang w:val="en-CA"/>
        </w:rPr>
      </w:pPr>
      <w:bookmarkStart w:id="3" w:name="_Ref517167722"/>
      <w:r w:rsidRPr="000E1832">
        <w:rPr>
          <w:lang w:val="en-CA"/>
        </w:rPr>
        <w:t>Other Comparisons</w:t>
      </w:r>
      <w:bookmarkEnd w:id="3"/>
    </w:p>
    <w:p w14:paraId="6581EB1D" w14:textId="77777777" w:rsidR="003D14FB" w:rsidRPr="000E1832" w:rsidRDefault="003D14FB" w:rsidP="003D14FB">
      <w:pPr>
        <w:rPr>
          <w:sz w:val="22"/>
          <w:lang w:val="en-CA"/>
        </w:rPr>
      </w:pPr>
      <w:r w:rsidRPr="000E1832">
        <w:rPr>
          <w:sz w:val="22"/>
          <w:u w:val="single"/>
          <w:lang w:val="en-CA"/>
        </w:rPr>
        <w:t>Previous experience with these sensors</w:t>
      </w:r>
      <w:r w:rsidRPr="000E1832">
        <w:rPr>
          <w:sz w:val="22"/>
          <w:lang w:val="en-CA"/>
        </w:rPr>
        <w:t xml:space="preserve"> – </w:t>
      </w:r>
      <w:r w:rsidR="00447EB5" w:rsidRPr="000E1832">
        <w:rPr>
          <w:sz w:val="22"/>
          <w:lang w:val="en-CA"/>
        </w:rPr>
        <w:t>Th</w:t>
      </w:r>
      <w:r w:rsidR="008328FC" w:rsidRPr="000E1832">
        <w:rPr>
          <w:sz w:val="22"/>
          <w:lang w:val="en-CA"/>
        </w:rPr>
        <w:t>is was the first known use of th</w:t>
      </w:r>
      <w:r w:rsidR="00447EB5" w:rsidRPr="000E1832">
        <w:rPr>
          <w:sz w:val="22"/>
          <w:lang w:val="en-CA"/>
        </w:rPr>
        <w:t>e</w:t>
      </w:r>
      <w:r w:rsidR="008328FC" w:rsidRPr="000E1832">
        <w:rPr>
          <w:sz w:val="22"/>
          <w:lang w:val="en-CA"/>
        </w:rPr>
        <w:t xml:space="preserve"> temperature, conductivity and dissolved oxygen</w:t>
      </w:r>
      <w:r w:rsidR="00447EB5" w:rsidRPr="000E1832">
        <w:rPr>
          <w:sz w:val="22"/>
          <w:lang w:val="en-CA"/>
        </w:rPr>
        <w:t xml:space="preserve"> sensors</w:t>
      </w:r>
      <w:r w:rsidR="00CD69AA">
        <w:rPr>
          <w:sz w:val="22"/>
          <w:lang w:val="en-CA"/>
        </w:rPr>
        <w:t xml:space="preserve"> since</w:t>
      </w:r>
      <w:r w:rsidR="00447EB5" w:rsidRPr="000E1832">
        <w:rPr>
          <w:sz w:val="22"/>
          <w:lang w:val="en-CA"/>
        </w:rPr>
        <w:t xml:space="preserve"> the previous factory calibration.</w:t>
      </w:r>
      <w:r w:rsidR="008328FC" w:rsidRPr="000E1832">
        <w:rPr>
          <w:sz w:val="22"/>
          <w:lang w:val="en-CA"/>
        </w:rPr>
        <w:t xml:space="preserve"> </w:t>
      </w:r>
    </w:p>
    <w:p w14:paraId="4425B198" w14:textId="77777777" w:rsidR="003D14FB" w:rsidRPr="00A9581F" w:rsidRDefault="00447EB5" w:rsidP="003D14FB">
      <w:pPr>
        <w:rPr>
          <w:sz w:val="22"/>
          <w:u w:val="single"/>
          <w:lang w:val="en-CA"/>
        </w:rPr>
      </w:pPr>
      <w:r w:rsidRPr="00A9581F">
        <w:rPr>
          <w:sz w:val="22"/>
          <w:u w:val="single"/>
          <w:lang w:val="en-CA"/>
        </w:rPr>
        <w:t xml:space="preserve">Post-Cruise Calibration </w:t>
      </w:r>
      <w:r w:rsidRPr="00A9581F">
        <w:rPr>
          <w:sz w:val="22"/>
          <w:lang w:val="en-CA"/>
        </w:rPr>
        <w:t xml:space="preserve">- </w:t>
      </w:r>
    </w:p>
    <w:p w14:paraId="751AE9EF" w14:textId="77777777" w:rsidR="00A00A9D" w:rsidRDefault="00A00A9D" w:rsidP="00A00A9D">
      <w:pPr>
        <w:pStyle w:val="BodyText"/>
        <w:rPr>
          <w:lang w:val="en-CA"/>
        </w:rPr>
      </w:pPr>
      <w:r>
        <w:rPr>
          <w:lang w:val="en-CA"/>
        </w:rPr>
        <w:t xml:space="preserve">1 deep cast was converted using the post-cruise calibration. The primary salinity read lower by ~0.0014psu using the post-cruise calibration compared to the pre-cruise calibrations and the secondary read lower by ~0.004psu. There was little difference in temperature channels with the primary drifting slightly more than the secondary. Using pre-cruise calibrations the two salinity channels differed by only 0.0006psu at the bottom while they differed by 0.0032psu using post-cruise calibrations. </w:t>
      </w:r>
      <w:r w:rsidR="00142A49">
        <w:rPr>
          <w:lang w:val="en-CA"/>
        </w:rPr>
        <w:t>Dissolved Oxygen values drifted low by &lt;1%.</w:t>
      </w:r>
    </w:p>
    <w:p w14:paraId="248D6E3C" w14:textId="77777777" w:rsidR="005E481C" w:rsidRPr="000E1832" w:rsidRDefault="003D14FB" w:rsidP="003D14FB">
      <w:pPr>
        <w:pStyle w:val="BodyText"/>
        <w:rPr>
          <w:lang w:val="en-CA"/>
        </w:rPr>
      </w:pPr>
      <w:r w:rsidRPr="000E1832">
        <w:rPr>
          <w:u w:val="single"/>
          <w:lang w:val="en-CA"/>
        </w:rPr>
        <w:t>Historic ranges</w:t>
      </w:r>
      <w:r w:rsidRPr="000E1832">
        <w:rPr>
          <w:lang w:val="en-CA"/>
        </w:rPr>
        <w:t xml:space="preserve"> – </w:t>
      </w:r>
      <w:r w:rsidR="00995092" w:rsidRPr="000E1832">
        <w:rPr>
          <w:lang w:val="en-CA"/>
        </w:rPr>
        <w:t>There was no local climatology available</w:t>
      </w:r>
      <w:r w:rsidR="00F92648" w:rsidRPr="000E1832">
        <w:rPr>
          <w:lang w:val="en-CA"/>
        </w:rPr>
        <w:t>.</w:t>
      </w:r>
    </w:p>
    <w:p w14:paraId="60CAC9BD" w14:textId="77777777" w:rsidR="00F25ABF" w:rsidRPr="000E1832" w:rsidRDefault="003D14FB" w:rsidP="003D14FB">
      <w:pPr>
        <w:rPr>
          <w:sz w:val="22"/>
          <w:lang w:val="en-CA"/>
        </w:rPr>
      </w:pPr>
      <w:r w:rsidRPr="000E1832">
        <w:rPr>
          <w:sz w:val="22"/>
          <w:u w:val="single"/>
          <w:lang w:val="en-CA"/>
        </w:rPr>
        <w:t>Repeat Casts</w:t>
      </w:r>
      <w:r w:rsidRPr="000E1832">
        <w:rPr>
          <w:sz w:val="22"/>
          <w:lang w:val="en-CA"/>
        </w:rPr>
        <w:t xml:space="preserve"> – </w:t>
      </w:r>
      <w:r w:rsidR="002256D3" w:rsidRPr="000E1832">
        <w:rPr>
          <w:sz w:val="22"/>
          <w:lang w:val="en-CA"/>
        </w:rPr>
        <w:t>T</w:t>
      </w:r>
      <w:r w:rsidR="00271EC1" w:rsidRPr="000E1832">
        <w:rPr>
          <w:sz w:val="22"/>
          <w:lang w:val="en-CA"/>
        </w:rPr>
        <w:t>he</w:t>
      </w:r>
      <w:r w:rsidR="00BE465A" w:rsidRPr="000E1832">
        <w:rPr>
          <w:sz w:val="22"/>
          <w:lang w:val="en-CA"/>
        </w:rPr>
        <w:t>re were</w:t>
      </w:r>
      <w:r w:rsidR="0090026F" w:rsidRPr="000E1832">
        <w:rPr>
          <w:sz w:val="22"/>
          <w:lang w:val="en-CA"/>
        </w:rPr>
        <w:t xml:space="preserve"> no</w:t>
      </w:r>
      <w:r w:rsidR="00BE465A" w:rsidRPr="000E1832">
        <w:rPr>
          <w:sz w:val="22"/>
          <w:lang w:val="en-CA"/>
        </w:rPr>
        <w:t xml:space="preserve"> repeat casts</w:t>
      </w:r>
      <w:r w:rsidR="00584C0B" w:rsidRPr="000E1832">
        <w:rPr>
          <w:sz w:val="22"/>
          <w:lang w:val="en-CA"/>
        </w:rPr>
        <w:t>;</w:t>
      </w:r>
      <w:r w:rsidR="00266373" w:rsidRPr="000E1832">
        <w:rPr>
          <w:sz w:val="22"/>
          <w:lang w:val="en-CA"/>
        </w:rPr>
        <w:t xml:space="preserve"> nearby casts</w:t>
      </w:r>
      <w:r w:rsidR="008A6D50" w:rsidRPr="000E1832">
        <w:rPr>
          <w:sz w:val="22"/>
          <w:lang w:val="en-CA"/>
        </w:rPr>
        <w:t xml:space="preserve"> are too shallow </w:t>
      </w:r>
      <w:r w:rsidR="00584C0B" w:rsidRPr="000E1832">
        <w:rPr>
          <w:sz w:val="22"/>
          <w:lang w:val="en-CA"/>
        </w:rPr>
        <w:t>to</w:t>
      </w:r>
      <w:r w:rsidR="008A6D50" w:rsidRPr="000E1832">
        <w:rPr>
          <w:sz w:val="22"/>
          <w:lang w:val="en-CA"/>
        </w:rPr>
        <w:t xml:space="preserve"> test </w:t>
      </w:r>
      <w:r w:rsidR="00266373" w:rsidRPr="000E1832">
        <w:rPr>
          <w:sz w:val="22"/>
          <w:lang w:val="en-CA"/>
        </w:rPr>
        <w:t>repeatability</w:t>
      </w:r>
      <w:r w:rsidR="009A55D7" w:rsidRPr="000E1832">
        <w:rPr>
          <w:sz w:val="22"/>
          <w:lang w:val="en-CA"/>
        </w:rPr>
        <w:t>.</w:t>
      </w:r>
    </w:p>
    <w:p w14:paraId="5EAA3E9C" w14:textId="77777777" w:rsidR="00C7328F" w:rsidRPr="00A00A9D" w:rsidRDefault="00C7328F" w:rsidP="00747F5E">
      <w:pPr>
        <w:rPr>
          <w:sz w:val="22"/>
          <w:lang w:val="en-CA"/>
        </w:rPr>
      </w:pPr>
    </w:p>
    <w:p w14:paraId="4430D68A" w14:textId="77777777" w:rsidR="003F77FB" w:rsidRPr="00A00A9D" w:rsidRDefault="003F77FB" w:rsidP="007B1788">
      <w:pPr>
        <w:pStyle w:val="Heading5"/>
        <w:numPr>
          <w:ilvl w:val="0"/>
          <w:numId w:val="8"/>
        </w:numPr>
        <w:rPr>
          <w:lang w:val="en-CA"/>
        </w:rPr>
      </w:pPr>
      <w:r w:rsidRPr="00A00A9D">
        <w:rPr>
          <w:lang w:val="en-CA"/>
        </w:rPr>
        <w:t>DETAILED EDITING</w:t>
      </w:r>
    </w:p>
    <w:p w14:paraId="20A34D3E" w14:textId="77777777" w:rsidR="00AA6F6F" w:rsidRPr="00A00A9D" w:rsidRDefault="00A00A9D" w:rsidP="00AA6F6F">
      <w:pPr>
        <w:rPr>
          <w:sz w:val="22"/>
          <w:lang w:val="en-CA"/>
        </w:rPr>
      </w:pPr>
      <w:r>
        <w:rPr>
          <w:sz w:val="22"/>
          <w:lang w:val="en-CA"/>
        </w:rPr>
        <w:t>T</w:t>
      </w:r>
      <w:r w:rsidR="00C06979" w:rsidRPr="00A00A9D">
        <w:rPr>
          <w:sz w:val="22"/>
          <w:lang w:val="en-CA"/>
        </w:rPr>
        <w:t xml:space="preserve">he </w:t>
      </w:r>
      <w:r>
        <w:rPr>
          <w:sz w:val="22"/>
          <w:lang w:val="en-CA"/>
        </w:rPr>
        <w:t>prim</w:t>
      </w:r>
      <w:r w:rsidR="00C06979" w:rsidRPr="00A00A9D">
        <w:rPr>
          <w:sz w:val="22"/>
          <w:lang w:val="en-CA"/>
        </w:rPr>
        <w:t xml:space="preserve">ary channels </w:t>
      </w:r>
      <w:r>
        <w:rPr>
          <w:sz w:val="22"/>
          <w:lang w:val="en-CA"/>
        </w:rPr>
        <w:t>were selected for editing and eventual</w:t>
      </w:r>
      <w:r w:rsidR="00C06979" w:rsidRPr="00A00A9D">
        <w:rPr>
          <w:sz w:val="22"/>
          <w:lang w:val="en-CA"/>
        </w:rPr>
        <w:t xml:space="preserve"> archiving</w:t>
      </w:r>
      <w:r>
        <w:rPr>
          <w:sz w:val="22"/>
          <w:lang w:val="en-CA"/>
        </w:rPr>
        <w:t xml:space="preserve"> since they seem slightly more stable and at least 2 casts have bad secondary data.</w:t>
      </w:r>
      <w:r w:rsidR="0092001D" w:rsidRPr="00A00A9D">
        <w:rPr>
          <w:sz w:val="22"/>
          <w:lang w:val="en-CA"/>
        </w:rPr>
        <w:t xml:space="preserve"> </w:t>
      </w:r>
    </w:p>
    <w:p w14:paraId="33D70696" w14:textId="77777777" w:rsidR="00C06979" w:rsidRPr="00D9465D" w:rsidRDefault="00C06979" w:rsidP="00A35DF8">
      <w:pPr>
        <w:pStyle w:val="BodyText"/>
        <w:rPr>
          <w:lang w:val="en-CA"/>
        </w:rPr>
      </w:pPr>
    </w:p>
    <w:p w14:paraId="5B2471C5" w14:textId="77777777" w:rsidR="00C06979" w:rsidRPr="00D9465D" w:rsidRDefault="00D54BEA" w:rsidP="00A35DF8">
      <w:pPr>
        <w:pStyle w:val="BodyText"/>
        <w:rPr>
          <w:lang w:val="en-CA"/>
        </w:rPr>
      </w:pPr>
      <w:r w:rsidRPr="00D9465D">
        <w:rPr>
          <w:lang w:val="en-CA"/>
        </w:rPr>
        <w:t xml:space="preserve">CTDEDIT was used to remove </w:t>
      </w:r>
      <w:r w:rsidR="00C06C96" w:rsidRPr="00D9465D">
        <w:rPr>
          <w:lang w:val="en-CA"/>
        </w:rPr>
        <w:t xml:space="preserve">some near-surface records that look like they are affected by shed wakes </w:t>
      </w:r>
    </w:p>
    <w:p w14:paraId="202D8522" w14:textId="77777777" w:rsidR="005D617E" w:rsidRDefault="00C06C96" w:rsidP="005D617E">
      <w:pPr>
        <w:pStyle w:val="BodyText"/>
        <w:rPr>
          <w:lang w:val="en-CA"/>
        </w:rPr>
      </w:pPr>
      <w:r w:rsidRPr="00D9465D">
        <w:rPr>
          <w:lang w:val="en-CA"/>
        </w:rPr>
        <w:t xml:space="preserve">or ship effects and </w:t>
      </w:r>
      <w:r w:rsidR="00CD69AA">
        <w:rPr>
          <w:lang w:val="en-CA"/>
        </w:rPr>
        <w:t xml:space="preserve">other </w:t>
      </w:r>
      <w:r w:rsidRPr="00D9465D">
        <w:rPr>
          <w:lang w:val="en-CA"/>
        </w:rPr>
        <w:t>records corrupted by shed wakes. Salinity was cleaned, mostly in areas with high temperature gradients that lead to spiky features that are unstable.</w:t>
      </w:r>
      <w:r w:rsidR="005D617E">
        <w:rPr>
          <w:lang w:val="en-CA"/>
        </w:rPr>
        <w:t xml:space="preserve"> Editing was also applied to some unstable features that are look like they were corrupted by shed wakes but occurred under conditions where such corruption is not usually seen.</w:t>
      </w:r>
      <w:r w:rsidR="0050506D">
        <w:rPr>
          <w:lang w:val="en-CA"/>
        </w:rPr>
        <w:t xml:space="preserve"> </w:t>
      </w:r>
    </w:p>
    <w:p w14:paraId="0D5938C7" w14:textId="77777777" w:rsidR="005D617E" w:rsidRDefault="005D617E" w:rsidP="005D617E">
      <w:pPr>
        <w:pStyle w:val="BodyText"/>
        <w:rPr>
          <w:lang w:val="en-CA"/>
        </w:rPr>
      </w:pPr>
    </w:p>
    <w:p w14:paraId="32E3F273" w14:textId="77777777" w:rsidR="0050506D" w:rsidRDefault="005D617E" w:rsidP="005D617E">
      <w:pPr>
        <w:pStyle w:val="BodyText"/>
        <w:rPr>
          <w:lang w:val="en-CA"/>
        </w:rPr>
      </w:pPr>
      <w:r>
        <w:rPr>
          <w:lang w:val="en-CA"/>
        </w:rPr>
        <w:t xml:space="preserve">There were also many </w:t>
      </w:r>
      <w:r w:rsidRPr="00C77224">
        <w:rPr>
          <w:lang w:val="en-CA"/>
        </w:rPr>
        <w:t xml:space="preserve">unstable features in the top 50m </w:t>
      </w:r>
      <w:r>
        <w:rPr>
          <w:lang w:val="en-CA"/>
        </w:rPr>
        <w:t xml:space="preserve">to 100m </w:t>
      </w:r>
      <w:r w:rsidRPr="00C77224">
        <w:rPr>
          <w:lang w:val="en-CA"/>
        </w:rPr>
        <w:t>that are associated with local minima in the descent</w:t>
      </w:r>
      <w:r>
        <w:rPr>
          <w:lang w:val="en-CA"/>
        </w:rPr>
        <w:t xml:space="preserve"> rate, but those minima are often not so</w:t>
      </w:r>
      <w:r w:rsidRPr="00C77224">
        <w:rPr>
          <w:lang w:val="en-CA"/>
        </w:rPr>
        <w:t xml:space="preserve"> low that we expect to see corruption by shed wakes.</w:t>
      </w:r>
      <w:r>
        <w:rPr>
          <w:lang w:val="en-CA"/>
        </w:rPr>
        <w:t xml:space="preserve"> Below 100m the local vertical gradients are usually low so such effects would not be obvious. </w:t>
      </w:r>
      <w:r w:rsidR="0050506D">
        <w:rPr>
          <w:lang w:val="en-CA"/>
        </w:rPr>
        <w:t xml:space="preserve"> Some features and observations of these features:</w:t>
      </w:r>
    </w:p>
    <w:p w14:paraId="6DD8FC8B" w14:textId="77777777" w:rsidR="0050506D" w:rsidRDefault="005D617E" w:rsidP="0050506D">
      <w:pPr>
        <w:pStyle w:val="BodyText"/>
        <w:numPr>
          <w:ilvl w:val="0"/>
          <w:numId w:val="31"/>
        </w:numPr>
        <w:rPr>
          <w:lang w:val="en-CA"/>
        </w:rPr>
      </w:pPr>
      <w:r>
        <w:rPr>
          <w:lang w:val="en-CA"/>
        </w:rPr>
        <w:t>For the Pacific casts there were often extreme range</w:t>
      </w:r>
      <w:r w:rsidR="0050506D">
        <w:rPr>
          <w:lang w:val="en-CA"/>
        </w:rPr>
        <w:t>s</w:t>
      </w:r>
      <w:r>
        <w:rPr>
          <w:lang w:val="en-CA"/>
        </w:rPr>
        <w:t xml:space="preserve"> of descent rate with rapid deceler</w:t>
      </w:r>
      <w:r w:rsidR="0050506D">
        <w:rPr>
          <w:lang w:val="en-CA"/>
        </w:rPr>
        <w:t xml:space="preserve">ations from 2m/s to &lt;0.5m/s but for </w:t>
      </w:r>
      <w:r>
        <w:rPr>
          <w:lang w:val="en-CA"/>
        </w:rPr>
        <w:t xml:space="preserve">many of the casts </w:t>
      </w:r>
      <w:r w:rsidR="0050506D">
        <w:rPr>
          <w:lang w:val="en-CA"/>
        </w:rPr>
        <w:t>with such</w:t>
      </w:r>
      <w:r>
        <w:rPr>
          <w:lang w:val="en-CA"/>
        </w:rPr>
        <w:t xml:space="preserve"> unstable features</w:t>
      </w:r>
      <w:r w:rsidR="0050506D">
        <w:rPr>
          <w:lang w:val="en-CA"/>
        </w:rPr>
        <w:t xml:space="preserve"> the descent rates were much lower</w:t>
      </w:r>
      <w:r w:rsidR="00CD69AA">
        <w:rPr>
          <w:lang w:val="en-CA"/>
        </w:rPr>
        <w:t>, so the extreme acceleration does not appear to be relevant</w:t>
      </w:r>
      <w:r>
        <w:rPr>
          <w:lang w:val="en-CA"/>
        </w:rPr>
        <w:t xml:space="preserve">. </w:t>
      </w:r>
    </w:p>
    <w:p w14:paraId="385D4760" w14:textId="77777777" w:rsidR="0050506D" w:rsidRDefault="0050506D" w:rsidP="0050506D">
      <w:pPr>
        <w:pStyle w:val="BodyText"/>
        <w:numPr>
          <w:ilvl w:val="0"/>
          <w:numId w:val="31"/>
        </w:numPr>
        <w:rPr>
          <w:lang w:val="en-CA"/>
        </w:rPr>
      </w:pPr>
      <w:r>
        <w:rPr>
          <w:lang w:val="en-CA"/>
        </w:rPr>
        <w:t>T</w:t>
      </w:r>
      <w:r w:rsidR="005D617E" w:rsidRPr="00195DAA">
        <w:rPr>
          <w:lang w:val="en-CA"/>
        </w:rPr>
        <w:t xml:space="preserve">hese features were noted in a variety of regions so cannot be explained by unusual mixing events near the surface. </w:t>
      </w:r>
    </w:p>
    <w:p w14:paraId="6D87F07C" w14:textId="77777777" w:rsidR="0050506D" w:rsidRDefault="005D617E" w:rsidP="0050506D">
      <w:pPr>
        <w:pStyle w:val="BodyText"/>
        <w:numPr>
          <w:ilvl w:val="0"/>
          <w:numId w:val="31"/>
        </w:numPr>
        <w:rPr>
          <w:lang w:val="en-CA"/>
        </w:rPr>
      </w:pPr>
      <w:r w:rsidRPr="00195DAA">
        <w:rPr>
          <w:lang w:val="en-CA"/>
        </w:rPr>
        <w:t>Both temperature and salinity are affected in both primary and secondary systems</w:t>
      </w:r>
      <w:r>
        <w:rPr>
          <w:lang w:val="en-CA"/>
        </w:rPr>
        <w:t xml:space="preserve">, though since conductivity and salinity data are temperature-dependent the problem may be in temperature only. </w:t>
      </w:r>
    </w:p>
    <w:p w14:paraId="1321B13F" w14:textId="77777777" w:rsidR="0050506D" w:rsidRDefault="005D617E" w:rsidP="0050506D">
      <w:pPr>
        <w:pStyle w:val="BodyText"/>
        <w:numPr>
          <w:ilvl w:val="0"/>
          <w:numId w:val="31"/>
        </w:numPr>
        <w:rPr>
          <w:lang w:val="en-CA"/>
        </w:rPr>
      </w:pPr>
      <w:r>
        <w:rPr>
          <w:lang w:val="en-CA"/>
        </w:rPr>
        <w:t xml:space="preserve">It seems unlikely that both </w:t>
      </w:r>
      <w:r w:rsidR="0050506D">
        <w:rPr>
          <w:lang w:val="en-CA"/>
        </w:rPr>
        <w:t xml:space="preserve">temperature </w:t>
      </w:r>
      <w:r>
        <w:rPr>
          <w:lang w:val="en-CA"/>
        </w:rPr>
        <w:t xml:space="preserve">sensors would be malfunctioning. </w:t>
      </w:r>
    </w:p>
    <w:p w14:paraId="0E997C75" w14:textId="77777777" w:rsidR="0050506D" w:rsidRDefault="005D617E" w:rsidP="0050506D">
      <w:pPr>
        <w:pStyle w:val="BodyText"/>
        <w:numPr>
          <w:ilvl w:val="0"/>
          <w:numId w:val="31"/>
        </w:numPr>
        <w:rPr>
          <w:lang w:val="en-CA"/>
        </w:rPr>
      </w:pPr>
      <w:r w:rsidRPr="00195DAA">
        <w:rPr>
          <w:lang w:val="en-CA"/>
        </w:rPr>
        <w:t xml:space="preserve">A possible explanation was that there something in the rosette arrangement that caused wakes to get briefly trapped near the CTD T/C sensors so the temperature tended to be slightly too high. </w:t>
      </w:r>
      <w:r w:rsidRPr="00195DAA">
        <w:rPr>
          <w:lang w:val="en-CA"/>
        </w:rPr>
        <w:lastRenderedPageBreak/>
        <w:t xml:space="preserve">This would look like a shed wake and would likely be more significant when descent rates are fairly low. </w:t>
      </w:r>
    </w:p>
    <w:p w14:paraId="31483B51" w14:textId="77777777" w:rsidR="00D9465D" w:rsidRPr="00A16052" w:rsidRDefault="005D617E" w:rsidP="00A35DF8">
      <w:pPr>
        <w:pStyle w:val="BodyText"/>
        <w:numPr>
          <w:ilvl w:val="0"/>
          <w:numId w:val="31"/>
        </w:numPr>
        <w:rPr>
          <w:lang w:val="en-CA"/>
        </w:rPr>
      </w:pPr>
      <w:r w:rsidRPr="00195DAA">
        <w:rPr>
          <w:lang w:val="en-CA"/>
        </w:rPr>
        <w:t xml:space="preserve">Variations in flow rate might </w:t>
      </w:r>
      <w:r w:rsidR="00CD69AA">
        <w:rPr>
          <w:lang w:val="en-CA"/>
        </w:rPr>
        <w:t xml:space="preserve">could occur but </w:t>
      </w:r>
      <w:r>
        <w:rPr>
          <w:lang w:val="en-CA"/>
        </w:rPr>
        <w:t xml:space="preserve">would </w:t>
      </w:r>
      <w:r w:rsidR="00CD69AA">
        <w:rPr>
          <w:lang w:val="en-CA"/>
        </w:rPr>
        <w:t xml:space="preserve">likely </w:t>
      </w:r>
      <w:r>
        <w:rPr>
          <w:lang w:val="en-CA"/>
        </w:rPr>
        <w:t>lead to greater effects on salinity than temperature</w:t>
      </w:r>
      <w:r w:rsidR="00CD69AA">
        <w:rPr>
          <w:lang w:val="en-CA"/>
        </w:rPr>
        <w:t>, which is not generally the case with these features.</w:t>
      </w:r>
      <w:r>
        <w:rPr>
          <w:lang w:val="en-CA"/>
        </w:rPr>
        <w:t xml:space="preserve"> </w:t>
      </w:r>
    </w:p>
    <w:p w14:paraId="3B186FB6" w14:textId="77777777" w:rsidR="00A16052" w:rsidRPr="00A16052" w:rsidRDefault="00A16052" w:rsidP="00A35DF8">
      <w:pPr>
        <w:pStyle w:val="BodyText"/>
        <w:rPr>
          <w:lang w:val="en-CA"/>
        </w:rPr>
      </w:pPr>
    </w:p>
    <w:p w14:paraId="3382786D" w14:textId="77777777" w:rsidR="00A16052" w:rsidRPr="00A16052" w:rsidRDefault="004E3EB6" w:rsidP="00A35DF8">
      <w:pPr>
        <w:pStyle w:val="BodyText"/>
        <w:rPr>
          <w:lang w:val="en-CA"/>
        </w:rPr>
      </w:pPr>
      <w:r w:rsidRPr="00A16052">
        <w:rPr>
          <w:lang w:val="en-CA"/>
        </w:rPr>
        <w:t>All cast</w:t>
      </w:r>
      <w:r w:rsidR="0012161E" w:rsidRPr="00A16052">
        <w:rPr>
          <w:lang w:val="en-CA"/>
        </w:rPr>
        <w:t>s</w:t>
      </w:r>
      <w:r w:rsidRPr="00A16052">
        <w:rPr>
          <w:lang w:val="en-CA"/>
        </w:rPr>
        <w:t xml:space="preserve"> required some editing.</w:t>
      </w:r>
      <w:r w:rsidR="00A16052" w:rsidRPr="00A16052">
        <w:rPr>
          <w:lang w:val="en-CA"/>
        </w:rPr>
        <w:t xml:space="preserve"> </w:t>
      </w:r>
    </w:p>
    <w:p w14:paraId="2F52C93C" w14:textId="77777777" w:rsidR="004E3EB6" w:rsidRPr="005E5903" w:rsidRDefault="00A16052" w:rsidP="00A35DF8">
      <w:pPr>
        <w:pStyle w:val="BodyText"/>
        <w:rPr>
          <w:lang w:val="en-CA"/>
        </w:rPr>
      </w:pPr>
      <w:r w:rsidRPr="00A16052">
        <w:rPr>
          <w:lang w:val="en-CA"/>
        </w:rPr>
        <w:t xml:space="preserve">Cast #168 had a section from 12m to 20m, just below a sharp interface, where salinity looks poor though the temperature data seemed ok. </w:t>
      </w:r>
      <w:r>
        <w:rPr>
          <w:lang w:val="en-CA"/>
        </w:rPr>
        <w:t>To ensure that this was not an artefact of one of the processing steps, data were examined just after conversion and the oddly high values were present</w:t>
      </w:r>
      <w:r w:rsidRPr="00A16052">
        <w:rPr>
          <w:lang w:val="en-CA"/>
        </w:rPr>
        <w:t>.</w:t>
      </w:r>
      <w:r>
        <w:rPr>
          <w:lang w:val="en-CA"/>
        </w:rPr>
        <w:t xml:space="preserve"> The salinity data in that section </w:t>
      </w:r>
      <w:r w:rsidRPr="005E5903">
        <w:rPr>
          <w:lang w:val="en-CA"/>
        </w:rPr>
        <w:t>were removed but temperature data were left in place.</w:t>
      </w:r>
    </w:p>
    <w:p w14:paraId="15FEE242" w14:textId="77777777" w:rsidR="00B66C75" w:rsidRPr="005E5903" w:rsidRDefault="00B66C75" w:rsidP="00A35DF8">
      <w:pPr>
        <w:pStyle w:val="BodyText"/>
        <w:rPr>
          <w:lang w:val="en-CA"/>
        </w:rPr>
      </w:pPr>
    </w:p>
    <w:p w14:paraId="6E3AC12F" w14:textId="77777777" w:rsidR="002710EB" w:rsidRPr="005E5903" w:rsidRDefault="002710EB" w:rsidP="007A0566">
      <w:pPr>
        <w:pStyle w:val="BodyText"/>
        <w:rPr>
          <w:lang w:val="en-CA"/>
        </w:rPr>
      </w:pPr>
      <w:r w:rsidRPr="005E5903">
        <w:rPr>
          <w:lang w:val="en-CA"/>
        </w:rPr>
        <w:t>Plots were made to see if further editing was required. Many unstable features remain but most are fine-scale</w:t>
      </w:r>
      <w:r w:rsidR="00266373" w:rsidRPr="005E5903">
        <w:rPr>
          <w:lang w:val="en-CA"/>
        </w:rPr>
        <w:t xml:space="preserve"> or would require removal of data where there is no obvious instrumental effect</w:t>
      </w:r>
      <w:r w:rsidRPr="005E5903">
        <w:rPr>
          <w:lang w:val="en-CA"/>
        </w:rPr>
        <w:t xml:space="preserve">. A few </w:t>
      </w:r>
      <w:r w:rsidR="00266373" w:rsidRPr="005E5903">
        <w:rPr>
          <w:lang w:val="en-CA"/>
        </w:rPr>
        <w:t xml:space="preserve">casts </w:t>
      </w:r>
      <w:r w:rsidRPr="005E5903">
        <w:rPr>
          <w:lang w:val="en-CA"/>
        </w:rPr>
        <w:t xml:space="preserve">were re-examined in CTDEDIT to see if further editing would be useful </w:t>
      </w:r>
      <w:r w:rsidR="00266373" w:rsidRPr="005E5903">
        <w:rPr>
          <w:lang w:val="en-CA"/>
        </w:rPr>
        <w:t>but in no c</w:t>
      </w:r>
      <w:r w:rsidR="007445DF" w:rsidRPr="005E5903">
        <w:rPr>
          <w:lang w:val="en-CA"/>
        </w:rPr>
        <w:t>ase</w:t>
      </w:r>
      <w:r w:rsidR="00266373" w:rsidRPr="005E5903">
        <w:rPr>
          <w:lang w:val="en-CA"/>
        </w:rPr>
        <w:t xml:space="preserve"> was extra editing </w:t>
      </w:r>
      <w:r w:rsidR="007445DF" w:rsidRPr="005E5903">
        <w:rPr>
          <w:lang w:val="en-CA"/>
        </w:rPr>
        <w:t>applied.</w:t>
      </w:r>
    </w:p>
    <w:p w14:paraId="5F1225A7" w14:textId="77777777" w:rsidR="0060551F" w:rsidRPr="005E5903" w:rsidRDefault="0060551F" w:rsidP="003E603B">
      <w:pPr>
        <w:pStyle w:val="BodyText"/>
        <w:rPr>
          <w:lang w:val="en-CA"/>
        </w:rPr>
      </w:pPr>
    </w:p>
    <w:p w14:paraId="563B61FD" w14:textId="77777777" w:rsidR="001D40C1" w:rsidRPr="001D40C1" w:rsidRDefault="007D0EE1" w:rsidP="000E177D">
      <w:pPr>
        <w:pStyle w:val="Heading5"/>
        <w:numPr>
          <w:ilvl w:val="0"/>
          <w:numId w:val="8"/>
        </w:numPr>
        <w:rPr>
          <w:lang w:val="en-CA"/>
        </w:rPr>
      </w:pPr>
      <w:r w:rsidRPr="001D40C1">
        <w:rPr>
          <w:lang w:val="en-CA"/>
        </w:rPr>
        <w:t>Initial Recalibration</w:t>
      </w:r>
    </w:p>
    <w:p w14:paraId="3F2B1D72" w14:textId="77777777" w:rsidR="00EA73EF" w:rsidRPr="001D40C1" w:rsidRDefault="00EA73EF" w:rsidP="001D40C1">
      <w:pPr>
        <w:pStyle w:val="BodyText"/>
        <w:numPr>
          <w:ilvl w:val="0"/>
          <w:numId w:val="36"/>
        </w:numPr>
        <w:rPr>
          <w:szCs w:val="22"/>
          <w:lang w:val="en-CA"/>
        </w:rPr>
      </w:pPr>
      <w:r w:rsidRPr="001D40C1">
        <w:rPr>
          <w:szCs w:val="22"/>
          <w:lang w:val="en-CA"/>
        </w:rPr>
        <w:t xml:space="preserve">Channel Oxygen:Dissolved:SBE </w:t>
      </w:r>
      <w:r w:rsidR="00CD69AA">
        <w:rPr>
          <w:szCs w:val="22"/>
          <w:lang w:val="en-CA"/>
        </w:rPr>
        <w:t>will</w:t>
      </w:r>
      <w:r w:rsidRPr="001D40C1">
        <w:rPr>
          <w:szCs w:val="22"/>
          <w:lang w:val="en-CA"/>
        </w:rPr>
        <w:t xml:space="preserve"> be recalibrated using the fit from section </w:t>
      </w:r>
      <w:r w:rsidRPr="001D40C1">
        <w:rPr>
          <w:szCs w:val="22"/>
          <w:lang w:val="en-CA"/>
        </w:rPr>
        <w:fldChar w:fldCharType="begin"/>
      </w:r>
      <w:r w:rsidRPr="001D40C1">
        <w:rPr>
          <w:szCs w:val="22"/>
          <w:lang w:val="en-CA"/>
        </w:rPr>
        <w:instrText xml:space="preserve"> REF _Ref517335828 \r \h  \* MERGEFORMAT </w:instrText>
      </w:r>
      <w:r w:rsidRPr="001D40C1">
        <w:rPr>
          <w:szCs w:val="22"/>
          <w:lang w:val="en-CA"/>
        </w:rPr>
      </w:r>
      <w:r w:rsidRPr="001D40C1">
        <w:rPr>
          <w:szCs w:val="22"/>
          <w:lang w:val="en-CA"/>
        </w:rPr>
        <w:fldChar w:fldCharType="separate"/>
      </w:r>
      <w:r w:rsidRPr="001D40C1">
        <w:rPr>
          <w:szCs w:val="22"/>
          <w:lang w:val="en-CA"/>
        </w:rPr>
        <w:t>4</w:t>
      </w:r>
      <w:r w:rsidRPr="001D40C1">
        <w:rPr>
          <w:szCs w:val="22"/>
          <w:lang w:val="en-CA"/>
        </w:rPr>
        <w:fldChar w:fldCharType="end"/>
      </w:r>
      <w:r w:rsidRPr="001D40C1">
        <w:rPr>
          <w:szCs w:val="22"/>
          <w:lang w:val="en-CA"/>
        </w:rPr>
        <w:t>:</w:t>
      </w:r>
    </w:p>
    <w:p w14:paraId="741585E3" w14:textId="77777777" w:rsidR="001D40C1" w:rsidRPr="001D40C1" w:rsidRDefault="00EA73EF" w:rsidP="001D40C1">
      <w:pPr>
        <w:pStyle w:val="BodyText"/>
        <w:ind w:firstLine="720"/>
        <w:rPr>
          <w:szCs w:val="22"/>
        </w:rPr>
      </w:pPr>
      <w:r w:rsidRPr="001D40C1">
        <w:rPr>
          <w:szCs w:val="22"/>
        </w:rPr>
        <w:t>Oxygen:Dissolved:SBE (corrected)= 1.0402 *Oxygen:Dissolved:SBE + 0.0271</w:t>
      </w:r>
    </w:p>
    <w:p w14:paraId="78BE4FBF" w14:textId="77777777" w:rsidR="001D40C1" w:rsidRPr="001D40C1" w:rsidRDefault="00A00A9D" w:rsidP="002030B4">
      <w:pPr>
        <w:pStyle w:val="BodyText"/>
        <w:numPr>
          <w:ilvl w:val="0"/>
          <w:numId w:val="36"/>
        </w:numPr>
        <w:rPr>
          <w:szCs w:val="22"/>
        </w:rPr>
      </w:pPr>
      <w:r w:rsidRPr="001D40C1">
        <w:rPr>
          <w:szCs w:val="22"/>
          <w:lang w:val="en-CA"/>
        </w:rPr>
        <w:t>The primary salinity was low</w:t>
      </w:r>
      <w:r w:rsidR="00CD69AA">
        <w:rPr>
          <w:szCs w:val="22"/>
          <w:lang w:val="en-CA"/>
        </w:rPr>
        <w:t>er than bottles</w:t>
      </w:r>
      <w:r w:rsidRPr="001D40C1">
        <w:rPr>
          <w:szCs w:val="22"/>
          <w:lang w:val="en-CA"/>
        </w:rPr>
        <w:t xml:space="preserve"> by 0.0055psu and the secondary low</w:t>
      </w:r>
      <w:r w:rsidR="00CD69AA">
        <w:rPr>
          <w:szCs w:val="22"/>
          <w:lang w:val="en-CA"/>
        </w:rPr>
        <w:t>er</w:t>
      </w:r>
      <w:r w:rsidRPr="001D40C1">
        <w:rPr>
          <w:szCs w:val="22"/>
          <w:lang w:val="en-CA"/>
        </w:rPr>
        <w:t xml:space="preserve"> by 0.0042psu</w:t>
      </w:r>
      <w:r w:rsidR="007A2392" w:rsidRPr="001D40C1">
        <w:rPr>
          <w:szCs w:val="22"/>
          <w:lang w:val="en-CA"/>
        </w:rPr>
        <w:t xml:space="preserve"> but at depth the differences are mostly very small</w:t>
      </w:r>
      <w:r w:rsidRPr="001D40C1">
        <w:rPr>
          <w:szCs w:val="22"/>
          <w:lang w:val="en-CA"/>
        </w:rPr>
        <w:t>.</w:t>
      </w:r>
      <w:r w:rsidR="007A2392" w:rsidRPr="001D40C1">
        <w:rPr>
          <w:szCs w:val="22"/>
          <w:lang w:val="en-CA"/>
        </w:rPr>
        <w:t xml:space="preserve"> It looks as though most of the difference is due to incomplete flushing and the outliers may be due to some evaporation o</w:t>
      </w:r>
      <w:r w:rsidR="00CD69AA">
        <w:rPr>
          <w:szCs w:val="22"/>
          <w:lang w:val="en-CA"/>
        </w:rPr>
        <w:t>r</w:t>
      </w:r>
      <w:r w:rsidR="007A2392" w:rsidRPr="001D40C1">
        <w:rPr>
          <w:szCs w:val="22"/>
          <w:lang w:val="en-CA"/>
        </w:rPr>
        <w:t xml:space="preserve"> desorption of samples. N</w:t>
      </w:r>
      <w:r w:rsidR="00213898" w:rsidRPr="001D40C1">
        <w:rPr>
          <w:szCs w:val="22"/>
          <w:lang w:val="en-CA"/>
        </w:rPr>
        <w:t>o recalibration will be applied.</w:t>
      </w:r>
    </w:p>
    <w:p w14:paraId="38063D03" w14:textId="77777777" w:rsidR="00A00A9D" w:rsidRPr="001D40C1" w:rsidRDefault="00A00A9D" w:rsidP="002030B4">
      <w:pPr>
        <w:pStyle w:val="BodyText"/>
        <w:numPr>
          <w:ilvl w:val="0"/>
          <w:numId w:val="36"/>
        </w:numPr>
        <w:rPr>
          <w:szCs w:val="22"/>
        </w:rPr>
      </w:pPr>
      <w:r w:rsidRPr="001D40C1">
        <w:rPr>
          <w:szCs w:val="22"/>
          <w:lang w:val="en-CA"/>
        </w:rPr>
        <w:t>Pressure does not need recalibration.</w:t>
      </w:r>
    </w:p>
    <w:p w14:paraId="625F61D9" w14:textId="77777777" w:rsidR="00EA73EF" w:rsidRPr="001D40C1" w:rsidRDefault="00EA73EF" w:rsidP="000E177D">
      <w:pPr>
        <w:pStyle w:val="BodyText"/>
        <w:rPr>
          <w:szCs w:val="22"/>
        </w:rPr>
      </w:pPr>
    </w:p>
    <w:p w14:paraId="00399FCC" w14:textId="77777777" w:rsidR="00E208D7" w:rsidRDefault="00E208D7" w:rsidP="00BC59F6">
      <w:pPr>
        <w:pStyle w:val="BodyText"/>
        <w:rPr>
          <w:szCs w:val="22"/>
          <w:lang w:val="en-CA"/>
        </w:rPr>
      </w:pPr>
      <w:r w:rsidRPr="001D40C1">
        <w:rPr>
          <w:szCs w:val="22"/>
          <w:lang w:val="en-CA"/>
        </w:rPr>
        <w:t>CALIBRATE was first</w:t>
      </w:r>
      <w:r>
        <w:rPr>
          <w:szCs w:val="22"/>
          <w:lang w:val="en-CA"/>
        </w:rPr>
        <w:t xml:space="preserve"> run on the MRGCLN2 and SAM files </w:t>
      </w:r>
      <w:r w:rsidRPr="009D5C67">
        <w:rPr>
          <w:szCs w:val="22"/>
          <w:lang w:val="en-CA"/>
        </w:rPr>
        <w:t xml:space="preserve">using file 2016-017-recal1.ccf </w:t>
      </w:r>
      <w:r w:rsidR="004A3C03">
        <w:rPr>
          <w:szCs w:val="22"/>
          <w:lang w:val="en-CA"/>
        </w:rPr>
        <w:t xml:space="preserve">to </w:t>
      </w:r>
      <w:r w:rsidRPr="009D5C67">
        <w:rPr>
          <w:szCs w:val="22"/>
          <w:lang w:val="en-CA"/>
        </w:rPr>
        <w:t>apply the dissolved oxygen correction described above</w:t>
      </w:r>
      <w:r>
        <w:rPr>
          <w:szCs w:val="22"/>
          <w:lang w:val="en-CA"/>
        </w:rPr>
        <w:t>. COMPARE was rerun on th</w:t>
      </w:r>
      <w:r w:rsidR="004A3C03">
        <w:rPr>
          <w:szCs w:val="22"/>
          <w:lang w:val="en-CA"/>
        </w:rPr>
        <w:t>e output</w:t>
      </w:r>
      <w:r>
        <w:rPr>
          <w:szCs w:val="22"/>
          <w:lang w:val="en-CA"/>
        </w:rPr>
        <w:t xml:space="preserve"> files</w:t>
      </w:r>
      <w:r w:rsidR="004A3C03">
        <w:rPr>
          <w:szCs w:val="22"/>
          <w:lang w:val="en-CA"/>
        </w:rPr>
        <w:t xml:space="preserve"> (MRGCOR1 and SAMCOR1)</w:t>
      </w:r>
      <w:r>
        <w:rPr>
          <w:szCs w:val="22"/>
          <w:lang w:val="en-CA"/>
        </w:rPr>
        <w:t xml:space="preserve"> to see if this correction worked well and it did. File 2016-017-do</w:t>
      </w:r>
      <w:r w:rsidR="004A3C03">
        <w:rPr>
          <w:szCs w:val="22"/>
          <w:lang w:val="en-CA"/>
        </w:rPr>
        <w:t>x-comp2.xls</w:t>
      </w:r>
      <w:r>
        <w:rPr>
          <w:szCs w:val="22"/>
          <w:lang w:val="en-CA"/>
        </w:rPr>
        <w:t xml:space="preserve"> shows a flat fit of differences versus SBE DO. The </w:t>
      </w:r>
      <w:r w:rsidR="00403300">
        <w:rPr>
          <w:szCs w:val="22"/>
          <w:lang w:val="en-CA"/>
        </w:rPr>
        <w:t xml:space="preserve">SBE DO was found to be low by an </w:t>
      </w:r>
      <w:r>
        <w:rPr>
          <w:szCs w:val="22"/>
          <w:lang w:val="en-CA"/>
        </w:rPr>
        <w:t xml:space="preserve">average </w:t>
      </w:r>
      <w:r w:rsidR="00403300">
        <w:rPr>
          <w:szCs w:val="22"/>
          <w:lang w:val="en-CA"/>
        </w:rPr>
        <w:t>of</w:t>
      </w:r>
      <w:r>
        <w:rPr>
          <w:szCs w:val="22"/>
          <w:lang w:val="en-CA"/>
        </w:rPr>
        <w:t xml:space="preserve"> -0.003mL/L when 6 outliers were excluded. </w:t>
      </w:r>
      <w:r w:rsidR="00403300">
        <w:rPr>
          <w:szCs w:val="22"/>
          <w:lang w:val="en-CA"/>
        </w:rPr>
        <w:t xml:space="preserve">The scatter is largest between 4mL/L and 6mL/L where the DO gradient tended to be high. </w:t>
      </w:r>
      <w:r>
        <w:rPr>
          <w:szCs w:val="22"/>
          <w:lang w:val="en-CA"/>
        </w:rPr>
        <w:t>In a fit versus pressu</w:t>
      </w:r>
      <w:r w:rsidR="00403300">
        <w:rPr>
          <w:szCs w:val="22"/>
          <w:lang w:val="en-CA"/>
        </w:rPr>
        <w:t>re it is again seen the cases with the SBE DO reading</w:t>
      </w:r>
      <w:r w:rsidR="004A3C03">
        <w:rPr>
          <w:szCs w:val="22"/>
          <w:lang w:val="en-CA"/>
        </w:rPr>
        <w:t xml:space="preserve"> significantly</w:t>
      </w:r>
      <w:r w:rsidR="00403300">
        <w:rPr>
          <w:szCs w:val="22"/>
          <w:lang w:val="en-CA"/>
        </w:rPr>
        <w:t xml:space="preserve"> low </w:t>
      </w:r>
      <w:r w:rsidR="004A3C03">
        <w:rPr>
          <w:szCs w:val="22"/>
          <w:lang w:val="en-CA"/>
        </w:rPr>
        <w:t>were mostly</w:t>
      </w:r>
      <w:r w:rsidR="00403300">
        <w:rPr>
          <w:szCs w:val="22"/>
          <w:lang w:val="en-CA"/>
        </w:rPr>
        <w:t xml:space="preserve"> between 100 and 150m where there were large DO gradients.</w:t>
      </w:r>
    </w:p>
    <w:p w14:paraId="3DB4000B" w14:textId="77777777" w:rsidR="00E208D7" w:rsidRDefault="00E208D7" w:rsidP="00BC59F6">
      <w:pPr>
        <w:pStyle w:val="BodyText"/>
        <w:rPr>
          <w:szCs w:val="22"/>
          <w:lang w:val="en-CA"/>
        </w:rPr>
      </w:pPr>
    </w:p>
    <w:p w14:paraId="3D7282E9" w14:textId="77777777" w:rsidR="00C06979" w:rsidRPr="009D5C67" w:rsidRDefault="00BC59F6" w:rsidP="00BC59F6">
      <w:pPr>
        <w:pStyle w:val="BodyText"/>
        <w:rPr>
          <w:szCs w:val="22"/>
          <w:lang w:val="en-CA"/>
        </w:rPr>
      </w:pPr>
      <w:r w:rsidRPr="009D5C67">
        <w:rPr>
          <w:szCs w:val="22"/>
          <w:lang w:val="en-CA"/>
        </w:rPr>
        <w:t xml:space="preserve">CALIBRATE was </w:t>
      </w:r>
      <w:r w:rsidR="00E208D7">
        <w:rPr>
          <w:szCs w:val="22"/>
          <w:lang w:val="en-CA"/>
        </w:rPr>
        <w:t>then run on the edited CTD files</w:t>
      </w:r>
      <w:r w:rsidRPr="009D5C67">
        <w:rPr>
          <w:szCs w:val="22"/>
          <w:lang w:val="en-CA"/>
        </w:rPr>
        <w:t xml:space="preserve"> using file 2016-017-recal1.ccf. </w:t>
      </w:r>
    </w:p>
    <w:p w14:paraId="6D14EF7F" w14:textId="77777777" w:rsidR="00265AD2" w:rsidRPr="009D5C67" w:rsidRDefault="00265AD2" w:rsidP="00227760">
      <w:pPr>
        <w:rPr>
          <w:sz w:val="22"/>
          <w:szCs w:val="22"/>
          <w:lang w:val="en-CA"/>
        </w:rPr>
      </w:pPr>
    </w:p>
    <w:p w14:paraId="5734C695" w14:textId="77777777" w:rsidR="00E34653" w:rsidRPr="009D5C67" w:rsidRDefault="00E34653" w:rsidP="007B1788">
      <w:pPr>
        <w:pStyle w:val="Heading5"/>
        <w:numPr>
          <w:ilvl w:val="0"/>
          <w:numId w:val="8"/>
        </w:numPr>
        <w:rPr>
          <w:lang w:val="en-CA"/>
        </w:rPr>
      </w:pPr>
      <w:r w:rsidRPr="009D5C67">
        <w:rPr>
          <w:lang w:val="en-CA"/>
        </w:rPr>
        <w:t>Special Fluorometer Processing</w:t>
      </w:r>
    </w:p>
    <w:p w14:paraId="1EB32E41" w14:textId="77777777" w:rsidR="003B5F4E" w:rsidRPr="009D5C67" w:rsidRDefault="003B5F4E" w:rsidP="003B5F4E">
      <w:pPr>
        <w:rPr>
          <w:sz w:val="22"/>
          <w:szCs w:val="22"/>
          <w:lang w:val="en-CA"/>
        </w:rPr>
      </w:pPr>
      <w:r w:rsidRPr="009D5C67">
        <w:rPr>
          <w:sz w:val="22"/>
          <w:szCs w:val="22"/>
          <w:lang w:val="en-CA"/>
        </w:rPr>
        <w:t xml:space="preserve">A median filter, fixed size=11, was applied to the fluorescence channel in the </w:t>
      </w:r>
      <w:smartTag w:uri="urn:schemas-microsoft-com:office:smarttags" w:element="stockticker">
        <w:r w:rsidRPr="009D5C67">
          <w:rPr>
            <w:sz w:val="22"/>
            <w:szCs w:val="22"/>
            <w:lang w:val="en-CA"/>
          </w:rPr>
          <w:t>COR</w:t>
        </w:r>
      </w:smartTag>
      <w:r w:rsidRPr="009D5C67">
        <w:rPr>
          <w:sz w:val="22"/>
          <w:szCs w:val="22"/>
          <w:lang w:val="en-CA"/>
        </w:rPr>
        <w:t xml:space="preserve">1 files to reduce spikiness. A few casts were examined before and after this step and showed that the filter was effective. </w:t>
      </w:r>
    </w:p>
    <w:p w14:paraId="5B022B35" w14:textId="77777777" w:rsidR="00305561" w:rsidRPr="009D5C67" w:rsidRDefault="00305561" w:rsidP="00E34653">
      <w:pPr>
        <w:rPr>
          <w:sz w:val="22"/>
          <w:szCs w:val="22"/>
          <w:lang w:val="en-CA"/>
        </w:rPr>
      </w:pPr>
    </w:p>
    <w:p w14:paraId="7D4087E9" w14:textId="77777777" w:rsidR="00E34653" w:rsidRPr="009D5C67" w:rsidRDefault="00E34653" w:rsidP="007B1788">
      <w:pPr>
        <w:pStyle w:val="Heading5"/>
        <w:numPr>
          <w:ilvl w:val="0"/>
          <w:numId w:val="8"/>
        </w:numPr>
        <w:rPr>
          <w:lang w:val="en-CA"/>
        </w:rPr>
      </w:pPr>
      <w:r w:rsidRPr="009D5C67">
        <w:rPr>
          <w:lang w:val="en-CA"/>
        </w:rPr>
        <w:t>BIN AVERAGE of CTD files</w:t>
      </w:r>
    </w:p>
    <w:p w14:paraId="2FAAF8EC" w14:textId="77777777" w:rsidR="00706963" w:rsidRPr="009D5C67" w:rsidRDefault="00706963" w:rsidP="00706963">
      <w:pPr>
        <w:pStyle w:val="BodyText"/>
        <w:rPr>
          <w:lang w:val="en-CA"/>
        </w:rPr>
      </w:pPr>
      <w:r w:rsidRPr="009D5C67">
        <w:rPr>
          <w:lang w:val="en-CA"/>
        </w:rPr>
        <w:t>The following Bin Average values were applied to the FIL files (output AVG):</w:t>
      </w:r>
    </w:p>
    <w:p w14:paraId="4D1C3233" w14:textId="77777777" w:rsidR="00706963" w:rsidRPr="009D5C67" w:rsidRDefault="00706963" w:rsidP="00706963">
      <w:pPr>
        <w:pStyle w:val="BodyText"/>
        <w:rPr>
          <w:lang w:val="en-CA"/>
        </w:rPr>
      </w:pPr>
      <w:r w:rsidRPr="009D5C67">
        <w:rPr>
          <w:lang w:val="en-CA"/>
        </w:rPr>
        <w:t>Bin channel = pressure</w:t>
      </w:r>
      <w:r w:rsidRPr="009D5C67">
        <w:rPr>
          <w:lang w:val="en-CA"/>
        </w:rPr>
        <w:tab/>
        <w:t>Averaging interval = 0.5</w:t>
      </w:r>
      <w:r w:rsidRPr="009D5C67">
        <w:rPr>
          <w:lang w:val="en-CA"/>
        </w:rPr>
        <w:tab/>
        <w:t>Minimum bin value =   .000</w:t>
      </w:r>
    </w:p>
    <w:p w14:paraId="4DBEBEC5" w14:textId="77777777" w:rsidR="00706963" w:rsidRPr="00E208D7" w:rsidRDefault="00706963" w:rsidP="00706963">
      <w:pPr>
        <w:pStyle w:val="BodyText"/>
        <w:rPr>
          <w:lang w:val="en-CA"/>
        </w:rPr>
      </w:pPr>
      <w:r w:rsidRPr="009D5C67">
        <w:rPr>
          <w:lang w:val="en-CA"/>
        </w:rPr>
        <w:t>Average value will be used.</w:t>
      </w:r>
      <w:r w:rsidRPr="009D5C67">
        <w:rPr>
          <w:lang w:val="en-CA"/>
        </w:rPr>
        <w:tab/>
      </w:r>
      <w:r w:rsidRPr="00E208D7">
        <w:rPr>
          <w:lang w:val="en-CA"/>
        </w:rPr>
        <w:t>Interpolated values are NOT used for empty bins.</w:t>
      </w:r>
    </w:p>
    <w:p w14:paraId="29A96927" w14:textId="77777777" w:rsidR="00DE28A6" w:rsidRPr="00E208D7" w:rsidRDefault="00DE28A6" w:rsidP="00706963">
      <w:pPr>
        <w:pStyle w:val="BodyText"/>
        <w:rPr>
          <w:lang w:val="en-CA"/>
        </w:rPr>
      </w:pPr>
    </w:p>
    <w:p w14:paraId="6333D1FC" w14:textId="77777777" w:rsidR="00706963" w:rsidRPr="00175B5E" w:rsidRDefault="00706963" w:rsidP="00706963">
      <w:pPr>
        <w:pStyle w:val="BodyText"/>
        <w:rPr>
          <w:lang w:val="en-CA"/>
        </w:rPr>
      </w:pPr>
      <w:r w:rsidRPr="00E208D7">
        <w:rPr>
          <w:lang w:val="en-CA"/>
        </w:rPr>
        <w:t>After averaging, page plots were examined on screen.</w:t>
      </w:r>
      <w:r w:rsidR="00DE28A6" w:rsidRPr="00E208D7">
        <w:rPr>
          <w:lang w:val="en-CA"/>
        </w:rPr>
        <w:t xml:space="preserve"> Some</w:t>
      </w:r>
      <w:r w:rsidRPr="00E208D7">
        <w:rPr>
          <w:lang w:val="en-CA"/>
        </w:rPr>
        <w:t xml:space="preserve"> unstable features remain as described in section 1</w:t>
      </w:r>
      <w:r w:rsidR="00E35D4C" w:rsidRPr="00E208D7">
        <w:rPr>
          <w:lang w:val="en-CA"/>
        </w:rPr>
        <w:t>6</w:t>
      </w:r>
      <w:r w:rsidRPr="00E208D7">
        <w:rPr>
          <w:lang w:val="en-CA"/>
        </w:rPr>
        <w:t xml:space="preserve">. </w:t>
      </w:r>
      <w:r w:rsidR="00DE28A6" w:rsidRPr="00E208D7">
        <w:rPr>
          <w:lang w:val="en-CA"/>
        </w:rPr>
        <w:t>These are mostly close to the surface and v</w:t>
      </w:r>
      <w:r w:rsidRPr="00E208D7">
        <w:rPr>
          <w:lang w:val="en-CA"/>
        </w:rPr>
        <w:t xml:space="preserve">ery heavy editing would be needed to remove </w:t>
      </w:r>
      <w:r w:rsidRPr="00175B5E">
        <w:rPr>
          <w:lang w:val="en-CA"/>
        </w:rPr>
        <w:t>them</w:t>
      </w:r>
      <w:r w:rsidR="00DE28A6" w:rsidRPr="00175B5E">
        <w:rPr>
          <w:lang w:val="en-CA"/>
        </w:rPr>
        <w:t>;</w:t>
      </w:r>
      <w:r w:rsidRPr="00175B5E">
        <w:rPr>
          <w:lang w:val="en-CA"/>
        </w:rPr>
        <w:t xml:space="preserve"> often the unstable feature is due to a very small reversal in salinity. No further editing was applied.</w:t>
      </w:r>
    </w:p>
    <w:p w14:paraId="560BA210" w14:textId="77777777" w:rsidR="00706963" w:rsidRPr="00175B5E" w:rsidRDefault="00706963" w:rsidP="00706963">
      <w:pPr>
        <w:pStyle w:val="BodyText"/>
        <w:rPr>
          <w:lang w:val="en-CA"/>
        </w:rPr>
      </w:pPr>
    </w:p>
    <w:p w14:paraId="175520C6" w14:textId="77777777" w:rsidR="00AB1EB0" w:rsidRPr="00175B5E" w:rsidRDefault="00970CF6" w:rsidP="007B1788">
      <w:pPr>
        <w:pStyle w:val="Heading5"/>
        <w:numPr>
          <w:ilvl w:val="0"/>
          <w:numId w:val="8"/>
        </w:numPr>
        <w:rPr>
          <w:lang w:val="en-CA"/>
        </w:rPr>
      </w:pPr>
      <w:r w:rsidRPr="00175B5E">
        <w:rPr>
          <w:lang w:val="en-CA"/>
        </w:rPr>
        <w:t>Final</w:t>
      </w:r>
      <w:r w:rsidR="00026A0C" w:rsidRPr="00175B5E">
        <w:rPr>
          <w:lang w:val="en-CA"/>
        </w:rPr>
        <w:t xml:space="preserve"> CTD </w:t>
      </w:r>
      <w:r w:rsidRPr="00175B5E">
        <w:rPr>
          <w:lang w:val="en-CA"/>
        </w:rPr>
        <w:t>File</w:t>
      </w:r>
      <w:r w:rsidR="00026A0C" w:rsidRPr="00175B5E">
        <w:rPr>
          <w:lang w:val="en-CA"/>
        </w:rPr>
        <w:t xml:space="preserve"> </w:t>
      </w:r>
      <w:r w:rsidRPr="00175B5E">
        <w:rPr>
          <w:lang w:val="en-CA"/>
        </w:rPr>
        <w:t>S</w:t>
      </w:r>
      <w:r w:rsidR="00026A0C" w:rsidRPr="00175B5E">
        <w:rPr>
          <w:lang w:val="en-CA"/>
        </w:rPr>
        <w:t>teps (</w:t>
      </w:r>
      <w:r w:rsidR="00AC22D5" w:rsidRPr="00175B5E">
        <w:rPr>
          <w:lang w:val="en-CA"/>
        </w:rPr>
        <w:t>REMOVE and HEADEDIT</w:t>
      </w:r>
      <w:r w:rsidR="00026A0C" w:rsidRPr="00175B5E">
        <w:rPr>
          <w:lang w:val="en-CA"/>
        </w:rPr>
        <w:t>)</w:t>
      </w:r>
    </w:p>
    <w:p w14:paraId="37D7010E" w14:textId="77777777" w:rsidR="00F552AF" w:rsidRPr="00175B5E" w:rsidRDefault="00F552AF" w:rsidP="00F552AF">
      <w:pPr>
        <w:pStyle w:val="BodyText"/>
        <w:rPr>
          <w:lang w:val="en-CA"/>
        </w:rPr>
      </w:pPr>
      <w:r w:rsidRPr="00175B5E">
        <w:rPr>
          <w:lang w:val="en-CA"/>
        </w:rPr>
        <w:t>REMOVE was run on the AVG files to remove the following channels (Output *.REM):</w:t>
      </w:r>
    </w:p>
    <w:p w14:paraId="4E50479B" w14:textId="77777777" w:rsidR="00F552AF" w:rsidRPr="00175B5E" w:rsidRDefault="00F552AF" w:rsidP="00F552AF">
      <w:pPr>
        <w:pStyle w:val="BodyText"/>
        <w:ind w:left="720"/>
        <w:rPr>
          <w:lang w:val="en-CA"/>
        </w:rPr>
      </w:pPr>
      <w:r w:rsidRPr="00175B5E">
        <w:rPr>
          <w:lang w:val="en-CA"/>
        </w:rPr>
        <w:lastRenderedPageBreak/>
        <w:t>Scan_Number, Temperature:</w:t>
      </w:r>
      <w:r w:rsidR="00175B5E" w:rsidRPr="00175B5E">
        <w:rPr>
          <w:lang w:val="en-CA"/>
        </w:rPr>
        <w:t>Secondary</w:t>
      </w:r>
      <w:r w:rsidRPr="00175B5E">
        <w:rPr>
          <w:lang w:val="en-CA"/>
        </w:rPr>
        <w:t>, Salinity:T</w:t>
      </w:r>
      <w:r w:rsidR="00175B5E" w:rsidRPr="00175B5E">
        <w:rPr>
          <w:lang w:val="en-CA"/>
        </w:rPr>
        <w:t>1</w:t>
      </w:r>
      <w:r w:rsidRPr="00175B5E">
        <w:rPr>
          <w:lang w:val="en-CA"/>
        </w:rPr>
        <w:t>:C</w:t>
      </w:r>
      <w:r w:rsidR="00175B5E" w:rsidRPr="00175B5E">
        <w:rPr>
          <w:lang w:val="en-CA"/>
        </w:rPr>
        <w:t>1</w:t>
      </w:r>
      <w:r w:rsidRPr="00175B5E">
        <w:rPr>
          <w:lang w:val="en-CA"/>
        </w:rPr>
        <w:t>, Conductivity:</w:t>
      </w:r>
      <w:r w:rsidR="00175B5E" w:rsidRPr="00175B5E">
        <w:rPr>
          <w:lang w:val="en-CA"/>
        </w:rPr>
        <w:t>Second</w:t>
      </w:r>
      <w:r w:rsidRPr="00175B5E">
        <w:rPr>
          <w:lang w:val="en-CA"/>
        </w:rPr>
        <w:t>ary,</w:t>
      </w:r>
      <w:r w:rsidR="00CA4BEF" w:rsidRPr="00175B5E">
        <w:rPr>
          <w:lang w:val="en-CA"/>
        </w:rPr>
        <w:t xml:space="preserve"> </w:t>
      </w:r>
      <w:r w:rsidRPr="00175B5E">
        <w:rPr>
          <w:lang w:val="en-CA"/>
        </w:rPr>
        <w:t>Oxygen:Voltage:SBE, Altim</w:t>
      </w:r>
      <w:r w:rsidR="00103B3B" w:rsidRPr="00175B5E">
        <w:rPr>
          <w:lang w:val="en-CA"/>
        </w:rPr>
        <w:t>eter, Status:Pump, Descent_Rate</w:t>
      </w:r>
      <w:r w:rsidRPr="00175B5E">
        <w:rPr>
          <w:lang w:val="en-CA"/>
        </w:rPr>
        <w:t xml:space="preserve"> and Flag </w:t>
      </w:r>
    </w:p>
    <w:p w14:paraId="78D7F71F" w14:textId="77777777" w:rsidR="0012161E" w:rsidRDefault="00416A28" w:rsidP="00F552AF">
      <w:pPr>
        <w:pStyle w:val="BodyText"/>
        <w:rPr>
          <w:lang w:val="en-CA"/>
        </w:rPr>
      </w:pPr>
      <w:proofErr w:type="spellStart"/>
      <w:r w:rsidRPr="00175B5E">
        <w:rPr>
          <w:lang w:val="en-CA"/>
        </w:rPr>
        <w:t>Par:Reference</w:t>
      </w:r>
      <w:proofErr w:type="spellEnd"/>
      <w:r w:rsidRPr="00175B5E">
        <w:rPr>
          <w:lang w:val="en-CA"/>
        </w:rPr>
        <w:t xml:space="preserve"> was also removed from casts 1 to 11.</w:t>
      </w:r>
    </w:p>
    <w:p w14:paraId="10305D18" w14:textId="77777777" w:rsidR="00CD1DD3" w:rsidRDefault="00CD1DD3" w:rsidP="00F552AF">
      <w:pPr>
        <w:pStyle w:val="BodyText"/>
        <w:rPr>
          <w:lang w:val="en-CA"/>
        </w:rPr>
      </w:pPr>
    </w:p>
    <w:p w14:paraId="2A702CE0" w14:textId="77777777" w:rsidR="00A6677C" w:rsidRDefault="00A6677C" w:rsidP="00F552AF">
      <w:pPr>
        <w:pStyle w:val="BodyText"/>
        <w:rPr>
          <w:lang w:val="en-CA"/>
        </w:rPr>
      </w:pPr>
      <w:r w:rsidRPr="00A6677C">
        <w:rPr>
          <w:lang w:val="en-CA"/>
        </w:rPr>
        <w:t>Change Units was run to derive dissolved oxygen in mass units.</w:t>
      </w:r>
    </w:p>
    <w:p w14:paraId="2C7647F8" w14:textId="77777777" w:rsidR="005835BA" w:rsidRDefault="00CD1DD3" w:rsidP="00F552AF">
      <w:pPr>
        <w:pStyle w:val="BodyText"/>
        <w:rPr>
          <w:lang w:val="en-CA"/>
        </w:rPr>
      </w:pPr>
      <w:r>
        <w:rPr>
          <w:lang w:val="en-CA"/>
        </w:rPr>
        <w:t xml:space="preserve">Oxygen </w:t>
      </w:r>
      <w:r w:rsidR="005835BA">
        <w:rPr>
          <w:lang w:val="en-CA"/>
        </w:rPr>
        <w:t>Saturation was derived and plots made of surface values which ranged from 90% to 1</w:t>
      </w:r>
      <w:r>
        <w:rPr>
          <w:lang w:val="en-CA"/>
        </w:rPr>
        <w:t>60</w:t>
      </w:r>
      <w:r w:rsidR="005835BA">
        <w:rPr>
          <w:lang w:val="en-CA"/>
        </w:rPr>
        <w:t>% with the majority between 10</w:t>
      </w:r>
      <w:r>
        <w:rPr>
          <w:lang w:val="en-CA"/>
        </w:rPr>
        <w:t>2</w:t>
      </w:r>
      <w:r w:rsidR="005835BA">
        <w:rPr>
          <w:lang w:val="en-CA"/>
        </w:rPr>
        <w:t>% and 110%.</w:t>
      </w:r>
      <w:r>
        <w:rPr>
          <w:lang w:val="en-CA"/>
        </w:rPr>
        <w:t xml:space="preserve"> All but 1 of the casts from the Pacific Ocean fell within that range.</w:t>
      </w:r>
      <w:r w:rsidR="005835BA">
        <w:rPr>
          <w:lang w:val="en-CA"/>
        </w:rPr>
        <w:t xml:space="preserve"> </w:t>
      </w:r>
      <w:r>
        <w:rPr>
          <w:lang w:val="en-CA"/>
        </w:rPr>
        <w:t xml:space="preserve">The one outlier had a very high saturation of ~155%. That cast was checked to see if there were bad DO data but the data look fine and the transmissivity at the surface is extremely low indicating something interesting was happening in the top few metres. </w:t>
      </w:r>
    </w:p>
    <w:p w14:paraId="50B3D095" w14:textId="77777777" w:rsidR="005835BA" w:rsidRPr="00A6677C" w:rsidRDefault="005835BA" w:rsidP="00F552AF">
      <w:pPr>
        <w:pStyle w:val="BodyText"/>
        <w:rPr>
          <w:lang w:val="en-CA"/>
        </w:rPr>
      </w:pPr>
    </w:p>
    <w:p w14:paraId="1D55B5A7" w14:textId="77777777" w:rsidR="00F552AF" w:rsidRPr="00A6677C" w:rsidRDefault="00F552AF" w:rsidP="00F552AF">
      <w:pPr>
        <w:pStyle w:val="BodyText"/>
        <w:rPr>
          <w:lang w:val="en-CA"/>
        </w:rPr>
      </w:pPr>
      <w:r w:rsidRPr="00A6677C">
        <w:rPr>
          <w:lang w:val="en-CA"/>
        </w:rPr>
        <w:t xml:space="preserve">REORDER was run to </w:t>
      </w:r>
      <w:r w:rsidR="00A6677C" w:rsidRPr="00A6677C">
        <w:rPr>
          <w:lang w:val="en-CA"/>
        </w:rPr>
        <w:t>get the 2 DO</w:t>
      </w:r>
      <w:r w:rsidR="00CA4BEF" w:rsidRPr="00A6677C">
        <w:rPr>
          <w:lang w:val="en-CA"/>
        </w:rPr>
        <w:t xml:space="preserve"> channels</w:t>
      </w:r>
      <w:r w:rsidR="00A6677C" w:rsidRPr="00A6677C">
        <w:rPr>
          <w:lang w:val="en-CA"/>
        </w:rPr>
        <w:t xml:space="preserve"> together</w:t>
      </w:r>
      <w:r w:rsidRPr="00A6677C">
        <w:rPr>
          <w:lang w:val="en-CA"/>
        </w:rPr>
        <w:t>.</w:t>
      </w:r>
    </w:p>
    <w:p w14:paraId="7C26931E" w14:textId="77777777" w:rsidR="00F552AF" w:rsidRPr="0033712B" w:rsidRDefault="00F552AF" w:rsidP="00F552AF">
      <w:pPr>
        <w:pStyle w:val="BodyText"/>
        <w:rPr>
          <w:lang w:val="en-CA"/>
        </w:rPr>
      </w:pPr>
      <w:r w:rsidRPr="0033712B">
        <w:rPr>
          <w:lang w:val="en-CA"/>
        </w:rPr>
        <w:t>HEADER EDIT was used to fix formats and channel names</w:t>
      </w:r>
      <w:r w:rsidR="00930A71" w:rsidRPr="0033712B">
        <w:rPr>
          <w:lang w:val="en-CA"/>
        </w:rPr>
        <w:t xml:space="preserve"> </w:t>
      </w:r>
      <w:r w:rsidR="0038755B" w:rsidRPr="0033712B">
        <w:rPr>
          <w:lang w:val="en-CA"/>
        </w:rPr>
        <w:t xml:space="preserve">and to add </w:t>
      </w:r>
      <w:r w:rsidRPr="0033712B">
        <w:rPr>
          <w:lang w:val="en-CA"/>
        </w:rPr>
        <w:t>comments:</w:t>
      </w:r>
    </w:p>
    <w:p w14:paraId="6EE6E2BA" w14:textId="77777777" w:rsidR="00FC2A09" w:rsidRPr="0033712B" w:rsidRDefault="00FC2A09" w:rsidP="00FC2A09">
      <w:pPr>
        <w:pStyle w:val="BodyText"/>
        <w:ind w:left="720"/>
        <w:rPr>
          <w:lang w:val="en-CA"/>
        </w:rPr>
      </w:pPr>
    </w:p>
    <w:p w14:paraId="2A94EB17" w14:textId="77777777" w:rsidR="00F552AF" w:rsidRPr="0033712B" w:rsidRDefault="00F552AF" w:rsidP="00F552AF">
      <w:pPr>
        <w:pStyle w:val="BodyText"/>
        <w:rPr>
          <w:lang w:val="en-CA"/>
        </w:rPr>
      </w:pPr>
      <w:r w:rsidRPr="0033712B">
        <w:rPr>
          <w:lang w:val="en-CA"/>
        </w:rPr>
        <w:t xml:space="preserve">The Standards Check routine was run and </w:t>
      </w:r>
      <w:r w:rsidR="00C72CC2" w:rsidRPr="0033712B">
        <w:rPr>
          <w:lang w:val="en-CA"/>
        </w:rPr>
        <w:t>no problems were found.</w:t>
      </w:r>
    </w:p>
    <w:p w14:paraId="2E0B8C07" w14:textId="77777777" w:rsidR="00F552AF" w:rsidRPr="0033712B" w:rsidRDefault="00F552AF" w:rsidP="00F552AF">
      <w:pPr>
        <w:pStyle w:val="BodyText"/>
        <w:rPr>
          <w:lang w:val="en-CA"/>
        </w:rPr>
      </w:pPr>
      <w:r w:rsidRPr="0033712B">
        <w:rPr>
          <w:lang w:val="en-CA"/>
        </w:rPr>
        <w:t xml:space="preserve">The Header Check was run and </w:t>
      </w:r>
      <w:r w:rsidR="00693318" w:rsidRPr="0033712B">
        <w:rPr>
          <w:lang w:val="en-CA"/>
        </w:rPr>
        <w:t xml:space="preserve"> </w:t>
      </w:r>
      <w:r w:rsidR="00F72B35" w:rsidRPr="0033712B">
        <w:rPr>
          <w:lang w:val="en-CA"/>
        </w:rPr>
        <w:t>no problems were found</w:t>
      </w:r>
      <w:r w:rsidRPr="0033712B">
        <w:rPr>
          <w:lang w:val="en-CA"/>
        </w:rPr>
        <w:t>.</w:t>
      </w:r>
    </w:p>
    <w:p w14:paraId="0C07A4A4" w14:textId="77777777" w:rsidR="00693318" w:rsidRPr="0033712B" w:rsidRDefault="00693318" w:rsidP="00F552AF">
      <w:pPr>
        <w:pStyle w:val="BodyText"/>
        <w:rPr>
          <w:lang w:val="en-CA"/>
        </w:rPr>
      </w:pPr>
      <w:r w:rsidRPr="0033712B">
        <w:rPr>
          <w:lang w:val="en-CA"/>
        </w:rPr>
        <w:t>The cross-reference list was produced and no problems were noted.</w:t>
      </w:r>
    </w:p>
    <w:p w14:paraId="1C43CE9E" w14:textId="77777777" w:rsidR="00F552AF" w:rsidRPr="0033712B" w:rsidRDefault="00F552AF" w:rsidP="00F552AF">
      <w:pPr>
        <w:pStyle w:val="BodyText"/>
        <w:rPr>
          <w:lang w:val="en-CA"/>
        </w:rPr>
      </w:pPr>
      <w:r w:rsidRPr="0033712B">
        <w:rPr>
          <w:lang w:val="en-CA"/>
        </w:rPr>
        <w:t>The final files were named CTD.</w:t>
      </w:r>
    </w:p>
    <w:p w14:paraId="705A4F39" w14:textId="77777777" w:rsidR="00F552AF" w:rsidRPr="00407A74" w:rsidRDefault="00F552AF" w:rsidP="00F552AF">
      <w:pPr>
        <w:pStyle w:val="BodyText"/>
        <w:rPr>
          <w:highlight w:val="lightGray"/>
          <w:lang w:val="en-CA"/>
        </w:rPr>
      </w:pPr>
    </w:p>
    <w:p w14:paraId="539E3704" w14:textId="77777777" w:rsidR="009A03BE" w:rsidRDefault="00F552AF" w:rsidP="00F552AF">
      <w:pPr>
        <w:pStyle w:val="BodyText"/>
        <w:rPr>
          <w:lang w:val="en-CA"/>
        </w:rPr>
      </w:pPr>
      <w:r w:rsidRPr="0033712B">
        <w:rPr>
          <w:lang w:val="en-CA"/>
        </w:rPr>
        <w:t>Pro</w:t>
      </w:r>
      <w:r w:rsidR="0033712B" w:rsidRPr="0033712B">
        <w:rPr>
          <w:lang w:val="en-CA"/>
        </w:rPr>
        <w:t>file plots were made</w:t>
      </w:r>
      <w:r w:rsidRPr="0033712B">
        <w:rPr>
          <w:lang w:val="en-CA"/>
        </w:rPr>
        <w:t>.</w:t>
      </w:r>
      <w:r w:rsidR="0033712B" w:rsidRPr="0033712B">
        <w:rPr>
          <w:lang w:val="en-CA"/>
        </w:rPr>
        <w:t xml:space="preserve"> </w:t>
      </w:r>
      <w:r w:rsidR="009A03BE">
        <w:rPr>
          <w:lang w:val="en-CA"/>
        </w:rPr>
        <w:t>A few things were noted:</w:t>
      </w:r>
    </w:p>
    <w:p w14:paraId="77B17149" w14:textId="77777777" w:rsidR="00F552AF" w:rsidRDefault="0033712B" w:rsidP="009A03BE">
      <w:pPr>
        <w:pStyle w:val="BodyText"/>
        <w:numPr>
          <w:ilvl w:val="0"/>
          <w:numId w:val="32"/>
        </w:numPr>
        <w:rPr>
          <w:lang w:val="en-CA"/>
        </w:rPr>
      </w:pPr>
      <w:r w:rsidRPr="0033712B">
        <w:rPr>
          <w:lang w:val="en-CA"/>
        </w:rPr>
        <w:t>The PAR values are significantly lower than the PAR:Reference which may be partly due to the CTD files generally not including data above 3m.</w:t>
      </w:r>
    </w:p>
    <w:p w14:paraId="6D53FFBE" w14:textId="77777777" w:rsidR="009A03BE" w:rsidRDefault="009A03BE" w:rsidP="009A03BE">
      <w:pPr>
        <w:pStyle w:val="BodyText"/>
        <w:numPr>
          <w:ilvl w:val="0"/>
          <w:numId w:val="32"/>
        </w:numPr>
        <w:rPr>
          <w:lang w:val="en-CA"/>
        </w:rPr>
      </w:pPr>
      <w:r>
        <w:rPr>
          <w:lang w:val="en-CA"/>
        </w:rPr>
        <w:t xml:space="preserve">Transmissivity fell to 0 at 200db and slowly recovered during event #4; </w:t>
      </w:r>
      <w:r w:rsidR="00AB1217">
        <w:rPr>
          <w:lang w:val="en-CA"/>
        </w:rPr>
        <w:t>those values were replaced with pad values.</w:t>
      </w:r>
    </w:p>
    <w:p w14:paraId="4A871089" w14:textId="77777777" w:rsidR="00AB1217" w:rsidRDefault="00AB1217" w:rsidP="009A03BE">
      <w:pPr>
        <w:pStyle w:val="BodyText"/>
        <w:numPr>
          <w:ilvl w:val="0"/>
          <w:numId w:val="32"/>
        </w:numPr>
        <w:rPr>
          <w:lang w:val="en-CA"/>
        </w:rPr>
      </w:pPr>
      <w:r>
        <w:rPr>
          <w:lang w:val="en-CA"/>
        </w:rPr>
        <w:t>Fluorescence had some unbelievably high values around 200db during cast #</w:t>
      </w:r>
      <w:r w:rsidR="008649E5">
        <w:rPr>
          <w:lang w:val="en-CA"/>
        </w:rPr>
        <w:t>3</w:t>
      </w:r>
      <w:r>
        <w:rPr>
          <w:lang w:val="en-CA"/>
        </w:rPr>
        <w:t>2; those values were replaced with pad values.</w:t>
      </w:r>
    </w:p>
    <w:p w14:paraId="3A9242FE" w14:textId="77777777" w:rsidR="0006388F" w:rsidRPr="0033712B" w:rsidRDefault="0006388F" w:rsidP="009A03BE">
      <w:pPr>
        <w:pStyle w:val="BodyText"/>
        <w:numPr>
          <w:ilvl w:val="0"/>
          <w:numId w:val="32"/>
        </w:numPr>
        <w:rPr>
          <w:lang w:val="en-CA"/>
        </w:rPr>
      </w:pPr>
      <w:r>
        <w:rPr>
          <w:lang w:val="en-CA"/>
        </w:rPr>
        <w:t xml:space="preserve">Jellyfish parts got into the secondary system on the upcast of event #41 and caused problems during event #46 as well. Checks were made to see if affected the fluorescence and SBE dissolved oxygen channels, but the profiles do not look out of line compared to nearby casts. </w:t>
      </w:r>
    </w:p>
    <w:p w14:paraId="1820E158" w14:textId="77777777" w:rsidR="00F552AF" w:rsidRPr="0033712B" w:rsidRDefault="0033712B" w:rsidP="00F552AF">
      <w:pPr>
        <w:pStyle w:val="BodyText"/>
        <w:rPr>
          <w:lang w:val="en-CA"/>
        </w:rPr>
      </w:pPr>
      <w:r w:rsidRPr="0033712B">
        <w:rPr>
          <w:lang w:val="en-CA"/>
        </w:rPr>
        <w:t>The track plot looks fine</w:t>
      </w:r>
      <w:r w:rsidR="00F552AF" w:rsidRPr="0033712B">
        <w:rPr>
          <w:lang w:val="en-CA"/>
        </w:rPr>
        <w:t xml:space="preserve"> </w:t>
      </w:r>
    </w:p>
    <w:p w14:paraId="4071A2FE" w14:textId="77777777" w:rsidR="00F552AF" w:rsidRPr="0033712B" w:rsidRDefault="00F552AF" w:rsidP="00F552AF">
      <w:pPr>
        <w:pStyle w:val="BodyText"/>
        <w:rPr>
          <w:lang w:val="en-CA"/>
        </w:rPr>
      </w:pPr>
      <w:r w:rsidRPr="0033712B">
        <w:rPr>
          <w:lang w:val="en-CA"/>
        </w:rPr>
        <w:t>The sensor history files were updated.</w:t>
      </w:r>
    </w:p>
    <w:p w14:paraId="6286C2B0" w14:textId="77777777" w:rsidR="00F92648" w:rsidRPr="009A03BE" w:rsidRDefault="00F92648">
      <w:pPr>
        <w:pStyle w:val="BodyText"/>
        <w:rPr>
          <w:lang w:val="en-CA"/>
        </w:rPr>
      </w:pPr>
    </w:p>
    <w:p w14:paraId="66E7C0AA" w14:textId="77777777" w:rsidR="008C20F0" w:rsidRPr="009A03BE" w:rsidRDefault="006608ED" w:rsidP="007B1788">
      <w:pPr>
        <w:pStyle w:val="Heading5"/>
        <w:numPr>
          <w:ilvl w:val="0"/>
          <w:numId w:val="8"/>
        </w:numPr>
        <w:rPr>
          <w:lang w:val="en-CA"/>
        </w:rPr>
      </w:pPr>
      <w:r w:rsidRPr="009A03BE">
        <w:rPr>
          <w:lang w:val="en-CA"/>
        </w:rPr>
        <w:t xml:space="preserve">Final Bottle Files </w:t>
      </w:r>
    </w:p>
    <w:p w14:paraId="63D714B8" w14:textId="77777777" w:rsidR="008C20F0" w:rsidRPr="009A03BE" w:rsidRDefault="008C20F0" w:rsidP="008C20F0">
      <w:pPr>
        <w:pStyle w:val="BodyText"/>
        <w:rPr>
          <w:lang w:val="en-CA"/>
        </w:rPr>
      </w:pPr>
      <w:r w:rsidRPr="009A03BE">
        <w:rPr>
          <w:lang w:val="en-CA"/>
        </w:rPr>
        <w:t>The MRG</w:t>
      </w:r>
      <w:r w:rsidR="004354BD" w:rsidRPr="009A03BE">
        <w:rPr>
          <w:lang w:val="en-CA"/>
        </w:rPr>
        <w:t>C</w:t>
      </w:r>
      <w:r w:rsidR="001875CB" w:rsidRPr="009A03BE">
        <w:rPr>
          <w:lang w:val="en-CA"/>
        </w:rPr>
        <w:t>OR1</w:t>
      </w:r>
      <w:r w:rsidRPr="009A03BE">
        <w:rPr>
          <w:lang w:val="en-CA"/>
        </w:rPr>
        <w:t xml:space="preserve"> files were put through </w:t>
      </w:r>
      <w:smartTag w:uri="urn:schemas-microsoft-com:office:smarttags" w:element="stockticker">
        <w:r w:rsidRPr="009A03BE">
          <w:rPr>
            <w:lang w:val="en-CA"/>
          </w:rPr>
          <w:t>SORT</w:t>
        </w:r>
      </w:smartTag>
      <w:r w:rsidRPr="009A03BE">
        <w:rPr>
          <w:lang w:val="en-CA"/>
        </w:rPr>
        <w:t xml:space="preserve"> to order on increasing pressure. </w:t>
      </w:r>
    </w:p>
    <w:p w14:paraId="4D42C450" w14:textId="77777777" w:rsidR="00C94011" w:rsidRPr="009A03BE" w:rsidRDefault="00C94011" w:rsidP="00C94011">
      <w:pPr>
        <w:pStyle w:val="BodyText"/>
        <w:rPr>
          <w:lang w:val="en-CA"/>
        </w:rPr>
      </w:pPr>
    </w:p>
    <w:p w14:paraId="1572195E" w14:textId="77777777" w:rsidR="00C94011" w:rsidRPr="009A03BE" w:rsidRDefault="00C94011" w:rsidP="00C94011">
      <w:pPr>
        <w:pStyle w:val="BodyText"/>
        <w:rPr>
          <w:lang w:val="en-CA"/>
        </w:rPr>
      </w:pPr>
      <w:r w:rsidRPr="009A03BE">
        <w:rPr>
          <w:lang w:val="en-CA"/>
        </w:rPr>
        <w:t>REMOVE was run on the MRGSORT files to remove the following channels (Output *.MRGREM):</w:t>
      </w:r>
    </w:p>
    <w:p w14:paraId="5543D8A1" w14:textId="77777777" w:rsidR="00E538C5" w:rsidRPr="009A03BE" w:rsidRDefault="00E538C5" w:rsidP="00E538C5">
      <w:pPr>
        <w:pStyle w:val="BodyText"/>
        <w:ind w:left="720"/>
        <w:rPr>
          <w:lang w:val="en-CA"/>
        </w:rPr>
      </w:pPr>
      <w:r w:rsidRPr="009A03BE">
        <w:rPr>
          <w:lang w:val="en-CA"/>
        </w:rPr>
        <w:t>Scan_Number, Temperature:Secondary, Salinity:T1:C1, Conductivity:Secondary, Oxygen:Voltage:SBE, Altimeter, Status:Pump, Descent_Rate and Flag and Bottle_Number:2</w:t>
      </w:r>
      <w:r w:rsidRPr="009A03BE">
        <w:rPr>
          <w:vertAlign w:val="superscript"/>
          <w:lang w:val="en-CA"/>
        </w:rPr>
        <w:t>nd</w:t>
      </w:r>
      <w:r w:rsidRPr="009A03BE">
        <w:rPr>
          <w:lang w:val="en-CA"/>
        </w:rPr>
        <w:t>.</w:t>
      </w:r>
    </w:p>
    <w:p w14:paraId="26DA7C25" w14:textId="77777777" w:rsidR="00E538C5" w:rsidRDefault="00E538C5" w:rsidP="008649E5">
      <w:pPr>
        <w:pStyle w:val="BodyText"/>
        <w:ind w:firstLine="720"/>
        <w:rPr>
          <w:lang w:val="en-CA"/>
        </w:rPr>
      </w:pPr>
      <w:proofErr w:type="spellStart"/>
      <w:r w:rsidRPr="009A03BE">
        <w:rPr>
          <w:lang w:val="en-CA"/>
        </w:rPr>
        <w:t>Par:Reference</w:t>
      </w:r>
      <w:proofErr w:type="spellEnd"/>
      <w:r w:rsidRPr="009A03BE">
        <w:rPr>
          <w:lang w:val="en-CA"/>
        </w:rPr>
        <w:t xml:space="preserve"> was also removed from casts 1 to 11.</w:t>
      </w:r>
    </w:p>
    <w:p w14:paraId="26D9613F" w14:textId="77777777" w:rsidR="00E538C5" w:rsidRDefault="00E538C5" w:rsidP="00E538C5">
      <w:pPr>
        <w:pStyle w:val="BodyText"/>
        <w:rPr>
          <w:lang w:val="en-CA"/>
        </w:rPr>
      </w:pPr>
    </w:p>
    <w:p w14:paraId="7C748480" w14:textId="77777777" w:rsidR="00E538C5" w:rsidRDefault="00E538C5" w:rsidP="00E538C5">
      <w:pPr>
        <w:pStyle w:val="BodyText"/>
        <w:rPr>
          <w:lang w:val="en-CA"/>
        </w:rPr>
      </w:pPr>
      <w:r>
        <w:rPr>
          <w:lang w:val="en-CA"/>
        </w:rPr>
        <w:t>Change Units was run to add Oxygen:Dissolved:SBE in mass units. As draw temperature was not available this could not be done for the Oxygen:Dissolved channel.</w:t>
      </w:r>
    </w:p>
    <w:p w14:paraId="1D0C21CE" w14:textId="77777777" w:rsidR="00CE64B9" w:rsidRPr="002319B5" w:rsidRDefault="00CE64B9" w:rsidP="00CE64B9">
      <w:pPr>
        <w:pStyle w:val="BodyText"/>
        <w:rPr>
          <w:lang w:val="en-CA"/>
        </w:rPr>
      </w:pPr>
      <w:r w:rsidRPr="002319B5">
        <w:rPr>
          <w:lang w:val="en-CA"/>
        </w:rPr>
        <w:t>REORDER was to rearrange the channel order.</w:t>
      </w:r>
    </w:p>
    <w:p w14:paraId="7579A6B0" w14:textId="77777777" w:rsidR="00C94011" w:rsidRPr="002319B5" w:rsidRDefault="00C94011" w:rsidP="008C20F0">
      <w:pPr>
        <w:pStyle w:val="BodyText"/>
        <w:rPr>
          <w:lang w:val="en-CA"/>
        </w:rPr>
      </w:pPr>
    </w:p>
    <w:p w14:paraId="56FC9962" w14:textId="77777777" w:rsidR="008C20F0" w:rsidRPr="008055E1" w:rsidRDefault="008C20F0" w:rsidP="008C20F0">
      <w:pPr>
        <w:pStyle w:val="BodyText"/>
        <w:rPr>
          <w:lang w:val="en-CA"/>
        </w:rPr>
      </w:pPr>
      <w:r w:rsidRPr="002319B5">
        <w:rPr>
          <w:lang w:val="en-CA"/>
        </w:rPr>
        <w:t>HEADER EDIT was run to fix formats and units</w:t>
      </w:r>
      <w:r w:rsidR="00D56F89" w:rsidRPr="002319B5">
        <w:rPr>
          <w:lang w:val="en-CA"/>
        </w:rPr>
        <w:t>, fix a few headers</w:t>
      </w:r>
      <w:r w:rsidR="00816881" w:rsidRPr="002319B5">
        <w:rPr>
          <w:lang w:val="en-CA"/>
        </w:rPr>
        <w:t>, change the channel name B</w:t>
      </w:r>
      <w:r w:rsidR="00816881" w:rsidRPr="008055E1">
        <w:rPr>
          <w:lang w:val="en-CA"/>
        </w:rPr>
        <w:t>ottle_Number to Bottle:Firing_Sequence and the name Bottle:Position to Bottle_Number</w:t>
      </w:r>
      <w:r w:rsidR="001712D8" w:rsidRPr="008055E1">
        <w:rPr>
          <w:lang w:val="en-CA"/>
        </w:rPr>
        <w:t>, to fix the platform</w:t>
      </w:r>
      <w:r w:rsidR="00CE64B9" w:rsidRPr="008055E1">
        <w:rPr>
          <w:lang w:val="en-CA"/>
        </w:rPr>
        <w:t xml:space="preserve"> name</w:t>
      </w:r>
      <w:r w:rsidR="001712D8" w:rsidRPr="008055E1">
        <w:rPr>
          <w:lang w:val="en-CA"/>
        </w:rPr>
        <w:t xml:space="preserve"> </w:t>
      </w:r>
      <w:r w:rsidR="00CE64B9" w:rsidRPr="008055E1">
        <w:rPr>
          <w:lang w:val="en-CA"/>
        </w:rPr>
        <w:t xml:space="preserve">and chief scientist’s </w:t>
      </w:r>
      <w:r w:rsidR="001712D8" w:rsidRPr="008055E1">
        <w:rPr>
          <w:lang w:val="en-CA"/>
        </w:rPr>
        <w:t>name</w:t>
      </w:r>
      <w:r w:rsidRPr="008055E1">
        <w:rPr>
          <w:lang w:val="en-CA"/>
        </w:rPr>
        <w:t xml:space="preserve"> and to add a comment about quality flags and analysis methods</w:t>
      </w:r>
      <w:r w:rsidR="00D17FF6" w:rsidRPr="008055E1">
        <w:rPr>
          <w:lang w:val="en-CA"/>
        </w:rPr>
        <w:t xml:space="preserve"> and a few notes about the CTD data.</w:t>
      </w:r>
    </w:p>
    <w:p w14:paraId="339530B9" w14:textId="77777777" w:rsidR="00743D51" w:rsidRPr="008055E1" w:rsidRDefault="00743D51" w:rsidP="008C20F0">
      <w:pPr>
        <w:pStyle w:val="BodyText"/>
        <w:rPr>
          <w:lang w:val="en-CA"/>
        </w:rPr>
      </w:pPr>
    </w:p>
    <w:p w14:paraId="7D7B072A" w14:textId="77777777" w:rsidR="005315AD" w:rsidRPr="008055E1" w:rsidRDefault="00251985" w:rsidP="00E05610">
      <w:pPr>
        <w:pStyle w:val="BodyText"/>
        <w:rPr>
          <w:lang w:val="en-CA"/>
        </w:rPr>
      </w:pPr>
      <w:r w:rsidRPr="008055E1">
        <w:rPr>
          <w:lang w:val="en-CA"/>
        </w:rPr>
        <w:t>Standards Check</w:t>
      </w:r>
      <w:r w:rsidR="00743D51" w:rsidRPr="008055E1">
        <w:rPr>
          <w:lang w:val="en-CA"/>
        </w:rPr>
        <w:t xml:space="preserve"> was run on the final files </w:t>
      </w:r>
      <w:r w:rsidR="001712D8" w:rsidRPr="008055E1">
        <w:rPr>
          <w:lang w:val="en-CA"/>
        </w:rPr>
        <w:t>until all</w:t>
      </w:r>
      <w:r w:rsidR="00743D51" w:rsidRPr="008055E1">
        <w:rPr>
          <w:lang w:val="en-CA"/>
        </w:rPr>
        <w:t xml:space="preserve"> problem</w:t>
      </w:r>
      <w:r w:rsidR="007C731C" w:rsidRPr="008055E1">
        <w:rPr>
          <w:lang w:val="en-CA"/>
        </w:rPr>
        <w:t>s</w:t>
      </w:r>
      <w:r w:rsidR="00743D51" w:rsidRPr="008055E1">
        <w:rPr>
          <w:lang w:val="en-CA"/>
        </w:rPr>
        <w:t xml:space="preserve"> w</w:t>
      </w:r>
      <w:r w:rsidR="007C731C" w:rsidRPr="008055E1">
        <w:rPr>
          <w:lang w:val="en-CA"/>
        </w:rPr>
        <w:t>ere</w:t>
      </w:r>
      <w:r w:rsidR="00743D51" w:rsidRPr="008055E1">
        <w:rPr>
          <w:lang w:val="en-CA"/>
        </w:rPr>
        <w:t xml:space="preserve"> found</w:t>
      </w:r>
      <w:r w:rsidR="001712D8" w:rsidRPr="008055E1">
        <w:rPr>
          <w:lang w:val="en-CA"/>
        </w:rPr>
        <w:t xml:space="preserve"> and addressed</w:t>
      </w:r>
      <w:r w:rsidR="00CE64B9" w:rsidRPr="008055E1">
        <w:rPr>
          <w:lang w:val="en-CA"/>
        </w:rPr>
        <w:t>.</w:t>
      </w:r>
    </w:p>
    <w:p w14:paraId="73CECDEA" w14:textId="77777777" w:rsidR="00251985" w:rsidRPr="008055E1" w:rsidRDefault="00251985" w:rsidP="00E05610">
      <w:pPr>
        <w:pStyle w:val="BodyText"/>
        <w:rPr>
          <w:lang w:val="en-CA"/>
        </w:rPr>
      </w:pPr>
    </w:p>
    <w:p w14:paraId="5FBE8D5B" w14:textId="77777777" w:rsidR="00947455" w:rsidRPr="008055E1" w:rsidRDefault="00947455" w:rsidP="00947455">
      <w:pPr>
        <w:pStyle w:val="BodyText"/>
        <w:rPr>
          <w:lang w:val="en-CA"/>
        </w:rPr>
      </w:pPr>
      <w:r w:rsidRPr="008055E1">
        <w:rPr>
          <w:lang w:val="en-CA"/>
        </w:rPr>
        <w:t>Plots were examined</w:t>
      </w:r>
      <w:r w:rsidR="0006388F" w:rsidRPr="008055E1">
        <w:rPr>
          <w:lang w:val="en-CA"/>
        </w:rPr>
        <w:t xml:space="preserve"> and a few </w:t>
      </w:r>
      <w:r w:rsidR="00045ABD" w:rsidRPr="008055E1">
        <w:rPr>
          <w:lang w:val="en-CA"/>
        </w:rPr>
        <w:t xml:space="preserve">potential </w:t>
      </w:r>
      <w:r w:rsidR="0006388F" w:rsidRPr="008055E1">
        <w:rPr>
          <w:lang w:val="en-CA"/>
        </w:rPr>
        <w:t xml:space="preserve">problems were </w:t>
      </w:r>
      <w:r w:rsidR="00045ABD" w:rsidRPr="008055E1">
        <w:rPr>
          <w:lang w:val="en-CA"/>
        </w:rPr>
        <w:t>investigated</w:t>
      </w:r>
      <w:r w:rsidR="0006388F" w:rsidRPr="008055E1">
        <w:rPr>
          <w:lang w:val="en-CA"/>
        </w:rPr>
        <w:t>:</w:t>
      </w:r>
    </w:p>
    <w:p w14:paraId="2C41C5EF" w14:textId="77777777" w:rsidR="00947455" w:rsidRPr="008055E1" w:rsidRDefault="005A5B75" w:rsidP="00947455">
      <w:pPr>
        <w:pStyle w:val="BodyText"/>
        <w:numPr>
          <w:ilvl w:val="0"/>
          <w:numId w:val="35"/>
        </w:numPr>
        <w:rPr>
          <w:lang w:val="en-CA"/>
        </w:rPr>
      </w:pPr>
      <w:r w:rsidRPr="008055E1">
        <w:rPr>
          <w:lang w:val="en-CA"/>
        </w:rPr>
        <w:t xml:space="preserve">Given the problems with jellyfish on the secondary system during events #41 and #46, </w:t>
      </w:r>
      <w:r w:rsidR="00947455" w:rsidRPr="008055E1">
        <w:rPr>
          <w:lang w:val="en-CA"/>
        </w:rPr>
        <w:t>the fluorescence and dissolved oxygen</w:t>
      </w:r>
      <w:r w:rsidRPr="008055E1">
        <w:rPr>
          <w:lang w:val="en-CA"/>
        </w:rPr>
        <w:t xml:space="preserve"> profiles were compared with those of casts run immediately before and after. There is a lot of variability in the profiles but those 2 casts do not stand out as clearly wrong. No editing was applied. </w:t>
      </w:r>
    </w:p>
    <w:p w14:paraId="72532E8C" w14:textId="77777777" w:rsidR="00045ABD" w:rsidRPr="008055E1" w:rsidRDefault="00045ABD" w:rsidP="00947455">
      <w:pPr>
        <w:pStyle w:val="BodyText"/>
        <w:numPr>
          <w:ilvl w:val="0"/>
          <w:numId w:val="35"/>
        </w:numPr>
        <w:rPr>
          <w:lang w:val="en-CA"/>
        </w:rPr>
      </w:pPr>
      <w:r w:rsidRPr="008055E1">
        <w:rPr>
          <w:lang w:val="en-CA"/>
        </w:rPr>
        <w:t>The nitrate for event #115 are all 0 with no flag; the values were checked and are correct. They are among those samples that partially thawed prematurely. The values are similar to those from the set analyzed at UMCES.</w:t>
      </w:r>
    </w:p>
    <w:p w14:paraId="7C2DB10F" w14:textId="77777777" w:rsidR="00947455" w:rsidRPr="008055E1" w:rsidRDefault="00947455" w:rsidP="00947455">
      <w:pPr>
        <w:pStyle w:val="BodyText"/>
        <w:rPr>
          <w:lang w:val="en-CA"/>
        </w:rPr>
      </w:pPr>
    </w:p>
    <w:p w14:paraId="7FEE848E" w14:textId="77777777" w:rsidR="00282AAB" w:rsidRPr="008055E1" w:rsidRDefault="00696226" w:rsidP="00251985">
      <w:pPr>
        <w:pStyle w:val="BodyText"/>
        <w:rPr>
          <w:lang w:val="en-CA"/>
        </w:rPr>
      </w:pPr>
      <w:r w:rsidRPr="008055E1">
        <w:rPr>
          <w:lang w:val="en-CA"/>
        </w:rPr>
        <w:t>For a final check t</w:t>
      </w:r>
      <w:r w:rsidR="008C20F0" w:rsidRPr="008055E1">
        <w:rPr>
          <w:lang w:val="en-CA"/>
        </w:rPr>
        <w:t xml:space="preserve">he </w:t>
      </w:r>
      <w:r w:rsidR="00AC1023" w:rsidRPr="008055E1">
        <w:rPr>
          <w:lang w:val="en-CA"/>
        </w:rPr>
        <w:t xml:space="preserve">CHE </w:t>
      </w:r>
      <w:r w:rsidR="008C20F0" w:rsidRPr="008055E1">
        <w:rPr>
          <w:lang w:val="en-CA"/>
        </w:rPr>
        <w:t xml:space="preserve">bottle data were exported to a spreadsheet </w:t>
      </w:r>
      <w:r w:rsidR="00AA22FC" w:rsidRPr="008055E1">
        <w:rPr>
          <w:lang w:val="en-CA"/>
        </w:rPr>
        <w:t>and compa</w:t>
      </w:r>
      <w:r w:rsidR="00FE2E5D" w:rsidRPr="008055E1">
        <w:rPr>
          <w:lang w:val="en-CA"/>
        </w:rPr>
        <w:t xml:space="preserve">red with the </w:t>
      </w:r>
      <w:r w:rsidR="00282AAB" w:rsidRPr="008055E1">
        <w:rPr>
          <w:lang w:val="en-CA"/>
        </w:rPr>
        <w:t>original input data. Differences were examined. There were small differences due to format changes and flags were different due to additions made in processing, mostly adding 6 to duplicates.</w:t>
      </w:r>
    </w:p>
    <w:p w14:paraId="7C604261" w14:textId="77777777" w:rsidR="000802E3" w:rsidRPr="008055E1" w:rsidRDefault="000802E3" w:rsidP="000802E3">
      <w:pPr>
        <w:pStyle w:val="BodyText"/>
        <w:rPr>
          <w:lang w:val="en-CA"/>
        </w:rPr>
      </w:pPr>
    </w:p>
    <w:p w14:paraId="13DF7AC0" w14:textId="77777777" w:rsidR="000802E3" w:rsidRPr="008055E1" w:rsidRDefault="000802E3" w:rsidP="000802E3">
      <w:pPr>
        <w:pStyle w:val="BodyText"/>
        <w:rPr>
          <w:lang w:val="en-CA"/>
        </w:rPr>
      </w:pPr>
      <w:r w:rsidRPr="008055E1">
        <w:rPr>
          <w:lang w:val="en-CA"/>
        </w:rPr>
        <w:t xml:space="preserve">A Header Check was run and no problems were found. </w:t>
      </w:r>
    </w:p>
    <w:p w14:paraId="7F74E6CC" w14:textId="77777777" w:rsidR="000802E3" w:rsidRPr="008055E1" w:rsidRDefault="000802E3" w:rsidP="000802E3">
      <w:pPr>
        <w:pStyle w:val="BodyText"/>
        <w:rPr>
          <w:lang w:val="en-CA"/>
        </w:rPr>
      </w:pPr>
      <w:r w:rsidRPr="008055E1">
        <w:rPr>
          <w:lang w:val="en-CA"/>
        </w:rPr>
        <w:t>A cross-reference list turned up no errors</w:t>
      </w:r>
    </w:p>
    <w:p w14:paraId="42C71227" w14:textId="77777777" w:rsidR="000802E3" w:rsidRPr="008055E1" w:rsidRDefault="000802E3" w:rsidP="000802E3">
      <w:pPr>
        <w:pStyle w:val="BodyText"/>
        <w:rPr>
          <w:lang w:val="en-CA"/>
        </w:rPr>
      </w:pPr>
      <w:r w:rsidRPr="008055E1">
        <w:rPr>
          <w:lang w:val="en-CA"/>
        </w:rPr>
        <w:t xml:space="preserve">The track plot was produced on screen and no errors were found. </w:t>
      </w:r>
    </w:p>
    <w:p w14:paraId="6A102753" w14:textId="77777777" w:rsidR="003A10DE" w:rsidRPr="008055E1" w:rsidRDefault="003A10DE" w:rsidP="001B3A5A">
      <w:pPr>
        <w:rPr>
          <w:sz w:val="22"/>
          <w:szCs w:val="22"/>
          <w:lang w:val="en-CA"/>
        </w:rPr>
      </w:pPr>
    </w:p>
    <w:p w14:paraId="08C18E19" w14:textId="77777777" w:rsidR="003A10DE" w:rsidRPr="008055E1" w:rsidRDefault="003A10DE" w:rsidP="007B1788">
      <w:pPr>
        <w:pStyle w:val="Heading5"/>
        <w:numPr>
          <w:ilvl w:val="0"/>
          <w:numId w:val="8"/>
        </w:numPr>
        <w:rPr>
          <w:lang w:val="en-CA"/>
        </w:rPr>
      </w:pPr>
      <w:r w:rsidRPr="008055E1">
        <w:rPr>
          <w:lang w:val="en-CA"/>
        </w:rPr>
        <w:t xml:space="preserve">Thermosalinograph Data </w:t>
      </w:r>
    </w:p>
    <w:p w14:paraId="0474FAA0" w14:textId="77777777" w:rsidR="00FC6CC6" w:rsidRPr="008055E1" w:rsidRDefault="00842329" w:rsidP="00842329">
      <w:pPr>
        <w:pStyle w:val="BodyText"/>
        <w:rPr>
          <w:lang w:val="en-CA"/>
        </w:rPr>
      </w:pPr>
      <w:r w:rsidRPr="008055E1">
        <w:rPr>
          <w:lang w:val="en-CA"/>
        </w:rPr>
        <w:t xml:space="preserve">Date were provided in </w:t>
      </w:r>
      <w:r w:rsidR="00940A3A">
        <w:rPr>
          <w:lang w:val="en-CA"/>
        </w:rPr>
        <w:t>6</w:t>
      </w:r>
      <w:r w:rsidRPr="008055E1">
        <w:rPr>
          <w:lang w:val="en-CA"/>
        </w:rPr>
        <w:t xml:space="preserve"> hex files</w:t>
      </w:r>
      <w:r w:rsidR="00AF0E85" w:rsidRPr="008055E1">
        <w:rPr>
          <w:lang w:val="en-CA"/>
        </w:rPr>
        <w:t xml:space="preserve">. </w:t>
      </w:r>
      <w:r w:rsidR="00940A3A">
        <w:rPr>
          <w:lang w:val="en-CA"/>
        </w:rPr>
        <w:t xml:space="preserve">The first is short and occurs before the </w:t>
      </w:r>
      <w:r w:rsidR="00A56275">
        <w:rPr>
          <w:lang w:val="en-CA"/>
        </w:rPr>
        <w:t xml:space="preserve">time </w:t>
      </w:r>
      <w:r w:rsidR="00940A3A">
        <w:rPr>
          <w:lang w:val="en-CA"/>
        </w:rPr>
        <w:t>note</w:t>
      </w:r>
      <w:r w:rsidR="00A56275">
        <w:rPr>
          <w:lang w:val="en-CA"/>
        </w:rPr>
        <w:t>d</w:t>
      </w:r>
      <w:r w:rsidR="00940A3A">
        <w:rPr>
          <w:lang w:val="en-CA"/>
        </w:rPr>
        <w:t xml:space="preserve"> in the TSG log that the loop was turned on. It will be processed but not archived as the data cannot be considered reliable.</w:t>
      </w:r>
    </w:p>
    <w:p w14:paraId="16BF7FAE" w14:textId="77777777" w:rsidR="00FC6CC6" w:rsidRPr="008055E1" w:rsidRDefault="00C63164" w:rsidP="00842329">
      <w:pPr>
        <w:pStyle w:val="BodyText"/>
        <w:rPr>
          <w:lang w:val="en-CA"/>
        </w:rPr>
      </w:pPr>
      <w:r w:rsidRPr="008055E1">
        <w:rPr>
          <w:lang w:val="en-CA"/>
        </w:rPr>
        <w:t xml:space="preserve">The TSG files have </w:t>
      </w:r>
      <w:r w:rsidR="00842329" w:rsidRPr="008055E1">
        <w:rPr>
          <w:lang w:val="en-CA"/>
        </w:rPr>
        <w:t>non-</w:t>
      </w:r>
      <w:r w:rsidR="00FC6CC6" w:rsidRPr="008055E1">
        <w:rPr>
          <w:lang w:val="en-CA"/>
        </w:rPr>
        <w:t xml:space="preserve">standard </w:t>
      </w:r>
      <w:r w:rsidR="009549A4" w:rsidRPr="008055E1">
        <w:rPr>
          <w:lang w:val="en-CA"/>
        </w:rPr>
        <w:t>names</w:t>
      </w:r>
      <w:r w:rsidR="00FC6CC6" w:rsidRPr="008055E1">
        <w:rPr>
          <w:lang w:val="en-CA"/>
        </w:rPr>
        <w:t xml:space="preserve"> </w:t>
      </w:r>
      <w:r w:rsidR="009549A4" w:rsidRPr="008055E1">
        <w:rPr>
          <w:lang w:val="en-CA"/>
        </w:rPr>
        <w:t xml:space="preserve">with </w:t>
      </w:r>
      <w:r w:rsidR="00AF0E85" w:rsidRPr="008055E1">
        <w:rPr>
          <w:lang w:val="en-CA"/>
        </w:rPr>
        <w:t xml:space="preserve">the </w:t>
      </w:r>
      <w:r w:rsidR="009549A4" w:rsidRPr="008055E1">
        <w:rPr>
          <w:lang w:val="en-CA"/>
        </w:rPr>
        <w:t xml:space="preserve">format </w:t>
      </w:r>
      <w:r w:rsidR="00AF0E85" w:rsidRPr="008055E1">
        <w:rPr>
          <w:lang w:val="en-CA"/>
        </w:rPr>
        <w:t>mont</w:t>
      </w:r>
      <w:r w:rsidR="006A192F" w:rsidRPr="008055E1">
        <w:rPr>
          <w:lang w:val="en-CA"/>
        </w:rPr>
        <w:t>h</w:t>
      </w:r>
      <w:r w:rsidR="00AF0E85" w:rsidRPr="008055E1">
        <w:rPr>
          <w:lang w:val="en-CA"/>
        </w:rPr>
        <w:t>/day</w:t>
      </w:r>
      <w:r w:rsidR="008927F6" w:rsidRPr="008055E1">
        <w:rPr>
          <w:lang w:val="en-CA"/>
        </w:rPr>
        <w:t xml:space="preserve"> but the contents are clear from the file names so they will not be changed unless the files prove unwieldy due to size.</w:t>
      </w:r>
      <w:r w:rsidR="009549A4" w:rsidRPr="008055E1">
        <w:rPr>
          <w:lang w:val="en-CA"/>
        </w:rPr>
        <w:t xml:space="preserve"> </w:t>
      </w:r>
    </w:p>
    <w:p w14:paraId="4B91E87D" w14:textId="77777777" w:rsidR="00D72EA6" w:rsidRPr="008055E1" w:rsidRDefault="00D72EA6" w:rsidP="00842329">
      <w:pPr>
        <w:pStyle w:val="BodyText"/>
        <w:rPr>
          <w:lang w:val="en-CA"/>
        </w:rPr>
      </w:pPr>
      <w:r w:rsidRPr="008055E1">
        <w:rPr>
          <w:lang w:val="en-CA"/>
        </w:rPr>
        <w:t>There was an intake thermistor but no flow meter.</w:t>
      </w:r>
    </w:p>
    <w:p w14:paraId="3790D8AE" w14:textId="77777777" w:rsidR="00361874" w:rsidRPr="008055E1" w:rsidRDefault="00361874" w:rsidP="003A10DE">
      <w:pPr>
        <w:rPr>
          <w:sz w:val="22"/>
          <w:szCs w:val="22"/>
          <w:lang w:val="en-CA"/>
        </w:rPr>
      </w:pPr>
    </w:p>
    <w:p w14:paraId="4AD559CF" w14:textId="77777777" w:rsidR="003A10DE" w:rsidRPr="008055E1" w:rsidRDefault="003A10DE" w:rsidP="003A10DE">
      <w:pPr>
        <w:rPr>
          <w:sz w:val="22"/>
          <w:szCs w:val="22"/>
          <w:lang w:val="en-CA"/>
        </w:rPr>
      </w:pPr>
      <w:r w:rsidRPr="008055E1">
        <w:rPr>
          <w:sz w:val="22"/>
          <w:szCs w:val="22"/>
          <w:lang w:val="en-CA"/>
        </w:rPr>
        <w:t xml:space="preserve">a.) </w:t>
      </w:r>
      <w:r w:rsidRPr="008055E1">
        <w:rPr>
          <w:sz w:val="22"/>
          <w:szCs w:val="22"/>
          <w:u w:val="single"/>
          <w:lang w:val="en-CA"/>
        </w:rPr>
        <w:t>Checking calibrations</w:t>
      </w:r>
    </w:p>
    <w:p w14:paraId="75E348CA" w14:textId="77777777" w:rsidR="00AA42CF" w:rsidRPr="008055E1" w:rsidRDefault="003A10DE" w:rsidP="00AA42CF">
      <w:pPr>
        <w:pStyle w:val="BodyText"/>
      </w:pPr>
      <w:r w:rsidRPr="008055E1">
        <w:rPr>
          <w:szCs w:val="22"/>
          <w:lang w:val="en-CA"/>
        </w:rPr>
        <w:t>T</w:t>
      </w:r>
      <w:r w:rsidR="008927F6" w:rsidRPr="008055E1">
        <w:rPr>
          <w:szCs w:val="22"/>
          <w:lang w:val="en-CA"/>
        </w:rPr>
        <w:t>he calibrations were checked and n</w:t>
      </w:r>
      <w:r w:rsidR="00AA42CF" w:rsidRPr="008055E1">
        <w:t>o errors were found in the parameters.</w:t>
      </w:r>
    </w:p>
    <w:p w14:paraId="2B6C717C" w14:textId="77777777" w:rsidR="00510D3D" w:rsidRPr="008055E1" w:rsidRDefault="00A04DE7" w:rsidP="00A04DE7">
      <w:pPr>
        <w:rPr>
          <w:sz w:val="22"/>
          <w:szCs w:val="22"/>
          <w:lang w:val="en-CA"/>
        </w:rPr>
      </w:pPr>
      <w:r w:rsidRPr="008055E1">
        <w:rPr>
          <w:sz w:val="22"/>
          <w:szCs w:val="22"/>
          <w:lang w:val="en-CA"/>
        </w:rPr>
        <w:t>There w</w:t>
      </w:r>
      <w:r w:rsidR="00510D3D" w:rsidRPr="008055E1">
        <w:rPr>
          <w:sz w:val="22"/>
          <w:szCs w:val="22"/>
          <w:lang w:val="en-CA"/>
        </w:rPr>
        <w:t>ere 2</w:t>
      </w:r>
      <w:r w:rsidRPr="008055E1">
        <w:rPr>
          <w:sz w:val="22"/>
          <w:szCs w:val="22"/>
          <w:lang w:val="en-CA"/>
        </w:rPr>
        <w:t xml:space="preserve"> CHL loop sampl</w:t>
      </w:r>
      <w:r w:rsidR="00510D3D" w:rsidRPr="008055E1">
        <w:rPr>
          <w:sz w:val="22"/>
          <w:szCs w:val="22"/>
          <w:lang w:val="en-CA"/>
        </w:rPr>
        <w:t xml:space="preserve">es noted in the log book, but not in the information from the CHL analyst. </w:t>
      </w:r>
    </w:p>
    <w:p w14:paraId="7A4A5E83" w14:textId="77777777" w:rsidR="00AA42CF" w:rsidRPr="008055E1" w:rsidRDefault="00510D3D" w:rsidP="00510D3D">
      <w:pPr>
        <w:rPr>
          <w:lang w:val="en-CA"/>
        </w:rPr>
      </w:pPr>
      <w:r w:rsidRPr="008055E1">
        <w:rPr>
          <w:sz w:val="22"/>
          <w:szCs w:val="22"/>
          <w:lang w:val="en-CA"/>
        </w:rPr>
        <w:t xml:space="preserve">There were 8 salinity </w:t>
      </w:r>
      <w:r w:rsidR="00A56275">
        <w:rPr>
          <w:sz w:val="22"/>
          <w:szCs w:val="22"/>
          <w:lang w:val="en-CA"/>
        </w:rPr>
        <w:t>bottle</w:t>
      </w:r>
      <w:r w:rsidRPr="008055E1">
        <w:rPr>
          <w:sz w:val="22"/>
          <w:szCs w:val="22"/>
          <w:lang w:val="en-CA"/>
        </w:rPr>
        <w:t xml:space="preserve"> samples and those were found in the salinity analysis spreadsheet.</w:t>
      </w:r>
    </w:p>
    <w:p w14:paraId="1218B7D6" w14:textId="77777777" w:rsidR="00B152E4" w:rsidRPr="008055E1" w:rsidRDefault="00B152E4" w:rsidP="003A10DE">
      <w:pPr>
        <w:rPr>
          <w:sz w:val="22"/>
          <w:szCs w:val="22"/>
          <w:lang w:val="en-CA"/>
        </w:rPr>
      </w:pPr>
    </w:p>
    <w:p w14:paraId="5951441D" w14:textId="77777777" w:rsidR="00A04DE7" w:rsidRPr="008055E1" w:rsidRDefault="003A10DE" w:rsidP="003A10DE">
      <w:pPr>
        <w:rPr>
          <w:sz w:val="22"/>
          <w:szCs w:val="22"/>
          <w:lang w:val="en-CA"/>
        </w:rPr>
      </w:pPr>
      <w:r w:rsidRPr="008055E1">
        <w:rPr>
          <w:sz w:val="22"/>
          <w:szCs w:val="22"/>
          <w:lang w:val="en-CA"/>
        </w:rPr>
        <w:t xml:space="preserve">b.) </w:t>
      </w:r>
      <w:r w:rsidR="00A04DE7" w:rsidRPr="008055E1">
        <w:rPr>
          <w:sz w:val="22"/>
          <w:szCs w:val="22"/>
          <w:lang w:val="en-CA"/>
        </w:rPr>
        <w:t xml:space="preserve">Conversion </w:t>
      </w:r>
      <w:r w:rsidR="00D72EA6" w:rsidRPr="008055E1">
        <w:rPr>
          <w:sz w:val="22"/>
          <w:szCs w:val="22"/>
          <w:lang w:val="en-CA"/>
        </w:rPr>
        <w:t>of raw</w:t>
      </w:r>
      <w:r w:rsidR="00A04DE7" w:rsidRPr="008055E1">
        <w:rPr>
          <w:sz w:val="22"/>
          <w:szCs w:val="22"/>
          <w:lang w:val="en-CA"/>
        </w:rPr>
        <w:t xml:space="preserve"> files.</w:t>
      </w:r>
    </w:p>
    <w:p w14:paraId="1DAEEF4B" w14:textId="77777777" w:rsidR="00A04DE7" w:rsidRPr="008055E1" w:rsidRDefault="00AA42CF" w:rsidP="00A04DE7">
      <w:pPr>
        <w:rPr>
          <w:sz w:val="22"/>
          <w:szCs w:val="22"/>
          <w:lang w:val="en-CA"/>
        </w:rPr>
      </w:pPr>
      <w:r w:rsidRPr="008055E1">
        <w:rPr>
          <w:sz w:val="22"/>
          <w:szCs w:val="22"/>
          <w:lang w:val="en-CA"/>
        </w:rPr>
        <w:t>Co</w:t>
      </w:r>
      <w:r w:rsidR="00A04DE7" w:rsidRPr="008055E1">
        <w:rPr>
          <w:sz w:val="22"/>
          <w:szCs w:val="22"/>
          <w:lang w:val="en-CA"/>
        </w:rPr>
        <w:t xml:space="preserve">nfiguration file </w:t>
      </w:r>
      <w:r w:rsidR="00407A74" w:rsidRPr="008055E1">
        <w:rPr>
          <w:sz w:val="22"/>
          <w:szCs w:val="22"/>
          <w:lang w:val="en-CA"/>
        </w:rPr>
        <w:t>2016-017</w:t>
      </w:r>
      <w:r w:rsidR="00A04DE7" w:rsidRPr="008055E1">
        <w:rPr>
          <w:sz w:val="22"/>
          <w:szCs w:val="22"/>
          <w:lang w:val="en-CA"/>
        </w:rPr>
        <w:t>-tsg.xmlcon was used to convert all the files</w:t>
      </w:r>
      <w:r w:rsidRPr="008055E1">
        <w:rPr>
          <w:sz w:val="22"/>
          <w:szCs w:val="22"/>
          <w:lang w:val="en-CA"/>
        </w:rPr>
        <w:t xml:space="preserve"> using </w:t>
      </w:r>
      <w:r w:rsidR="00407A74" w:rsidRPr="008055E1">
        <w:rPr>
          <w:sz w:val="22"/>
          <w:szCs w:val="22"/>
          <w:lang w:val="en-CA"/>
        </w:rPr>
        <w:t>2016-017</w:t>
      </w:r>
      <w:r w:rsidRPr="008055E1">
        <w:rPr>
          <w:sz w:val="22"/>
          <w:szCs w:val="22"/>
          <w:lang w:val="en-CA"/>
        </w:rPr>
        <w:t>-tsg</w:t>
      </w:r>
      <w:r w:rsidR="00A04DE7" w:rsidRPr="008055E1">
        <w:rPr>
          <w:sz w:val="22"/>
          <w:szCs w:val="22"/>
          <w:lang w:val="en-CA"/>
        </w:rPr>
        <w:t>.</w:t>
      </w:r>
      <w:r w:rsidRPr="008055E1">
        <w:rPr>
          <w:sz w:val="22"/>
          <w:szCs w:val="22"/>
          <w:lang w:val="en-CA"/>
        </w:rPr>
        <w:t>xmlcon</w:t>
      </w:r>
    </w:p>
    <w:p w14:paraId="5B1ED328" w14:textId="77777777" w:rsidR="003A10DE" w:rsidRPr="008055E1" w:rsidRDefault="003A10DE" w:rsidP="003A10DE">
      <w:pPr>
        <w:rPr>
          <w:sz w:val="22"/>
          <w:szCs w:val="22"/>
          <w:lang w:val="en-CA"/>
        </w:rPr>
      </w:pPr>
      <w:r w:rsidRPr="008055E1">
        <w:rPr>
          <w:sz w:val="22"/>
          <w:szCs w:val="22"/>
          <w:lang w:val="en-CA"/>
        </w:rPr>
        <w:t>The</w:t>
      </w:r>
      <w:r w:rsidR="00EB0ACA" w:rsidRPr="008055E1">
        <w:rPr>
          <w:sz w:val="22"/>
          <w:szCs w:val="22"/>
          <w:lang w:val="en-CA"/>
        </w:rPr>
        <w:t xml:space="preserve"> files</w:t>
      </w:r>
      <w:r w:rsidRPr="008055E1">
        <w:rPr>
          <w:sz w:val="22"/>
          <w:szCs w:val="22"/>
          <w:lang w:val="en-CA"/>
        </w:rPr>
        <w:t xml:space="preserve"> were then converted to IOS HEADER format.</w:t>
      </w:r>
    </w:p>
    <w:p w14:paraId="4897873D" w14:textId="77777777" w:rsidR="003A10DE" w:rsidRPr="008055E1" w:rsidRDefault="003A10DE" w:rsidP="003A10DE">
      <w:pPr>
        <w:rPr>
          <w:sz w:val="22"/>
          <w:szCs w:val="22"/>
          <w:lang w:val="en-CA"/>
        </w:rPr>
      </w:pPr>
      <w:r w:rsidRPr="008055E1">
        <w:rPr>
          <w:sz w:val="22"/>
          <w:szCs w:val="22"/>
          <w:lang w:val="en-CA"/>
        </w:rPr>
        <w:t>CLEAN was run to add End times and Longitude and Latitude minima and maxima to the headers.</w:t>
      </w:r>
    </w:p>
    <w:p w14:paraId="782C039A" w14:textId="77777777" w:rsidR="003A10DE" w:rsidRPr="008055E1" w:rsidRDefault="003A10DE" w:rsidP="003A10DE">
      <w:pPr>
        <w:rPr>
          <w:sz w:val="22"/>
          <w:szCs w:val="22"/>
          <w:lang w:val="en-CA"/>
        </w:rPr>
      </w:pPr>
      <w:r w:rsidRPr="008055E1">
        <w:rPr>
          <w:sz w:val="22"/>
          <w:szCs w:val="22"/>
          <w:lang w:val="en-CA"/>
        </w:rPr>
        <w:t>ADD TIME CHANNEL was used to add Time and Date channels based on the Julian time.</w:t>
      </w:r>
    </w:p>
    <w:p w14:paraId="4B931FFC" w14:textId="77777777" w:rsidR="003A10DE" w:rsidRPr="008055E1" w:rsidRDefault="003A10DE" w:rsidP="003A10DE">
      <w:pPr>
        <w:rPr>
          <w:sz w:val="22"/>
          <w:szCs w:val="22"/>
          <w:lang w:val="en-CA"/>
        </w:rPr>
      </w:pPr>
    </w:p>
    <w:p w14:paraId="663ED5E5" w14:textId="77777777" w:rsidR="000C1392" w:rsidRPr="008055E1" w:rsidRDefault="003A10DE" w:rsidP="003A10DE">
      <w:pPr>
        <w:rPr>
          <w:sz w:val="22"/>
          <w:szCs w:val="22"/>
          <w:lang w:val="en-CA"/>
        </w:rPr>
      </w:pPr>
      <w:r w:rsidRPr="008055E1">
        <w:rPr>
          <w:sz w:val="22"/>
          <w:szCs w:val="22"/>
          <w:lang w:val="en-CA"/>
        </w:rPr>
        <w:t xml:space="preserve">Time-series plots were produced. </w:t>
      </w:r>
      <w:r w:rsidR="000C1392" w:rsidRPr="008055E1">
        <w:rPr>
          <w:sz w:val="22"/>
          <w:szCs w:val="22"/>
          <w:lang w:val="en-CA"/>
        </w:rPr>
        <w:t>There are some spik</w:t>
      </w:r>
      <w:r w:rsidR="008564C9" w:rsidRPr="008055E1">
        <w:rPr>
          <w:sz w:val="22"/>
          <w:szCs w:val="22"/>
          <w:lang w:val="en-CA"/>
        </w:rPr>
        <w:t>e</w:t>
      </w:r>
      <w:r w:rsidR="000C1392" w:rsidRPr="008055E1">
        <w:rPr>
          <w:sz w:val="22"/>
          <w:szCs w:val="22"/>
          <w:lang w:val="en-CA"/>
        </w:rPr>
        <w:t>s</w:t>
      </w:r>
      <w:r w:rsidR="008564C9" w:rsidRPr="008055E1">
        <w:rPr>
          <w:sz w:val="22"/>
          <w:szCs w:val="22"/>
          <w:lang w:val="en-CA"/>
        </w:rPr>
        <w:t xml:space="preserve"> </w:t>
      </w:r>
      <w:r w:rsidR="000C1392" w:rsidRPr="008055E1">
        <w:rPr>
          <w:sz w:val="22"/>
          <w:szCs w:val="22"/>
          <w:lang w:val="en-CA"/>
        </w:rPr>
        <w:t xml:space="preserve">in salinity that look likely to be produced by bubbles. </w:t>
      </w:r>
    </w:p>
    <w:p w14:paraId="13A099BF" w14:textId="77777777" w:rsidR="000C1392" w:rsidRPr="008055E1" w:rsidRDefault="000C1392" w:rsidP="003A10DE">
      <w:pPr>
        <w:rPr>
          <w:sz w:val="22"/>
          <w:szCs w:val="22"/>
          <w:lang w:val="en-CA"/>
        </w:rPr>
      </w:pPr>
      <w:r w:rsidRPr="008055E1">
        <w:rPr>
          <w:sz w:val="22"/>
          <w:szCs w:val="22"/>
          <w:lang w:val="en-CA"/>
        </w:rPr>
        <w:t>Fluorescence has a few spikes that may well be real.</w:t>
      </w:r>
    </w:p>
    <w:p w14:paraId="1336E8EA" w14:textId="77777777" w:rsidR="00000E10" w:rsidRPr="008055E1" w:rsidRDefault="00A71769" w:rsidP="00A56275">
      <w:pPr>
        <w:rPr>
          <w:sz w:val="22"/>
          <w:szCs w:val="22"/>
        </w:rPr>
      </w:pPr>
      <w:r w:rsidRPr="008055E1">
        <w:rPr>
          <w:sz w:val="22"/>
          <w:szCs w:val="22"/>
        </w:rPr>
        <w:t>The tempera</w:t>
      </w:r>
      <w:r w:rsidR="000C1392" w:rsidRPr="008055E1">
        <w:rPr>
          <w:sz w:val="22"/>
          <w:szCs w:val="22"/>
        </w:rPr>
        <w:t>ture differences are roughly 0.2deg C in areas where variability is low</w:t>
      </w:r>
      <w:r w:rsidRPr="008055E1">
        <w:rPr>
          <w:sz w:val="22"/>
          <w:szCs w:val="22"/>
        </w:rPr>
        <w:t>.</w:t>
      </w:r>
      <w:r w:rsidR="00000E10" w:rsidRPr="008055E1">
        <w:rPr>
          <w:sz w:val="22"/>
          <w:szCs w:val="22"/>
        </w:rPr>
        <w:t xml:space="preserve"> </w:t>
      </w:r>
    </w:p>
    <w:p w14:paraId="3C921926" w14:textId="77777777" w:rsidR="003A10DE" w:rsidRPr="008055E1" w:rsidRDefault="003A10DE" w:rsidP="003A10DE">
      <w:pPr>
        <w:rPr>
          <w:sz w:val="22"/>
          <w:szCs w:val="22"/>
          <w:lang w:val="en-CA"/>
        </w:rPr>
      </w:pPr>
    </w:p>
    <w:p w14:paraId="4BDB8CDD" w14:textId="77777777" w:rsidR="00FE0CB8" w:rsidRPr="008055E1" w:rsidRDefault="00FE0CB8" w:rsidP="003A10DE">
      <w:pPr>
        <w:rPr>
          <w:sz w:val="22"/>
          <w:szCs w:val="22"/>
          <w:lang w:val="en-CA"/>
        </w:rPr>
      </w:pPr>
      <w:r w:rsidRPr="008055E1">
        <w:rPr>
          <w:sz w:val="22"/>
          <w:szCs w:val="22"/>
          <w:lang w:val="en-CA"/>
        </w:rPr>
        <w:t xml:space="preserve">c.) </w:t>
      </w:r>
      <w:r w:rsidR="002C5A7F" w:rsidRPr="008055E1">
        <w:rPr>
          <w:sz w:val="22"/>
          <w:szCs w:val="22"/>
          <w:lang w:val="en-CA"/>
        </w:rPr>
        <w:t xml:space="preserve">De-spiking and </w:t>
      </w:r>
      <w:r w:rsidRPr="008055E1">
        <w:rPr>
          <w:sz w:val="22"/>
          <w:szCs w:val="22"/>
          <w:lang w:val="en-CA"/>
        </w:rPr>
        <w:t>Editing</w:t>
      </w:r>
    </w:p>
    <w:p w14:paraId="40B7CDC1" w14:textId="77777777" w:rsidR="008A65A3" w:rsidRPr="008055E1" w:rsidRDefault="002C5A7F" w:rsidP="008564C9">
      <w:pPr>
        <w:rPr>
          <w:sz w:val="22"/>
          <w:szCs w:val="22"/>
          <w:lang w:val="en-CA"/>
        </w:rPr>
      </w:pPr>
      <w:r w:rsidRPr="008055E1">
        <w:rPr>
          <w:sz w:val="22"/>
          <w:szCs w:val="22"/>
          <w:lang w:val="en-CA"/>
        </w:rPr>
        <w:t>All files were put through program Simple Despike to replace simple spikes</w:t>
      </w:r>
      <w:r w:rsidR="008564C9" w:rsidRPr="008055E1">
        <w:rPr>
          <w:sz w:val="22"/>
          <w:szCs w:val="22"/>
          <w:lang w:val="en-CA"/>
        </w:rPr>
        <w:t xml:space="preserve"> in salinity</w:t>
      </w:r>
      <w:r w:rsidRPr="008055E1">
        <w:rPr>
          <w:sz w:val="22"/>
          <w:szCs w:val="22"/>
          <w:lang w:val="en-CA"/>
        </w:rPr>
        <w:t xml:space="preserve"> of size &gt;0.04psu with the average of adjacent values. </w:t>
      </w:r>
      <w:r w:rsidR="008564C9" w:rsidRPr="008055E1">
        <w:rPr>
          <w:sz w:val="22"/>
          <w:szCs w:val="22"/>
          <w:lang w:val="en-CA"/>
        </w:rPr>
        <w:t>This worked very well</w:t>
      </w:r>
      <w:r w:rsidR="00E252C7" w:rsidRPr="008055E1">
        <w:rPr>
          <w:sz w:val="22"/>
          <w:szCs w:val="22"/>
          <w:lang w:val="en-CA"/>
        </w:rPr>
        <w:t xml:space="preserve"> except for file TSG_20160710_1809 which has some bad data for the first 20 records as flow was established. </w:t>
      </w:r>
      <w:r w:rsidR="00B70754" w:rsidRPr="008055E1">
        <w:rPr>
          <w:sz w:val="22"/>
          <w:szCs w:val="22"/>
          <w:lang w:val="en-CA"/>
        </w:rPr>
        <w:t xml:space="preserve">A text editor was used to replace those records with pad values. </w:t>
      </w:r>
    </w:p>
    <w:p w14:paraId="665D4C4A" w14:textId="77777777" w:rsidR="00FE0CB8" w:rsidRPr="008055E1" w:rsidRDefault="00FE0CB8" w:rsidP="003A10DE">
      <w:pPr>
        <w:rPr>
          <w:sz w:val="22"/>
          <w:szCs w:val="22"/>
          <w:lang w:val="en-CA"/>
        </w:rPr>
      </w:pPr>
    </w:p>
    <w:p w14:paraId="2444914B" w14:textId="77777777" w:rsidR="00EC7780" w:rsidRPr="008055E1" w:rsidRDefault="00EC7780" w:rsidP="003A10DE">
      <w:pPr>
        <w:rPr>
          <w:sz w:val="22"/>
          <w:szCs w:val="22"/>
          <w:lang w:val="en-CA"/>
        </w:rPr>
      </w:pPr>
      <w:r w:rsidRPr="008055E1">
        <w:rPr>
          <w:sz w:val="22"/>
          <w:szCs w:val="22"/>
          <w:lang w:val="en-CA"/>
        </w:rPr>
        <w:t>d.) Bin-averaging</w:t>
      </w:r>
    </w:p>
    <w:p w14:paraId="7586BEFD" w14:textId="77777777" w:rsidR="00EC7780" w:rsidRPr="008055E1" w:rsidRDefault="00EC7780" w:rsidP="003A10DE">
      <w:pPr>
        <w:rPr>
          <w:sz w:val="22"/>
          <w:szCs w:val="22"/>
          <w:lang w:val="en-CA"/>
        </w:rPr>
      </w:pPr>
      <w:r w:rsidRPr="008055E1">
        <w:rPr>
          <w:sz w:val="22"/>
          <w:szCs w:val="22"/>
          <w:lang w:val="en-CA"/>
        </w:rPr>
        <w:t>The files were bin-averaged over 6 scans</w:t>
      </w:r>
      <w:r w:rsidR="005E13E3">
        <w:rPr>
          <w:sz w:val="22"/>
          <w:szCs w:val="22"/>
          <w:lang w:val="en-CA"/>
        </w:rPr>
        <w:t xml:space="preserve"> for the purpose of comparing to CTD data</w:t>
      </w:r>
      <w:r w:rsidRPr="008055E1">
        <w:rPr>
          <w:sz w:val="22"/>
          <w:szCs w:val="22"/>
          <w:lang w:val="en-CA"/>
        </w:rPr>
        <w:t>.</w:t>
      </w:r>
    </w:p>
    <w:p w14:paraId="4D59DA75" w14:textId="77777777" w:rsidR="00E05B50" w:rsidRPr="008055E1" w:rsidRDefault="00E05B50" w:rsidP="00E05B50">
      <w:pPr>
        <w:rPr>
          <w:sz w:val="22"/>
          <w:szCs w:val="22"/>
          <w:lang w:val="en-CA"/>
        </w:rPr>
      </w:pPr>
      <w:r w:rsidRPr="008055E1">
        <w:rPr>
          <w:sz w:val="22"/>
          <w:szCs w:val="22"/>
          <w:lang w:val="en-CA"/>
        </w:rPr>
        <w:t>The track plot looks good. It was added to the end of this file.</w:t>
      </w:r>
    </w:p>
    <w:p w14:paraId="0B1E9FBC" w14:textId="77777777" w:rsidR="00EC7780" w:rsidRPr="008055E1" w:rsidRDefault="00EC7780" w:rsidP="003A10DE">
      <w:pPr>
        <w:rPr>
          <w:sz w:val="22"/>
          <w:szCs w:val="22"/>
          <w:lang w:val="en-CA"/>
        </w:rPr>
      </w:pPr>
    </w:p>
    <w:p w14:paraId="30E2B1FC" w14:textId="77777777" w:rsidR="003A10DE" w:rsidRPr="008055E1" w:rsidRDefault="00EC7780" w:rsidP="003A10DE">
      <w:pPr>
        <w:rPr>
          <w:sz w:val="22"/>
          <w:szCs w:val="22"/>
          <w:lang w:val="en-CA"/>
        </w:rPr>
      </w:pPr>
      <w:r w:rsidRPr="008055E1">
        <w:rPr>
          <w:sz w:val="22"/>
          <w:szCs w:val="22"/>
          <w:lang w:val="en-CA"/>
        </w:rPr>
        <w:lastRenderedPageBreak/>
        <w:t>e</w:t>
      </w:r>
      <w:r w:rsidR="003A10DE" w:rsidRPr="008055E1">
        <w:rPr>
          <w:sz w:val="22"/>
          <w:szCs w:val="22"/>
          <w:lang w:val="en-CA"/>
        </w:rPr>
        <w:t xml:space="preserve">.)  </w:t>
      </w:r>
      <w:r w:rsidR="003A10DE" w:rsidRPr="008055E1">
        <w:rPr>
          <w:sz w:val="22"/>
          <w:szCs w:val="22"/>
          <w:u w:val="single"/>
          <w:lang w:val="en-CA"/>
        </w:rPr>
        <w:t>Checking Time Channel</w:t>
      </w:r>
    </w:p>
    <w:p w14:paraId="03D2DD5A" w14:textId="77777777" w:rsidR="003A10DE" w:rsidRPr="008055E1" w:rsidRDefault="003A10DE" w:rsidP="003A10DE">
      <w:pPr>
        <w:rPr>
          <w:sz w:val="22"/>
          <w:szCs w:val="22"/>
          <w:lang w:val="en-CA"/>
        </w:rPr>
      </w:pPr>
      <w:r w:rsidRPr="008055E1">
        <w:rPr>
          <w:sz w:val="22"/>
          <w:szCs w:val="22"/>
          <w:lang w:val="en-CA"/>
        </w:rPr>
        <w:t>The CTD data were thinned to reduce the files to a single point from the downcast at or within 0.5db of</w:t>
      </w:r>
      <w:r w:rsidR="00EC7780" w:rsidRPr="008055E1">
        <w:rPr>
          <w:sz w:val="22"/>
          <w:szCs w:val="22"/>
          <w:lang w:val="en-CA"/>
        </w:rPr>
        <w:t xml:space="preserve"> 5</w:t>
      </w:r>
      <w:r w:rsidR="00E11222" w:rsidRPr="008055E1">
        <w:rPr>
          <w:sz w:val="22"/>
          <w:szCs w:val="22"/>
          <w:lang w:val="en-CA"/>
        </w:rPr>
        <w:t>db.</w:t>
      </w:r>
      <w:r w:rsidRPr="008055E1">
        <w:rPr>
          <w:sz w:val="22"/>
          <w:szCs w:val="22"/>
          <w:lang w:val="en-CA"/>
        </w:rPr>
        <w:t xml:space="preserve"> </w:t>
      </w:r>
      <w:r w:rsidR="00FF5F22" w:rsidRPr="008055E1">
        <w:rPr>
          <w:sz w:val="22"/>
          <w:szCs w:val="22"/>
          <w:lang w:val="en-CA"/>
        </w:rPr>
        <w:t xml:space="preserve">Those data were exported to file </w:t>
      </w:r>
      <w:r w:rsidR="00407A74" w:rsidRPr="008055E1">
        <w:rPr>
          <w:sz w:val="22"/>
          <w:szCs w:val="22"/>
          <w:lang w:val="en-CA"/>
        </w:rPr>
        <w:t>2016-017</w:t>
      </w:r>
      <w:r w:rsidR="00113F7E" w:rsidRPr="008055E1">
        <w:rPr>
          <w:sz w:val="22"/>
          <w:szCs w:val="22"/>
          <w:lang w:val="en-CA"/>
        </w:rPr>
        <w:t>-ctd-tsg-comp.xlsx</w:t>
      </w:r>
      <w:r w:rsidR="00FF5F22" w:rsidRPr="008055E1">
        <w:rPr>
          <w:sz w:val="22"/>
          <w:szCs w:val="22"/>
          <w:lang w:val="en-CA"/>
        </w:rPr>
        <w:t>.</w:t>
      </w:r>
    </w:p>
    <w:p w14:paraId="4B828024" w14:textId="77777777" w:rsidR="00F167B5" w:rsidRPr="008055E1" w:rsidRDefault="00F167B5" w:rsidP="003A10DE">
      <w:pPr>
        <w:rPr>
          <w:sz w:val="22"/>
          <w:szCs w:val="22"/>
          <w:lang w:val="en-CA"/>
        </w:rPr>
      </w:pPr>
    </w:p>
    <w:p w14:paraId="687AB2A0" w14:textId="77777777" w:rsidR="00995583" w:rsidRPr="008055E1" w:rsidRDefault="00113F7E" w:rsidP="003A10DE">
      <w:pPr>
        <w:rPr>
          <w:sz w:val="22"/>
          <w:szCs w:val="22"/>
          <w:lang w:val="en-CA"/>
        </w:rPr>
      </w:pPr>
      <w:r w:rsidRPr="008055E1">
        <w:rPr>
          <w:sz w:val="22"/>
          <w:szCs w:val="22"/>
          <w:lang w:val="en-CA"/>
        </w:rPr>
        <w:t>The averaged TSG files</w:t>
      </w:r>
      <w:r w:rsidR="003A10DE" w:rsidRPr="008055E1">
        <w:rPr>
          <w:sz w:val="22"/>
          <w:szCs w:val="22"/>
          <w:lang w:val="en-CA"/>
        </w:rPr>
        <w:t xml:space="preserve"> were opened in EXCEL</w:t>
      </w:r>
      <w:r w:rsidR="00F13AF5" w:rsidRPr="008055E1">
        <w:rPr>
          <w:sz w:val="22"/>
          <w:szCs w:val="22"/>
          <w:lang w:val="en-CA"/>
        </w:rPr>
        <w:t xml:space="preserve"> and </w:t>
      </w:r>
      <w:r w:rsidR="003A10DE" w:rsidRPr="008055E1">
        <w:rPr>
          <w:sz w:val="22"/>
          <w:szCs w:val="22"/>
          <w:lang w:val="en-CA"/>
        </w:rPr>
        <w:t xml:space="preserve">reduced to the times of CTD files. </w:t>
      </w:r>
      <w:r w:rsidRPr="008055E1">
        <w:rPr>
          <w:sz w:val="22"/>
          <w:szCs w:val="22"/>
          <w:lang w:val="en-CA"/>
        </w:rPr>
        <w:t xml:space="preserve">There were </w:t>
      </w:r>
      <w:r w:rsidR="005E13E3">
        <w:rPr>
          <w:sz w:val="22"/>
          <w:szCs w:val="22"/>
          <w:lang w:val="en-CA"/>
        </w:rPr>
        <w:t xml:space="preserve">60 </w:t>
      </w:r>
      <w:r w:rsidRPr="008055E1">
        <w:rPr>
          <w:sz w:val="22"/>
          <w:szCs w:val="22"/>
          <w:lang w:val="en-CA"/>
        </w:rPr>
        <w:t>matches</w:t>
      </w:r>
      <w:r w:rsidR="00335020" w:rsidRPr="008055E1">
        <w:rPr>
          <w:sz w:val="22"/>
          <w:szCs w:val="22"/>
          <w:lang w:val="en-CA"/>
        </w:rPr>
        <w:t>.</w:t>
      </w:r>
      <w:r w:rsidR="00D7214D" w:rsidRPr="008055E1">
        <w:rPr>
          <w:sz w:val="22"/>
          <w:szCs w:val="22"/>
          <w:lang w:val="en-CA"/>
        </w:rPr>
        <w:t xml:space="preserve"> The first attempt showed that the TSG dates were out by 1 day. The CTD dates agree with the log book. If CTD readings were compared with those 1 day later in the TSG files there was a good fit of positions. Temperature and salinity fit </w:t>
      </w:r>
      <w:r w:rsidR="00831BBA" w:rsidRPr="008055E1">
        <w:rPr>
          <w:sz w:val="22"/>
          <w:szCs w:val="22"/>
          <w:lang w:val="en-CA"/>
        </w:rPr>
        <w:t xml:space="preserve">much </w:t>
      </w:r>
      <w:r w:rsidR="00D7214D" w:rsidRPr="008055E1">
        <w:rPr>
          <w:sz w:val="22"/>
          <w:szCs w:val="22"/>
          <w:lang w:val="en-CA"/>
        </w:rPr>
        <w:t>better than when matching dates.</w:t>
      </w:r>
      <w:r w:rsidR="005E13E3">
        <w:rPr>
          <w:sz w:val="22"/>
          <w:szCs w:val="22"/>
          <w:lang w:val="en-CA"/>
        </w:rPr>
        <w:t xml:space="preserve"> The Start Time in the TSG files are correct; the problem is in the Julian Time channel and the Date channel derived from that.</w:t>
      </w:r>
    </w:p>
    <w:p w14:paraId="4623A441" w14:textId="77777777" w:rsidR="00113F7E" w:rsidRPr="008055E1" w:rsidRDefault="00113F7E" w:rsidP="003A10DE">
      <w:pPr>
        <w:rPr>
          <w:sz w:val="22"/>
          <w:szCs w:val="22"/>
          <w:lang w:val="en-CA"/>
        </w:rPr>
      </w:pPr>
    </w:p>
    <w:p w14:paraId="60611C51" w14:textId="77777777" w:rsidR="005E13E3" w:rsidRDefault="003A10DE" w:rsidP="003A10DE">
      <w:pPr>
        <w:rPr>
          <w:sz w:val="22"/>
          <w:szCs w:val="22"/>
          <w:lang w:val="en-CA"/>
        </w:rPr>
      </w:pPr>
      <w:r w:rsidRPr="008055E1">
        <w:rPr>
          <w:sz w:val="22"/>
          <w:szCs w:val="22"/>
          <w:lang w:val="en-CA"/>
        </w:rPr>
        <w:t xml:space="preserve">To check for problems in the </w:t>
      </w:r>
      <w:smartTag w:uri="urn:schemas-microsoft-com:office:smarttags" w:element="stockticker">
        <w:r w:rsidRPr="008055E1">
          <w:rPr>
            <w:sz w:val="22"/>
            <w:szCs w:val="22"/>
            <w:lang w:val="en-CA"/>
          </w:rPr>
          <w:t>TSG</w:t>
        </w:r>
      </w:smartTag>
      <w:r w:rsidRPr="008055E1">
        <w:rPr>
          <w:sz w:val="22"/>
          <w:szCs w:val="22"/>
          <w:lang w:val="en-CA"/>
        </w:rPr>
        <w:t xml:space="preserve"> clock or bad matches of </w:t>
      </w:r>
      <w:smartTag w:uri="urn:schemas-microsoft-com:office:smarttags" w:element="stockticker">
        <w:r w:rsidRPr="008055E1">
          <w:rPr>
            <w:sz w:val="22"/>
            <w:szCs w:val="22"/>
            <w:lang w:val="en-CA"/>
          </w:rPr>
          <w:t>TSG</w:t>
        </w:r>
      </w:smartTag>
      <w:r w:rsidRPr="008055E1">
        <w:rPr>
          <w:sz w:val="22"/>
          <w:szCs w:val="22"/>
          <w:lang w:val="en-CA"/>
        </w:rPr>
        <w:t xml:space="preserve"> and CTD data, the differences between latitudes and longitudes were found. The </w:t>
      </w:r>
      <w:r w:rsidR="00995583" w:rsidRPr="008055E1">
        <w:rPr>
          <w:sz w:val="22"/>
          <w:szCs w:val="22"/>
          <w:lang w:val="en-CA"/>
        </w:rPr>
        <w:t xml:space="preserve">median </w:t>
      </w:r>
      <w:r w:rsidRPr="008055E1">
        <w:rPr>
          <w:sz w:val="22"/>
          <w:szCs w:val="22"/>
          <w:lang w:val="en-CA"/>
        </w:rPr>
        <w:t xml:space="preserve">differences in latitude </w:t>
      </w:r>
      <w:r w:rsidR="00995583" w:rsidRPr="008055E1">
        <w:rPr>
          <w:sz w:val="22"/>
          <w:szCs w:val="22"/>
          <w:lang w:val="en-CA"/>
        </w:rPr>
        <w:t xml:space="preserve">and longitude </w:t>
      </w:r>
      <w:r w:rsidRPr="008055E1">
        <w:rPr>
          <w:sz w:val="22"/>
          <w:szCs w:val="22"/>
          <w:lang w:val="en-CA"/>
        </w:rPr>
        <w:t xml:space="preserve">were </w:t>
      </w:r>
      <w:r w:rsidR="001D0C76" w:rsidRPr="008055E1">
        <w:rPr>
          <w:sz w:val="22"/>
          <w:szCs w:val="22"/>
          <w:lang w:val="en-CA"/>
        </w:rPr>
        <w:t xml:space="preserve">both </w:t>
      </w:r>
      <w:r w:rsidR="00D93CB5" w:rsidRPr="008055E1">
        <w:rPr>
          <w:sz w:val="22"/>
          <w:szCs w:val="22"/>
          <w:lang w:val="en-CA"/>
        </w:rPr>
        <w:t>0.0000</w:t>
      </w:r>
      <w:r w:rsidR="001D0C76" w:rsidRPr="008055E1">
        <w:rPr>
          <w:sz w:val="22"/>
          <w:szCs w:val="22"/>
          <w:lang w:val="en-CA"/>
        </w:rPr>
        <w:t>1</w:t>
      </w:r>
      <w:r w:rsidRPr="008055E1">
        <w:rPr>
          <w:sz w:val="22"/>
          <w:szCs w:val="22"/>
          <w:lang w:val="en-CA"/>
        </w:rPr>
        <w:t>°</w:t>
      </w:r>
      <w:r w:rsidR="001D0C76" w:rsidRPr="008055E1">
        <w:rPr>
          <w:sz w:val="22"/>
          <w:szCs w:val="22"/>
          <w:lang w:val="en-CA"/>
        </w:rPr>
        <w:t xml:space="preserve">. </w:t>
      </w:r>
      <w:r w:rsidR="00995583" w:rsidRPr="008055E1">
        <w:rPr>
          <w:sz w:val="22"/>
          <w:szCs w:val="22"/>
          <w:lang w:val="en-CA"/>
        </w:rPr>
        <w:t xml:space="preserve">The largest difference </w:t>
      </w:r>
      <w:r w:rsidR="00EB1FAE" w:rsidRPr="008055E1">
        <w:rPr>
          <w:sz w:val="22"/>
          <w:szCs w:val="22"/>
          <w:lang w:val="en-CA"/>
        </w:rPr>
        <w:t>w</w:t>
      </w:r>
      <w:r w:rsidR="00D93CB5" w:rsidRPr="008055E1">
        <w:rPr>
          <w:sz w:val="22"/>
          <w:szCs w:val="22"/>
          <w:lang w:val="en-CA"/>
        </w:rPr>
        <w:t>as</w:t>
      </w:r>
      <w:r w:rsidR="00EB1FAE" w:rsidRPr="008055E1">
        <w:rPr>
          <w:sz w:val="22"/>
          <w:szCs w:val="22"/>
          <w:lang w:val="en-CA"/>
        </w:rPr>
        <w:t xml:space="preserve"> ~</w:t>
      </w:r>
      <w:r w:rsidRPr="008055E1">
        <w:rPr>
          <w:sz w:val="22"/>
          <w:szCs w:val="22"/>
          <w:lang w:val="en-CA"/>
        </w:rPr>
        <w:t>0.00</w:t>
      </w:r>
      <w:r w:rsidR="001D0C76" w:rsidRPr="008055E1">
        <w:rPr>
          <w:sz w:val="22"/>
          <w:szCs w:val="22"/>
          <w:lang w:val="en-CA"/>
        </w:rPr>
        <w:t>08</w:t>
      </w:r>
      <w:r w:rsidRPr="008055E1">
        <w:rPr>
          <w:sz w:val="22"/>
          <w:szCs w:val="22"/>
          <w:lang w:val="en-CA"/>
        </w:rPr>
        <w:t>°</w:t>
      </w:r>
      <w:r w:rsidR="001D0C76" w:rsidRPr="008055E1">
        <w:rPr>
          <w:sz w:val="22"/>
          <w:szCs w:val="22"/>
          <w:lang w:val="en-CA"/>
        </w:rPr>
        <w:t xml:space="preserve"> in latitude and 0.0022° for longitude</w:t>
      </w:r>
      <w:r w:rsidR="00612C9E" w:rsidRPr="008055E1">
        <w:rPr>
          <w:sz w:val="22"/>
          <w:szCs w:val="22"/>
          <w:lang w:val="en-CA"/>
        </w:rPr>
        <w:t xml:space="preserve"> for event #198</w:t>
      </w:r>
      <w:r w:rsidRPr="008055E1">
        <w:rPr>
          <w:sz w:val="22"/>
          <w:szCs w:val="22"/>
          <w:lang w:val="en-CA"/>
        </w:rPr>
        <w:t xml:space="preserve">. </w:t>
      </w:r>
      <w:r w:rsidR="00D451FC" w:rsidRPr="008055E1">
        <w:rPr>
          <w:sz w:val="22"/>
          <w:szCs w:val="22"/>
          <w:lang w:val="en-CA"/>
        </w:rPr>
        <w:t xml:space="preserve">The TSG file shows there was considerable ship motion and temperature variation at that time. The CTD time might have been downloaded before the ship was fully stopped or there was a significant current moving the ship. </w:t>
      </w:r>
    </w:p>
    <w:p w14:paraId="08882CF1" w14:textId="77777777" w:rsidR="003A10DE" w:rsidRPr="008055E1" w:rsidRDefault="003A10DE" w:rsidP="003A10DE">
      <w:pPr>
        <w:rPr>
          <w:sz w:val="22"/>
          <w:szCs w:val="22"/>
          <w:lang w:val="en-CA"/>
        </w:rPr>
      </w:pPr>
      <w:r w:rsidRPr="008055E1">
        <w:rPr>
          <w:sz w:val="22"/>
          <w:szCs w:val="22"/>
          <w:lang w:val="en-CA"/>
        </w:rPr>
        <w:t xml:space="preserve">This </w:t>
      </w:r>
      <w:r w:rsidR="00995583" w:rsidRPr="008055E1">
        <w:rPr>
          <w:sz w:val="22"/>
          <w:szCs w:val="22"/>
          <w:lang w:val="en-CA"/>
        </w:rPr>
        <w:t xml:space="preserve">comparison </w:t>
      </w:r>
      <w:r w:rsidRPr="008055E1">
        <w:rPr>
          <w:sz w:val="22"/>
          <w:szCs w:val="22"/>
          <w:lang w:val="en-CA"/>
        </w:rPr>
        <w:t xml:space="preserve">shows </w:t>
      </w:r>
      <w:r w:rsidR="00995583" w:rsidRPr="008055E1">
        <w:rPr>
          <w:sz w:val="22"/>
          <w:szCs w:val="22"/>
          <w:lang w:val="en-CA"/>
        </w:rPr>
        <w:t xml:space="preserve">that </w:t>
      </w:r>
      <w:r w:rsidRPr="008055E1">
        <w:rPr>
          <w:sz w:val="22"/>
          <w:szCs w:val="22"/>
          <w:lang w:val="en-CA"/>
        </w:rPr>
        <w:t xml:space="preserve">both the times and positions are reliable for both systems. </w:t>
      </w:r>
    </w:p>
    <w:p w14:paraId="6B30C109" w14:textId="77777777" w:rsidR="00BA3092" w:rsidRPr="008055E1" w:rsidRDefault="00BA3092" w:rsidP="00BA3092">
      <w:pPr>
        <w:rPr>
          <w:sz w:val="22"/>
          <w:szCs w:val="22"/>
          <w:lang w:val="en-CA"/>
        </w:rPr>
      </w:pPr>
    </w:p>
    <w:p w14:paraId="486A6BE8" w14:textId="77777777" w:rsidR="00BA3092" w:rsidRPr="008055E1" w:rsidRDefault="00BA3092" w:rsidP="00BA3092">
      <w:pPr>
        <w:rPr>
          <w:sz w:val="22"/>
          <w:szCs w:val="22"/>
          <w:lang w:val="en-CA"/>
        </w:rPr>
      </w:pPr>
      <w:r w:rsidRPr="008055E1">
        <w:rPr>
          <w:sz w:val="22"/>
          <w:szCs w:val="22"/>
          <w:lang w:val="en-CA"/>
        </w:rPr>
        <w:t xml:space="preserve">This spreadsheet will also be used in step (f) to compare temperature, salinity and fluorescence from the CTD and TSG. </w:t>
      </w:r>
    </w:p>
    <w:p w14:paraId="35BA8404" w14:textId="77777777" w:rsidR="00BA3092" w:rsidRPr="008055E1" w:rsidRDefault="00BA3092" w:rsidP="00BA3092">
      <w:pPr>
        <w:rPr>
          <w:sz w:val="22"/>
          <w:szCs w:val="22"/>
          <w:lang w:val="en-CA"/>
        </w:rPr>
      </w:pPr>
    </w:p>
    <w:p w14:paraId="4F675409" w14:textId="77777777" w:rsidR="00BA3092" w:rsidRPr="008055E1" w:rsidRDefault="00BA3092" w:rsidP="00BA3092">
      <w:pPr>
        <w:rPr>
          <w:sz w:val="22"/>
          <w:szCs w:val="22"/>
          <w:u w:val="single"/>
          <w:lang w:val="en-CA"/>
        </w:rPr>
      </w:pPr>
      <w:r w:rsidRPr="008055E1">
        <w:rPr>
          <w:sz w:val="22"/>
          <w:szCs w:val="22"/>
          <w:lang w:val="en-CA"/>
        </w:rPr>
        <w:t xml:space="preserve">f.) </w:t>
      </w:r>
      <w:r w:rsidRPr="008055E1">
        <w:rPr>
          <w:sz w:val="22"/>
          <w:szCs w:val="22"/>
          <w:u w:val="single"/>
          <w:lang w:val="en-CA"/>
        </w:rPr>
        <w:t xml:space="preserve">Comparison of T, S and Fl from </w:t>
      </w:r>
      <w:smartTag w:uri="urn:schemas-microsoft-com:office:smarttags" w:element="place">
        <w:r w:rsidRPr="008055E1">
          <w:rPr>
            <w:sz w:val="22"/>
            <w:szCs w:val="22"/>
            <w:u w:val="single"/>
            <w:lang w:val="en-CA"/>
          </w:rPr>
          <w:t>Loop</w:t>
        </w:r>
      </w:smartTag>
      <w:r w:rsidRPr="008055E1">
        <w:rPr>
          <w:sz w:val="22"/>
          <w:szCs w:val="22"/>
          <w:u w:val="single"/>
          <w:lang w:val="en-CA"/>
        </w:rPr>
        <w:t xml:space="preserve"> and Rosette samples and </w:t>
      </w:r>
      <w:smartTag w:uri="urn:schemas-microsoft-com:office:smarttags" w:element="stockticker">
        <w:r w:rsidRPr="008055E1">
          <w:rPr>
            <w:sz w:val="22"/>
            <w:szCs w:val="22"/>
            <w:u w:val="single"/>
            <w:lang w:val="en-CA"/>
          </w:rPr>
          <w:t>TSG</w:t>
        </w:r>
      </w:smartTag>
      <w:r w:rsidRPr="008055E1">
        <w:rPr>
          <w:sz w:val="22"/>
          <w:szCs w:val="22"/>
          <w:u w:val="single"/>
          <w:lang w:val="en-CA"/>
        </w:rPr>
        <w:t xml:space="preserve"> and CTD data</w:t>
      </w:r>
    </w:p>
    <w:p w14:paraId="4A0FBB28" w14:textId="77777777" w:rsidR="00D451FC" w:rsidRPr="008055E1" w:rsidRDefault="00D451FC" w:rsidP="003A10DE">
      <w:pPr>
        <w:rPr>
          <w:sz w:val="22"/>
          <w:szCs w:val="22"/>
          <w:lang w:val="en-CA"/>
        </w:rPr>
      </w:pPr>
      <w:r w:rsidRPr="008055E1">
        <w:rPr>
          <w:sz w:val="22"/>
          <w:szCs w:val="22"/>
          <w:lang w:val="en-CA"/>
        </w:rPr>
        <w:t>Differences were calculated</w:t>
      </w:r>
      <w:r w:rsidR="00975EF9" w:rsidRPr="008055E1">
        <w:rPr>
          <w:sz w:val="22"/>
          <w:szCs w:val="22"/>
          <w:lang w:val="en-CA"/>
        </w:rPr>
        <w:t>.</w:t>
      </w:r>
      <w:r w:rsidR="00612C9E" w:rsidRPr="008055E1">
        <w:rPr>
          <w:sz w:val="22"/>
          <w:szCs w:val="22"/>
          <w:lang w:val="en-CA"/>
        </w:rPr>
        <w:t xml:space="preserve"> Cast #198 was an outlier </w:t>
      </w:r>
      <w:r w:rsidR="00BA3092" w:rsidRPr="008055E1">
        <w:rPr>
          <w:sz w:val="22"/>
          <w:szCs w:val="22"/>
          <w:lang w:val="en-CA"/>
        </w:rPr>
        <w:t>so differences were also calculated excluding that cast and since the Pacific Ocean casts were well mixed at the surface they were also assessed as a group.</w:t>
      </w:r>
    </w:p>
    <w:p w14:paraId="588BB7DC" w14:textId="77777777" w:rsidR="00612C9E" w:rsidRPr="008055E1" w:rsidRDefault="00612C9E" w:rsidP="003A10DE">
      <w:pPr>
        <w:rPr>
          <w:sz w:val="22"/>
          <w:szCs w:val="22"/>
          <w:lang w:val="en-CA"/>
        </w:rPr>
      </w:pPr>
    </w:p>
    <w:p w14:paraId="031953F5" w14:textId="77777777" w:rsidR="000E757D" w:rsidRPr="008055E1" w:rsidRDefault="00BA3092" w:rsidP="00F63E23">
      <w:pPr>
        <w:numPr>
          <w:ilvl w:val="0"/>
          <w:numId w:val="5"/>
        </w:numPr>
        <w:rPr>
          <w:sz w:val="22"/>
          <w:szCs w:val="22"/>
          <w:lang w:val="en-CA"/>
        </w:rPr>
      </w:pPr>
      <w:r w:rsidRPr="008055E1">
        <w:rPr>
          <w:sz w:val="22"/>
          <w:szCs w:val="22"/>
          <w:u w:val="single"/>
          <w:lang w:val="en-CA"/>
        </w:rPr>
        <w:t>T</w:t>
      </w:r>
      <w:r w:rsidR="003A10DE" w:rsidRPr="008055E1">
        <w:rPr>
          <w:sz w:val="22"/>
          <w:szCs w:val="22"/>
          <w:u w:val="single"/>
          <w:lang w:val="en-CA"/>
        </w:rPr>
        <w:t>1 vs T2</w:t>
      </w:r>
      <w:r w:rsidR="003A10DE" w:rsidRPr="008055E1">
        <w:rPr>
          <w:sz w:val="22"/>
          <w:szCs w:val="22"/>
          <w:lang w:val="en-CA"/>
        </w:rPr>
        <w:t xml:space="preserve"> The intake thermistor was connected throughout the cruise. The differences between the two </w:t>
      </w:r>
      <w:r w:rsidR="006E0B3F" w:rsidRPr="008055E1">
        <w:rPr>
          <w:sz w:val="22"/>
          <w:szCs w:val="22"/>
          <w:lang w:val="en-CA"/>
        </w:rPr>
        <w:t xml:space="preserve">TSG </w:t>
      </w:r>
      <w:r w:rsidR="003A10DE" w:rsidRPr="008055E1">
        <w:rPr>
          <w:sz w:val="22"/>
          <w:szCs w:val="22"/>
          <w:lang w:val="en-CA"/>
        </w:rPr>
        <w:t>temperatures were between 0.</w:t>
      </w:r>
      <w:r w:rsidR="000E757D" w:rsidRPr="008055E1">
        <w:rPr>
          <w:sz w:val="22"/>
          <w:szCs w:val="22"/>
          <w:lang w:val="en-CA"/>
        </w:rPr>
        <w:t>05</w:t>
      </w:r>
      <w:r w:rsidR="003A10DE" w:rsidRPr="008055E1">
        <w:rPr>
          <w:sz w:val="22"/>
          <w:szCs w:val="22"/>
          <w:lang w:val="en-CA"/>
        </w:rPr>
        <w:t xml:space="preserve"> and 0.</w:t>
      </w:r>
      <w:r w:rsidR="000E757D" w:rsidRPr="008055E1">
        <w:rPr>
          <w:sz w:val="22"/>
          <w:szCs w:val="22"/>
          <w:lang w:val="en-CA"/>
        </w:rPr>
        <w:t>86</w:t>
      </w:r>
      <w:r w:rsidR="003A10DE" w:rsidRPr="008055E1">
        <w:rPr>
          <w:sz w:val="22"/>
          <w:szCs w:val="22"/>
          <w:lang w:val="en-CA"/>
        </w:rPr>
        <w:t>Cº</w:t>
      </w:r>
      <w:r w:rsidR="00B63692" w:rsidRPr="008055E1">
        <w:rPr>
          <w:sz w:val="22"/>
          <w:szCs w:val="22"/>
          <w:lang w:val="en-CA"/>
        </w:rPr>
        <w:t xml:space="preserve"> with a median of 0.3</w:t>
      </w:r>
      <w:r w:rsidR="00D577D0" w:rsidRPr="008055E1">
        <w:rPr>
          <w:sz w:val="22"/>
          <w:szCs w:val="22"/>
          <w:lang w:val="en-CA"/>
        </w:rPr>
        <w:t>2Cº</w:t>
      </w:r>
      <w:r w:rsidR="003A10DE" w:rsidRPr="008055E1">
        <w:rPr>
          <w:sz w:val="22"/>
          <w:szCs w:val="22"/>
          <w:lang w:val="en-CA"/>
        </w:rPr>
        <w:t>.</w:t>
      </w:r>
      <w:r w:rsidR="006E0B3F" w:rsidRPr="008055E1">
        <w:rPr>
          <w:sz w:val="22"/>
          <w:szCs w:val="22"/>
          <w:lang w:val="en-CA"/>
        </w:rPr>
        <w:t xml:space="preserve"> </w:t>
      </w:r>
      <w:r w:rsidR="00EB1FAE" w:rsidRPr="008055E1">
        <w:rPr>
          <w:sz w:val="22"/>
          <w:szCs w:val="22"/>
          <w:lang w:val="en-CA"/>
        </w:rPr>
        <w:t>Th</w:t>
      </w:r>
      <w:r w:rsidR="00D577D0" w:rsidRPr="008055E1">
        <w:rPr>
          <w:sz w:val="22"/>
          <w:szCs w:val="22"/>
          <w:lang w:val="en-CA"/>
        </w:rPr>
        <w:t xml:space="preserve">e differences </w:t>
      </w:r>
      <w:r w:rsidR="00B63692" w:rsidRPr="008055E1">
        <w:rPr>
          <w:sz w:val="22"/>
          <w:szCs w:val="22"/>
          <w:lang w:val="en-CA"/>
        </w:rPr>
        <w:t>a</w:t>
      </w:r>
      <w:r w:rsidR="00D577D0" w:rsidRPr="008055E1">
        <w:rPr>
          <w:sz w:val="22"/>
          <w:szCs w:val="22"/>
          <w:lang w:val="en-CA"/>
        </w:rPr>
        <w:t xml:space="preserve">re </w:t>
      </w:r>
      <w:r w:rsidR="00FD10CE" w:rsidRPr="008055E1">
        <w:rPr>
          <w:sz w:val="22"/>
          <w:szCs w:val="22"/>
          <w:lang w:val="en-CA"/>
        </w:rPr>
        <w:t>slightly larger</w:t>
      </w:r>
      <w:r w:rsidR="00D577D0" w:rsidRPr="008055E1">
        <w:rPr>
          <w:sz w:val="22"/>
          <w:szCs w:val="22"/>
          <w:lang w:val="en-CA"/>
        </w:rPr>
        <w:t xml:space="preserve"> </w:t>
      </w:r>
      <w:r w:rsidR="00FD10CE" w:rsidRPr="008055E1">
        <w:rPr>
          <w:sz w:val="22"/>
          <w:szCs w:val="22"/>
          <w:lang w:val="en-CA"/>
        </w:rPr>
        <w:t>than those from the 201</w:t>
      </w:r>
      <w:r w:rsidR="00B63692" w:rsidRPr="008055E1">
        <w:rPr>
          <w:sz w:val="22"/>
          <w:szCs w:val="22"/>
          <w:lang w:val="en-CA"/>
        </w:rPr>
        <w:t>5</w:t>
      </w:r>
      <w:r w:rsidR="00D577D0" w:rsidRPr="008055E1">
        <w:rPr>
          <w:sz w:val="22"/>
          <w:szCs w:val="22"/>
          <w:lang w:val="en-CA"/>
        </w:rPr>
        <w:t xml:space="preserve"> </w:t>
      </w:r>
      <w:r w:rsidR="00EB1FAE" w:rsidRPr="008055E1">
        <w:rPr>
          <w:sz w:val="22"/>
          <w:szCs w:val="22"/>
          <w:lang w:val="en-CA"/>
        </w:rPr>
        <w:t>C3O cruises in this area</w:t>
      </w:r>
      <w:r w:rsidR="00D577D0" w:rsidRPr="008055E1">
        <w:rPr>
          <w:sz w:val="22"/>
          <w:szCs w:val="22"/>
          <w:lang w:val="en-CA"/>
        </w:rPr>
        <w:t xml:space="preserve"> </w:t>
      </w:r>
      <w:r w:rsidR="00B63692" w:rsidRPr="008055E1">
        <w:rPr>
          <w:sz w:val="22"/>
          <w:szCs w:val="22"/>
          <w:lang w:val="en-CA"/>
        </w:rPr>
        <w:t>but the temperature range was unusual in 2015 with no temperatures &lt;</w:t>
      </w:r>
      <w:r w:rsidR="00C46271">
        <w:rPr>
          <w:sz w:val="22"/>
          <w:szCs w:val="22"/>
          <w:lang w:val="en-CA"/>
        </w:rPr>
        <w:t xml:space="preserve"> </w:t>
      </w:r>
      <w:r w:rsidR="00B63692" w:rsidRPr="008055E1">
        <w:rPr>
          <w:sz w:val="22"/>
          <w:szCs w:val="22"/>
          <w:lang w:val="en-CA"/>
        </w:rPr>
        <w:t>3ºC. W</w:t>
      </w:r>
      <w:r w:rsidR="00D577D0" w:rsidRPr="008055E1">
        <w:rPr>
          <w:sz w:val="22"/>
          <w:szCs w:val="22"/>
          <w:lang w:val="en-CA"/>
        </w:rPr>
        <w:t>hen we match intake temperatures</w:t>
      </w:r>
      <w:r w:rsidR="00FD10CE" w:rsidRPr="008055E1">
        <w:rPr>
          <w:sz w:val="22"/>
          <w:szCs w:val="22"/>
          <w:lang w:val="en-CA"/>
        </w:rPr>
        <w:t xml:space="preserve"> </w:t>
      </w:r>
      <w:r w:rsidR="00B63692" w:rsidRPr="008055E1">
        <w:rPr>
          <w:sz w:val="22"/>
          <w:szCs w:val="22"/>
          <w:lang w:val="en-CA"/>
        </w:rPr>
        <w:t xml:space="preserve">the differences are </w:t>
      </w:r>
      <w:r w:rsidR="00FD10CE" w:rsidRPr="008055E1">
        <w:rPr>
          <w:sz w:val="22"/>
          <w:szCs w:val="22"/>
          <w:lang w:val="en-CA"/>
        </w:rPr>
        <w:t xml:space="preserve">close to </w:t>
      </w:r>
      <w:r w:rsidR="00B63692" w:rsidRPr="008055E1">
        <w:rPr>
          <w:sz w:val="22"/>
          <w:szCs w:val="22"/>
          <w:lang w:val="en-CA"/>
        </w:rPr>
        <w:t xml:space="preserve">the </w:t>
      </w:r>
      <w:r w:rsidR="00FD10CE" w:rsidRPr="008055E1">
        <w:rPr>
          <w:sz w:val="22"/>
          <w:szCs w:val="22"/>
          <w:lang w:val="en-CA"/>
        </w:rPr>
        <w:t>201</w:t>
      </w:r>
      <w:r w:rsidR="00B63692" w:rsidRPr="008055E1">
        <w:rPr>
          <w:sz w:val="22"/>
          <w:szCs w:val="22"/>
          <w:lang w:val="en-CA"/>
        </w:rPr>
        <w:t>5</w:t>
      </w:r>
      <w:r w:rsidR="00FD10CE" w:rsidRPr="008055E1">
        <w:rPr>
          <w:sz w:val="22"/>
          <w:szCs w:val="22"/>
          <w:lang w:val="en-CA"/>
        </w:rPr>
        <w:t xml:space="preserve"> results. </w:t>
      </w:r>
      <w:r w:rsidR="00B63692" w:rsidRPr="008055E1">
        <w:rPr>
          <w:sz w:val="22"/>
          <w:szCs w:val="22"/>
          <w:lang w:val="en-CA"/>
        </w:rPr>
        <w:t xml:space="preserve">And the fit of differences against intake temperature is similar to 2015. </w:t>
      </w:r>
    </w:p>
    <w:p w14:paraId="7DB69A18" w14:textId="77777777" w:rsidR="000E757D" w:rsidRPr="008055E1" w:rsidRDefault="000E757D" w:rsidP="000E757D">
      <w:pPr>
        <w:rPr>
          <w:sz w:val="22"/>
          <w:szCs w:val="22"/>
          <w:lang w:val="en-CA"/>
        </w:rPr>
      </w:pPr>
      <w:r w:rsidRPr="008055E1">
        <w:rPr>
          <w:noProof/>
          <w:lang w:val="en-CA"/>
        </w:rPr>
        <w:drawing>
          <wp:inline distT="0" distB="0" distL="0" distR="0" wp14:anchorId="48983A60" wp14:editId="13043D69">
            <wp:extent cx="4248150" cy="216217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427E7C" w14:textId="77777777" w:rsidR="003A10DE" w:rsidRPr="008055E1" w:rsidRDefault="003A10DE" w:rsidP="006E0B3F">
      <w:pPr>
        <w:ind w:left="360"/>
        <w:jc w:val="center"/>
        <w:rPr>
          <w:noProof/>
          <w:lang w:val="en-CA"/>
        </w:rPr>
      </w:pPr>
    </w:p>
    <w:p w14:paraId="4EFB3DE0" w14:textId="77777777" w:rsidR="004C680A" w:rsidRPr="008055E1" w:rsidRDefault="00B63692" w:rsidP="00342874">
      <w:pPr>
        <w:pStyle w:val="ListParagraph"/>
        <w:numPr>
          <w:ilvl w:val="0"/>
          <w:numId w:val="21"/>
        </w:numPr>
      </w:pPr>
      <w:r w:rsidRPr="008055E1">
        <w:rPr>
          <w:u w:val="single"/>
        </w:rPr>
        <w:t>T</w:t>
      </w:r>
      <w:r w:rsidR="003A10DE" w:rsidRPr="008055E1">
        <w:rPr>
          <w:u w:val="single"/>
        </w:rPr>
        <w:t>SG vs CTD</w:t>
      </w:r>
      <w:r w:rsidR="003A10DE" w:rsidRPr="008055E1">
        <w:t xml:space="preserve"> The spreadsheet comparing CTD and </w:t>
      </w:r>
      <w:smartTag w:uri="urn:schemas-microsoft-com:office:smarttags" w:element="stockticker">
        <w:r w:rsidR="003A10DE" w:rsidRPr="008055E1">
          <w:t>TSG</w:t>
        </w:r>
      </w:smartTag>
      <w:r w:rsidR="003A10DE" w:rsidRPr="008055E1">
        <w:t xml:space="preserve"> files w</w:t>
      </w:r>
      <w:r w:rsidR="006E0B3F" w:rsidRPr="008055E1">
        <w:t>as</w:t>
      </w:r>
      <w:r w:rsidR="003A10DE" w:rsidRPr="008055E1">
        <w:t xml:space="preserve"> examined to find the differences between the salinity, fluorescence and temperature channels for the CTD and the </w:t>
      </w:r>
      <w:smartTag w:uri="urn:schemas-microsoft-com:office:smarttags" w:element="stockticker">
        <w:r w:rsidR="003A10DE" w:rsidRPr="008055E1">
          <w:t>TSG</w:t>
        </w:r>
      </w:smartTag>
      <w:r w:rsidR="003A10DE" w:rsidRPr="008055E1">
        <w:t xml:space="preserve">. </w:t>
      </w:r>
    </w:p>
    <w:p w14:paraId="1781AA9F" w14:textId="77777777" w:rsidR="004C680A" w:rsidRPr="008055E1" w:rsidRDefault="004C680A" w:rsidP="00C46271">
      <w:pPr>
        <w:ind w:left="720"/>
        <w:rPr>
          <w:sz w:val="22"/>
          <w:szCs w:val="22"/>
          <w:lang w:val="en-CA"/>
        </w:rPr>
      </w:pPr>
      <w:r w:rsidRPr="008055E1">
        <w:rPr>
          <w:sz w:val="22"/>
          <w:szCs w:val="22"/>
          <w:lang w:val="en-CA"/>
        </w:rPr>
        <w:t xml:space="preserve">The </w:t>
      </w:r>
      <w:r w:rsidR="00C46271">
        <w:rPr>
          <w:sz w:val="22"/>
          <w:szCs w:val="22"/>
          <w:lang w:val="en-CA"/>
        </w:rPr>
        <w:t xml:space="preserve">range of </w:t>
      </w:r>
      <w:r w:rsidRPr="008055E1">
        <w:rPr>
          <w:sz w:val="22"/>
          <w:szCs w:val="22"/>
          <w:lang w:val="en-CA"/>
        </w:rPr>
        <w:t xml:space="preserve">differences between TSG and CTD channels </w:t>
      </w:r>
      <w:r w:rsidR="00C46271">
        <w:rPr>
          <w:sz w:val="22"/>
          <w:szCs w:val="22"/>
          <w:lang w:val="en-CA"/>
        </w:rPr>
        <w:t>is larger</w:t>
      </w:r>
      <w:r w:rsidRPr="008055E1">
        <w:rPr>
          <w:sz w:val="22"/>
          <w:szCs w:val="22"/>
          <w:lang w:val="en-CA"/>
        </w:rPr>
        <w:t xml:space="preserve"> than usual</w:t>
      </w:r>
      <w:r w:rsidR="00C46271">
        <w:rPr>
          <w:sz w:val="22"/>
          <w:szCs w:val="22"/>
          <w:lang w:val="en-CA"/>
        </w:rPr>
        <w:t xml:space="preserve"> except for fluorescence</w:t>
      </w:r>
      <w:r w:rsidRPr="008055E1">
        <w:rPr>
          <w:sz w:val="22"/>
          <w:szCs w:val="22"/>
          <w:lang w:val="en-CA"/>
        </w:rPr>
        <w:t xml:space="preserve">. </w:t>
      </w:r>
    </w:p>
    <w:p w14:paraId="647B4CFB" w14:textId="77777777" w:rsidR="00B63692" w:rsidRPr="008055E1" w:rsidRDefault="00B63692" w:rsidP="00D83716">
      <w:pPr>
        <w:ind w:firstLine="720"/>
        <w:rPr>
          <w:sz w:val="22"/>
          <w:szCs w:val="22"/>
          <w:lang w:val="en-CA"/>
        </w:rPr>
      </w:pPr>
    </w:p>
    <w:tbl>
      <w:tblPr>
        <w:tblW w:w="6636" w:type="dxa"/>
        <w:tblInd w:w="735" w:type="dxa"/>
        <w:tblLook w:val="04A0" w:firstRow="1" w:lastRow="0" w:firstColumn="1" w:lastColumn="0" w:noHBand="0" w:noVBand="1"/>
      </w:tblPr>
      <w:tblGrid>
        <w:gridCol w:w="960"/>
        <w:gridCol w:w="1131"/>
        <w:gridCol w:w="1131"/>
        <w:gridCol w:w="1461"/>
        <w:gridCol w:w="1215"/>
        <w:gridCol w:w="1061"/>
        <w:gridCol w:w="952"/>
      </w:tblGrid>
      <w:tr w:rsidR="00382EE0" w:rsidRPr="008055E1" w14:paraId="21BB169A" w14:textId="77777777" w:rsidTr="00382EE0">
        <w:trPr>
          <w:trHeight w:val="600"/>
        </w:trPr>
        <w:tc>
          <w:tcPr>
            <w:tcW w:w="960" w:type="dxa"/>
            <w:tcBorders>
              <w:top w:val="nil"/>
              <w:left w:val="nil"/>
              <w:bottom w:val="nil"/>
              <w:right w:val="nil"/>
            </w:tcBorders>
            <w:shd w:val="clear" w:color="auto" w:fill="auto"/>
            <w:noWrap/>
            <w:vAlign w:val="bottom"/>
            <w:hideMark/>
          </w:tcPr>
          <w:p w14:paraId="6945345D" w14:textId="77777777" w:rsidR="00B63692" w:rsidRPr="00612C9E" w:rsidRDefault="00B63692" w:rsidP="00F63E23">
            <w:pPr>
              <w:rPr>
                <w:sz w:val="24"/>
                <w:szCs w:val="24"/>
                <w:lang w:eastAsia="en-US"/>
              </w:rPr>
            </w:pPr>
          </w:p>
        </w:tc>
        <w:tc>
          <w:tcPr>
            <w:tcW w:w="1131" w:type="dxa"/>
            <w:tcBorders>
              <w:top w:val="single" w:sz="4" w:space="0" w:color="auto"/>
              <w:left w:val="single" w:sz="4" w:space="0" w:color="auto"/>
              <w:bottom w:val="nil"/>
              <w:right w:val="single" w:sz="4" w:space="0" w:color="auto"/>
            </w:tcBorders>
            <w:shd w:val="clear" w:color="auto" w:fill="auto"/>
            <w:noWrap/>
            <w:vAlign w:val="bottom"/>
            <w:hideMark/>
          </w:tcPr>
          <w:p w14:paraId="1EF6C54E" w14:textId="77777777" w:rsidR="00B63692" w:rsidRPr="00612C9E" w:rsidRDefault="00B63692" w:rsidP="00F63E23">
            <w:pPr>
              <w:rPr>
                <w:rFonts w:ascii="Calibri" w:hAnsi="Calibri" w:cs="Calibri"/>
                <w:color w:val="000000"/>
                <w:sz w:val="22"/>
                <w:szCs w:val="22"/>
                <w:lang w:eastAsia="en-US"/>
              </w:rPr>
            </w:pPr>
            <w:r w:rsidRPr="00612C9E">
              <w:rPr>
                <w:rFonts w:ascii="Calibri" w:hAnsi="Calibri" w:cs="Calibri"/>
                <w:color w:val="000000"/>
                <w:sz w:val="22"/>
                <w:szCs w:val="22"/>
                <w:lang w:eastAsia="en-US"/>
              </w:rPr>
              <w:t>Lat</w:t>
            </w:r>
            <w:r w:rsidR="00382EE0" w:rsidRPr="008055E1">
              <w:rPr>
                <w:rFonts w:ascii="Calibri" w:hAnsi="Calibri" w:cs="Calibri"/>
                <w:color w:val="000000"/>
                <w:sz w:val="22"/>
                <w:szCs w:val="22"/>
                <w:lang w:eastAsia="en-US"/>
              </w:rPr>
              <w:t>itude</w:t>
            </w:r>
            <w:r w:rsidRPr="00612C9E">
              <w:rPr>
                <w:rFonts w:ascii="Calibri" w:hAnsi="Calibri" w:cs="Calibri"/>
                <w:color w:val="000000"/>
                <w:sz w:val="22"/>
                <w:szCs w:val="22"/>
                <w:lang w:eastAsia="en-US"/>
              </w:rPr>
              <w:t xml:space="preserve"> diff</w:t>
            </w:r>
            <w:r w:rsidR="00382EE0" w:rsidRPr="008055E1">
              <w:rPr>
                <w:rFonts w:ascii="Calibri" w:hAnsi="Calibri" w:cs="Calibri"/>
                <w:color w:val="000000"/>
                <w:sz w:val="22"/>
                <w:szCs w:val="22"/>
                <w:lang w:eastAsia="en-US"/>
              </w:rPr>
              <w:t>erence</w:t>
            </w:r>
          </w:p>
        </w:tc>
        <w:tc>
          <w:tcPr>
            <w:tcW w:w="1131" w:type="dxa"/>
            <w:tcBorders>
              <w:top w:val="single" w:sz="4" w:space="0" w:color="auto"/>
              <w:left w:val="nil"/>
              <w:bottom w:val="nil"/>
              <w:right w:val="single" w:sz="4" w:space="0" w:color="auto"/>
            </w:tcBorders>
            <w:shd w:val="clear" w:color="auto" w:fill="auto"/>
            <w:noWrap/>
            <w:vAlign w:val="bottom"/>
            <w:hideMark/>
          </w:tcPr>
          <w:p w14:paraId="7BFBFBED" w14:textId="77777777" w:rsidR="00B63692" w:rsidRPr="00612C9E" w:rsidRDefault="00B63692" w:rsidP="00F63E23">
            <w:pPr>
              <w:rPr>
                <w:rFonts w:ascii="Calibri" w:hAnsi="Calibri" w:cs="Calibri"/>
                <w:color w:val="000000"/>
                <w:sz w:val="22"/>
                <w:szCs w:val="22"/>
                <w:lang w:eastAsia="en-US"/>
              </w:rPr>
            </w:pPr>
            <w:r w:rsidRPr="00612C9E">
              <w:rPr>
                <w:rFonts w:ascii="Calibri" w:hAnsi="Calibri" w:cs="Calibri"/>
                <w:color w:val="000000"/>
                <w:sz w:val="22"/>
                <w:szCs w:val="22"/>
                <w:lang w:eastAsia="en-US"/>
              </w:rPr>
              <w:t>Long</w:t>
            </w:r>
            <w:r w:rsidR="00382EE0" w:rsidRPr="008055E1">
              <w:rPr>
                <w:rFonts w:ascii="Calibri" w:hAnsi="Calibri" w:cs="Calibri"/>
                <w:color w:val="000000"/>
                <w:sz w:val="22"/>
                <w:szCs w:val="22"/>
                <w:lang w:eastAsia="en-US"/>
              </w:rPr>
              <w:t>itude</w:t>
            </w:r>
            <w:r w:rsidRPr="00612C9E">
              <w:rPr>
                <w:rFonts w:ascii="Calibri" w:hAnsi="Calibri" w:cs="Calibri"/>
                <w:color w:val="000000"/>
                <w:sz w:val="22"/>
                <w:szCs w:val="22"/>
                <w:lang w:eastAsia="en-US"/>
              </w:rPr>
              <w:t xml:space="preserve"> diff</w:t>
            </w:r>
            <w:r w:rsidR="00382EE0" w:rsidRPr="008055E1">
              <w:rPr>
                <w:rFonts w:ascii="Calibri" w:hAnsi="Calibri" w:cs="Calibri"/>
                <w:color w:val="000000"/>
                <w:sz w:val="22"/>
                <w:szCs w:val="22"/>
                <w:lang w:eastAsia="en-US"/>
              </w:rPr>
              <w:t>erence</w:t>
            </w:r>
          </w:p>
        </w:tc>
        <w:tc>
          <w:tcPr>
            <w:tcW w:w="946" w:type="dxa"/>
            <w:tcBorders>
              <w:top w:val="single" w:sz="4" w:space="0" w:color="auto"/>
              <w:left w:val="nil"/>
              <w:bottom w:val="nil"/>
              <w:right w:val="single" w:sz="4" w:space="0" w:color="auto"/>
            </w:tcBorders>
            <w:shd w:val="clear" w:color="auto" w:fill="auto"/>
            <w:vAlign w:val="bottom"/>
            <w:hideMark/>
          </w:tcPr>
          <w:p w14:paraId="0CFCB4F4" w14:textId="77777777" w:rsidR="00B63692" w:rsidRPr="00612C9E" w:rsidRDefault="00B63692" w:rsidP="00382EE0">
            <w:pPr>
              <w:rPr>
                <w:rFonts w:ascii="Calibri" w:hAnsi="Calibri" w:cs="Calibri"/>
                <w:color w:val="000000"/>
                <w:sz w:val="22"/>
                <w:szCs w:val="22"/>
                <w:lang w:eastAsia="en-US"/>
              </w:rPr>
            </w:pPr>
            <w:proofErr w:type="spellStart"/>
            <w:r w:rsidRPr="00612C9E">
              <w:rPr>
                <w:rFonts w:ascii="Calibri" w:hAnsi="Calibri" w:cs="Calibri"/>
                <w:color w:val="000000"/>
                <w:sz w:val="22"/>
                <w:szCs w:val="22"/>
                <w:lang w:eastAsia="en-US"/>
              </w:rPr>
              <w:t>T</w:t>
            </w:r>
            <w:r w:rsidR="00382EE0" w:rsidRPr="008055E1">
              <w:rPr>
                <w:rFonts w:ascii="Calibri" w:hAnsi="Calibri" w:cs="Calibri"/>
                <w:color w:val="000000"/>
                <w:sz w:val="22"/>
                <w:szCs w:val="22"/>
                <w:lang w:eastAsia="en-US"/>
              </w:rPr>
              <w:t>emp_I</w:t>
            </w:r>
            <w:r w:rsidRPr="00612C9E">
              <w:rPr>
                <w:rFonts w:ascii="Calibri" w:hAnsi="Calibri" w:cs="Calibri"/>
                <w:color w:val="000000"/>
                <w:sz w:val="22"/>
                <w:szCs w:val="22"/>
                <w:lang w:eastAsia="en-US"/>
              </w:rPr>
              <w:t>ntake-T</w:t>
            </w:r>
            <w:r w:rsidR="00382EE0" w:rsidRPr="008055E1">
              <w:rPr>
                <w:rFonts w:ascii="Calibri" w:hAnsi="Calibri" w:cs="Calibri"/>
                <w:color w:val="000000"/>
                <w:sz w:val="22"/>
                <w:szCs w:val="22"/>
                <w:lang w:eastAsia="en-US"/>
              </w:rPr>
              <w:t>emp_CTD</w:t>
            </w:r>
            <w:proofErr w:type="spellEnd"/>
          </w:p>
        </w:tc>
        <w:tc>
          <w:tcPr>
            <w:tcW w:w="830" w:type="dxa"/>
            <w:tcBorders>
              <w:top w:val="single" w:sz="4" w:space="0" w:color="auto"/>
              <w:left w:val="nil"/>
              <w:bottom w:val="nil"/>
              <w:right w:val="single" w:sz="4" w:space="0" w:color="auto"/>
            </w:tcBorders>
            <w:shd w:val="clear" w:color="auto" w:fill="auto"/>
            <w:vAlign w:val="bottom"/>
            <w:hideMark/>
          </w:tcPr>
          <w:p w14:paraId="55B69FE0" w14:textId="77777777" w:rsidR="00B63692" w:rsidRPr="00612C9E" w:rsidRDefault="00B63692" w:rsidP="00382EE0">
            <w:pPr>
              <w:rPr>
                <w:rFonts w:ascii="Calibri" w:hAnsi="Calibri" w:cs="Calibri"/>
                <w:color w:val="000000"/>
                <w:sz w:val="22"/>
                <w:szCs w:val="22"/>
                <w:lang w:eastAsia="en-US"/>
              </w:rPr>
            </w:pPr>
            <w:proofErr w:type="spellStart"/>
            <w:r w:rsidRPr="00612C9E">
              <w:rPr>
                <w:rFonts w:ascii="Calibri" w:hAnsi="Calibri" w:cs="Calibri"/>
                <w:color w:val="000000"/>
                <w:sz w:val="22"/>
                <w:szCs w:val="22"/>
                <w:lang w:eastAsia="en-US"/>
              </w:rPr>
              <w:t>T</w:t>
            </w:r>
            <w:r w:rsidR="00382EE0" w:rsidRPr="008055E1">
              <w:rPr>
                <w:rFonts w:ascii="Calibri" w:hAnsi="Calibri" w:cs="Calibri"/>
                <w:color w:val="000000"/>
                <w:sz w:val="22"/>
                <w:szCs w:val="22"/>
                <w:lang w:eastAsia="en-US"/>
              </w:rPr>
              <w:t>emp_L</w:t>
            </w:r>
            <w:r w:rsidRPr="00612C9E">
              <w:rPr>
                <w:rFonts w:ascii="Calibri" w:hAnsi="Calibri" w:cs="Calibri"/>
                <w:color w:val="000000"/>
                <w:sz w:val="22"/>
                <w:szCs w:val="22"/>
                <w:lang w:eastAsia="en-US"/>
              </w:rPr>
              <w:t>ab-T</w:t>
            </w:r>
            <w:r w:rsidR="00382EE0" w:rsidRPr="008055E1">
              <w:rPr>
                <w:rFonts w:ascii="Calibri" w:hAnsi="Calibri" w:cs="Calibri"/>
                <w:color w:val="000000"/>
                <w:sz w:val="22"/>
                <w:szCs w:val="22"/>
                <w:lang w:eastAsia="en-US"/>
              </w:rPr>
              <w:t>emp_CTD</w:t>
            </w:r>
            <w:proofErr w:type="spellEnd"/>
          </w:p>
        </w:tc>
        <w:tc>
          <w:tcPr>
            <w:tcW w:w="986" w:type="dxa"/>
            <w:tcBorders>
              <w:top w:val="single" w:sz="4" w:space="0" w:color="auto"/>
              <w:left w:val="nil"/>
              <w:bottom w:val="nil"/>
              <w:right w:val="single" w:sz="4" w:space="0" w:color="auto"/>
            </w:tcBorders>
            <w:shd w:val="clear" w:color="auto" w:fill="auto"/>
            <w:vAlign w:val="bottom"/>
            <w:hideMark/>
          </w:tcPr>
          <w:p w14:paraId="5A2026CB" w14:textId="77777777" w:rsidR="00B63692" w:rsidRPr="00612C9E" w:rsidRDefault="00382EE0" w:rsidP="00382EE0">
            <w:pPr>
              <w:rPr>
                <w:rFonts w:ascii="Calibri" w:hAnsi="Calibri" w:cs="Calibri"/>
                <w:color w:val="000000"/>
                <w:sz w:val="22"/>
                <w:szCs w:val="22"/>
                <w:lang w:eastAsia="en-US"/>
              </w:rPr>
            </w:pPr>
            <w:r w:rsidRPr="008055E1">
              <w:rPr>
                <w:rFonts w:ascii="Calibri" w:hAnsi="Calibri" w:cs="Calibri"/>
                <w:color w:val="000000"/>
                <w:sz w:val="22"/>
                <w:szCs w:val="22"/>
                <w:lang w:eastAsia="en-US"/>
              </w:rPr>
              <w:t>SAL_TSG-SAL_CTD</w:t>
            </w:r>
          </w:p>
        </w:tc>
        <w:tc>
          <w:tcPr>
            <w:tcW w:w="652" w:type="dxa"/>
            <w:tcBorders>
              <w:top w:val="single" w:sz="4" w:space="0" w:color="auto"/>
              <w:left w:val="nil"/>
              <w:bottom w:val="nil"/>
              <w:right w:val="single" w:sz="4" w:space="0" w:color="auto"/>
            </w:tcBorders>
            <w:shd w:val="clear" w:color="auto" w:fill="auto"/>
            <w:vAlign w:val="bottom"/>
            <w:hideMark/>
          </w:tcPr>
          <w:p w14:paraId="1E7D3275" w14:textId="77777777" w:rsidR="00382EE0" w:rsidRPr="008055E1" w:rsidRDefault="00B63692" w:rsidP="00F63E23">
            <w:pPr>
              <w:rPr>
                <w:rFonts w:ascii="Calibri" w:hAnsi="Calibri" w:cs="Calibri"/>
                <w:color w:val="000000"/>
                <w:sz w:val="22"/>
                <w:szCs w:val="22"/>
                <w:lang w:eastAsia="en-US"/>
              </w:rPr>
            </w:pPr>
            <w:r w:rsidRPr="00612C9E">
              <w:rPr>
                <w:rFonts w:ascii="Calibri" w:hAnsi="Calibri" w:cs="Calibri"/>
                <w:color w:val="000000"/>
                <w:sz w:val="22"/>
                <w:szCs w:val="22"/>
                <w:lang w:eastAsia="en-US"/>
              </w:rPr>
              <w:t>FL</w:t>
            </w:r>
            <w:r w:rsidR="00382EE0" w:rsidRPr="008055E1">
              <w:rPr>
                <w:rFonts w:ascii="Calibri" w:hAnsi="Calibri" w:cs="Calibri"/>
                <w:color w:val="000000"/>
                <w:sz w:val="22"/>
                <w:szCs w:val="22"/>
                <w:lang w:eastAsia="en-US"/>
              </w:rPr>
              <w:t>_TSG</w:t>
            </w:r>
            <w:r w:rsidRPr="00612C9E">
              <w:rPr>
                <w:rFonts w:ascii="Calibri" w:hAnsi="Calibri" w:cs="Calibri"/>
                <w:color w:val="000000"/>
                <w:sz w:val="22"/>
                <w:szCs w:val="22"/>
                <w:lang w:eastAsia="en-US"/>
              </w:rPr>
              <w:t>/</w:t>
            </w:r>
          </w:p>
          <w:p w14:paraId="44057DE2" w14:textId="77777777" w:rsidR="00B63692" w:rsidRPr="00612C9E" w:rsidRDefault="00382EE0" w:rsidP="00F63E23">
            <w:pPr>
              <w:rPr>
                <w:rFonts w:ascii="Calibri" w:hAnsi="Calibri" w:cs="Calibri"/>
                <w:color w:val="000000"/>
                <w:sz w:val="22"/>
                <w:szCs w:val="22"/>
                <w:lang w:eastAsia="en-US"/>
              </w:rPr>
            </w:pPr>
            <w:r w:rsidRPr="008055E1">
              <w:rPr>
                <w:rFonts w:ascii="Calibri" w:hAnsi="Calibri" w:cs="Calibri"/>
                <w:color w:val="000000"/>
                <w:sz w:val="22"/>
                <w:szCs w:val="22"/>
                <w:lang w:eastAsia="en-US"/>
              </w:rPr>
              <w:t>FL_CTD</w:t>
            </w:r>
          </w:p>
        </w:tc>
      </w:tr>
      <w:tr w:rsidR="00382EE0" w:rsidRPr="008055E1" w14:paraId="4FED422F" w14:textId="77777777" w:rsidTr="00382EE0">
        <w:trPr>
          <w:trHeight w:val="300"/>
        </w:trPr>
        <w:tc>
          <w:tcPr>
            <w:tcW w:w="6636" w:type="dxa"/>
            <w:gridSpan w:val="7"/>
            <w:tcBorders>
              <w:top w:val="single" w:sz="4" w:space="0" w:color="auto"/>
              <w:left w:val="single" w:sz="4" w:space="0" w:color="auto"/>
              <w:bottom w:val="single" w:sz="4" w:space="0" w:color="auto"/>
              <w:right w:val="single" w:sz="4" w:space="0" w:color="000000"/>
            </w:tcBorders>
            <w:shd w:val="clear" w:color="000000" w:fill="DDEBF7"/>
            <w:noWrap/>
            <w:vAlign w:val="bottom"/>
            <w:hideMark/>
          </w:tcPr>
          <w:p w14:paraId="215EE112" w14:textId="77777777" w:rsidR="00B63692" w:rsidRPr="00612C9E" w:rsidRDefault="00B63692" w:rsidP="00F63E23">
            <w:pPr>
              <w:rPr>
                <w:rFonts w:ascii="Calibri" w:hAnsi="Calibri" w:cs="Calibri"/>
                <w:color w:val="000000"/>
                <w:sz w:val="22"/>
                <w:szCs w:val="22"/>
                <w:lang w:eastAsia="en-US"/>
              </w:rPr>
            </w:pPr>
            <w:r w:rsidRPr="00612C9E">
              <w:rPr>
                <w:rFonts w:ascii="Calibri" w:hAnsi="Calibri" w:cs="Calibri"/>
                <w:color w:val="000000"/>
                <w:sz w:val="22"/>
                <w:szCs w:val="22"/>
                <w:lang w:eastAsia="en-US"/>
              </w:rPr>
              <w:t>Including all casts</w:t>
            </w:r>
          </w:p>
        </w:tc>
      </w:tr>
      <w:tr w:rsidR="00382EE0" w:rsidRPr="008055E1" w14:paraId="071575B6" w14:textId="77777777" w:rsidTr="00382EE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10EC53" w14:textId="77777777" w:rsidR="00B63692" w:rsidRPr="00612C9E" w:rsidRDefault="00B63692" w:rsidP="00F63E23">
            <w:pPr>
              <w:rPr>
                <w:rFonts w:ascii="Calibri" w:hAnsi="Calibri" w:cs="Calibri"/>
                <w:color w:val="000000"/>
                <w:sz w:val="22"/>
                <w:szCs w:val="22"/>
                <w:lang w:eastAsia="en-US"/>
              </w:rPr>
            </w:pPr>
            <w:r w:rsidRPr="00612C9E">
              <w:rPr>
                <w:rFonts w:ascii="Calibri" w:hAnsi="Calibri" w:cs="Calibri"/>
                <w:color w:val="000000"/>
                <w:sz w:val="22"/>
                <w:szCs w:val="22"/>
                <w:lang w:eastAsia="en-US"/>
              </w:rPr>
              <w:t>median</w:t>
            </w:r>
          </w:p>
        </w:tc>
        <w:tc>
          <w:tcPr>
            <w:tcW w:w="1131" w:type="dxa"/>
            <w:tcBorders>
              <w:top w:val="nil"/>
              <w:left w:val="nil"/>
              <w:bottom w:val="single" w:sz="4" w:space="0" w:color="auto"/>
              <w:right w:val="single" w:sz="4" w:space="0" w:color="auto"/>
            </w:tcBorders>
            <w:shd w:val="clear" w:color="auto" w:fill="auto"/>
            <w:noWrap/>
            <w:vAlign w:val="bottom"/>
            <w:hideMark/>
          </w:tcPr>
          <w:p w14:paraId="10471189"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0.00001</w:t>
            </w:r>
          </w:p>
        </w:tc>
        <w:tc>
          <w:tcPr>
            <w:tcW w:w="1131" w:type="dxa"/>
            <w:tcBorders>
              <w:top w:val="nil"/>
              <w:left w:val="nil"/>
              <w:bottom w:val="single" w:sz="4" w:space="0" w:color="auto"/>
              <w:right w:val="single" w:sz="4" w:space="0" w:color="auto"/>
            </w:tcBorders>
            <w:shd w:val="clear" w:color="auto" w:fill="auto"/>
            <w:noWrap/>
            <w:vAlign w:val="bottom"/>
            <w:hideMark/>
          </w:tcPr>
          <w:p w14:paraId="11785F08"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0.00001</w:t>
            </w:r>
          </w:p>
        </w:tc>
        <w:tc>
          <w:tcPr>
            <w:tcW w:w="946" w:type="dxa"/>
            <w:tcBorders>
              <w:top w:val="nil"/>
              <w:left w:val="nil"/>
              <w:bottom w:val="single" w:sz="4" w:space="0" w:color="auto"/>
              <w:right w:val="single" w:sz="4" w:space="0" w:color="auto"/>
            </w:tcBorders>
            <w:shd w:val="clear" w:color="auto" w:fill="auto"/>
            <w:noWrap/>
            <w:vAlign w:val="bottom"/>
            <w:hideMark/>
          </w:tcPr>
          <w:p w14:paraId="51E27A77"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0.0839</w:t>
            </w:r>
          </w:p>
        </w:tc>
        <w:tc>
          <w:tcPr>
            <w:tcW w:w="830" w:type="dxa"/>
            <w:tcBorders>
              <w:top w:val="nil"/>
              <w:left w:val="nil"/>
              <w:bottom w:val="single" w:sz="4" w:space="0" w:color="auto"/>
              <w:right w:val="single" w:sz="4" w:space="0" w:color="auto"/>
            </w:tcBorders>
            <w:shd w:val="clear" w:color="auto" w:fill="auto"/>
            <w:noWrap/>
            <w:vAlign w:val="bottom"/>
            <w:hideMark/>
          </w:tcPr>
          <w:p w14:paraId="788108C9"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0.3195</w:t>
            </w:r>
          </w:p>
        </w:tc>
        <w:tc>
          <w:tcPr>
            <w:tcW w:w="986" w:type="dxa"/>
            <w:tcBorders>
              <w:top w:val="nil"/>
              <w:left w:val="nil"/>
              <w:bottom w:val="single" w:sz="4" w:space="0" w:color="auto"/>
              <w:right w:val="single" w:sz="4" w:space="0" w:color="auto"/>
            </w:tcBorders>
            <w:shd w:val="clear" w:color="auto" w:fill="auto"/>
            <w:noWrap/>
            <w:vAlign w:val="bottom"/>
            <w:hideMark/>
          </w:tcPr>
          <w:p w14:paraId="093AF3E5"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-0.0062</w:t>
            </w:r>
          </w:p>
        </w:tc>
        <w:tc>
          <w:tcPr>
            <w:tcW w:w="652" w:type="dxa"/>
            <w:tcBorders>
              <w:top w:val="nil"/>
              <w:left w:val="nil"/>
              <w:bottom w:val="single" w:sz="4" w:space="0" w:color="auto"/>
              <w:right w:val="single" w:sz="4" w:space="0" w:color="auto"/>
            </w:tcBorders>
            <w:shd w:val="clear" w:color="auto" w:fill="auto"/>
            <w:noWrap/>
            <w:vAlign w:val="bottom"/>
            <w:hideMark/>
          </w:tcPr>
          <w:p w14:paraId="35AB48D2"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1.23</w:t>
            </w:r>
          </w:p>
        </w:tc>
      </w:tr>
      <w:tr w:rsidR="00382EE0" w:rsidRPr="008055E1" w14:paraId="46EEDEFF" w14:textId="77777777" w:rsidTr="00382EE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517D4A" w14:textId="77777777" w:rsidR="00B63692" w:rsidRPr="00612C9E" w:rsidRDefault="00B63692" w:rsidP="00F63E23">
            <w:pPr>
              <w:rPr>
                <w:rFonts w:ascii="Calibri" w:hAnsi="Calibri" w:cs="Calibri"/>
                <w:color w:val="000000"/>
                <w:sz w:val="22"/>
                <w:szCs w:val="22"/>
                <w:lang w:eastAsia="en-US"/>
              </w:rPr>
            </w:pPr>
            <w:r w:rsidRPr="00612C9E">
              <w:rPr>
                <w:rFonts w:ascii="Calibri" w:hAnsi="Calibri" w:cs="Calibri"/>
                <w:color w:val="000000"/>
                <w:sz w:val="22"/>
                <w:szCs w:val="22"/>
                <w:lang w:eastAsia="en-US"/>
              </w:rPr>
              <w:t>stdev</w:t>
            </w:r>
          </w:p>
        </w:tc>
        <w:tc>
          <w:tcPr>
            <w:tcW w:w="1131" w:type="dxa"/>
            <w:tcBorders>
              <w:top w:val="nil"/>
              <w:left w:val="nil"/>
              <w:bottom w:val="single" w:sz="4" w:space="0" w:color="auto"/>
              <w:right w:val="single" w:sz="4" w:space="0" w:color="auto"/>
            </w:tcBorders>
            <w:shd w:val="clear" w:color="auto" w:fill="auto"/>
            <w:noWrap/>
            <w:vAlign w:val="bottom"/>
            <w:hideMark/>
          </w:tcPr>
          <w:p w14:paraId="1A40663D"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0.00014</w:t>
            </w:r>
          </w:p>
        </w:tc>
        <w:tc>
          <w:tcPr>
            <w:tcW w:w="1131" w:type="dxa"/>
            <w:tcBorders>
              <w:top w:val="nil"/>
              <w:left w:val="nil"/>
              <w:bottom w:val="single" w:sz="4" w:space="0" w:color="auto"/>
              <w:right w:val="single" w:sz="4" w:space="0" w:color="auto"/>
            </w:tcBorders>
            <w:shd w:val="clear" w:color="auto" w:fill="auto"/>
            <w:noWrap/>
            <w:vAlign w:val="bottom"/>
            <w:hideMark/>
          </w:tcPr>
          <w:p w14:paraId="339EEA48"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0.00033</w:t>
            </w:r>
          </w:p>
        </w:tc>
        <w:tc>
          <w:tcPr>
            <w:tcW w:w="946" w:type="dxa"/>
            <w:tcBorders>
              <w:top w:val="nil"/>
              <w:left w:val="nil"/>
              <w:bottom w:val="single" w:sz="4" w:space="0" w:color="auto"/>
              <w:right w:val="single" w:sz="4" w:space="0" w:color="auto"/>
            </w:tcBorders>
            <w:shd w:val="clear" w:color="auto" w:fill="auto"/>
            <w:noWrap/>
            <w:vAlign w:val="bottom"/>
            <w:hideMark/>
          </w:tcPr>
          <w:p w14:paraId="728EA7DE"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0.6734</w:t>
            </w:r>
          </w:p>
        </w:tc>
        <w:tc>
          <w:tcPr>
            <w:tcW w:w="830" w:type="dxa"/>
            <w:tcBorders>
              <w:top w:val="nil"/>
              <w:left w:val="nil"/>
              <w:bottom w:val="single" w:sz="4" w:space="0" w:color="auto"/>
              <w:right w:val="single" w:sz="4" w:space="0" w:color="auto"/>
            </w:tcBorders>
            <w:shd w:val="clear" w:color="auto" w:fill="auto"/>
            <w:noWrap/>
            <w:vAlign w:val="bottom"/>
            <w:hideMark/>
          </w:tcPr>
          <w:p w14:paraId="65CAD613"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0.7069</w:t>
            </w:r>
          </w:p>
        </w:tc>
        <w:tc>
          <w:tcPr>
            <w:tcW w:w="986" w:type="dxa"/>
            <w:tcBorders>
              <w:top w:val="nil"/>
              <w:left w:val="nil"/>
              <w:bottom w:val="single" w:sz="4" w:space="0" w:color="auto"/>
              <w:right w:val="single" w:sz="4" w:space="0" w:color="auto"/>
            </w:tcBorders>
            <w:shd w:val="clear" w:color="auto" w:fill="auto"/>
            <w:noWrap/>
            <w:vAlign w:val="bottom"/>
            <w:hideMark/>
          </w:tcPr>
          <w:p w14:paraId="31837C6E"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0.7663</w:t>
            </w:r>
          </w:p>
        </w:tc>
        <w:tc>
          <w:tcPr>
            <w:tcW w:w="652" w:type="dxa"/>
            <w:tcBorders>
              <w:top w:val="nil"/>
              <w:left w:val="nil"/>
              <w:bottom w:val="single" w:sz="4" w:space="0" w:color="auto"/>
              <w:right w:val="single" w:sz="4" w:space="0" w:color="auto"/>
            </w:tcBorders>
            <w:shd w:val="clear" w:color="auto" w:fill="auto"/>
            <w:noWrap/>
            <w:vAlign w:val="bottom"/>
            <w:hideMark/>
          </w:tcPr>
          <w:p w14:paraId="1C496686"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0.37</w:t>
            </w:r>
          </w:p>
        </w:tc>
      </w:tr>
      <w:tr w:rsidR="00382EE0" w:rsidRPr="008055E1" w14:paraId="15AB1FBA" w14:textId="77777777" w:rsidTr="00382EE0">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54EDBEF1" w14:textId="77777777" w:rsidR="00B63692" w:rsidRPr="00612C9E" w:rsidRDefault="00B63692" w:rsidP="00F63E23">
            <w:pPr>
              <w:rPr>
                <w:rFonts w:ascii="Calibri" w:hAnsi="Calibri" w:cs="Calibri"/>
                <w:color w:val="000000"/>
                <w:sz w:val="22"/>
                <w:szCs w:val="22"/>
                <w:lang w:eastAsia="en-US"/>
              </w:rPr>
            </w:pPr>
            <w:r w:rsidRPr="00612C9E">
              <w:rPr>
                <w:rFonts w:ascii="Calibri" w:hAnsi="Calibri" w:cs="Calibri"/>
                <w:color w:val="000000"/>
                <w:sz w:val="22"/>
                <w:szCs w:val="22"/>
                <w:lang w:eastAsia="en-US"/>
              </w:rPr>
              <w:t>average</w:t>
            </w:r>
          </w:p>
        </w:tc>
        <w:tc>
          <w:tcPr>
            <w:tcW w:w="1131" w:type="dxa"/>
            <w:tcBorders>
              <w:top w:val="nil"/>
              <w:left w:val="nil"/>
              <w:bottom w:val="nil"/>
              <w:right w:val="single" w:sz="4" w:space="0" w:color="auto"/>
            </w:tcBorders>
            <w:shd w:val="clear" w:color="auto" w:fill="auto"/>
            <w:noWrap/>
            <w:vAlign w:val="bottom"/>
            <w:hideMark/>
          </w:tcPr>
          <w:p w14:paraId="3FC30961"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0.00000</w:t>
            </w:r>
          </w:p>
        </w:tc>
        <w:tc>
          <w:tcPr>
            <w:tcW w:w="1131" w:type="dxa"/>
            <w:tcBorders>
              <w:top w:val="nil"/>
              <w:left w:val="nil"/>
              <w:bottom w:val="single" w:sz="4" w:space="0" w:color="auto"/>
              <w:right w:val="single" w:sz="4" w:space="0" w:color="auto"/>
            </w:tcBorders>
            <w:shd w:val="clear" w:color="auto" w:fill="auto"/>
            <w:noWrap/>
            <w:vAlign w:val="bottom"/>
            <w:hideMark/>
          </w:tcPr>
          <w:p w14:paraId="384BA24F"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0.00005</w:t>
            </w:r>
          </w:p>
        </w:tc>
        <w:tc>
          <w:tcPr>
            <w:tcW w:w="946" w:type="dxa"/>
            <w:tcBorders>
              <w:top w:val="nil"/>
              <w:left w:val="nil"/>
              <w:bottom w:val="single" w:sz="4" w:space="0" w:color="auto"/>
              <w:right w:val="single" w:sz="4" w:space="0" w:color="auto"/>
            </w:tcBorders>
            <w:shd w:val="clear" w:color="auto" w:fill="auto"/>
            <w:noWrap/>
            <w:vAlign w:val="bottom"/>
            <w:hideMark/>
          </w:tcPr>
          <w:p w14:paraId="489E82E5"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0.2764</w:t>
            </w:r>
          </w:p>
        </w:tc>
        <w:tc>
          <w:tcPr>
            <w:tcW w:w="830" w:type="dxa"/>
            <w:tcBorders>
              <w:top w:val="nil"/>
              <w:left w:val="nil"/>
              <w:bottom w:val="single" w:sz="4" w:space="0" w:color="auto"/>
              <w:right w:val="single" w:sz="4" w:space="0" w:color="auto"/>
            </w:tcBorders>
            <w:shd w:val="clear" w:color="auto" w:fill="auto"/>
            <w:noWrap/>
            <w:vAlign w:val="bottom"/>
            <w:hideMark/>
          </w:tcPr>
          <w:p w14:paraId="04106F00"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0.5043</w:t>
            </w:r>
          </w:p>
        </w:tc>
        <w:tc>
          <w:tcPr>
            <w:tcW w:w="986" w:type="dxa"/>
            <w:tcBorders>
              <w:top w:val="nil"/>
              <w:left w:val="nil"/>
              <w:bottom w:val="single" w:sz="4" w:space="0" w:color="auto"/>
              <w:right w:val="single" w:sz="4" w:space="0" w:color="auto"/>
            </w:tcBorders>
            <w:shd w:val="clear" w:color="auto" w:fill="auto"/>
            <w:noWrap/>
            <w:vAlign w:val="bottom"/>
            <w:hideMark/>
          </w:tcPr>
          <w:p w14:paraId="057F0462"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-0.1765</w:t>
            </w:r>
          </w:p>
        </w:tc>
        <w:tc>
          <w:tcPr>
            <w:tcW w:w="652" w:type="dxa"/>
            <w:tcBorders>
              <w:top w:val="nil"/>
              <w:left w:val="nil"/>
              <w:bottom w:val="single" w:sz="4" w:space="0" w:color="auto"/>
              <w:right w:val="single" w:sz="4" w:space="0" w:color="auto"/>
            </w:tcBorders>
            <w:shd w:val="clear" w:color="auto" w:fill="auto"/>
            <w:noWrap/>
            <w:vAlign w:val="bottom"/>
            <w:hideMark/>
          </w:tcPr>
          <w:p w14:paraId="74D7CB9C"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1.23</w:t>
            </w:r>
          </w:p>
        </w:tc>
      </w:tr>
      <w:tr w:rsidR="00382EE0" w:rsidRPr="008055E1" w14:paraId="476588FF" w14:textId="77777777" w:rsidTr="00382EE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CE661" w14:textId="77777777" w:rsidR="00B63692" w:rsidRPr="00612C9E" w:rsidRDefault="00B63692" w:rsidP="00F63E23">
            <w:pPr>
              <w:rPr>
                <w:rFonts w:ascii="Calibri" w:hAnsi="Calibri" w:cs="Calibri"/>
                <w:color w:val="000000"/>
                <w:sz w:val="22"/>
                <w:szCs w:val="22"/>
                <w:lang w:eastAsia="en-US"/>
              </w:rPr>
            </w:pPr>
            <w:r w:rsidRPr="00612C9E">
              <w:rPr>
                <w:rFonts w:ascii="Calibri" w:hAnsi="Calibri" w:cs="Calibri"/>
                <w:color w:val="000000"/>
                <w:sz w:val="22"/>
                <w:szCs w:val="22"/>
                <w:lang w:eastAsia="en-US"/>
              </w:rPr>
              <w:t>max</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7B4EFFD6"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-0.00076</w:t>
            </w:r>
          </w:p>
        </w:tc>
        <w:tc>
          <w:tcPr>
            <w:tcW w:w="1131" w:type="dxa"/>
            <w:tcBorders>
              <w:top w:val="nil"/>
              <w:left w:val="nil"/>
              <w:bottom w:val="single" w:sz="4" w:space="0" w:color="auto"/>
              <w:right w:val="single" w:sz="4" w:space="0" w:color="auto"/>
            </w:tcBorders>
            <w:shd w:val="clear" w:color="auto" w:fill="auto"/>
            <w:noWrap/>
            <w:vAlign w:val="bottom"/>
            <w:hideMark/>
          </w:tcPr>
          <w:p w14:paraId="20B9A476"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-0.00067</w:t>
            </w:r>
          </w:p>
        </w:tc>
        <w:tc>
          <w:tcPr>
            <w:tcW w:w="946" w:type="dxa"/>
            <w:tcBorders>
              <w:top w:val="nil"/>
              <w:left w:val="nil"/>
              <w:bottom w:val="single" w:sz="4" w:space="0" w:color="auto"/>
              <w:right w:val="single" w:sz="4" w:space="0" w:color="auto"/>
            </w:tcBorders>
            <w:shd w:val="clear" w:color="auto" w:fill="auto"/>
            <w:noWrap/>
            <w:vAlign w:val="bottom"/>
            <w:hideMark/>
          </w:tcPr>
          <w:p w14:paraId="0CE7161E"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-0.5615</w:t>
            </w:r>
          </w:p>
        </w:tc>
        <w:tc>
          <w:tcPr>
            <w:tcW w:w="830" w:type="dxa"/>
            <w:tcBorders>
              <w:top w:val="nil"/>
              <w:left w:val="nil"/>
              <w:bottom w:val="single" w:sz="4" w:space="0" w:color="auto"/>
              <w:right w:val="single" w:sz="4" w:space="0" w:color="auto"/>
            </w:tcBorders>
            <w:shd w:val="clear" w:color="auto" w:fill="auto"/>
            <w:noWrap/>
            <w:vAlign w:val="bottom"/>
            <w:hideMark/>
          </w:tcPr>
          <w:p w14:paraId="184828CF"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-0.5142</w:t>
            </w:r>
          </w:p>
        </w:tc>
        <w:tc>
          <w:tcPr>
            <w:tcW w:w="986" w:type="dxa"/>
            <w:tcBorders>
              <w:top w:val="nil"/>
              <w:left w:val="nil"/>
              <w:bottom w:val="single" w:sz="4" w:space="0" w:color="auto"/>
              <w:right w:val="single" w:sz="4" w:space="0" w:color="auto"/>
            </w:tcBorders>
            <w:shd w:val="clear" w:color="auto" w:fill="auto"/>
            <w:noWrap/>
            <w:vAlign w:val="bottom"/>
            <w:hideMark/>
          </w:tcPr>
          <w:p w14:paraId="2352519C"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-5.7212</w:t>
            </w:r>
          </w:p>
        </w:tc>
        <w:tc>
          <w:tcPr>
            <w:tcW w:w="652" w:type="dxa"/>
            <w:tcBorders>
              <w:top w:val="nil"/>
              <w:left w:val="nil"/>
              <w:bottom w:val="single" w:sz="4" w:space="0" w:color="auto"/>
              <w:right w:val="single" w:sz="4" w:space="0" w:color="auto"/>
            </w:tcBorders>
            <w:shd w:val="clear" w:color="auto" w:fill="auto"/>
            <w:noWrap/>
            <w:vAlign w:val="bottom"/>
            <w:hideMark/>
          </w:tcPr>
          <w:p w14:paraId="2811A14B"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0.37</w:t>
            </w:r>
          </w:p>
        </w:tc>
      </w:tr>
      <w:tr w:rsidR="00382EE0" w:rsidRPr="008055E1" w14:paraId="19D37C21" w14:textId="77777777" w:rsidTr="00382EE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4574CF" w14:textId="77777777" w:rsidR="00B63692" w:rsidRPr="00612C9E" w:rsidRDefault="00B63692" w:rsidP="00F63E23">
            <w:pPr>
              <w:rPr>
                <w:rFonts w:ascii="Calibri" w:hAnsi="Calibri" w:cs="Calibri"/>
                <w:color w:val="000000"/>
                <w:sz w:val="22"/>
                <w:szCs w:val="22"/>
                <w:lang w:eastAsia="en-US"/>
              </w:rPr>
            </w:pPr>
            <w:r w:rsidRPr="00612C9E">
              <w:rPr>
                <w:rFonts w:ascii="Calibri" w:hAnsi="Calibri" w:cs="Calibri"/>
                <w:color w:val="000000"/>
                <w:sz w:val="22"/>
                <w:szCs w:val="22"/>
                <w:lang w:eastAsia="en-US"/>
              </w:rPr>
              <w:t>min</w:t>
            </w:r>
          </w:p>
        </w:tc>
        <w:tc>
          <w:tcPr>
            <w:tcW w:w="1131" w:type="dxa"/>
            <w:tcBorders>
              <w:top w:val="nil"/>
              <w:left w:val="nil"/>
              <w:bottom w:val="single" w:sz="4" w:space="0" w:color="auto"/>
              <w:right w:val="single" w:sz="4" w:space="0" w:color="auto"/>
            </w:tcBorders>
            <w:shd w:val="clear" w:color="auto" w:fill="auto"/>
            <w:noWrap/>
            <w:vAlign w:val="bottom"/>
            <w:hideMark/>
          </w:tcPr>
          <w:p w14:paraId="0C9ED855"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0.00046</w:t>
            </w:r>
          </w:p>
        </w:tc>
        <w:tc>
          <w:tcPr>
            <w:tcW w:w="1131" w:type="dxa"/>
            <w:tcBorders>
              <w:top w:val="nil"/>
              <w:left w:val="nil"/>
              <w:bottom w:val="single" w:sz="4" w:space="0" w:color="auto"/>
              <w:right w:val="single" w:sz="4" w:space="0" w:color="auto"/>
            </w:tcBorders>
            <w:shd w:val="clear" w:color="auto" w:fill="auto"/>
            <w:noWrap/>
            <w:vAlign w:val="bottom"/>
            <w:hideMark/>
          </w:tcPr>
          <w:p w14:paraId="44DDF205"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0.00223</w:t>
            </w:r>
          </w:p>
        </w:tc>
        <w:tc>
          <w:tcPr>
            <w:tcW w:w="946" w:type="dxa"/>
            <w:tcBorders>
              <w:top w:val="nil"/>
              <w:left w:val="nil"/>
              <w:bottom w:val="single" w:sz="4" w:space="0" w:color="auto"/>
              <w:right w:val="single" w:sz="4" w:space="0" w:color="auto"/>
            </w:tcBorders>
            <w:shd w:val="clear" w:color="auto" w:fill="auto"/>
            <w:noWrap/>
            <w:vAlign w:val="bottom"/>
            <w:hideMark/>
          </w:tcPr>
          <w:p w14:paraId="119A8C0D"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4.4783</w:t>
            </w:r>
          </w:p>
        </w:tc>
        <w:tc>
          <w:tcPr>
            <w:tcW w:w="830" w:type="dxa"/>
            <w:tcBorders>
              <w:top w:val="nil"/>
              <w:left w:val="nil"/>
              <w:bottom w:val="single" w:sz="4" w:space="0" w:color="auto"/>
              <w:right w:val="single" w:sz="4" w:space="0" w:color="auto"/>
            </w:tcBorders>
            <w:shd w:val="clear" w:color="auto" w:fill="auto"/>
            <w:noWrap/>
            <w:vAlign w:val="bottom"/>
            <w:hideMark/>
          </w:tcPr>
          <w:p w14:paraId="70FB8737"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4.7167</w:t>
            </w:r>
          </w:p>
        </w:tc>
        <w:tc>
          <w:tcPr>
            <w:tcW w:w="986" w:type="dxa"/>
            <w:tcBorders>
              <w:top w:val="nil"/>
              <w:left w:val="nil"/>
              <w:bottom w:val="single" w:sz="4" w:space="0" w:color="auto"/>
              <w:right w:val="single" w:sz="4" w:space="0" w:color="auto"/>
            </w:tcBorders>
            <w:shd w:val="clear" w:color="auto" w:fill="auto"/>
            <w:noWrap/>
            <w:vAlign w:val="bottom"/>
            <w:hideMark/>
          </w:tcPr>
          <w:p w14:paraId="7C7F4788"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0.1658</w:t>
            </w:r>
          </w:p>
        </w:tc>
        <w:tc>
          <w:tcPr>
            <w:tcW w:w="652" w:type="dxa"/>
            <w:tcBorders>
              <w:top w:val="nil"/>
              <w:left w:val="nil"/>
              <w:bottom w:val="single" w:sz="4" w:space="0" w:color="auto"/>
              <w:right w:val="single" w:sz="4" w:space="0" w:color="auto"/>
            </w:tcBorders>
            <w:shd w:val="clear" w:color="auto" w:fill="auto"/>
            <w:noWrap/>
            <w:vAlign w:val="bottom"/>
            <w:hideMark/>
          </w:tcPr>
          <w:p w14:paraId="39E824AB"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2.54</w:t>
            </w:r>
          </w:p>
        </w:tc>
      </w:tr>
      <w:tr w:rsidR="00382EE0" w:rsidRPr="008055E1" w14:paraId="7FD12F0A" w14:textId="77777777" w:rsidTr="00382EE0">
        <w:trPr>
          <w:trHeight w:val="300"/>
        </w:trPr>
        <w:tc>
          <w:tcPr>
            <w:tcW w:w="6636" w:type="dxa"/>
            <w:gridSpan w:val="7"/>
            <w:tcBorders>
              <w:top w:val="single" w:sz="4" w:space="0" w:color="auto"/>
              <w:left w:val="single" w:sz="4" w:space="0" w:color="auto"/>
              <w:bottom w:val="single" w:sz="4" w:space="0" w:color="auto"/>
              <w:right w:val="single" w:sz="4" w:space="0" w:color="000000"/>
            </w:tcBorders>
            <w:shd w:val="clear" w:color="000000" w:fill="DDEBF7"/>
            <w:noWrap/>
            <w:vAlign w:val="bottom"/>
            <w:hideMark/>
          </w:tcPr>
          <w:p w14:paraId="614DC6D1" w14:textId="77777777" w:rsidR="00B63692" w:rsidRPr="00612C9E" w:rsidRDefault="00B63692" w:rsidP="00F63E23">
            <w:pPr>
              <w:rPr>
                <w:rFonts w:ascii="Calibri" w:hAnsi="Calibri" w:cs="Calibri"/>
                <w:color w:val="000000"/>
                <w:sz w:val="22"/>
                <w:szCs w:val="22"/>
                <w:lang w:eastAsia="en-US"/>
              </w:rPr>
            </w:pPr>
            <w:r w:rsidRPr="00612C9E">
              <w:rPr>
                <w:rFonts w:ascii="Calibri" w:hAnsi="Calibri" w:cs="Calibri"/>
                <w:color w:val="000000"/>
                <w:sz w:val="22"/>
                <w:szCs w:val="22"/>
                <w:lang w:eastAsia="en-US"/>
              </w:rPr>
              <w:t>All casts excluding event 198</w:t>
            </w:r>
          </w:p>
        </w:tc>
      </w:tr>
      <w:tr w:rsidR="00382EE0" w:rsidRPr="008055E1" w14:paraId="79E77651" w14:textId="77777777" w:rsidTr="00382EE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06A126" w14:textId="77777777" w:rsidR="00B63692" w:rsidRPr="00612C9E" w:rsidRDefault="00B63692" w:rsidP="00F63E23">
            <w:pPr>
              <w:rPr>
                <w:rFonts w:ascii="Calibri" w:hAnsi="Calibri" w:cs="Calibri"/>
                <w:color w:val="000000"/>
                <w:sz w:val="22"/>
                <w:szCs w:val="22"/>
                <w:lang w:eastAsia="en-US"/>
              </w:rPr>
            </w:pPr>
            <w:r w:rsidRPr="00612C9E">
              <w:rPr>
                <w:rFonts w:ascii="Calibri" w:hAnsi="Calibri" w:cs="Calibri"/>
                <w:color w:val="000000"/>
                <w:sz w:val="22"/>
                <w:szCs w:val="22"/>
                <w:lang w:eastAsia="en-US"/>
              </w:rPr>
              <w:t>median</w:t>
            </w:r>
          </w:p>
        </w:tc>
        <w:tc>
          <w:tcPr>
            <w:tcW w:w="1131" w:type="dxa"/>
            <w:tcBorders>
              <w:top w:val="nil"/>
              <w:left w:val="nil"/>
              <w:bottom w:val="single" w:sz="4" w:space="0" w:color="auto"/>
              <w:right w:val="single" w:sz="4" w:space="0" w:color="auto"/>
            </w:tcBorders>
            <w:shd w:val="clear" w:color="auto" w:fill="auto"/>
            <w:noWrap/>
            <w:vAlign w:val="bottom"/>
            <w:hideMark/>
          </w:tcPr>
          <w:p w14:paraId="7460F4DC"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0.00001</w:t>
            </w:r>
          </w:p>
        </w:tc>
        <w:tc>
          <w:tcPr>
            <w:tcW w:w="1131" w:type="dxa"/>
            <w:tcBorders>
              <w:top w:val="nil"/>
              <w:left w:val="nil"/>
              <w:bottom w:val="single" w:sz="4" w:space="0" w:color="auto"/>
              <w:right w:val="single" w:sz="4" w:space="0" w:color="auto"/>
            </w:tcBorders>
            <w:shd w:val="clear" w:color="auto" w:fill="auto"/>
            <w:noWrap/>
            <w:vAlign w:val="bottom"/>
            <w:hideMark/>
          </w:tcPr>
          <w:p w14:paraId="469E95C1"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0.00000</w:t>
            </w:r>
          </w:p>
        </w:tc>
        <w:tc>
          <w:tcPr>
            <w:tcW w:w="946" w:type="dxa"/>
            <w:tcBorders>
              <w:top w:val="nil"/>
              <w:left w:val="nil"/>
              <w:bottom w:val="single" w:sz="4" w:space="0" w:color="auto"/>
              <w:right w:val="single" w:sz="4" w:space="0" w:color="auto"/>
            </w:tcBorders>
            <w:shd w:val="clear" w:color="auto" w:fill="auto"/>
            <w:noWrap/>
            <w:vAlign w:val="bottom"/>
            <w:hideMark/>
          </w:tcPr>
          <w:p w14:paraId="4CE3F470"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0.0808</w:t>
            </w:r>
          </w:p>
        </w:tc>
        <w:tc>
          <w:tcPr>
            <w:tcW w:w="830" w:type="dxa"/>
            <w:tcBorders>
              <w:top w:val="nil"/>
              <w:left w:val="nil"/>
              <w:bottom w:val="single" w:sz="4" w:space="0" w:color="auto"/>
              <w:right w:val="single" w:sz="4" w:space="0" w:color="auto"/>
            </w:tcBorders>
            <w:shd w:val="clear" w:color="auto" w:fill="auto"/>
            <w:noWrap/>
            <w:vAlign w:val="bottom"/>
            <w:hideMark/>
          </w:tcPr>
          <w:p w14:paraId="60255908"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0.3110</w:t>
            </w:r>
          </w:p>
        </w:tc>
        <w:tc>
          <w:tcPr>
            <w:tcW w:w="986" w:type="dxa"/>
            <w:tcBorders>
              <w:top w:val="nil"/>
              <w:left w:val="nil"/>
              <w:bottom w:val="single" w:sz="4" w:space="0" w:color="auto"/>
              <w:right w:val="single" w:sz="4" w:space="0" w:color="auto"/>
            </w:tcBorders>
            <w:shd w:val="clear" w:color="auto" w:fill="auto"/>
            <w:noWrap/>
            <w:vAlign w:val="bottom"/>
            <w:hideMark/>
          </w:tcPr>
          <w:p w14:paraId="13D57AC6"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-0.0077</w:t>
            </w:r>
          </w:p>
        </w:tc>
        <w:tc>
          <w:tcPr>
            <w:tcW w:w="652" w:type="dxa"/>
            <w:tcBorders>
              <w:top w:val="nil"/>
              <w:left w:val="nil"/>
              <w:bottom w:val="single" w:sz="4" w:space="0" w:color="auto"/>
              <w:right w:val="single" w:sz="4" w:space="0" w:color="auto"/>
            </w:tcBorders>
            <w:shd w:val="clear" w:color="auto" w:fill="auto"/>
            <w:noWrap/>
            <w:vAlign w:val="bottom"/>
            <w:hideMark/>
          </w:tcPr>
          <w:p w14:paraId="7FD3C2DC"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1.23</w:t>
            </w:r>
          </w:p>
        </w:tc>
      </w:tr>
      <w:tr w:rsidR="00382EE0" w:rsidRPr="008055E1" w14:paraId="087B3C4F" w14:textId="77777777" w:rsidTr="00382EE0">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3FB30021" w14:textId="77777777" w:rsidR="00B63692" w:rsidRPr="00612C9E" w:rsidRDefault="00B63692" w:rsidP="00F63E23">
            <w:pPr>
              <w:rPr>
                <w:rFonts w:ascii="Calibri" w:hAnsi="Calibri" w:cs="Calibri"/>
                <w:color w:val="000000"/>
                <w:sz w:val="22"/>
                <w:szCs w:val="22"/>
                <w:lang w:eastAsia="en-US"/>
              </w:rPr>
            </w:pPr>
            <w:r w:rsidRPr="00612C9E">
              <w:rPr>
                <w:rFonts w:ascii="Calibri" w:hAnsi="Calibri" w:cs="Calibri"/>
                <w:color w:val="000000"/>
                <w:sz w:val="22"/>
                <w:szCs w:val="22"/>
                <w:lang w:eastAsia="en-US"/>
              </w:rPr>
              <w:t>stdev</w:t>
            </w:r>
          </w:p>
        </w:tc>
        <w:tc>
          <w:tcPr>
            <w:tcW w:w="1131" w:type="dxa"/>
            <w:tcBorders>
              <w:top w:val="nil"/>
              <w:left w:val="nil"/>
              <w:bottom w:val="nil"/>
              <w:right w:val="single" w:sz="4" w:space="0" w:color="auto"/>
            </w:tcBorders>
            <w:shd w:val="clear" w:color="auto" w:fill="auto"/>
            <w:noWrap/>
            <w:vAlign w:val="bottom"/>
            <w:hideMark/>
          </w:tcPr>
          <w:p w14:paraId="5118D1D2"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0.00010</w:t>
            </w:r>
          </w:p>
        </w:tc>
        <w:tc>
          <w:tcPr>
            <w:tcW w:w="1131" w:type="dxa"/>
            <w:tcBorders>
              <w:top w:val="nil"/>
              <w:left w:val="nil"/>
              <w:bottom w:val="nil"/>
              <w:right w:val="single" w:sz="4" w:space="0" w:color="auto"/>
            </w:tcBorders>
            <w:shd w:val="clear" w:color="auto" w:fill="auto"/>
            <w:noWrap/>
            <w:vAlign w:val="bottom"/>
            <w:hideMark/>
          </w:tcPr>
          <w:p w14:paraId="40364B57"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0.00017</w:t>
            </w:r>
          </w:p>
        </w:tc>
        <w:tc>
          <w:tcPr>
            <w:tcW w:w="946" w:type="dxa"/>
            <w:tcBorders>
              <w:top w:val="nil"/>
              <w:left w:val="nil"/>
              <w:bottom w:val="nil"/>
              <w:right w:val="single" w:sz="4" w:space="0" w:color="auto"/>
            </w:tcBorders>
            <w:shd w:val="clear" w:color="auto" w:fill="auto"/>
            <w:noWrap/>
            <w:vAlign w:val="bottom"/>
            <w:hideMark/>
          </w:tcPr>
          <w:p w14:paraId="7DF53194"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0.6762</w:t>
            </w:r>
          </w:p>
        </w:tc>
        <w:tc>
          <w:tcPr>
            <w:tcW w:w="830" w:type="dxa"/>
            <w:tcBorders>
              <w:top w:val="nil"/>
              <w:left w:val="nil"/>
              <w:bottom w:val="nil"/>
              <w:right w:val="single" w:sz="4" w:space="0" w:color="auto"/>
            </w:tcBorders>
            <w:shd w:val="clear" w:color="auto" w:fill="auto"/>
            <w:noWrap/>
            <w:vAlign w:val="bottom"/>
            <w:hideMark/>
          </w:tcPr>
          <w:p w14:paraId="427BE6F6"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0.7026</w:t>
            </w:r>
          </w:p>
        </w:tc>
        <w:tc>
          <w:tcPr>
            <w:tcW w:w="986" w:type="dxa"/>
            <w:tcBorders>
              <w:top w:val="nil"/>
              <w:left w:val="nil"/>
              <w:bottom w:val="nil"/>
              <w:right w:val="single" w:sz="4" w:space="0" w:color="auto"/>
            </w:tcBorders>
            <w:shd w:val="clear" w:color="auto" w:fill="auto"/>
            <w:noWrap/>
            <w:vAlign w:val="bottom"/>
            <w:hideMark/>
          </w:tcPr>
          <w:p w14:paraId="2658504C"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0.7715</w:t>
            </w:r>
          </w:p>
        </w:tc>
        <w:tc>
          <w:tcPr>
            <w:tcW w:w="652" w:type="dxa"/>
            <w:tcBorders>
              <w:top w:val="nil"/>
              <w:left w:val="nil"/>
              <w:bottom w:val="nil"/>
              <w:right w:val="single" w:sz="4" w:space="0" w:color="auto"/>
            </w:tcBorders>
            <w:shd w:val="clear" w:color="auto" w:fill="auto"/>
            <w:noWrap/>
            <w:vAlign w:val="bottom"/>
            <w:hideMark/>
          </w:tcPr>
          <w:p w14:paraId="250D40CA"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0.37</w:t>
            </w:r>
          </w:p>
        </w:tc>
      </w:tr>
      <w:tr w:rsidR="00382EE0" w:rsidRPr="008055E1" w14:paraId="0059A495" w14:textId="77777777" w:rsidTr="00382EE0">
        <w:trPr>
          <w:trHeight w:val="300"/>
        </w:trPr>
        <w:tc>
          <w:tcPr>
            <w:tcW w:w="6636" w:type="dxa"/>
            <w:gridSpan w:val="7"/>
            <w:tcBorders>
              <w:top w:val="single" w:sz="4" w:space="0" w:color="auto"/>
              <w:left w:val="single" w:sz="4" w:space="0" w:color="auto"/>
              <w:bottom w:val="single" w:sz="4" w:space="0" w:color="auto"/>
              <w:right w:val="single" w:sz="4" w:space="0" w:color="000000"/>
            </w:tcBorders>
            <w:shd w:val="clear" w:color="000000" w:fill="DDEBF7"/>
            <w:noWrap/>
            <w:vAlign w:val="bottom"/>
            <w:hideMark/>
          </w:tcPr>
          <w:p w14:paraId="7AC55BA4" w14:textId="77777777" w:rsidR="00B63692" w:rsidRPr="00612C9E" w:rsidRDefault="00B63692" w:rsidP="00F63E23">
            <w:pPr>
              <w:rPr>
                <w:rFonts w:ascii="Calibri" w:hAnsi="Calibri" w:cs="Calibri"/>
                <w:color w:val="000000"/>
                <w:sz w:val="22"/>
                <w:szCs w:val="22"/>
                <w:lang w:eastAsia="en-US"/>
              </w:rPr>
            </w:pPr>
            <w:r w:rsidRPr="00612C9E">
              <w:rPr>
                <w:rFonts w:ascii="Calibri" w:hAnsi="Calibri" w:cs="Calibri"/>
                <w:color w:val="000000"/>
                <w:sz w:val="22"/>
                <w:szCs w:val="22"/>
                <w:lang w:eastAsia="en-US"/>
              </w:rPr>
              <w:t>Pacific Ocean casts</w:t>
            </w:r>
          </w:p>
        </w:tc>
      </w:tr>
      <w:tr w:rsidR="00382EE0" w:rsidRPr="008055E1" w14:paraId="32DA088E" w14:textId="77777777" w:rsidTr="00382EE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0BA14E" w14:textId="77777777" w:rsidR="00B63692" w:rsidRPr="00612C9E" w:rsidRDefault="00B63692" w:rsidP="00F63E23">
            <w:pPr>
              <w:rPr>
                <w:rFonts w:ascii="Calibri" w:hAnsi="Calibri" w:cs="Calibri"/>
                <w:color w:val="000000"/>
                <w:sz w:val="22"/>
                <w:szCs w:val="22"/>
                <w:lang w:eastAsia="en-US"/>
              </w:rPr>
            </w:pPr>
            <w:r w:rsidRPr="00612C9E">
              <w:rPr>
                <w:rFonts w:ascii="Calibri" w:hAnsi="Calibri" w:cs="Calibri"/>
                <w:color w:val="000000"/>
                <w:sz w:val="22"/>
                <w:szCs w:val="22"/>
                <w:lang w:eastAsia="en-US"/>
              </w:rPr>
              <w:t>median</w:t>
            </w:r>
          </w:p>
        </w:tc>
        <w:tc>
          <w:tcPr>
            <w:tcW w:w="1131" w:type="dxa"/>
            <w:tcBorders>
              <w:top w:val="nil"/>
              <w:left w:val="nil"/>
              <w:bottom w:val="single" w:sz="4" w:space="0" w:color="auto"/>
              <w:right w:val="single" w:sz="4" w:space="0" w:color="auto"/>
            </w:tcBorders>
            <w:shd w:val="clear" w:color="auto" w:fill="auto"/>
            <w:noWrap/>
            <w:vAlign w:val="bottom"/>
            <w:hideMark/>
          </w:tcPr>
          <w:p w14:paraId="7B37D126"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0.00000</w:t>
            </w:r>
          </w:p>
        </w:tc>
        <w:tc>
          <w:tcPr>
            <w:tcW w:w="1131" w:type="dxa"/>
            <w:tcBorders>
              <w:top w:val="nil"/>
              <w:left w:val="nil"/>
              <w:bottom w:val="single" w:sz="4" w:space="0" w:color="auto"/>
              <w:right w:val="single" w:sz="4" w:space="0" w:color="auto"/>
            </w:tcBorders>
            <w:shd w:val="clear" w:color="auto" w:fill="auto"/>
            <w:noWrap/>
            <w:vAlign w:val="bottom"/>
            <w:hideMark/>
          </w:tcPr>
          <w:p w14:paraId="275FA6A4"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0.00010</w:t>
            </w:r>
          </w:p>
        </w:tc>
        <w:tc>
          <w:tcPr>
            <w:tcW w:w="946" w:type="dxa"/>
            <w:tcBorders>
              <w:top w:val="nil"/>
              <w:left w:val="nil"/>
              <w:bottom w:val="single" w:sz="4" w:space="0" w:color="auto"/>
              <w:right w:val="single" w:sz="4" w:space="0" w:color="auto"/>
            </w:tcBorders>
            <w:shd w:val="clear" w:color="auto" w:fill="auto"/>
            <w:noWrap/>
            <w:vAlign w:val="bottom"/>
            <w:hideMark/>
          </w:tcPr>
          <w:p w14:paraId="1B88B846"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0.0390</w:t>
            </w:r>
          </w:p>
        </w:tc>
        <w:tc>
          <w:tcPr>
            <w:tcW w:w="830" w:type="dxa"/>
            <w:tcBorders>
              <w:top w:val="nil"/>
              <w:left w:val="nil"/>
              <w:bottom w:val="single" w:sz="4" w:space="0" w:color="auto"/>
              <w:right w:val="single" w:sz="4" w:space="0" w:color="auto"/>
            </w:tcBorders>
            <w:shd w:val="clear" w:color="auto" w:fill="auto"/>
            <w:noWrap/>
            <w:vAlign w:val="bottom"/>
            <w:hideMark/>
          </w:tcPr>
          <w:p w14:paraId="67120EF9"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0.2094</w:t>
            </w:r>
          </w:p>
        </w:tc>
        <w:tc>
          <w:tcPr>
            <w:tcW w:w="986" w:type="dxa"/>
            <w:tcBorders>
              <w:top w:val="nil"/>
              <w:left w:val="nil"/>
              <w:bottom w:val="single" w:sz="4" w:space="0" w:color="auto"/>
              <w:right w:val="single" w:sz="4" w:space="0" w:color="auto"/>
            </w:tcBorders>
            <w:shd w:val="clear" w:color="auto" w:fill="auto"/>
            <w:noWrap/>
            <w:vAlign w:val="bottom"/>
            <w:hideMark/>
          </w:tcPr>
          <w:p w14:paraId="3AD5537A"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-0.0008</w:t>
            </w:r>
          </w:p>
        </w:tc>
        <w:tc>
          <w:tcPr>
            <w:tcW w:w="652" w:type="dxa"/>
            <w:tcBorders>
              <w:top w:val="nil"/>
              <w:left w:val="nil"/>
              <w:bottom w:val="single" w:sz="4" w:space="0" w:color="auto"/>
              <w:right w:val="single" w:sz="4" w:space="0" w:color="auto"/>
            </w:tcBorders>
            <w:shd w:val="clear" w:color="auto" w:fill="auto"/>
            <w:noWrap/>
            <w:vAlign w:val="bottom"/>
            <w:hideMark/>
          </w:tcPr>
          <w:p w14:paraId="24F0542D"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1.26</w:t>
            </w:r>
          </w:p>
        </w:tc>
      </w:tr>
      <w:tr w:rsidR="00382EE0" w:rsidRPr="008055E1" w14:paraId="6702127C" w14:textId="77777777" w:rsidTr="00382EE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8710FD" w14:textId="77777777" w:rsidR="00B63692" w:rsidRPr="00612C9E" w:rsidRDefault="00B63692" w:rsidP="00F63E23">
            <w:pPr>
              <w:rPr>
                <w:rFonts w:ascii="Calibri" w:hAnsi="Calibri" w:cs="Calibri"/>
                <w:color w:val="000000"/>
                <w:sz w:val="22"/>
                <w:szCs w:val="22"/>
                <w:lang w:eastAsia="en-US"/>
              </w:rPr>
            </w:pPr>
            <w:r w:rsidRPr="00612C9E">
              <w:rPr>
                <w:rFonts w:ascii="Calibri" w:hAnsi="Calibri" w:cs="Calibri"/>
                <w:color w:val="000000"/>
                <w:sz w:val="22"/>
                <w:szCs w:val="22"/>
                <w:lang w:eastAsia="en-US"/>
              </w:rPr>
              <w:t>stdev</w:t>
            </w:r>
          </w:p>
        </w:tc>
        <w:tc>
          <w:tcPr>
            <w:tcW w:w="1131" w:type="dxa"/>
            <w:tcBorders>
              <w:top w:val="nil"/>
              <w:left w:val="nil"/>
              <w:bottom w:val="single" w:sz="4" w:space="0" w:color="auto"/>
              <w:right w:val="single" w:sz="4" w:space="0" w:color="auto"/>
            </w:tcBorders>
            <w:shd w:val="clear" w:color="auto" w:fill="auto"/>
            <w:noWrap/>
            <w:vAlign w:val="bottom"/>
            <w:hideMark/>
          </w:tcPr>
          <w:p w14:paraId="65A3BF35"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0.00008</w:t>
            </w:r>
          </w:p>
        </w:tc>
        <w:tc>
          <w:tcPr>
            <w:tcW w:w="1131" w:type="dxa"/>
            <w:tcBorders>
              <w:top w:val="nil"/>
              <w:left w:val="nil"/>
              <w:bottom w:val="single" w:sz="4" w:space="0" w:color="auto"/>
              <w:right w:val="single" w:sz="4" w:space="0" w:color="auto"/>
            </w:tcBorders>
            <w:shd w:val="clear" w:color="auto" w:fill="auto"/>
            <w:noWrap/>
            <w:vAlign w:val="bottom"/>
            <w:hideMark/>
          </w:tcPr>
          <w:p w14:paraId="55EB337D"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0.00024</w:t>
            </w:r>
          </w:p>
        </w:tc>
        <w:tc>
          <w:tcPr>
            <w:tcW w:w="946" w:type="dxa"/>
            <w:tcBorders>
              <w:top w:val="nil"/>
              <w:left w:val="nil"/>
              <w:bottom w:val="single" w:sz="4" w:space="0" w:color="auto"/>
              <w:right w:val="single" w:sz="4" w:space="0" w:color="auto"/>
            </w:tcBorders>
            <w:shd w:val="clear" w:color="auto" w:fill="auto"/>
            <w:noWrap/>
            <w:vAlign w:val="bottom"/>
            <w:hideMark/>
          </w:tcPr>
          <w:p w14:paraId="3B231714"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0.0373</w:t>
            </w:r>
          </w:p>
        </w:tc>
        <w:tc>
          <w:tcPr>
            <w:tcW w:w="830" w:type="dxa"/>
            <w:tcBorders>
              <w:top w:val="nil"/>
              <w:left w:val="nil"/>
              <w:bottom w:val="single" w:sz="4" w:space="0" w:color="auto"/>
              <w:right w:val="single" w:sz="4" w:space="0" w:color="auto"/>
            </w:tcBorders>
            <w:shd w:val="clear" w:color="auto" w:fill="auto"/>
            <w:noWrap/>
            <w:vAlign w:val="bottom"/>
            <w:hideMark/>
          </w:tcPr>
          <w:p w14:paraId="4C393DD8"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0.0406</w:t>
            </w:r>
          </w:p>
        </w:tc>
        <w:tc>
          <w:tcPr>
            <w:tcW w:w="986" w:type="dxa"/>
            <w:tcBorders>
              <w:top w:val="nil"/>
              <w:left w:val="nil"/>
              <w:bottom w:val="single" w:sz="4" w:space="0" w:color="auto"/>
              <w:right w:val="single" w:sz="4" w:space="0" w:color="auto"/>
            </w:tcBorders>
            <w:shd w:val="clear" w:color="auto" w:fill="auto"/>
            <w:noWrap/>
            <w:vAlign w:val="bottom"/>
            <w:hideMark/>
          </w:tcPr>
          <w:p w14:paraId="4B0670AB"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0.0254</w:t>
            </w:r>
          </w:p>
        </w:tc>
        <w:tc>
          <w:tcPr>
            <w:tcW w:w="652" w:type="dxa"/>
            <w:tcBorders>
              <w:top w:val="nil"/>
              <w:left w:val="nil"/>
              <w:bottom w:val="single" w:sz="4" w:space="0" w:color="auto"/>
              <w:right w:val="single" w:sz="4" w:space="0" w:color="auto"/>
            </w:tcBorders>
            <w:shd w:val="clear" w:color="auto" w:fill="auto"/>
            <w:noWrap/>
            <w:vAlign w:val="bottom"/>
            <w:hideMark/>
          </w:tcPr>
          <w:p w14:paraId="511D2ADC" w14:textId="77777777" w:rsidR="00B63692" w:rsidRPr="00612C9E" w:rsidRDefault="00B63692" w:rsidP="00F63E23">
            <w:pPr>
              <w:jc w:val="right"/>
              <w:rPr>
                <w:rFonts w:ascii="Calibri" w:hAnsi="Calibri" w:cs="Calibri"/>
                <w:color w:val="000000"/>
                <w:sz w:val="22"/>
                <w:szCs w:val="22"/>
                <w:lang w:eastAsia="en-US"/>
              </w:rPr>
            </w:pPr>
            <w:r w:rsidRPr="00612C9E">
              <w:rPr>
                <w:rFonts w:ascii="Calibri" w:hAnsi="Calibri" w:cs="Calibri"/>
                <w:color w:val="000000"/>
                <w:sz w:val="22"/>
                <w:szCs w:val="22"/>
                <w:lang w:eastAsia="en-US"/>
              </w:rPr>
              <w:t>0.08</w:t>
            </w:r>
          </w:p>
        </w:tc>
      </w:tr>
    </w:tbl>
    <w:p w14:paraId="558C13B6" w14:textId="77777777" w:rsidR="00B63692" w:rsidRPr="008055E1" w:rsidRDefault="00B63692" w:rsidP="00D83716">
      <w:pPr>
        <w:ind w:firstLine="720"/>
        <w:rPr>
          <w:sz w:val="22"/>
          <w:szCs w:val="22"/>
          <w:lang w:val="en-CA"/>
        </w:rPr>
      </w:pPr>
    </w:p>
    <w:p w14:paraId="79DCFFD6" w14:textId="77777777" w:rsidR="004203B1" w:rsidRPr="008055E1" w:rsidRDefault="001C0CC8" w:rsidP="00AA5632">
      <w:pPr>
        <w:ind w:left="720"/>
        <w:rPr>
          <w:sz w:val="22"/>
          <w:szCs w:val="22"/>
          <w:lang w:val="en-CA"/>
        </w:rPr>
      </w:pPr>
      <w:r w:rsidRPr="008055E1">
        <w:rPr>
          <w:sz w:val="22"/>
          <w:szCs w:val="22"/>
          <w:lang w:val="en-CA"/>
        </w:rPr>
        <w:t xml:space="preserve">The TSG intake temperature is higher than the CTD temperature by a median of 0.084 Cº but for the Pacific Ocean casts it was higher by 0.039 Cº. The salinity differences are insignificant for the Pacific Ocean section and </w:t>
      </w:r>
      <w:r w:rsidR="00637871" w:rsidRPr="008055E1">
        <w:rPr>
          <w:sz w:val="22"/>
          <w:szCs w:val="22"/>
          <w:lang w:val="en-CA"/>
        </w:rPr>
        <w:t xml:space="preserve">median values are small for the full cruise. </w:t>
      </w:r>
    </w:p>
    <w:p w14:paraId="2E4FA2F7" w14:textId="77777777" w:rsidR="00A33F6F" w:rsidRPr="008055E1" w:rsidRDefault="00A33F6F" w:rsidP="008738FB">
      <w:pPr>
        <w:ind w:left="720"/>
        <w:rPr>
          <w:sz w:val="22"/>
          <w:szCs w:val="22"/>
          <w:lang w:val="en-CA"/>
        </w:rPr>
      </w:pPr>
    </w:p>
    <w:p w14:paraId="402B98B3" w14:textId="77777777" w:rsidR="004203B1" w:rsidRPr="008055E1" w:rsidRDefault="0083277A" w:rsidP="004203B1">
      <w:pPr>
        <w:ind w:left="720"/>
        <w:rPr>
          <w:sz w:val="22"/>
          <w:szCs w:val="22"/>
          <w:lang w:val="en-CA"/>
        </w:rPr>
      </w:pPr>
      <w:r w:rsidRPr="008055E1">
        <w:rPr>
          <w:sz w:val="22"/>
          <w:szCs w:val="22"/>
          <w:lang w:val="en-CA"/>
        </w:rPr>
        <w:t>T</w:t>
      </w:r>
      <w:r w:rsidR="004203B1" w:rsidRPr="008055E1">
        <w:rPr>
          <w:sz w:val="22"/>
          <w:szCs w:val="22"/>
          <w:lang w:val="en-CA"/>
        </w:rPr>
        <w:t>he TSG fluor</w:t>
      </w:r>
      <w:r w:rsidRPr="008055E1">
        <w:rPr>
          <w:sz w:val="22"/>
          <w:szCs w:val="22"/>
          <w:lang w:val="en-CA"/>
        </w:rPr>
        <w:t>ometer</w:t>
      </w:r>
      <w:r w:rsidR="004203B1" w:rsidRPr="008055E1">
        <w:rPr>
          <w:sz w:val="22"/>
          <w:szCs w:val="22"/>
          <w:lang w:val="en-CA"/>
        </w:rPr>
        <w:t xml:space="preserve"> read</w:t>
      </w:r>
      <w:r w:rsidRPr="008055E1">
        <w:rPr>
          <w:sz w:val="22"/>
          <w:szCs w:val="22"/>
          <w:lang w:val="en-CA"/>
        </w:rPr>
        <w:t>ings are</w:t>
      </w:r>
      <w:r w:rsidR="004203B1" w:rsidRPr="008055E1">
        <w:rPr>
          <w:sz w:val="22"/>
          <w:szCs w:val="22"/>
          <w:lang w:val="en-CA"/>
        </w:rPr>
        <w:t xml:space="preserve"> </w:t>
      </w:r>
      <w:r w:rsidRPr="008055E1">
        <w:rPr>
          <w:sz w:val="22"/>
          <w:szCs w:val="22"/>
          <w:lang w:val="en-CA"/>
        </w:rPr>
        <w:t>slightly higher than those from the</w:t>
      </w:r>
      <w:r w:rsidR="00574E31" w:rsidRPr="008055E1">
        <w:rPr>
          <w:sz w:val="22"/>
          <w:szCs w:val="22"/>
          <w:lang w:val="en-CA"/>
        </w:rPr>
        <w:t xml:space="preserve"> CTD </w:t>
      </w:r>
      <w:r w:rsidRPr="008055E1">
        <w:rPr>
          <w:sz w:val="22"/>
          <w:szCs w:val="22"/>
          <w:lang w:val="en-CA"/>
        </w:rPr>
        <w:t>fluorometer</w:t>
      </w:r>
      <w:r w:rsidR="007F3718" w:rsidRPr="008055E1">
        <w:rPr>
          <w:sz w:val="22"/>
          <w:szCs w:val="22"/>
          <w:lang w:val="en-CA"/>
        </w:rPr>
        <w:t>.</w:t>
      </w:r>
      <w:r w:rsidRPr="008055E1">
        <w:rPr>
          <w:sz w:val="22"/>
          <w:szCs w:val="22"/>
          <w:lang w:val="en-CA"/>
        </w:rPr>
        <w:t xml:space="preserve"> The 2 traces are similar in shape against event #s.</w:t>
      </w:r>
    </w:p>
    <w:p w14:paraId="638DE2FE" w14:textId="77777777" w:rsidR="0083277A" w:rsidRPr="008055E1" w:rsidRDefault="0083277A" w:rsidP="004203B1">
      <w:pPr>
        <w:ind w:left="720"/>
        <w:rPr>
          <w:sz w:val="22"/>
          <w:szCs w:val="22"/>
          <w:lang w:val="en-CA"/>
        </w:rPr>
      </w:pPr>
      <w:r w:rsidRPr="008055E1">
        <w:rPr>
          <w:noProof/>
          <w:lang w:val="en-CA"/>
        </w:rPr>
        <w:drawing>
          <wp:inline distT="0" distB="0" distL="0" distR="0" wp14:anchorId="24B49207" wp14:editId="3E52E8D1">
            <wp:extent cx="4572000" cy="29527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4A0D8D" w14:textId="77777777" w:rsidR="003A10DE" w:rsidRPr="008055E1" w:rsidRDefault="003A10DE" w:rsidP="007F3718">
      <w:pPr>
        <w:ind w:left="720"/>
        <w:rPr>
          <w:sz w:val="22"/>
          <w:szCs w:val="22"/>
          <w:lang w:val="en-CA"/>
        </w:rPr>
      </w:pPr>
      <w:r w:rsidRPr="008055E1">
        <w:rPr>
          <w:sz w:val="22"/>
          <w:szCs w:val="22"/>
          <w:lang w:val="en-CA"/>
        </w:rPr>
        <w:t xml:space="preserve">      </w:t>
      </w:r>
    </w:p>
    <w:p w14:paraId="14F6CDEA" w14:textId="77777777" w:rsidR="003A10DE" w:rsidRPr="008055E1" w:rsidRDefault="003A10DE" w:rsidP="006E0B3F">
      <w:pPr>
        <w:jc w:val="center"/>
        <w:rPr>
          <w:sz w:val="22"/>
          <w:szCs w:val="22"/>
          <w:lang w:val="en-CA"/>
        </w:rPr>
      </w:pPr>
    </w:p>
    <w:p w14:paraId="5B464EDE" w14:textId="77777777" w:rsidR="007F3718" w:rsidRPr="008055E1" w:rsidRDefault="007F3718" w:rsidP="007F3718">
      <w:pPr>
        <w:ind w:left="720"/>
        <w:rPr>
          <w:sz w:val="22"/>
          <w:szCs w:val="22"/>
          <w:lang w:val="en-CA"/>
        </w:rPr>
      </w:pPr>
      <w:r w:rsidRPr="008055E1">
        <w:rPr>
          <w:sz w:val="22"/>
          <w:szCs w:val="22"/>
          <w:lang w:val="en-CA"/>
        </w:rPr>
        <w:t xml:space="preserve">(See </w:t>
      </w:r>
      <w:r w:rsidR="00407A74" w:rsidRPr="008055E1">
        <w:rPr>
          <w:sz w:val="22"/>
          <w:szCs w:val="22"/>
          <w:lang w:val="en-CA"/>
        </w:rPr>
        <w:t>2016-017</w:t>
      </w:r>
      <w:r w:rsidRPr="008055E1">
        <w:rPr>
          <w:sz w:val="22"/>
          <w:szCs w:val="22"/>
          <w:lang w:val="en-CA"/>
        </w:rPr>
        <w:t>-</w:t>
      </w:r>
      <w:r w:rsidR="0083277A" w:rsidRPr="008055E1">
        <w:rPr>
          <w:sz w:val="22"/>
          <w:szCs w:val="22"/>
          <w:lang w:val="en-CA"/>
        </w:rPr>
        <w:t>ctd-</w:t>
      </w:r>
      <w:r w:rsidRPr="008055E1">
        <w:rPr>
          <w:sz w:val="22"/>
          <w:szCs w:val="22"/>
          <w:lang w:val="en-CA"/>
        </w:rPr>
        <w:t>tsg-loop-comp.xls.)</w:t>
      </w:r>
    </w:p>
    <w:p w14:paraId="334C71B7" w14:textId="77777777" w:rsidR="00D43112" w:rsidRPr="008055E1" w:rsidRDefault="00D43112" w:rsidP="00A10D62">
      <w:pPr>
        <w:ind w:left="720" w:firstLine="720"/>
        <w:rPr>
          <w:sz w:val="22"/>
          <w:szCs w:val="22"/>
          <w:lang w:val="en-CA"/>
        </w:rPr>
      </w:pPr>
    </w:p>
    <w:p w14:paraId="16B355DF" w14:textId="77777777" w:rsidR="00104F70" w:rsidRPr="008055E1" w:rsidRDefault="003A10DE" w:rsidP="007B1788">
      <w:pPr>
        <w:numPr>
          <w:ilvl w:val="0"/>
          <w:numId w:val="4"/>
        </w:numPr>
        <w:rPr>
          <w:sz w:val="22"/>
          <w:szCs w:val="22"/>
          <w:u w:val="single"/>
          <w:lang w:val="en-CA"/>
        </w:rPr>
      </w:pPr>
      <w:r w:rsidRPr="008055E1">
        <w:rPr>
          <w:sz w:val="22"/>
          <w:szCs w:val="22"/>
          <w:u w:val="single"/>
          <w:lang w:val="en-CA"/>
        </w:rPr>
        <w:t xml:space="preserve">Loop Bottle - </w:t>
      </w:r>
      <w:smartTag w:uri="urn:schemas-microsoft-com:office:smarttags" w:element="stockticker">
        <w:r w:rsidRPr="008055E1">
          <w:rPr>
            <w:sz w:val="22"/>
            <w:szCs w:val="22"/>
            <w:u w:val="single"/>
            <w:lang w:val="en-CA"/>
          </w:rPr>
          <w:t>TSG</w:t>
        </w:r>
      </w:smartTag>
      <w:r w:rsidRPr="008055E1">
        <w:rPr>
          <w:sz w:val="22"/>
          <w:szCs w:val="22"/>
          <w:u w:val="single"/>
          <w:lang w:val="en-CA"/>
        </w:rPr>
        <w:t xml:space="preserve"> Comparisons</w:t>
      </w:r>
      <w:r w:rsidRPr="008055E1">
        <w:rPr>
          <w:sz w:val="22"/>
          <w:szCs w:val="22"/>
          <w:lang w:val="en-CA"/>
        </w:rPr>
        <w:t xml:space="preserve">  </w:t>
      </w:r>
      <w:r w:rsidR="00AA5632" w:rsidRPr="008055E1">
        <w:rPr>
          <w:sz w:val="22"/>
          <w:szCs w:val="22"/>
          <w:lang w:val="en-CA"/>
        </w:rPr>
        <w:t xml:space="preserve">There were 8 salinity loop samples and 2 chlorophyll samples. </w:t>
      </w:r>
      <w:r w:rsidRPr="008055E1">
        <w:rPr>
          <w:sz w:val="22"/>
          <w:szCs w:val="22"/>
          <w:lang w:val="en-CA"/>
        </w:rPr>
        <w:t>A spreadsheet was prepared by combining</w:t>
      </w:r>
      <w:r w:rsidR="00C46271">
        <w:rPr>
          <w:sz w:val="22"/>
          <w:szCs w:val="22"/>
          <w:lang w:val="en-CA"/>
        </w:rPr>
        <w:t xml:space="preserve"> the 8</w:t>
      </w:r>
      <w:r w:rsidRPr="008055E1">
        <w:rPr>
          <w:sz w:val="22"/>
          <w:szCs w:val="22"/>
          <w:lang w:val="en-CA"/>
        </w:rPr>
        <w:t xml:space="preserve"> loop </w:t>
      </w:r>
      <w:r w:rsidR="00C46271">
        <w:rPr>
          <w:sz w:val="22"/>
          <w:szCs w:val="22"/>
          <w:lang w:val="en-CA"/>
        </w:rPr>
        <w:t xml:space="preserve">salinity </w:t>
      </w:r>
      <w:r w:rsidRPr="008055E1">
        <w:rPr>
          <w:sz w:val="22"/>
          <w:szCs w:val="22"/>
          <w:lang w:val="en-CA"/>
        </w:rPr>
        <w:t>sample</w:t>
      </w:r>
      <w:r w:rsidR="00C46271">
        <w:rPr>
          <w:sz w:val="22"/>
          <w:szCs w:val="22"/>
          <w:lang w:val="en-CA"/>
        </w:rPr>
        <w:t>s</w:t>
      </w:r>
      <w:r w:rsidRPr="008055E1">
        <w:rPr>
          <w:sz w:val="22"/>
          <w:szCs w:val="22"/>
          <w:lang w:val="en-CA"/>
        </w:rPr>
        <w:t xml:space="preserve"> with </w:t>
      </w:r>
      <w:smartTag w:uri="urn:schemas-microsoft-com:office:smarttags" w:element="stockticker">
        <w:r w:rsidRPr="008055E1">
          <w:rPr>
            <w:sz w:val="22"/>
            <w:szCs w:val="22"/>
            <w:lang w:val="en-CA"/>
          </w:rPr>
          <w:t>TSG</w:t>
        </w:r>
      </w:smartTag>
      <w:r w:rsidRPr="008055E1">
        <w:rPr>
          <w:sz w:val="22"/>
          <w:szCs w:val="22"/>
          <w:lang w:val="en-CA"/>
        </w:rPr>
        <w:t xml:space="preserve"> salinity</w:t>
      </w:r>
      <w:r w:rsidR="002D2482" w:rsidRPr="008055E1">
        <w:rPr>
          <w:sz w:val="22"/>
          <w:szCs w:val="22"/>
          <w:lang w:val="en-CA"/>
        </w:rPr>
        <w:t>.</w:t>
      </w:r>
      <w:r w:rsidR="00AA5632" w:rsidRPr="008055E1">
        <w:rPr>
          <w:sz w:val="22"/>
          <w:szCs w:val="22"/>
          <w:lang w:val="en-CA"/>
        </w:rPr>
        <w:t xml:space="preserve"> The TSG salinity was lower than the loop salinity by a median value of 0.0031psu and by 0.0037psu if 2 outliers were excluded. </w:t>
      </w:r>
    </w:p>
    <w:p w14:paraId="78F1FE10" w14:textId="77777777" w:rsidR="00AA5632" w:rsidRPr="008055E1" w:rsidRDefault="00AA5632" w:rsidP="00AA5632">
      <w:pPr>
        <w:ind w:left="720"/>
        <w:rPr>
          <w:sz w:val="22"/>
          <w:szCs w:val="22"/>
          <w:lang w:val="en-CA"/>
        </w:rPr>
      </w:pPr>
      <w:r w:rsidRPr="008055E1">
        <w:rPr>
          <w:sz w:val="22"/>
          <w:szCs w:val="22"/>
          <w:lang w:val="en-CA"/>
        </w:rPr>
        <w:lastRenderedPageBreak/>
        <w:t xml:space="preserve">The fluorescence readings </w:t>
      </w:r>
      <w:r w:rsidR="00B14CFD" w:rsidRPr="008055E1">
        <w:rPr>
          <w:sz w:val="22"/>
          <w:szCs w:val="22"/>
          <w:lang w:val="en-CA"/>
        </w:rPr>
        <w:t xml:space="preserve">(0.707ug/L and 0.290ug/L) </w:t>
      </w:r>
      <w:r w:rsidRPr="008055E1">
        <w:rPr>
          <w:sz w:val="22"/>
          <w:szCs w:val="22"/>
          <w:lang w:val="en-CA"/>
        </w:rPr>
        <w:t xml:space="preserve">were close to the 2 </w:t>
      </w:r>
      <w:r w:rsidR="00B14CFD" w:rsidRPr="008055E1">
        <w:rPr>
          <w:sz w:val="22"/>
          <w:szCs w:val="22"/>
          <w:lang w:val="en-CA"/>
        </w:rPr>
        <w:t xml:space="preserve">loop </w:t>
      </w:r>
      <w:r w:rsidRPr="008055E1">
        <w:rPr>
          <w:sz w:val="22"/>
          <w:szCs w:val="22"/>
          <w:lang w:val="en-CA"/>
        </w:rPr>
        <w:t>chlorophyll samples</w:t>
      </w:r>
      <w:r w:rsidR="00B14CFD" w:rsidRPr="008055E1">
        <w:rPr>
          <w:sz w:val="22"/>
          <w:szCs w:val="22"/>
          <w:lang w:val="en-CA"/>
        </w:rPr>
        <w:t xml:space="preserve"> (0.641 ug/L and 0.292ugL)</w:t>
      </w:r>
      <w:r w:rsidRPr="008055E1">
        <w:rPr>
          <w:sz w:val="22"/>
          <w:szCs w:val="22"/>
          <w:lang w:val="en-CA"/>
        </w:rPr>
        <w:t xml:space="preserve">. One was high by about 10% and the other was </w:t>
      </w:r>
      <w:r w:rsidR="00B14CFD" w:rsidRPr="008055E1">
        <w:rPr>
          <w:sz w:val="22"/>
          <w:szCs w:val="22"/>
          <w:lang w:val="en-CA"/>
        </w:rPr>
        <w:t>almost identical.</w:t>
      </w:r>
      <w:r w:rsidRPr="008055E1">
        <w:rPr>
          <w:sz w:val="22"/>
          <w:szCs w:val="22"/>
          <w:lang w:val="en-CA"/>
        </w:rPr>
        <w:t xml:space="preserve"> </w:t>
      </w:r>
      <w:r w:rsidR="00B14CFD" w:rsidRPr="008055E1">
        <w:rPr>
          <w:sz w:val="22"/>
          <w:szCs w:val="22"/>
          <w:lang w:val="en-CA"/>
        </w:rPr>
        <w:t>Generally t</w:t>
      </w:r>
      <w:r w:rsidR="00C820D5" w:rsidRPr="008055E1">
        <w:rPr>
          <w:sz w:val="22"/>
          <w:szCs w:val="22"/>
          <w:lang w:val="en-CA"/>
        </w:rPr>
        <w:t xml:space="preserve">his type of fluorometer reads significantly higher than CHL </w:t>
      </w:r>
      <w:r w:rsidRPr="008055E1">
        <w:rPr>
          <w:sz w:val="22"/>
          <w:szCs w:val="22"/>
          <w:lang w:val="en-CA"/>
        </w:rPr>
        <w:t>when CHL values are low.</w:t>
      </w:r>
      <w:r w:rsidR="00C820D5" w:rsidRPr="008055E1">
        <w:rPr>
          <w:sz w:val="22"/>
          <w:szCs w:val="22"/>
          <w:lang w:val="en-CA"/>
        </w:rPr>
        <w:t xml:space="preserve"> </w:t>
      </w:r>
      <w:r w:rsidR="00B14CFD" w:rsidRPr="008055E1">
        <w:rPr>
          <w:sz w:val="22"/>
          <w:szCs w:val="22"/>
          <w:lang w:val="en-CA"/>
        </w:rPr>
        <w:t>However, there is a lot of variab</w:t>
      </w:r>
      <w:r w:rsidR="00C46271">
        <w:rPr>
          <w:sz w:val="22"/>
          <w:szCs w:val="22"/>
          <w:lang w:val="en-CA"/>
        </w:rPr>
        <w:t xml:space="preserve">ility in such comparisons so 2 values are insufficient to conclude that the result is odd. </w:t>
      </w:r>
    </w:p>
    <w:p w14:paraId="76AC9289" w14:textId="77777777" w:rsidR="003A10DE" w:rsidRPr="008055E1" w:rsidRDefault="002D2482" w:rsidP="00AA5632">
      <w:pPr>
        <w:ind w:left="720"/>
        <w:rPr>
          <w:sz w:val="22"/>
          <w:szCs w:val="22"/>
          <w:u w:val="single"/>
          <w:lang w:val="en-CA"/>
        </w:rPr>
      </w:pPr>
      <w:r w:rsidRPr="008055E1">
        <w:rPr>
          <w:sz w:val="22"/>
          <w:szCs w:val="22"/>
          <w:lang w:val="en-CA"/>
        </w:rPr>
        <w:t xml:space="preserve"> </w:t>
      </w:r>
      <w:r w:rsidR="003A10DE" w:rsidRPr="008055E1">
        <w:rPr>
          <w:sz w:val="22"/>
          <w:szCs w:val="22"/>
          <w:lang w:val="en-CA"/>
        </w:rPr>
        <w:t xml:space="preserve">(See </w:t>
      </w:r>
      <w:r w:rsidR="00407A74" w:rsidRPr="008055E1">
        <w:rPr>
          <w:sz w:val="22"/>
          <w:szCs w:val="22"/>
          <w:lang w:val="en-CA"/>
        </w:rPr>
        <w:t>2016-017</w:t>
      </w:r>
      <w:r w:rsidR="003A10DE" w:rsidRPr="008055E1">
        <w:rPr>
          <w:sz w:val="22"/>
          <w:szCs w:val="22"/>
          <w:lang w:val="en-CA"/>
        </w:rPr>
        <w:t>-</w:t>
      </w:r>
      <w:r w:rsidR="00342874" w:rsidRPr="008055E1">
        <w:rPr>
          <w:sz w:val="22"/>
          <w:szCs w:val="22"/>
          <w:lang w:val="en-CA"/>
        </w:rPr>
        <w:t>CTD-</w:t>
      </w:r>
      <w:r w:rsidR="00470E9D" w:rsidRPr="008055E1">
        <w:rPr>
          <w:sz w:val="22"/>
          <w:szCs w:val="22"/>
          <w:lang w:val="en-CA"/>
        </w:rPr>
        <w:t>TSG</w:t>
      </w:r>
      <w:r w:rsidR="003A10DE" w:rsidRPr="008055E1">
        <w:rPr>
          <w:sz w:val="22"/>
          <w:szCs w:val="22"/>
          <w:lang w:val="en-CA"/>
        </w:rPr>
        <w:t>-</w:t>
      </w:r>
      <w:r w:rsidR="00470E9D" w:rsidRPr="008055E1">
        <w:rPr>
          <w:sz w:val="22"/>
          <w:szCs w:val="22"/>
          <w:lang w:val="en-CA"/>
        </w:rPr>
        <w:t>Loop-</w:t>
      </w:r>
      <w:r w:rsidR="003A10DE" w:rsidRPr="008055E1">
        <w:rPr>
          <w:sz w:val="22"/>
          <w:szCs w:val="22"/>
          <w:lang w:val="en-CA"/>
        </w:rPr>
        <w:t>comp.xls.)</w:t>
      </w:r>
    </w:p>
    <w:p w14:paraId="557E932B" w14:textId="77777777" w:rsidR="003A10DE" w:rsidRPr="008055E1" w:rsidRDefault="003A10DE" w:rsidP="003A10DE">
      <w:pPr>
        <w:ind w:left="720"/>
        <w:rPr>
          <w:sz w:val="22"/>
          <w:szCs w:val="22"/>
          <w:lang w:val="en-CA"/>
        </w:rPr>
      </w:pPr>
    </w:p>
    <w:p w14:paraId="73E0CD22" w14:textId="77777777" w:rsidR="003A10DE" w:rsidRPr="008055E1" w:rsidRDefault="003A10DE" w:rsidP="007B1788">
      <w:pPr>
        <w:numPr>
          <w:ilvl w:val="0"/>
          <w:numId w:val="2"/>
        </w:numPr>
        <w:rPr>
          <w:sz w:val="22"/>
          <w:szCs w:val="22"/>
          <w:lang w:val="en-CA"/>
        </w:rPr>
      </w:pPr>
      <w:r w:rsidRPr="008055E1">
        <w:rPr>
          <w:sz w:val="22"/>
          <w:szCs w:val="22"/>
          <w:u w:val="single"/>
          <w:lang w:val="en-CA"/>
        </w:rPr>
        <w:t>Calibration History</w:t>
      </w:r>
      <w:r w:rsidRPr="008055E1">
        <w:rPr>
          <w:sz w:val="22"/>
          <w:szCs w:val="22"/>
          <w:lang w:val="en-CA"/>
        </w:rPr>
        <w:t xml:space="preserve"> </w:t>
      </w:r>
    </w:p>
    <w:p w14:paraId="122A7C81" w14:textId="77777777" w:rsidR="00D926FE" w:rsidRPr="008055E1" w:rsidRDefault="003A10DE" w:rsidP="003A10DE">
      <w:pPr>
        <w:ind w:left="360"/>
        <w:rPr>
          <w:sz w:val="22"/>
          <w:szCs w:val="22"/>
          <w:lang w:val="en-CA"/>
        </w:rPr>
      </w:pPr>
      <w:r w:rsidRPr="008055E1">
        <w:rPr>
          <w:sz w:val="22"/>
          <w:szCs w:val="22"/>
          <w:lang w:val="en-CA"/>
        </w:rPr>
        <w:t xml:space="preserve">The </w:t>
      </w:r>
      <w:smartTag w:uri="urn:schemas-microsoft-com:office:smarttags" w:element="stockticker">
        <w:r w:rsidRPr="008055E1">
          <w:rPr>
            <w:sz w:val="22"/>
            <w:szCs w:val="22"/>
            <w:lang w:val="en-CA"/>
          </w:rPr>
          <w:t>TSG</w:t>
        </w:r>
      </w:smartTag>
      <w:r w:rsidRPr="008055E1">
        <w:rPr>
          <w:sz w:val="22"/>
          <w:szCs w:val="22"/>
          <w:lang w:val="en-CA"/>
        </w:rPr>
        <w:t xml:space="preserve"> primary temperature and conduct</w:t>
      </w:r>
      <w:r w:rsidR="00EC7780" w:rsidRPr="008055E1">
        <w:rPr>
          <w:sz w:val="22"/>
          <w:szCs w:val="22"/>
          <w:lang w:val="en-CA"/>
        </w:rPr>
        <w:t xml:space="preserve">ivity were recalibrated in </w:t>
      </w:r>
      <w:r w:rsidR="00D926FE" w:rsidRPr="008055E1">
        <w:rPr>
          <w:sz w:val="22"/>
          <w:szCs w:val="22"/>
          <w:lang w:val="en-CA"/>
        </w:rPr>
        <w:t>December</w:t>
      </w:r>
      <w:r w:rsidR="005544F9" w:rsidRPr="008055E1">
        <w:rPr>
          <w:sz w:val="22"/>
          <w:szCs w:val="22"/>
          <w:lang w:val="en-CA"/>
        </w:rPr>
        <w:t xml:space="preserve"> </w:t>
      </w:r>
      <w:r w:rsidRPr="008055E1">
        <w:rPr>
          <w:sz w:val="22"/>
          <w:szCs w:val="22"/>
          <w:lang w:val="en-CA"/>
        </w:rPr>
        <w:t>201</w:t>
      </w:r>
      <w:r w:rsidR="00D926FE" w:rsidRPr="008055E1">
        <w:rPr>
          <w:sz w:val="22"/>
          <w:szCs w:val="22"/>
          <w:lang w:val="en-CA"/>
        </w:rPr>
        <w:t xml:space="preserve">6. There is no indication of any </w:t>
      </w:r>
      <w:r w:rsidR="00C46271">
        <w:rPr>
          <w:sz w:val="22"/>
          <w:szCs w:val="22"/>
          <w:lang w:val="en-CA"/>
        </w:rPr>
        <w:t>repairs</w:t>
      </w:r>
      <w:r w:rsidR="00D926FE" w:rsidRPr="008055E1">
        <w:rPr>
          <w:sz w:val="22"/>
          <w:szCs w:val="22"/>
          <w:lang w:val="en-CA"/>
        </w:rPr>
        <w:t xml:space="preserve"> made before that calibration. One file was converted using the 2016 parameters and there was almost no change in temperature value. Salinity was lower by &lt;0.002psu. There was another cruise between this one and the recalibration.</w:t>
      </w:r>
    </w:p>
    <w:p w14:paraId="02F70AC1" w14:textId="77777777" w:rsidR="00E61F43" w:rsidRPr="008055E1" w:rsidRDefault="00E61F43" w:rsidP="003A10DE">
      <w:pPr>
        <w:ind w:left="360"/>
        <w:rPr>
          <w:sz w:val="22"/>
          <w:szCs w:val="22"/>
          <w:lang w:val="en-CA"/>
        </w:rPr>
      </w:pPr>
    </w:p>
    <w:p w14:paraId="5A642FD4" w14:textId="77777777" w:rsidR="003A10DE" w:rsidRPr="008055E1" w:rsidRDefault="003A10DE" w:rsidP="002D4022">
      <w:pPr>
        <w:ind w:firstLine="360"/>
        <w:rPr>
          <w:sz w:val="22"/>
          <w:szCs w:val="22"/>
          <w:u w:val="single"/>
          <w:lang w:val="en-CA"/>
        </w:rPr>
      </w:pPr>
      <w:r w:rsidRPr="008055E1">
        <w:rPr>
          <w:sz w:val="22"/>
          <w:szCs w:val="22"/>
          <w:u w:val="single"/>
          <w:lang w:val="en-CA"/>
        </w:rPr>
        <w:t>Conclusions</w:t>
      </w:r>
    </w:p>
    <w:p w14:paraId="508BCE2E" w14:textId="77777777" w:rsidR="005D4096" w:rsidRPr="008055E1" w:rsidRDefault="003A10DE" w:rsidP="003A10DE">
      <w:pPr>
        <w:ind w:left="720"/>
        <w:rPr>
          <w:sz w:val="22"/>
          <w:szCs w:val="22"/>
          <w:lang w:val="en-CA"/>
        </w:rPr>
      </w:pPr>
      <w:r w:rsidRPr="008055E1">
        <w:rPr>
          <w:sz w:val="22"/>
          <w:szCs w:val="22"/>
          <w:lang w:val="en-CA"/>
        </w:rPr>
        <w:t xml:space="preserve">1. The </w:t>
      </w:r>
      <w:smartTag w:uri="urn:schemas-microsoft-com:office:smarttags" w:element="stockticker">
        <w:r w:rsidRPr="008055E1">
          <w:rPr>
            <w:sz w:val="22"/>
            <w:szCs w:val="22"/>
            <w:lang w:val="en-CA"/>
          </w:rPr>
          <w:t>TSG</w:t>
        </w:r>
      </w:smartTag>
      <w:r w:rsidRPr="008055E1">
        <w:rPr>
          <w:sz w:val="22"/>
          <w:szCs w:val="22"/>
          <w:lang w:val="en-CA"/>
        </w:rPr>
        <w:t xml:space="preserve"> cl</w:t>
      </w:r>
      <w:r w:rsidR="00D926FE" w:rsidRPr="008055E1">
        <w:rPr>
          <w:sz w:val="22"/>
          <w:szCs w:val="22"/>
          <w:lang w:val="en-CA"/>
        </w:rPr>
        <w:t>ock appears to have worked well, but t</w:t>
      </w:r>
      <w:r w:rsidR="005D4096" w:rsidRPr="008055E1">
        <w:rPr>
          <w:sz w:val="22"/>
          <w:szCs w:val="22"/>
          <w:lang w:val="en-CA"/>
        </w:rPr>
        <w:t>he dates are wrong</w:t>
      </w:r>
      <w:r w:rsidR="00412938" w:rsidRPr="008055E1">
        <w:rPr>
          <w:sz w:val="22"/>
          <w:szCs w:val="22"/>
          <w:lang w:val="en-CA"/>
        </w:rPr>
        <w:t xml:space="preserve"> by 1 day, likely because 2016 was a leap year. </w:t>
      </w:r>
    </w:p>
    <w:p w14:paraId="1E71965A" w14:textId="77777777" w:rsidR="00B84578" w:rsidRPr="008055E1" w:rsidRDefault="00EC7780" w:rsidP="003A10DE">
      <w:pPr>
        <w:ind w:left="720"/>
        <w:rPr>
          <w:sz w:val="22"/>
          <w:szCs w:val="22"/>
          <w:lang w:val="en-CA"/>
        </w:rPr>
      </w:pPr>
      <w:r w:rsidRPr="008055E1">
        <w:rPr>
          <w:sz w:val="22"/>
          <w:szCs w:val="22"/>
          <w:lang w:val="en-CA"/>
        </w:rPr>
        <w:t>2</w:t>
      </w:r>
      <w:r w:rsidR="003A10DE" w:rsidRPr="008055E1">
        <w:rPr>
          <w:sz w:val="22"/>
          <w:szCs w:val="22"/>
          <w:lang w:val="en-CA"/>
        </w:rPr>
        <w:t xml:space="preserve">. The temperature in the loop increases by </w:t>
      </w:r>
      <w:r w:rsidR="00B84578" w:rsidRPr="008055E1">
        <w:rPr>
          <w:sz w:val="22"/>
          <w:szCs w:val="22"/>
          <w:lang w:val="en-CA"/>
        </w:rPr>
        <w:t>about 0.15 Cº when intake temperature is ~14 ºC and by about 0.3 Cº when temperature is close to 0ºC. This is similar to the results for 2015 when intake temperatures are matched.</w:t>
      </w:r>
    </w:p>
    <w:p w14:paraId="06A1B3CB" w14:textId="77777777" w:rsidR="008E2A0E" w:rsidRPr="008055E1" w:rsidRDefault="00EC7780" w:rsidP="003A10DE">
      <w:pPr>
        <w:ind w:left="720"/>
        <w:rPr>
          <w:sz w:val="22"/>
          <w:szCs w:val="22"/>
          <w:lang w:val="en-CA"/>
        </w:rPr>
      </w:pPr>
      <w:r w:rsidRPr="008055E1">
        <w:rPr>
          <w:sz w:val="22"/>
          <w:szCs w:val="22"/>
          <w:lang w:val="en-CA"/>
        </w:rPr>
        <w:t>3</w:t>
      </w:r>
      <w:r w:rsidR="003A10DE" w:rsidRPr="008055E1">
        <w:rPr>
          <w:sz w:val="22"/>
          <w:szCs w:val="22"/>
          <w:lang w:val="en-CA"/>
        </w:rPr>
        <w:t xml:space="preserve">. The </w:t>
      </w:r>
      <w:smartTag w:uri="urn:schemas-microsoft-com:office:smarttags" w:element="stockticker">
        <w:r w:rsidR="003A10DE" w:rsidRPr="008055E1">
          <w:rPr>
            <w:sz w:val="22"/>
            <w:szCs w:val="22"/>
            <w:lang w:val="en-CA"/>
          </w:rPr>
          <w:t>TSG</w:t>
        </w:r>
      </w:smartTag>
      <w:r w:rsidR="003A10DE" w:rsidRPr="008055E1">
        <w:rPr>
          <w:sz w:val="22"/>
          <w:szCs w:val="22"/>
          <w:lang w:val="en-CA"/>
        </w:rPr>
        <w:t xml:space="preserve"> intake temperature</w:t>
      </w:r>
      <w:r w:rsidR="008E2A0E" w:rsidRPr="008055E1">
        <w:rPr>
          <w:sz w:val="22"/>
          <w:szCs w:val="22"/>
          <w:lang w:val="en-CA"/>
        </w:rPr>
        <w:t xml:space="preserve"> </w:t>
      </w:r>
      <w:r w:rsidR="00AA0863" w:rsidRPr="008055E1">
        <w:rPr>
          <w:sz w:val="22"/>
          <w:szCs w:val="22"/>
          <w:lang w:val="en-CA"/>
        </w:rPr>
        <w:t xml:space="preserve">reads </w:t>
      </w:r>
      <w:r w:rsidR="008E2A0E" w:rsidRPr="008055E1">
        <w:rPr>
          <w:sz w:val="22"/>
          <w:szCs w:val="22"/>
          <w:lang w:val="en-CA"/>
        </w:rPr>
        <w:t>higher than the CTD</w:t>
      </w:r>
      <w:r w:rsidR="00AA0863" w:rsidRPr="008055E1">
        <w:rPr>
          <w:sz w:val="22"/>
          <w:szCs w:val="22"/>
          <w:lang w:val="en-CA"/>
        </w:rPr>
        <w:t xml:space="preserve"> by </w:t>
      </w:r>
      <w:r w:rsidR="00414ADE" w:rsidRPr="008055E1">
        <w:rPr>
          <w:sz w:val="22"/>
          <w:szCs w:val="22"/>
          <w:lang w:val="en-CA"/>
        </w:rPr>
        <w:t xml:space="preserve">a median of </w:t>
      </w:r>
      <w:r w:rsidR="00AA0863" w:rsidRPr="008055E1">
        <w:rPr>
          <w:sz w:val="22"/>
          <w:szCs w:val="22"/>
          <w:lang w:val="en-CA"/>
        </w:rPr>
        <w:t>0.</w:t>
      </w:r>
      <w:r w:rsidR="00B84578" w:rsidRPr="008055E1">
        <w:rPr>
          <w:sz w:val="22"/>
          <w:szCs w:val="22"/>
          <w:lang w:val="en-CA"/>
        </w:rPr>
        <w:t>32</w:t>
      </w:r>
      <w:r w:rsidR="00A640D4" w:rsidRPr="008055E1">
        <w:rPr>
          <w:sz w:val="22"/>
          <w:szCs w:val="22"/>
          <w:lang w:val="en-CA"/>
        </w:rPr>
        <w:t>Cº</w:t>
      </w:r>
      <w:r w:rsidR="00B84578" w:rsidRPr="008055E1">
        <w:rPr>
          <w:sz w:val="22"/>
          <w:szCs w:val="22"/>
          <w:lang w:val="en-CA"/>
        </w:rPr>
        <w:t xml:space="preserve"> but </w:t>
      </w:r>
      <w:r w:rsidR="0076083C">
        <w:rPr>
          <w:sz w:val="22"/>
          <w:szCs w:val="22"/>
          <w:lang w:val="en-CA"/>
        </w:rPr>
        <w:t>by only</w:t>
      </w:r>
      <w:r w:rsidR="00B84578" w:rsidRPr="008055E1">
        <w:rPr>
          <w:sz w:val="22"/>
          <w:szCs w:val="22"/>
          <w:lang w:val="en-CA"/>
        </w:rPr>
        <w:t xml:space="preserve"> 0.21 Cº</w:t>
      </w:r>
      <w:r w:rsidR="0076083C">
        <w:rPr>
          <w:sz w:val="22"/>
          <w:szCs w:val="22"/>
          <w:lang w:val="en-CA"/>
        </w:rPr>
        <w:t xml:space="preserve"> for</w:t>
      </w:r>
      <w:r w:rsidR="00C46271">
        <w:rPr>
          <w:sz w:val="22"/>
          <w:szCs w:val="22"/>
          <w:lang w:val="en-CA"/>
        </w:rPr>
        <w:t xml:space="preserve"> the Pacific Ocean casts where near-surface</w:t>
      </w:r>
      <w:r w:rsidR="00B84578" w:rsidRPr="008055E1">
        <w:rPr>
          <w:sz w:val="22"/>
          <w:szCs w:val="22"/>
          <w:lang w:val="en-CA"/>
        </w:rPr>
        <w:t xml:space="preserve"> vertical</w:t>
      </w:r>
      <w:r w:rsidR="009B16AB">
        <w:rPr>
          <w:sz w:val="22"/>
          <w:szCs w:val="22"/>
          <w:lang w:val="en-CA"/>
        </w:rPr>
        <w:t xml:space="preserve"> temperature</w:t>
      </w:r>
      <w:r w:rsidR="00B84578" w:rsidRPr="008055E1">
        <w:rPr>
          <w:sz w:val="22"/>
          <w:szCs w:val="22"/>
          <w:lang w:val="en-CA"/>
        </w:rPr>
        <w:t xml:space="preserve"> gradients</w:t>
      </w:r>
      <w:r w:rsidR="009B16AB">
        <w:rPr>
          <w:sz w:val="22"/>
          <w:szCs w:val="22"/>
          <w:lang w:val="en-CA"/>
        </w:rPr>
        <w:t xml:space="preserve"> were generally lower than </w:t>
      </w:r>
      <w:r w:rsidR="0076083C">
        <w:rPr>
          <w:sz w:val="22"/>
          <w:szCs w:val="22"/>
          <w:lang w:val="en-CA"/>
        </w:rPr>
        <w:t xml:space="preserve">found in </w:t>
      </w:r>
      <w:r w:rsidR="009B16AB">
        <w:rPr>
          <w:sz w:val="22"/>
          <w:szCs w:val="22"/>
          <w:lang w:val="en-CA"/>
        </w:rPr>
        <w:t>the Arctic casts</w:t>
      </w:r>
      <w:r w:rsidR="00B84578" w:rsidRPr="008055E1">
        <w:rPr>
          <w:sz w:val="22"/>
          <w:szCs w:val="22"/>
          <w:lang w:val="en-CA"/>
        </w:rPr>
        <w:t>.</w:t>
      </w:r>
      <w:r w:rsidR="00414ADE" w:rsidRPr="008055E1">
        <w:rPr>
          <w:sz w:val="22"/>
          <w:szCs w:val="22"/>
          <w:lang w:val="en-CA"/>
        </w:rPr>
        <w:t xml:space="preserve"> The post-cruise calibration </w:t>
      </w:r>
      <w:r w:rsidR="00B84578" w:rsidRPr="008055E1">
        <w:rPr>
          <w:sz w:val="22"/>
          <w:szCs w:val="22"/>
          <w:lang w:val="en-CA"/>
        </w:rPr>
        <w:t xml:space="preserve">shows little drift. </w:t>
      </w:r>
      <w:r w:rsidR="00414ADE" w:rsidRPr="008055E1">
        <w:rPr>
          <w:sz w:val="22"/>
          <w:szCs w:val="22"/>
          <w:lang w:val="en-CA"/>
        </w:rPr>
        <w:t xml:space="preserve">So the </w:t>
      </w:r>
      <w:r w:rsidR="0076083C">
        <w:rPr>
          <w:sz w:val="22"/>
          <w:szCs w:val="22"/>
          <w:lang w:val="en-CA"/>
        </w:rPr>
        <w:t xml:space="preserve">median </w:t>
      </w:r>
      <w:r w:rsidR="00414ADE" w:rsidRPr="008055E1">
        <w:rPr>
          <w:sz w:val="22"/>
          <w:szCs w:val="22"/>
          <w:lang w:val="en-CA"/>
        </w:rPr>
        <w:t>difference likely reflects mismatches in the levels from which the CTD and TSG data came.</w:t>
      </w:r>
    </w:p>
    <w:p w14:paraId="047B35F6" w14:textId="77777777" w:rsidR="00FA5D94" w:rsidRPr="008055E1" w:rsidRDefault="00EC7780" w:rsidP="003A1B81">
      <w:pPr>
        <w:ind w:left="720"/>
        <w:rPr>
          <w:sz w:val="22"/>
          <w:szCs w:val="22"/>
          <w:lang w:val="en-CA"/>
        </w:rPr>
      </w:pPr>
      <w:r w:rsidRPr="008055E1">
        <w:rPr>
          <w:sz w:val="22"/>
          <w:szCs w:val="22"/>
          <w:lang w:val="en-CA"/>
        </w:rPr>
        <w:t>4</w:t>
      </w:r>
      <w:r w:rsidR="003A10DE" w:rsidRPr="008055E1">
        <w:rPr>
          <w:sz w:val="22"/>
          <w:szCs w:val="22"/>
          <w:lang w:val="en-CA"/>
        </w:rPr>
        <w:t xml:space="preserve">. The </w:t>
      </w:r>
      <w:smartTag w:uri="urn:schemas-microsoft-com:office:smarttags" w:element="stockticker">
        <w:r w:rsidR="003A10DE" w:rsidRPr="008055E1">
          <w:rPr>
            <w:sz w:val="22"/>
            <w:szCs w:val="22"/>
            <w:lang w:val="en-CA"/>
          </w:rPr>
          <w:t>TSG</w:t>
        </w:r>
      </w:smartTag>
      <w:r w:rsidR="008E2A0E" w:rsidRPr="008055E1">
        <w:rPr>
          <w:sz w:val="22"/>
          <w:szCs w:val="22"/>
          <w:lang w:val="en-CA"/>
        </w:rPr>
        <w:t xml:space="preserve"> Salinity</w:t>
      </w:r>
      <w:r w:rsidR="004D33CE" w:rsidRPr="008055E1">
        <w:rPr>
          <w:sz w:val="22"/>
          <w:szCs w:val="22"/>
          <w:lang w:val="en-CA"/>
        </w:rPr>
        <w:t xml:space="preserve"> </w:t>
      </w:r>
      <w:r w:rsidR="00A640D4" w:rsidRPr="008055E1">
        <w:rPr>
          <w:sz w:val="22"/>
          <w:szCs w:val="22"/>
          <w:lang w:val="en-CA"/>
        </w:rPr>
        <w:t>was found to be reading lower than the CTD by a median of 0.0</w:t>
      </w:r>
      <w:r w:rsidR="003A1B81" w:rsidRPr="008055E1">
        <w:rPr>
          <w:sz w:val="22"/>
          <w:szCs w:val="22"/>
          <w:lang w:val="en-CA"/>
        </w:rPr>
        <w:t>06psu and by 0.008psu</w:t>
      </w:r>
      <w:r w:rsidR="00A640D4" w:rsidRPr="008055E1">
        <w:rPr>
          <w:sz w:val="22"/>
          <w:szCs w:val="22"/>
          <w:lang w:val="en-CA"/>
        </w:rPr>
        <w:t xml:space="preserve"> when 2 outliers are excluded. </w:t>
      </w:r>
      <w:r w:rsidR="003A1B81" w:rsidRPr="008055E1">
        <w:rPr>
          <w:sz w:val="22"/>
          <w:szCs w:val="22"/>
          <w:lang w:val="en-CA"/>
        </w:rPr>
        <w:t>But if only the Pacific Ocean casts are used the difference is only 0.0008psu. Those casts mostly have low vertical gradients near the surface. The post-cruise calibration indicates there could be drift by up to 0.002psu but some of that is likely to have happened after this cruise. Recalibration will not be applied</w:t>
      </w:r>
      <w:r w:rsidR="00B51C1C" w:rsidRPr="008055E1">
        <w:rPr>
          <w:sz w:val="22"/>
          <w:szCs w:val="22"/>
          <w:lang w:val="en-CA"/>
        </w:rPr>
        <w:t>.</w:t>
      </w:r>
      <w:r w:rsidR="00E90B97" w:rsidRPr="008055E1">
        <w:rPr>
          <w:sz w:val="22"/>
          <w:szCs w:val="22"/>
          <w:lang w:val="en-CA"/>
        </w:rPr>
        <w:t xml:space="preserve"> </w:t>
      </w:r>
      <w:r w:rsidR="00B51C1C" w:rsidRPr="008055E1">
        <w:rPr>
          <w:sz w:val="22"/>
          <w:szCs w:val="22"/>
          <w:lang w:val="en-CA"/>
        </w:rPr>
        <w:t xml:space="preserve"> </w:t>
      </w:r>
    </w:p>
    <w:p w14:paraId="05D1CF39" w14:textId="77777777" w:rsidR="00FA5D94" w:rsidRPr="008055E1" w:rsidRDefault="00EC7780" w:rsidP="00FA5D94">
      <w:pPr>
        <w:ind w:left="720"/>
        <w:rPr>
          <w:sz w:val="22"/>
          <w:szCs w:val="22"/>
          <w:lang w:val="en-CA"/>
        </w:rPr>
      </w:pPr>
      <w:r w:rsidRPr="008055E1">
        <w:rPr>
          <w:sz w:val="22"/>
          <w:szCs w:val="22"/>
          <w:lang w:val="en-CA"/>
        </w:rPr>
        <w:t>5</w:t>
      </w:r>
      <w:r w:rsidR="001F553C" w:rsidRPr="008055E1">
        <w:rPr>
          <w:sz w:val="22"/>
          <w:szCs w:val="22"/>
          <w:lang w:val="en-CA"/>
        </w:rPr>
        <w:t>. T</w:t>
      </w:r>
      <w:r w:rsidR="004D33CE" w:rsidRPr="008055E1">
        <w:rPr>
          <w:sz w:val="22"/>
          <w:szCs w:val="22"/>
          <w:lang w:val="en-CA"/>
        </w:rPr>
        <w:t>he fluorescence from th</w:t>
      </w:r>
      <w:r w:rsidR="00B51C1C" w:rsidRPr="008055E1">
        <w:rPr>
          <w:sz w:val="22"/>
          <w:szCs w:val="22"/>
          <w:lang w:val="en-CA"/>
        </w:rPr>
        <w:t xml:space="preserve">e TSG looks </w:t>
      </w:r>
      <w:r w:rsidR="003A1B81" w:rsidRPr="008055E1">
        <w:rPr>
          <w:sz w:val="22"/>
          <w:szCs w:val="22"/>
          <w:lang w:val="en-CA"/>
        </w:rPr>
        <w:t xml:space="preserve">reasonably close to that from the CTD and to loop extracted chlorophyll samples. </w:t>
      </w:r>
      <w:r w:rsidR="001F553C" w:rsidRPr="008055E1">
        <w:rPr>
          <w:sz w:val="22"/>
          <w:szCs w:val="22"/>
          <w:lang w:val="en-CA"/>
        </w:rPr>
        <w:t xml:space="preserve"> </w:t>
      </w:r>
    </w:p>
    <w:p w14:paraId="5D0781AA" w14:textId="77777777" w:rsidR="003A10DE" w:rsidRPr="008055E1" w:rsidRDefault="003A10DE" w:rsidP="003A10DE">
      <w:pPr>
        <w:rPr>
          <w:sz w:val="22"/>
          <w:szCs w:val="22"/>
          <w:lang w:val="en-CA"/>
        </w:rPr>
      </w:pPr>
    </w:p>
    <w:p w14:paraId="04064D4C" w14:textId="77777777" w:rsidR="003A10DE" w:rsidRPr="008055E1" w:rsidRDefault="002356A3" w:rsidP="003A10DE">
      <w:pPr>
        <w:rPr>
          <w:sz w:val="22"/>
          <w:szCs w:val="22"/>
          <w:lang w:val="en-CA"/>
        </w:rPr>
      </w:pPr>
      <w:r w:rsidRPr="008055E1">
        <w:rPr>
          <w:sz w:val="22"/>
          <w:szCs w:val="22"/>
          <w:lang w:val="en-CA"/>
        </w:rPr>
        <w:t>g</w:t>
      </w:r>
      <w:r w:rsidR="003A10DE" w:rsidRPr="008055E1">
        <w:rPr>
          <w:sz w:val="22"/>
          <w:szCs w:val="22"/>
          <w:lang w:val="en-CA"/>
        </w:rPr>
        <w:t xml:space="preserve">.) </w:t>
      </w:r>
      <w:r w:rsidR="003A10DE" w:rsidRPr="008055E1">
        <w:rPr>
          <w:sz w:val="22"/>
          <w:szCs w:val="22"/>
          <w:u w:val="single"/>
          <w:lang w:val="en-CA"/>
        </w:rPr>
        <w:t>Recalibration</w:t>
      </w:r>
      <w:r w:rsidR="003A10DE" w:rsidRPr="008055E1">
        <w:rPr>
          <w:sz w:val="22"/>
          <w:szCs w:val="22"/>
          <w:lang w:val="en-CA"/>
        </w:rPr>
        <w:t xml:space="preserve"> </w:t>
      </w:r>
    </w:p>
    <w:p w14:paraId="00D01DBA" w14:textId="77777777" w:rsidR="00412938" w:rsidRPr="008055E1" w:rsidRDefault="00412938" w:rsidP="00162444">
      <w:pPr>
        <w:rPr>
          <w:sz w:val="22"/>
          <w:szCs w:val="22"/>
          <w:lang w:val="en-CA"/>
        </w:rPr>
      </w:pPr>
      <w:r w:rsidRPr="008055E1">
        <w:rPr>
          <w:sz w:val="22"/>
          <w:szCs w:val="22"/>
          <w:lang w:val="en-CA"/>
        </w:rPr>
        <w:t>Add Time Channel was run again to subtract 24 hours from each record.</w:t>
      </w:r>
    </w:p>
    <w:p w14:paraId="4B111620" w14:textId="77777777" w:rsidR="00412938" w:rsidRPr="008055E1" w:rsidRDefault="00412938" w:rsidP="003A10DE">
      <w:pPr>
        <w:rPr>
          <w:sz w:val="22"/>
          <w:szCs w:val="22"/>
          <w:lang w:val="en-CA"/>
        </w:rPr>
      </w:pPr>
    </w:p>
    <w:p w14:paraId="698AB43F" w14:textId="77777777" w:rsidR="009B05AD" w:rsidRPr="008055E1" w:rsidRDefault="00EC7780" w:rsidP="009B05AD">
      <w:pPr>
        <w:rPr>
          <w:sz w:val="22"/>
          <w:szCs w:val="22"/>
          <w:lang w:val="en-CA"/>
        </w:rPr>
      </w:pPr>
      <w:proofErr w:type="spellStart"/>
      <w:r w:rsidRPr="008055E1">
        <w:rPr>
          <w:sz w:val="22"/>
          <w:szCs w:val="22"/>
          <w:lang w:val="en-CA"/>
        </w:rPr>
        <w:t>i</w:t>
      </w:r>
      <w:proofErr w:type="spellEnd"/>
      <w:r w:rsidR="003A10DE" w:rsidRPr="008055E1">
        <w:rPr>
          <w:sz w:val="22"/>
          <w:szCs w:val="22"/>
          <w:lang w:val="en-CA"/>
        </w:rPr>
        <w:t xml:space="preserve">.) </w:t>
      </w:r>
      <w:r w:rsidR="003A10DE" w:rsidRPr="008055E1">
        <w:rPr>
          <w:sz w:val="22"/>
          <w:szCs w:val="22"/>
          <w:u w:val="single"/>
          <w:lang w:val="en-CA"/>
        </w:rPr>
        <w:t>Preparing Final Files</w:t>
      </w:r>
      <w:r w:rsidR="003A10DE" w:rsidRPr="008055E1">
        <w:rPr>
          <w:sz w:val="22"/>
          <w:szCs w:val="22"/>
          <w:lang w:val="en-CA"/>
        </w:rPr>
        <w:t xml:space="preserve"> </w:t>
      </w:r>
    </w:p>
    <w:p w14:paraId="0931CC67" w14:textId="77777777" w:rsidR="009B05AD" w:rsidRPr="008055E1" w:rsidRDefault="003A10DE" w:rsidP="00162663">
      <w:pPr>
        <w:rPr>
          <w:sz w:val="22"/>
          <w:szCs w:val="22"/>
          <w:lang w:val="en-CA"/>
        </w:rPr>
      </w:pPr>
      <w:r w:rsidRPr="008055E1">
        <w:rPr>
          <w:sz w:val="22"/>
          <w:szCs w:val="22"/>
          <w:lang w:val="en-CA"/>
        </w:rPr>
        <w:t xml:space="preserve">REMOVE was used to remove the following channels from all </w:t>
      </w:r>
      <w:r w:rsidR="00162663" w:rsidRPr="008055E1">
        <w:rPr>
          <w:sz w:val="22"/>
          <w:szCs w:val="22"/>
          <w:lang w:val="en-CA"/>
        </w:rPr>
        <w:t>files</w:t>
      </w:r>
      <w:r w:rsidRPr="008055E1">
        <w:rPr>
          <w:sz w:val="22"/>
          <w:szCs w:val="22"/>
          <w:lang w:val="en-CA"/>
        </w:rPr>
        <w:t xml:space="preserve">: Scan Number, </w:t>
      </w:r>
      <w:r w:rsidR="009B05AD" w:rsidRPr="008055E1">
        <w:rPr>
          <w:sz w:val="22"/>
          <w:szCs w:val="22"/>
          <w:lang w:val="en-CA"/>
        </w:rPr>
        <w:t>T</w:t>
      </w:r>
      <w:r w:rsidR="00AC69A8" w:rsidRPr="008055E1">
        <w:rPr>
          <w:sz w:val="22"/>
          <w:szCs w:val="22"/>
          <w:lang w:val="en-CA"/>
        </w:rPr>
        <w:t>emperature:Difference</w:t>
      </w:r>
      <w:r w:rsidR="009B05AD" w:rsidRPr="008055E1">
        <w:rPr>
          <w:sz w:val="22"/>
          <w:szCs w:val="22"/>
          <w:lang w:val="en-CA"/>
        </w:rPr>
        <w:t xml:space="preserve"> and</w:t>
      </w:r>
      <w:r w:rsidRPr="008055E1">
        <w:rPr>
          <w:sz w:val="22"/>
          <w:szCs w:val="22"/>
          <w:lang w:val="en-CA"/>
        </w:rPr>
        <w:t xml:space="preserve"> Flag</w:t>
      </w:r>
      <w:r w:rsidR="005A54FF" w:rsidRPr="008055E1">
        <w:rPr>
          <w:sz w:val="22"/>
          <w:szCs w:val="22"/>
          <w:lang w:val="en-CA"/>
        </w:rPr>
        <w:t>.</w:t>
      </w:r>
    </w:p>
    <w:p w14:paraId="567B3407" w14:textId="77777777" w:rsidR="003A10DE" w:rsidRPr="008055E1" w:rsidRDefault="003A10DE" w:rsidP="003A10DE">
      <w:pPr>
        <w:rPr>
          <w:sz w:val="22"/>
          <w:szCs w:val="22"/>
          <w:lang w:val="en-CA"/>
        </w:rPr>
      </w:pPr>
      <w:r w:rsidRPr="008055E1">
        <w:rPr>
          <w:sz w:val="22"/>
          <w:szCs w:val="22"/>
          <w:lang w:val="en-CA"/>
        </w:rPr>
        <w:t xml:space="preserve">HEADER EDIT was used to add a comment, change the </w:t>
      </w:r>
      <w:smartTag w:uri="urn:schemas-microsoft-com:office:smarttags" w:element="stockticker">
        <w:r w:rsidRPr="008055E1">
          <w:rPr>
            <w:sz w:val="22"/>
            <w:szCs w:val="22"/>
            <w:lang w:val="en-CA"/>
          </w:rPr>
          <w:t>DATA</w:t>
        </w:r>
      </w:smartTag>
      <w:r w:rsidRPr="008055E1">
        <w:rPr>
          <w:sz w:val="22"/>
          <w:szCs w:val="22"/>
          <w:lang w:val="en-CA"/>
        </w:rPr>
        <w:t xml:space="preserve"> TYPE to THERMOSALINOGRAPH and add the depth of sampling to the header</w:t>
      </w:r>
      <w:r w:rsidR="008055E1" w:rsidRPr="008055E1">
        <w:rPr>
          <w:sz w:val="22"/>
          <w:szCs w:val="22"/>
          <w:lang w:val="en-CA"/>
        </w:rPr>
        <w:t xml:space="preserve"> and to change the 2</w:t>
      </w:r>
      <w:r w:rsidR="008055E1" w:rsidRPr="008055E1">
        <w:rPr>
          <w:sz w:val="22"/>
          <w:szCs w:val="22"/>
          <w:vertAlign w:val="superscript"/>
          <w:lang w:val="en-CA"/>
        </w:rPr>
        <w:t>nd</w:t>
      </w:r>
      <w:r w:rsidR="008055E1" w:rsidRPr="008055E1">
        <w:rPr>
          <w:sz w:val="22"/>
          <w:szCs w:val="22"/>
          <w:lang w:val="en-CA"/>
        </w:rPr>
        <w:t xml:space="preserve"> Time channel name to </w:t>
      </w:r>
      <w:proofErr w:type="spellStart"/>
      <w:r w:rsidR="008055E1" w:rsidRPr="008055E1">
        <w:rPr>
          <w:sz w:val="22"/>
          <w:szCs w:val="22"/>
          <w:lang w:val="en-CA"/>
        </w:rPr>
        <w:t>Time:Julian</w:t>
      </w:r>
      <w:proofErr w:type="spellEnd"/>
      <w:r w:rsidRPr="008055E1">
        <w:rPr>
          <w:sz w:val="22"/>
          <w:szCs w:val="22"/>
          <w:lang w:val="en-CA"/>
        </w:rPr>
        <w:t>. Those files were saved as TOB</w:t>
      </w:r>
      <w:r w:rsidR="003A1B81" w:rsidRPr="008055E1">
        <w:rPr>
          <w:sz w:val="22"/>
          <w:szCs w:val="22"/>
          <w:lang w:val="en-CA"/>
        </w:rPr>
        <w:t>1</w:t>
      </w:r>
      <w:r w:rsidRPr="008055E1">
        <w:rPr>
          <w:sz w:val="22"/>
          <w:szCs w:val="22"/>
          <w:lang w:val="en-CA"/>
        </w:rPr>
        <w:t xml:space="preserve"> files. </w:t>
      </w:r>
    </w:p>
    <w:p w14:paraId="4F87DB9D" w14:textId="77777777" w:rsidR="003A1B81" w:rsidRPr="008055E1" w:rsidRDefault="003A1B81" w:rsidP="003A10DE">
      <w:pPr>
        <w:rPr>
          <w:sz w:val="22"/>
          <w:szCs w:val="22"/>
          <w:lang w:val="en-CA"/>
        </w:rPr>
      </w:pPr>
      <w:r w:rsidRPr="008055E1">
        <w:rPr>
          <w:sz w:val="22"/>
          <w:szCs w:val="22"/>
          <w:lang w:val="en-CA"/>
        </w:rPr>
        <w:t>CALIBRATE was run using file 2016-017-recal1.ccf to subtract 1 from the Julian Time with output files TOB.</w:t>
      </w:r>
    </w:p>
    <w:p w14:paraId="2A010588" w14:textId="77777777" w:rsidR="003A1B81" w:rsidRPr="008055E1" w:rsidRDefault="003A1B81" w:rsidP="003A10DE">
      <w:pPr>
        <w:rPr>
          <w:sz w:val="22"/>
          <w:szCs w:val="22"/>
          <w:lang w:val="en-CA"/>
        </w:rPr>
      </w:pPr>
    </w:p>
    <w:p w14:paraId="043DF0AD" w14:textId="77777777" w:rsidR="003A10DE" w:rsidRPr="008055E1" w:rsidRDefault="003A10DE" w:rsidP="003A10DE">
      <w:pPr>
        <w:rPr>
          <w:sz w:val="22"/>
          <w:szCs w:val="22"/>
          <w:lang w:val="en-CA"/>
        </w:rPr>
      </w:pPr>
      <w:r w:rsidRPr="008055E1">
        <w:rPr>
          <w:sz w:val="22"/>
          <w:szCs w:val="22"/>
          <w:lang w:val="en-CA"/>
        </w:rPr>
        <w:t xml:space="preserve">The </w:t>
      </w:r>
      <w:smartTag w:uri="urn:schemas-microsoft-com:office:smarttags" w:element="stockticker">
        <w:r w:rsidRPr="008055E1">
          <w:rPr>
            <w:sz w:val="22"/>
            <w:szCs w:val="22"/>
            <w:lang w:val="en-CA"/>
          </w:rPr>
          <w:t>TSG</w:t>
        </w:r>
      </w:smartTag>
      <w:r w:rsidRPr="008055E1">
        <w:rPr>
          <w:sz w:val="22"/>
          <w:szCs w:val="22"/>
          <w:lang w:val="en-CA"/>
        </w:rPr>
        <w:t xml:space="preserve"> sensor history was updated. </w:t>
      </w:r>
    </w:p>
    <w:p w14:paraId="5746CE26" w14:textId="77777777" w:rsidR="003A10DE" w:rsidRPr="008055E1" w:rsidRDefault="003A10DE" w:rsidP="003A10DE">
      <w:pPr>
        <w:rPr>
          <w:sz w:val="22"/>
          <w:szCs w:val="22"/>
          <w:lang w:val="en-CA"/>
        </w:rPr>
      </w:pPr>
      <w:r w:rsidRPr="008055E1">
        <w:rPr>
          <w:sz w:val="22"/>
          <w:szCs w:val="22"/>
          <w:lang w:val="en-CA"/>
        </w:rPr>
        <w:t>As a final check plots were made of the cruise track</w:t>
      </w:r>
      <w:r w:rsidR="007F2BCC" w:rsidRPr="008055E1">
        <w:rPr>
          <w:sz w:val="22"/>
          <w:szCs w:val="22"/>
          <w:lang w:val="en-CA"/>
        </w:rPr>
        <w:t xml:space="preserve"> and time-series</w:t>
      </w:r>
      <w:r w:rsidRPr="008055E1">
        <w:rPr>
          <w:sz w:val="22"/>
          <w:szCs w:val="22"/>
          <w:lang w:val="en-CA"/>
        </w:rPr>
        <w:t xml:space="preserve"> and </w:t>
      </w:r>
      <w:r w:rsidR="007F2BCC" w:rsidRPr="008055E1">
        <w:rPr>
          <w:sz w:val="22"/>
          <w:szCs w:val="22"/>
          <w:lang w:val="en-CA"/>
        </w:rPr>
        <w:t>all</w:t>
      </w:r>
      <w:r w:rsidRPr="008055E1">
        <w:rPr>
          <w:sz w:val="22"/>
          <w:szCs w:val="22"/>
          <w:lang w:val="en-CA"/>
        </w:rPr>
        <w:t xml:space="preserve"> look fine. </w:t>
      </w:r>
    </w:p>
    <w:p w14:paraId="525F7593" w14:textId="77777777" w:rsidR="003A10DE" w:rsidRPr="008055E1" w:rsidRDefault="003A10DE" w:rsidP="003A10DE">
      <w:pPr>
        <w:rPr>
          <w:sz w:val="22"/>
          <w:szCs w:val="22"/>
          <w:lang w:val="en-CA"/>
        </w:rPr>
      </w:pPr>
      <w:r w:rsidRPr="008055E1">
        <w:rPr>
          <w:sz w:val="22"/>
          <w:szCs w:val="22"/>
          <w:lang w:val="en-CA"/>
        </w:rPr>
        <w:t>The cruise plot was added to the end of this report.</w:t>
      </w:r>
    </w:p>
    <w:p w14:paraId="332E6637" w14:textId="77777777" w:rsidR="00665DBE" w:rsidRPr="008055E1" w:rsidRDefault="00665DBE" w:rsidP="007A1832">
      <w:pPr>
        <w:rPr>
          <w:sz w:val="22"/>
          <w:szCs w:val="22"/>
          <w:lang w:val="en-CA"/>
        </w:rPr>
      </w:pPr>
    </w:p>
    <w:p w14:paraId="16140F58" w14:textId="77777777" w:rsidR="007A1832" w:rsidRPr="008055E1" w:rsidRDefault="0062212D" w:rsidP="007B1788">
      <w:pPr>
        <w:pStyle w:val="Heading5"/>
        <w:numPr>
          <w:ilvl w:val="0"/>
          <w:numId w:val="8"/>
        </w:numPr>
        <w:rPr>
          <w:lang w:val="en-CA"/>
        </w:rPr>
      </w:pPr>
      <w:r w:rsidRPr="008055E1">
        <w:rPr>
          <w:lang w:val="en-CA"/>
        </w:rPr>
        <w:t>Producing final files</w:t>
      </w:r>
    </w:p>
    <w:p w14:paraId="1A9D61C3" w14:textId="77777777" w:rsidR="003725E6" w:rsidRPr="008055E1" w:rsidRDefault="006053B3" w:rsidP="009B05AD">
      <w:pPr>
        <w:pStyle w:val="BodyText"/>
        <w:rPr>
          <w:lang w:val="en-CA"/>
        </w:rPr>
      </w:pPr>
      <w:r w:rsidRPr="008055E1">
        <w:rPr>
          <w:lang w:val="en-CA"/>
        </w:rPr>
        <w:t>The sensor history was updated</w:t>
      </w:r>
      <w:r w:rsidR="00903E90" w:rsidRPr="008055E1">
        <w:rPr>
          <w:lang w:val="en-CA"/>
        </w:rPr>
        <w:t>.</w:t>
      </w:r>
    </w:p>
    <w:p w14:paraId="22BC318F" w14:textId="77777777" w:rsidR="00356F2F" w:rsidRPr="008055E1" w:rsidRDefault="00356F2F" w:rsidP="009B05AD">
      <w:pPr>
        <w:pStyle w:val="BodyText"/>
        <w:rPr>
          <w:lang w:val="en-CA"/>
        </w:rPr>
      </w:pPr>
    </w:p>
    <w:p w14:paraId="28C60BE0" w14:textId="77777777" w:rsidR="00356F2F" w:rsidRPr="00407A74" w:rsidRDefault="00356F2F" w:rsidP="00356F2F">
      <w:pPr>
        <w:rPr>
          <w:sz w:val="22"/>
          <w:szCs w:val="22"/>
        </w:rPr>
      </w:pPr>
      <w:r w:rsidRPr="008055E1">
        <w:rPr>
          <w:sz w:val="22"/>
          <w:szCs w:val="22"/>
        </w:rPr>
        <w:lastRenderedPageBreak/>
        <w:t>Particulars</w:t>
      </w:r>
    </w:p>
    <w:p w14:paraId="50C24A72" w14:textId="77777777" w:rsidR="00407A74" w:rsidRPr="00407A74" w:rsidRDefault="00407A74" w:rsidP="00407A74">
      <w:pPr>
        <w:pStyle w:val="NoSpacing"/>
        <w:rPr>
          <w:rFonts w:ascii="Times New Roman" w:hAnsi="Times New Roman" w:cs="Times New Roman"/>
        </w:rPr>
      </w:pPr>
      <w:r w:rsidRPr="00407A74">
        <w:rPr>
          <w:rFonts w:ascii="Times New Roman" w:hAnsi="Times New Roman" w:cs="Times New Roman"/>
        </w:rPr>
        <w:t>Many on-deck pressure readings ranging from</w:t>
      </w:r>
      <w:r w:rsidR="00E57B2C">
        <w:rPr>
          <w:rFonts w:ascii="Times New Roman" w:hAnsi="Times New Roman" w:cs="Times New Roman"/>
        </w:rPr>
        <w:t xml:space="preserve"> -0.01db and +0.01db.</w:t>
      </w:r>
    </w:p>
    <w:p w14:paraId="48AEC87C" w14:textId="77777777" w:rsidR="00407A74" w:rsidRDefault="00407A74" w:rsidP="00407A74">
      <w:pPr>
        <w:pStyle w:val="NoSpacing"/>
        <w:rPr>
          <w:rFonts w:ascii="Times New Roman" w:hAnsi="Times New Roman" w:cs="Times New Roman"/>
        </w:rPr>
      </w:pPr>
    </w:p>
    <w:p w14:paraId="744E2B6A" w14:textId="77777777" w:rsidR="00407A74" w:rsidRPr="00407A74" w:rsidRDefault="00407A74" w:rsidP="00407A74">
      <w:pPr>
        <w:pStyle w:val="NoSpacing"/>
        <w:rPr>
          <w:rFonts w:ascii="Times New Roman" w:hAnsi="Times New Roman" w:cs="Times New Roman"/>
        </w:rPr>
      </w:pPr>
      <w:r w:rsidRPr="00407A74">
        <w:rPr>
          <w:rFonts w:ascii="Times New Roman" w:hAnsi="Times New Roman" w:cs="Times New Roman"/>
        </w:rPr>
        <w:t xml:space="preserve">1-11. During cast #15 a foam collar was found to have been left on the surface PAR sensor during previous casts. </w:t>
      </w:r>
      <w:r w:rsidR="001D0E2C">
        <w:rPr>
          <w:rFonts w:ascii="Times New Roman" w:hAnsi="Times New Roman" w:cs="Times New Roman"/>
        </w:rPr>
        <w:t>Channel PAR:Reference was r</w:t>
      </w:r>
      <w:r w:rsidRPr="00407A74">
        <w:rPr>
          <w:rFonts w:ascii="Times New Roman" w:hAnsi="Times New Roman" w:cs="Times New Roman"/>
        </w:rPr>
        <w:t>emoved</w:t>
      </w:r>
    </w:p>
    <w:p w14:paraId="75E470B3" w14:textId="77777777" w:rsidR="00407A74" w:rsidRPr="00407A74" w:rsidRDefault="00407A74" w:rsidP="00407A74">
      <w:pPr>
        <w:pStyle w:val="NoSpacing"/>
        <w:rPr>
          <w:rFonts w:ascii="Times New Roman" w:hAnsi="Times New Roman" w:cs="Times New Roman"/>
        </w:rPr>
      </w:pPr>
      <w:r w:rsidRPr="00407A74">
        <w:rPr>
          <w:rFonts w:ascii="Times New Roman" w:hAnsi="Times New Roman" w:cs="Times New Roman"/>
        </w:rPr>
        <w:t>40. After this cast reached Dutch Harbour – TSG turned off.</w:t>
      </w:r>
    </w:p>
    <w:p w14:paraId="57C47225" w14:textId="77777777" w:rsidR="00407A74" w:rsidRPr="00407A74" w:rsidRDefault="00407A74" w:rsidP="00407A74">
      <w:pPr>
        <w:pStyle w:val="NoSpacing"/>
        <w:rPr>
          <w:rFonts w:ascii="Times New Roman" w:hAnsi="Times New Roman" w:cs="Times New Roman"/>
        </w:rPr>
      </w:pPr>
      <w:r w:rsidRPr="00407A74">
        <w:rPr>
          <w:rFonts w:ascii="Times New Roman" w:hAnsi="Times New Roman" w:cs="Times New Roman"/>
        </w:rPr>
        <w:t xml:space="preserve">41. Rosette covered with jellyfish. Got into plumbing ~50m on upcast. </w:t>
      </w:r>
    </w:p>
    <w:p w14:paraId="265BDDAB" w14:textId="77777777" w:rsidR="00407A74" w:rsidRPr="00407A74" w:rsidRDefault="00407A74" w:rsidP="00407A74">
      <w:pPr>
        <w:pStyle w:val="NoSpacing"/>
        <w:rPr>
          <w:rFonts w:ascii="Times New Roman" w:hAnsi="Times New Roman" w:cs="Times New Roman"/>
        </w:rPr>
      </w:pPr>
      <w:r w:rsidRPr="00407A74">
        <w:rPr>
          <w:rFonts w:ascii="Times New Roman" w:hAnsi="Times New Roman" w:cs="Times New Roman"/>
        </w:rPr>
        <w:t xml:space="preserve">46. After </w:t>
      </w:r>
      <w:r w:rsidR="0076083C">
        <w:rPr>
          <w:rFonts w:ascii="Times New Roman" w:hAnsi="Times New Roman" w:cs="Times New Roman"/>
        </w:rPr>
        <w:t xml:space="preserve">this </w:t>
      </w:r>
      <w:r w:rsidRPr="00407A74">
        <w:rPr>
          <w:rFonts w:ascii="Times New Roman" w:hAnsi="Times New Roman" w:cs="Times New Roman"/>
        </w:rPr>
        <w:t>cast plumbing examined and 4cm jelly part was removed from secondary T/C pair. Secondary salt looks poor on this cast due to jelly plug. Primary plumbing was flushed as well from pump end and temperature inlet end.  Oxygen down/up profiles differ both in concentration and in depth of max/min features. Perhaps jelly was in the primary line as well.</w:t>
      </w:r>
    </w:p>
    <w:p w14:paraId="2D53B600" w14:textId="77777777" w:rsidR="00407A74" w:rsidRPr="00407A74" w:rsidRDefault="00407A74" w:rsidP="00407A74">
      <w:pPr>
        <w:pStyle w:val="NoSpacing"/>
        <w:rPr>
          <w:rFonts w:ascii="Times New Roman" w:hAnsi="Times New Roman" w:cs="Times New Roman"/>
        </w:rPr>
      </w:pPr>
      <w:r w:rsidRPr="00407A74">
        <w:rPr>
          <w:rFonts w:ascii="Times New Roman" w:hAnsi="Times New Roman" w:cs="Times New Roman"/>
        </w:rPr>
        <w:t>51-58. Jelly on rosette.</w:t>
      </w:r>
    </w:p>
    <w:p w14:paraId="7F79DF69" w14:textId="77777777" w:rsidR="00407A74" w:rsidRPr="00407A74" w:rsidRDefault="00407A74" w:rsidP="00407A74">
      <w:pPr>
        <w:pStyle w:val="NoSpacing"/>
        <w:rPr>
          <w:rFonts w:ascii="Times New Roman" w:hAnsi="Times New Roman" w:cs="Times New Roman"/>
        </w:rPr>
      </w:pPr>
      <w:r w:rsidRPr="00407A74">
        <w:rPr>
          <w:rFonts w:ascii="Times New Roman" w:hAnsi="Times New Roman" w:cs="Times New Roman"/>
        </w:rPr>
        <w:t>80. 10-minute delay due to wraps on drum at start.</w:t>
      </w:r>
    </w:p>
    <w:p w14:paraId="017CAEF1" w14:textId="77777777" w:rsidR="00407A74" w:rsidRPr="00407A74" w:rsidRDefault="00407A74" w:rsidP="00407A74">
      <w:pPr>
        <w:pStyle w:val="NoSpacing"/>
        <w:rPr>
          <w:rFonts w:ascii="Times New Roman" w:hAnsi="Times New Roman" w:cs="Times New Roman"/>
        </w:rPr>
      </w:pPr>
      <w:r w:rsidRPr="00407A74">
        <w:rPr>
          <w:rFonts w:ascii="Times New Roman" w:hAnsi="Times New Roman" w:cs="Times New Roman"/>
        </w:rPr>
        <w:t>80. Filtered and unfiltered nutrients</w:t>
      </w:r>
    </w:p>
    <w:p w14:paraId="27500754" w14:textId="77777777" w:rsidR="00407A74" w:rsidRPr="00407A74" w:rsidRDefault="00407A74" w:rsidP="00407A74">
      <w:pPr>
        <w:pStyle w:val="NoSpacing"/>
        <w:rPr>
          <w:rFonts w:ascii="Times New Roman" w:hAnsi="Times New Roman" w:cs="Times New Roman"/>
        </w:rPr>
      </w:pPr>
      <w:r w:rsidRPr="00407A74">
        <w:rPr>
          <w:rFonts w:ascii="Times New Roman" w:hAnsi="Times New Roman" w:cs="Times New Roman"/>
        </w:rPr>
        <w:t xml:space="preserve">85. CTD </w:t>
      </w:r>
      <w:r w:rsidR="0076083C">
        <w:rPr>
          <w:rFonts w:ascii="Times New Roman" w:hAnsi="Times New Roman" w:cs="Times New Roman"/>
        </w:rPr>
        <w:t>l</w:t>
      </w:r>
      <w:r w:rsidRPr="00407A74">
        <w:rPr>
          <w:rFonts w:ascii="Times New Roman" w:hAnsi="Times New Roman" w:cs="Times New Roman"/>
        </w:rPr>
        <w:t>owered and raised at 0.5m/s.</w:t>
      </w:r>
    </w:p>
    <w:p w14:paraId="4435E8B3" w14:textId="77777777" w:rsidR="00407A74" w:rsidRPr="00407A74" w:rsidRDefault="00407A74" w:rsidP="00407A74">
      <w:pPr>
        <w:pStyle w:val="NoSpacing"/>
        <w:rPr>
          <w:rFonts w:ascii="Times New Roman" w:hAnsi="Times New Roman" w:cs="Times New Roman"/>
        </w:rPr>
      </w:pPr>
      <w:r w:rsidRPr="00407A74">
        <w:rPr>
          <w:rFonts w:ascii="Times New Roman" w:hAnsi="Times New Roman" w:cs="Times New Roman"/>
        </w:rPr>
        <w:t>104. Vents open for many bottles.</w:t>
      </w:r>
    </w:p>
    <w:p w14:paraId="632CEF6F" w14:textId="77777777" w:rsidR="00407A74" w:rsidRPr="00407A74" w:rsidRDefault="00407A74" w:rsidP="00407A74">
      <w:pPr>
        <w:pStyle w:val="NoSpacing"/>
        <w:rPr>
          <w:rFonts w:ascii="Times New Roman" w:hAnsi="Times New Roman" w:cs="Times New Roman"/>
        </w:rPr>
      </w:pPr>
      <w:r w:rsidRPr="00407A74">
        <w:rPr>
          <w:rFonts w:ascii="Times New Roman" w:hAnsi="Times New Roman" w:cs="Times New Roman"/>
        </w:rPr>
        <w:t>193 &amp;199. Nutrients filtered and unfiltered</w:t>
      </w:r>
    </w:p>
    <w:p w14:paraId="4DEA53BC" w14:textId="77777777" w:rsidR="00407A74" w:rsidRPr="00407A74" w:rsidRDefault="00407A74" w:rsidP="00407A74">
      <w:pPr>
        <w:pStyle w:val="NoSpacing"/>
        <w:rPr>
          <w:rFonts w:ascii="Times New Roman" w:hAnsi="Times New Roman" w:cs="Times New Roman"/>
        </w:rPr>
      </w:pPr>
      <w:r w:rsidRPr="00407A74">
        <w:rPr>
          <w:rFonts w:ascii="Times New Roman" w:hAnsi="Times New Roman" w:cs="Times New Roman"/>
        </w:rPr>
        <w:t>203. Ice forcing us to be quick.</w:t>
      </w:r>
    </w:p>
    <w:p w14:paraId="319B280B" w14:textId="77777777" w:rsidR="00AD19B9" w:rsidRDefault="00407A74" w:rsidP="00F63E23">
      <w:pPr>
        <w:pStyle w:val="NoSpacing"/>
      </w:pPr>
      <w:r w:rsidRPr="00407A74">
        <w:rPr>
          <w:rFonts w:ascii="Times New Roman" w:hAnsi="Times New Roman" w:cs="Times New Roman"/>
        </w:rPr>
        <w:t>208. After this cast the angle of the oxy sensor and pump were changed slightly so water path is more upward. Down and up oxy overlay is poor – could be flow, could be the sensor, 10m offset and hysteresis even in 50m water.</w:t>
      </w:r>
      <w:r w:rsidR="00AD19B9">
        <w:br w:type="page"/>
      </w:r>
    </w:p>
    <w:p w14:paraId="285BF22F" w14:textId="77777777" w:rsidR="00356F2F" w:rsidRDefault="00356F2F" w:rsidP="00356F2F">
      <w:pPr>
        <w:pStyle w:val="NoSpacing"/>
      </w:pPr>
    </w:p>
    <w:p w14:paraId="6A66B3C9" w14:textId="77777777" w:rsidR="00FF0756" w:rsidRPr="00356F2F" w:rsidRDefault="00C73583" w:rsidP="0083747B">
      <w:pPr>
        <w:pStyle w:val="Heading1"/>
        <w:rPr>
          <w:b w:val="0"/>
          <w:sz w:val="22"/>
          <w:szCs w:val="22"/>
          <w:u w:val="none"/>
          <w:lang w:val="en-CA"/>
        </w:rPr>
      </w:pPr>
      <w:r w:rsidRPr="00356F2F">
        <w:rPr>
          <w:szCs w:val="28"/>
          <w:lang w:val="en-CA"/>
        </w:rPr>
        <w:t>I</w:t>
      </w:r>
      <w:r w:rsidR="006053B3" w:rsidRPr="00356F2F">
        <w:rPr>
          <w:szCs w:val="28"/>
          <w:lang w:val="en-CA"/>
        </w:rPr>
        <w:t xml:space="preserve">nstitute of </w:t>
      </w:r>
      <w:smartTag w:uri="urn:schemas-microsoft-com:office:smarttags" w:element="PlaceName">
        <w:r w:rsidR="006053B3" w:rsidRPr="00356F2F">
          <w:rPr>
            <w:szCs w:val="28"/>
            <w:lang w:val="en-CA"/>
          </w:rPr>
          <w:t>Ocean Sciences</w:t>
        </w:r>
      </w:smartTag>
    </w:p>
    <w:p w14:paraId="010C2780" w14:textId="77777777" w:rsidR="0052098A" w:rsidRPr="00356F2F" w:rsidRDefault="006053B3" w:rsidP="00E27933">
      <w:pPr>
        <w:pStyle w:val="Heading1"/>
        <w:rPr>
          <w:lang w:val="en-CA"/>
        </w:rPr>
      </w:pPr>
      <w:r w:rsidRPr="00356F2F">
        <w:rPr>
          <w:lang w:val="en-CA"/>
        </w:rPr>
        <w:t>CRUISE SUMMARY</w:t>
      </w:r>
    </w:p>
    <w:p w14:paraId="4A54082E" w14:textId="77777777" w:rsidR="00C60DE2" w:rsidRPr="00356F2F" w:rsidRDefault="00C60DE2" w:rsidP="00C60DE2">
      <w:pPr>
        <w:jc w:val="center"/>
        <w:rPr>
          <w:b/>
          <w:sz w:val="28"/>
          <w:szCs w:val="28"/>
          <w:u w:val="single"/>
          <w:lang w:val="en-CA"/>
        </w:rPr>
      </w:pPr>
      <w:r w:rsidRPr="00356F2F">
        <w:rPr>
          <w:b/>
          <w:sz w:val="28"/>
          <w:szCs w:val="28"/>
          <w:u w:val="single"/>
          <w:lang w:val="en-CA"/>
        </w:rPr>
        <w:t>CTDs</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57"/>
        <w:gridCol w:w="1284"/>
        <w:gridCol w:w="857"/>
        <w:gridCol w:w="999"/>
        <w:gridCol w:w="1997"/>
        <w:gridCol w:w="3139"/>
      </w:tblGrid>
      <w:tr w:rsidR="0076590A" w:rsidRPr="00356F2F" w14:paraId="6B0C0564" w14:textId="77777777">
        <w:trPr>
          <w:trHeight w:val="157"/>
        </w:trPr>
        <w:tc>
          <w:tcPr>
            <w:tcW w:w="857" w:type="dxa"/>
            <w:tcBorders>
              <w:bottom w:val="double" w:sz="6" w:space="0" w:color="auto"/>
              <w:right w:val="nil"/>
            </w:tcBorders>
          </w:tcPr>
          <w:p w14:paraId="14CAACC6" w14:textId="77777777" w:rsidR="0076590A" w:rsidRPr="00356F2F" w:rsidRDefault="0076590A" w:rsidP="0076590A">
            <w:pPr>
              <w:jc w:val="center"/>
              <w:rPr>
                <w:b/>
                <w:lang w:val="en-CA"/>
              </w:rPr>
            </w:pPr>
            <w:r w:rsidRPr="00356F2F">
              <w:rPr>
                <w:b/>
                <w:lang w:val="en-CA"/>
              </w:rPr>
              <w:t>CTD#</w:t>
            </w:r>
          </w:p>
        </w:tc>
        <w:tc>
          <w:tcPr>
            <w:tcW w:w="1284" w:type="dxa"/>
            <w:tcBorders>
              <w:left w:val="double" w:sz="6" w:space="0" w:color="auto"/>
              <w:bottom w:val="double" w:sz="6" w:space="0" w:color="auto"/>
            </w:tcBorders>
          </w:tcPr>
          <w:p w14:paraId="3E52E1A0" w14:textId="77777777" w:rsidR="0076590A" w:rsidRPr="00356F2F" w:rsidRDefault="0076590A" w:rsidP="0076590A">
            <w:pPr>
              <w:jc w:val="center"/>
              <w:rPr>
                <w:b/>
                <w:lang w:val="en-CA"/>
              </w:rPr>
            </w:pPr>
            <w:r w:rsidRPr="00356F2F">
              <w:rPr>
                <w:b/>
                <w:lang w:val="en-CA"/>
              </w:rPr>
              <w:t>Make</w:t>
            </w:r>
          </w:p>
        </w:tc>
        <w:tc>
          <w:tcPr>
            <w:tcW w:w="857" w:type="dxa"/>
            <w:tcBorders>
              <w:bottom w:val="double" w:sz="6" w:space="0" w:color="auto"/>
            </w:tcBorders>
          </w:tcPr>
          <w:p w14:paraId="0CA68BB9" w14:textId="77777777" w:rsidR="0076590A" w:rsidRPr="00356F2F" w:rsidRDefault="0076590A" w:rsidP="0076590A">
            <w:pPr>
              <w:jc w:val="center"/>
              <w:rPr>
                <w:b/>
                <w:lang w:val="en-CA"/>
              </w:rPr>
            </w:pPr>
            <w:r w:rsidRPr="00356F2F">
              <w:rPr>
                <w:b/>
                <w:lang w:val="en-CA"/>
              </w:rPr>
              <w:t>Model</w:t>
            </w:r>
          </w:p>
        </w:tc>
        <w:tc>
          <w:tcPr>
            <w:tcW w:w="999" w:type="dxa"/>
            <w:tcBorders>
              <w:bottom w:val="double" w:sz="6" w:space="0" w:color="auto"/>
            </w:tcBorders>
          </w:tcPr>
          <w:p w14:paraId="6C4AEE74" w14:textId="77777777" w:rsidR="0076590A" w:rsidRPr="00356F2F" w:rsidRDefault="0076590A" w:rsidP="0076590A">
            <w:pPr>
              <w:jc w:val="center"/>
              <w:rPr>
                <w:b/>
                <w:lang w:val="en-CA"/>
              </w:rPr>
            </w:pPr>
            <w:r w:rsidRPr="00356F2F">
              <w:rPr>
                <w:b/>
                <w:lang w:val="en-CA"/>
              </w:rPr>
              <w:t>Serial#</w:t>
            </w:r>
          </w:p>
        </w:tc>
        <w:tc>
          <w:tcPr>
            <w:tcW w:w="1997" w:type="dxa"/>
            <w:tcBorders>
              <w:bottom w:val="double" w:sz="6" w:space="0" w:color="auto"/>
            </w:tcBorders>
          </w:tcPr>
          <w:p w14:paraId="11AAC577" w14:textId="77777777" w:rsidR="0076590A" w:rsidRPr="00356F2F" w:rsidRDefault="0076590A" w:rsidP="0076590A">
            <w:pPr>
              <w:jc w:val="center"/>
              <w:rPr>
                <w:b/>
                <w:lang w:val="en-CA"/>
              </w:rPr>
            </w:pPr>
            <w:r w:rsidRPr="00356F2F">
              <w:rPr>
                <w:b/>
                <w:lang w:val="en-CA"/>
              </w:rPr>
              <w:t>Used with Rosette?</w:t>
            </w:r>
          </w:p>
        </w:tc>
        <w:tc>
          <w:tcPr>
            <w:tcW w:w="3139" w:type="dxa"/>
            <w:tcBorders>
              <w:bottom w:val="double" w:sz="6" w:space="0" w:color="auto"/>
            </w:tcBorders>
          </w:tcPr>
          <w:p w14:paraId="5F661A4E" w14:textId="77777777" w:rsidR="0076590A" w:rsidRPr="00356F2F" w:rsidRDefault="0076590A" w:rsidP="0076590A">
            <w:pPr>
              <w:jc w:val="center"/>
              <w:rPr>
                <w:b/>
                <w:lang w:val="en-CA"/>
              </w:rPr>
            </w:pPr>
            <w:r w:rsidRPr="00356F2F">
              <w:rPr>
                <w:b/>
                <w:lang w:val="en-CA"/>
              </w:rPr>
              <w:t>CTD Calibration Sheet Competed?</w:t>
            </w:r>
          </w:p>
        </w:tc>
      </w:tr>
      <w:tr w:rsidR="003A40B2" w:rsidRPr="00356F2F" w14:paraId="792C188B" w14:textId="77777777">
        <w:trPr>
          <w:trHeight w:val="333"/>
        </w:trPr>
        <w:tc>
          <w:tcPr>
            <w:tcW w:w="857" w:type="dxa"/>
            <w:tcBorders>
              <w:top w:val="double" w:sz="6" w:space="0" w:color="auto"/>
              <w:bottom w:val="double" w:sz="6" w:space="0" w:color="auto"/>
              <w:right w:val="nil"/>
            </w:tcBorders>
          </w:tcPr>
          <w:p w14:paraId="4737AC1D" w14:textId="77777777" w:rsidR="003A40B2" w:rsidRPr="00356F2F" w:rsidRDefault="003A40B2" w:rsidP="00404493">
            <w:pPr>
              <w:spacing w:line="200" w:lineRule="exact"/>
              <w:jc w:val="center"/>
              <w:rPr>
                <w:lang w:val="en-CA"/>
              </w:rPr>
            </w:pPr>
            <w:r w:rsidRPr="00356F2F">
              <w:rPr>
                <w:lang w:val="en-CA"/>
              </w:rPr>
              <w:t>1</w:t>
            </w:r>
          </w:p>
        </w:tc>
        <w:tc>
          <w:tcPr>
            <w:tcW w:w="1284" w:type="dxa"/>
            <w:tcBorders>
              <w:top w:val="double" w:sz="6" w:space="0" w:color="auto"/>
              <w:left w:val="double" w:sz="6" w:space="0" w:color="auto"/>
              <w:bottom w:val="double" w:sz="6" w:space="0" w:color="auto"/>
            </w:tcBorders>
          </w:tcPr>
          <w:p w14:paraId="3DD2A5D5" w14:textId="77777777" w:rsidR="003A40B2" w:rsidRPr="00356F2F" w:rsidRDefault="003A40B2" w:rsidP="00404493">
            <w:pPr>
              <w:spacing w:before="120" w:line="200" w:lineRule="exact"/>
              <w:jc w:val="center"/>
              <w:rPr>
                <w:lang w:val="en-CA"/>
              </w:rPr>
            </w:pPr>
            <w:r w:rsidRPr="00356F2F">
              <w:rPr>
                <w:lang w:val="en-CA"/>
              </w:rPr>
              <w:t>SEABIRD</w:t>
            </w:r>
          </w:p>
        </w:tc>
        <w:tc>
          <w:tcPr>
            <w:tcW w:w="857" w:type="dxa"/>
            <w:tcBorders>
              <w:top w:val="double" w:sz="6" w:space="0" w:color="auto"/>
              <w:bottom w:val="double" w:sz="6" w:space="0" w:color="auto"/>
            </w:tcBorders>
          </w:tcPr>
          <w:p w14:paraId="5530B94A" w14:textId="77777777" w:rsidR="003A40B2" w:rsidRPr="00356F2F" w:rsidRDefault="003A40B2" w:rsidP="00404493">
            <w:pPr>
              <w:spacing w:before="120" w:line="200" w:lineRule="exact"/>
              <w:jc w:val="center"/>
              <w:rPr>
                <w:lang w:val="en-CA"/>
              </w:rPr>
            </w:pPr>
            <w:r w:rsidRPr="00356F2F">
              <w:rPr>
                <w:lang w:val="en-CA"/>
              </w:rPr>
              <w:t>911+</w:t>
            </w:r>
          </w:p>
        </w:tc>
        <w:tc>
          <w:tcPr>
            <w:tcW w:w="999" w:type="dxa"/>
            <w:tcBorders>
              <w:top w:val="double" w:sz="6" w:space="0" w:color="auto"/>
              <w:bottom w:val="double" w:sz="6" w:space="0" w:color="auto"/>
            </w:tcBorders>
          </w:tcPr>
          <w:p w14:paraId="49412EB7" w14:textId="77777777" w:rsidR="003A40B2" w:rsidRPr="00356F2F" w:rsidRDefault="003C645D" w:rsidP="00404493">
            <w:pPr>
              <w:spacing w:before="120" w:line="200" w:lineRule="exact"/>
              <w:jc w:val="center"/>
              <w:rPr>
                <w:lang w:val="en-CA"/>
              </w:rPr>
            </w:pPr>
            <w:r w:rsidRPr="00356F2F">
              <w:rPr>
                <w:lang w:val="en-CA"/>
              </w:rPr>
              <w:t>0</w:t>
            </w:r>
            <w:r w:rsidR="00B34271" w:rsidRPr="00356F2F">
              <w:rPr>
                <w:lang w:val="en-CA"/>
              </w:rPr>
              <w:t>941</w:t>
            </w:r>
          </w:p>
        </w:tc>
        <w:tc>
          <w:tcPr>
            <w:tcW w:w="1997" w:type="dxa"/>
            <w:tcBorders>
              <w:top w:val="double" w:sz="6" w:space="0" w:color="auto"/>
              <w:bottom w:val="double" w:sz="6" w:space="0" w:color="auto"/>
            </w:tcBorders>
          </w:tcPr>
          <w:p w14:paraId="64A9EC5C" w14:textId="77777777" w:rsidR="003A40B2" w:rsidRPr="00356F2F" w:rsidRDefault="00A36106" w:rsidP="00404493">
            <w:pPr>
              <w:spacing w:before="120" w:line="200" w:lineRule="exact"/>
              <w:jc w:val="center"/>
              <w:rPr>
                <w:lang w:val="en-CA"/>
              </w:rPr>
            </w:pPr>
            <w:r w:rsidRPr="00356F2F">
              <w:rPr>
                <w:lang w:val="en-CA"/>
              </w:rPr>
              <w:t>Yes</w:t>
            </w:r>
          </w:p>
        </w:tc>
        <w:tc>
          <w:tcPr>
            <w:tcW w:w="3139" w:type="dxa"/>
            <w:tcBorders>
              <w:top w:val="double" w:sz="6" w:space="0" w:color="auto"/>
              <w:bottom w:val="double" w:sz="6" w:space="0" w:color="auto"/>
            </w:tcBorders>
          </w:tcPr>
          <w:p w14:paraId="65DD6301" w14:textId="77777777" w:rsidR="003A40B2" w:rsidRPr="00356F2F" w:rsidRDefault="00A36106" w:rsidP="00404493">
            <w:pPr>
              <w:spacing w:before="120" w:line="200" w:lineRule="exact"/>
              <w:jc w:val="center"/>
              <w:rPr>
                <w:lang w:val="en-CA"/>
              </w:rPr>
            </w:pPr>
            <w:r w:rsidRPr="00356F2F">
              <w:rPr>
                <w:lang w:val="en-CA"/>
              </w:rPr>
              <w:t>Yes</w:t>
            </w:r>
          </w:p>
        </w:tc>
      </w:tr>
    </w:tbl>
    <w:p w14:paraId="2BB67E04" w14:textId="77777777" w:rsidR="00C60DE2" w:rsidRPr="00356F2F" w:rsidRDefault="00C60DE2" w:rsidP="00C60DE2">
      <w:pPr>
        <w:jc w:val="center"/>
        <w:rPr>
          <w:b/>
          <w:sz w:val="28"/>
          <w:szCs w:val="28"/>
          <w:highlight w:val="lightGray"/>
          <w:lang w:val="en-CA"/>
        </w:rPr>
      </w:pPr>
    </w:p>
    <w:tbl>
      <w:tblPr>
        <w:tblW w:w="9356" w:type="dxa"/>
        <w:tblInd w:w="108" w:type="dxa"/>
        <w:tblLayout w:type="fixed"/>
        <w:tblLook w:val="0000" w:firstRow="0" w:lastRow="0" w:firstColumn="0" w:lastColumn="0" w:noHBand="0" w:noVBand="0"/>
      </w:tblPr>
      <w:tblGrid>
        <w:gridCol w:w="2291"/>
        <w:gridCol w:w="1256"/>
        <w:gridCol w:w="1365"/>
        <w:gridCol w:w="2034"/>
        <w:gridCol w:w="1418"/>
        <w:gridCol w:w="992"/>
      </w:tblGrid>
      <w:tr w:rsidR="00925843" w:rsidRPr="00356F2F" w14:paraId="78AFF9B7" w14:textId="77777777">
        <w:trPr>
          <w:trHeight w:val="333"/>
        </w:trPr>
        <w:tc>
          <w:tcPr>
            <w:tcW w:w="9356" w:type="dxa"/>
            <w:gridSpan w:val="6"/>
            <w:tcBorders>
              <w:top w:val="single" w:sz="12" w:space="0" w:color="auto"/>
              <w:left w:val="single" w:sz="12" w:space="0" w:color="auto"/>
              <w:bottom w:val="single" w:sz="12" w:space="0" w:color="auto"/>
              <w:right w:val="single" w:sz="12" w:space="0" w:color="auto"/>
            </w:tcBorders>
          </w:tcPr>
          <w:p w14:paraId="130D1A20" w14:textId="77777777" w:rsidR="00925843" w:rsidRPr="00356F2F" w:rsidRDefault="00AF38AA" w:rsidP="00EC204A">
            <w:pPr>
              <w:jc w:val="center"/>
              <w:rPr>
                <w:b/>
                <w:sz w:val="28"/>
                <w:lang w:val="en-CA"/>
              </w:rPr>
            </w:pPr>
            <w:r w:rsidRPr="00356F2F">
              <w:rPr>
                <w:b/>
                <w:sz w:val="28"/>
                <w:lang w:val="en-CA"/>
              </w:rPr>
              <w:t>Calibration Information CTD #941</w:t>
            </w:r>
          </w:p>
        </w:tc>
      </w:tr>
      <w:tr w:rsidR="00925843" w:rsidRPr="00356F2F" w14:paraId="7AC0C43F" w14:textId="77777777" w:rsidTr="00333AE5">
        <w:trPr>
          <w:trHeight w:val="333"/>
        </w:trPr>
        <w:tc>
          <w:tcPr>
            <w:tcW w:w="3547" w:type="dxa"/>
            <w:gridSpan w:val="2"/>
            <w:tcBorders>
              <w:top w:val="single" w:sz="12" w:space="0" w:color="auto"/>
              <w:left w:val="single" w:sz="12" w:space="0" w:color="auto"/>
              <w:bottom w:val="single" w:sz="6" w:space="0" w:color="auto"/>
            </w:tcBorders>
          </w:tcPr>
          <w:p w14:paraId="120BD53F" w14:textId="77777777" w:rsidR="00925843" w:rsidRPr="009A0849" w:rsidRDefault="00925843" w:rsidP="00C60DE2">
            <w:pPr>
              <w:spacing w:line="200" w:lineRule="exact"/>
              <w:jc w:val="center"/>
              <w:rPr>
                <w:b/>
                <w:lang w:val="en-CA"/>
              </w:rPr>
            </w:pPr>
            <w:r w:rsidRPr="009A0849">
              <w:rPr>
                <w:b/>
                <w:lang w:val="en-CA"/>
              </w:rPr>
              <w:t>Sensor</w:t>
            </w:r>
          </w:p>
        </w:tc>
        <w:tc>
          <w:tcPr>
            <w:tcW w:w="3399" w:type="dxa"/>
            <w:gridSpan w:val="2"/>
            <w:tcBorders>
              <w:top w:val="single" w:sz="12" w:space="0" w:color="auto"/>
              <w:left w:val="double" w:sz="6" w:space="0" w:color="auto"/>
              <w:bottom w:val="single" w:sz="6" w:space="0" w:color="auto"/>
              <w:right w:val="single" w:sz="6" w:space="0" w:color="auto"/>
            </w:tcBorders>
          </w:tcPr>
          <w:p w14:paraId="6B009DC9" w14:textId="77777777" w:rsidR="00925843" w:rsidRPr="00356F2F" w:rsidRDefault="00925843" w:rsidP="00C60DE2">
            <w:pPr>
              <w:spacing w:line="200" w:lineRule="exact"/>
              <w:jc w:val="center"/>
              <w:rPr>
                <w:b/>
                <w:lang w:val="en-CA"/>
              </w:rPr>
            </w:pPr>
            <w:r w:rsidRPr="00356F2F">
              <w:rPr>
                <w:b/>
                <w:lang w:val="en-CA"/>
              </w:rPr>
              <w:t>Pre-Cruise</w:t>
            </w:r>
          </w:p>
        </w:tc>
        <w:tc>
          <w:tcPr>
            <w:tcW w:w="2410" w:type="dxa"/>
            <w:gridSpan w:val="2"/>
            <w:tcBorders>
              <w:top w:val="single" w:sz="12" w:space="0" w:color="auto"/>
              <w:left w:val="single" w:sz="6" w:space="0" w:color="auto"/>
              <w:bottom w:val="single" w:sz="6" w:space="0" w:color="auto"/>
              <w:right w:val="single" w:sz="12" w:space="0" w:color="auto"/>
            </w:tcBorders>
          </w:tcPr>
          <w:p w14:paraId="11B2284D" w14:textId="77777777" w:rsidR="00925843" w:rsidRPr="00356F2F" w:rsidRDefault="00925843" w:rsidP="00C60DE2">
            <w:pPr>
              <w:spacing w:line="200" w:lineRule="exact"/>
              <w:jc w:val="center"/>
              <w:rPr>
                <w:b/>
                <w:lang w:val="en-CA"/>
              </w:rPr>
            </w:pPr>
            <w:r w:rsidRPr="00356F2F">
              <w:rPr>
                <w:b/>
                <w:lang w:val="en-CA"/>
              </w:rPr>
              <w:t>Post Cruise</w:t>
            </w:r>
          </w:p>
        </w:tc>
      </w:tr>
      <w:tr w:rsidR="00925843" w:rsidRPr="00356F2F" w14:paraId="6D0093F5" w14:textId="77777777" w:rsidTr="00333AE5">
        <w:trPr>
          <w:trHeight w:val="333"/>
        </w:trPr>
        <w:tc>
          <w:tcPr>
            <w:tcW w:w="2291" w:type="dxa"/>
            <w:tcBorders>
              <w:left w:val="single" w:sz="12" w:space="0" w:color="auto"/>
              <w:bottom w:val="double" w:sz="6" w:space="0" w:color="auto"/>
            </w:tcBorders>
          </w:tcPr>
          <w:p w14:paraId="5035A085" w14:textId="77777777" w:rsidR="00925843" w:rsidRPr="009A0849" w:rsidRDefault="00925843" w:rsidP="00C60DE2">
            <w:pPr>
              <w:spacing w:line="200" w:lineRule="exact"/>
              <w:jc w:val="center"/>
              <w:rPr>
                <w:b/>
                <w:lang w:val="en-CA"/>
              </w:rPr>
            </w:pPr>
            <w:r w:rsidRPr="009A0849">
              <w:rPr>
                <w:b/>
                <w:lang w:val="en-CA"/>
              </w:rPr>
              <w:t>Name</w:t>
            </w:r>
          </w:p>
        </w:tc>
        <w:tc>
          <w:tcPr>
            <w:tcW w:w="1256" w:type="dxa"/>
            <w:tcBorders>
              <w:left w:val="single" w:sz="6" w:space="0" w:color="auto"/>
              <w:bottom w:val="double" w:sz="6" w:space="0" w:color="auto"/>
            </w:tcBorders>
          </w:tcPr>
          <w:p w14:paraId="345BDD11" w14:textId="77777777" w:rsidR="00925843" w:rsidRPr="009A0849" w:rsidRDefault="00925843" w:rsidP="00C60DE2">
            <w:pPr>
              <w:spacing w:line="200" w:lineRule="exact"/>
              <w:jc w:val="center"/>
              <w:rPr>
                <w:b/>
                <w:lang w:val="en-CA"/>
              </w:rPr>
            </w:pPr>
            <w:r w:rsidRPr="009A0849">
              <w:rPr>
                <w:b/>
                <w:lang w:val="en-CA"/>
              </w:rPr>
              <w:t>S/N</w:t>
            </w:r>
          </w:p>
        </w:tc>
        <w:tc>
          <w:tcPr>
            <w:tcW w:w="1365" w:type="dxa"/>
            <w:tcBorders>
              <w:top w:val="single" w:sz="12" w:space="0" w:color="auto"/>
              <w:left w:val="double" w:sz="6" w:space="0" w:color="auto"/>
              <w:bottom w:val="double" w:sz="6" w:space="0" w:color="auto"/>
              <w:right w:val="single" w:sz="6" w:space="0" w:color="auto"/>
            </w:tcBorders>
          </w:tcPr>
          <w:p w14:paraId="433CAB58" w14:textId="77777777" w:rsidR="00925843" w:rsidRPr="00356F2F" w:rsidRDefault="00925843" w:rsidP="00C60DE2">
            <w:pPr>
              <w:spacing w:line="200" w:lineRule="exact"/>
              <w:jc w:val="center"/>
              <w:rPr>
                <w:b/>
                <w:lang w:val="en-CA"/>
              </w:rPr>
            </w:pPr>
            <w:r w:rsidRPr="00356F2F">
              <w:rPr>
                <w:b/>
                <w:lang w:val="en-CA"/>
              </w:rPr>
              <w:t>Date</w:t>
            </w:r>
          </w:p>
        </w:tc>
        <w:tc>
          <w:tcPr>
            <w:tcW w:w="2034" w:type="dxa"/>
            <w:tcBorders>
              <w:top w:val="single" w:sz="12" w:space="0" w:color="auto"/>
              <w:left w:val="single" w:sz="6" w:space="0" w:color="auto"/>
              <w:bottom w:val="double" w:sz="6" w:space="0" w:color="auto"/>
              <w:right w:val="single" w:sz="6" w:space="0" w:color="auto"/>
            </w:tcBorders>
          </w:tcPr>
          <w:p w14:paraId="09862477" w14:textId="77777777" w:rsidR="00925843" w:rsidRPr="00356F2F" w:rsidRDefault="00925843" w:rsidP="00C60DE2">
            <w:pPr>
              <w:spacing w:line="200" w:lineRule="exact"/>
              <w:jc w:val="center"/>
              <w:rPr>
                <w:b/>
                <w:lang w:val="en-CA"/>
              </w:rPr>
            </w:pPr>
            <w:r w:rsidRPr="00356F2F">
              <w:rPr>
                <w:b/>
                <w:lang w:val="en-CA"/>
              </w:rPr>
              <w:t>Location</w:t>
            </w:r>
          </w:p>
        </w:tc>
        <w:tc>
          <w:tcPr>
            <w:tcW w:w="1418" w:type="dxa"/>
            <w:tcBorders>
              <w:top w:val="single" w:sz="12" w:space="0" w:color="auto"/>
              <w:left w:val="single" w:sz="6" w:space="0" w:color="auto"/>
              <w:bottom w:val="double" w:sz="6" w:space="0" w:color="auto"/>
              <w:right w:val="single" w:sz="6" w:space="0" w:color="auto"/>
            </w:tcBorders>
          </w:tcPr>
          <w:p w14:paraId="7A31A65E" w14:textId="77777777" w:rsidR="00925843" w:rsidRPr="00356F2F" w:rsidRDefault="00925843" w:rsidP="00C60DE2">
            <w:pPr>
              <w:spacing w:line="200" w:lineRule="exact"/>
              <w:jc w:val="center"/>
              <w:rPr>
                <w:b/>
                <w:lang w:val="en-CA"/>
              </w:rPr>
            </w:pPr>
            <w:r w:rsidRPr="00356F2F">
              <w:rPr>
                <w:b/>
                <w:lang w:val="en-CA"/>
              </w:rPr>
              <w:t>Date</w:t>
            </w:r>
          </w:p>
        </w:tc>
        <w:tc>
          <w:tcPr>
            <w:tcW w:w="992" w:type="dxa"/>
            <w:tcBorders>
              <w:top w:val="single" w:sz="12" w:space="0" w:color="auto"/>
              <w:left w:val="single" w:sz="6" w:space="0" w:color="auto"/>
              <w:bottom w:val="double" w:sz="6" w:space="0" w:color="auto"/>
              <w:right w:val="single" w:sz="12" w:space="0" w:color="auto"/>
            </w:tcBorders>
          </w:tcPr>
          <w:p w14:paraId="5DC86CBE" w14:textId="77777777" w:rsidR="00925843" w:rsidRPr="00356F2F" w:rsidRDefault="00925843" w:rsidP="00C60DE2">
            <w:pPr>
              <w:spacing w:line="200" w:lineRule="exact"/>
              <w:jc w:val="center"/>
              <w:rPr>
                <w:b/>
                <w:lang w:val="en-CA"/>
              </w:rPr>
            </w:pPr>
            <w:r w:rsidRPr="00356F2F">
              <w:rPr>
                <w:b/>
                <w:lang w:val="en-CA"/>
              </w:rPr>
              <w:t>Location</w:t>
            </w:r>
          </w:p>
        </w:tc>
      </w:tr>
      <w:tr w:rsidR="00890297" w:rsidRPr="00356F2F" w14:paraId="509A9FF9" w14:textId="77777777" w:rsidTr="00333AE5">
        <w:trPr>
          <w:trHeight w:val="333"/>
        </w:trPr>
        <w:tc>
          <w:tcPr>
            <w:tcW w:w="2291" w:type="dxa"/>
            <w:tcBorders>
              <w:top w:val="single" w:sz="6" w:space="0" w:color="auto"/>
              <w:left w:val="single" w:sz="12" w:space="0" w:color="auto"/>
              <w:bottom w:val="single" w:sz="6" w:space="0" w:color="auto"/>
            </w:tcBorders>
          </w:tcPr>
          <w:p w14:paraId="4A38FD2A" w14:textId="77777777" w:rsidR="00890297" w:rsidRPr="00356F2F" w:rsidRDefault="00890297" w:rsidP="00890297">
            <w:pPr>
              <w:spacing w:line="200" w:lineRule="exact"/>
              <w:jc w:val="center"/>
              <w:rPr>
                <w:b/>
                <w:lang w:val="en-CA"/>
              </w:rPr>
            </w:pPr>
            <w:r w:rsidRPr="00356F2F">
              <w:rPr>
                <w:b/>
                <w:lang w:val="en-CA"/>
              </w:rPr>
              <w:t>Temperature</w:t>
            </w:r>
          </w:p>
          <w:p w14:paraId="0755021D" w14:textId="77777777" w:rsidR="00890297" w:rsidRPr="00356F2F" w:rsidRDefault="00890297" w:rsidP="00890297">
            <w:pPr>
              <w:spacing w:line="200" w:lineRule="exact"/>
              <w:jc w:val="center"/>
              <w:rPr>
                <w:b/>
                <w:lang w:val="en-CA"/>
              </w:rPr>
            </w:pPr>
          </w:p>
        </w:tc>
        <w:tc>
          <w:tcPr>
            <w:tcW w:w="1256" w:type="dxa"/>
            <w:tcBorders>
              <w:top w:val="single" w:sz="6" w:space="0" w:color="auto"/>
              <w:left w:val="single" w:sz="6" w:space="0" w:color="auto"/>
              <w:bottom w:val="single" w:sz="6" w:space="0" w:color="auto"/>
            </w:tcBorders>
          </w:tcPr>
          <w:p w14:paraId="633EBB72" w14:textId="77777777" w:rsidR="00890297" w:rsidRPr="00356F2F" w:rsidRDefault="00890297" w:rsidP="00890297">
            <w:pPr>
              <w:spacing w:line="200" w:lineRule="exact"/>
              <w:jc w:val="center"/>
              <w:rPr>
                <w:b/>
                <w:lang w:val="en-CA"/>
              </w:rPr>
            </w:pPr>
            <w:r w:rsidRPr="00356F2F">
              <w:rPr>
                <w:b/>
                <w:lang w:val="en-CA"/>
              </w:rPr>
              <w:t>5048</w:t>
            </w:r>
          </w:p>
        </w:tc>
        <w:tc>
          <w:tcPr>
            <w:tcW w:w="1365" w:type="dxa"/>
            <w:tcBorders>
              <w:top w:val="single" w:sz="6" w:space="0" w:color="auto"/>
              <w:left w:val="double" w:sz="6" w:space="0" w:color="auto"/>
              <w:bottom w:val="single" w:sz="6" w:space="0" w:color="auto"/>
              <w:right w:val="single" w:sz="6" w:space="0" w:color="auto"/>
            </w:tcBorders>
          </w:tcPr>
          <w:p w14:paraId="78A9E4FE" w14:textId="77777777" w:rsidR="00890297" w:rsidRPr="00356F2F" w:rsidRDefault="002D40AD" w:rsidP="002D40AD">
            <w:pPr>
              <w:spacing w:line="200" w:lineRule="exact"/>
              <w:jc w:val="center"/>
              <w:rPr>
                <w:b/>
                <w:lang w:val="en-CA"/>
              </w:rPr>
            </w:pPr>
            <w:r>
              <w:rPr>
                <w:b/>
                <w:lang w:val="en-CA"/>
              </w:rPr>
              <w:t>24Nov</w:t>
            </w:r>
            <w:r w:rsidR="00356F2F" w:rsidRPr="00356F2F">
              <w:rPr>
                <w:b/>
                <w:lang w:val="en-CA"/>
              </w:rPr>
              <w:t>201</w:t>
            </w:r>
            <w:r>
              <w:rPr>
                <w:b/>
                <w:lang w:val="en-CA"/>
              </w:rPr>
              <w:t>5</w:t>
            </w:r>
          </w:p>
        </w:tc>
        <w:tc>
          <w:tcPr>
            <w:tcW w:w="2034" w:type="dxa"/>
            <w:tcBorders>
              <w:top w:val="single" w:sz="6" w:space="0" w:color="auto"/>
              <w:left w:val="single" w:sz="6" w:space="0" w:color="auto"/>
              <w:bottom w:val="single" w:sz="6" w:space="0" w:color="auto"/>
              <w:right w:val="single" w:sz="6" w:space="0" w:color="auto"/>
            </w:tcBorders>
          </w:tcPr>
          <w:p w14:paraId="28C2E9A6" w14:textId="77777777" w:rsidR="00890297" w:rsidRPr="00356F2F" w:rsidRDefault="00890297" w:rsidP="00890297">
            <w:pPr>
              <w:spacing w:line="200" w:lineRule="exact"/>
              <w:jc w:val="center"/>
              <w:rPr>
                <w:b/>
                <w:lang w:val="en-CA"/>
              </w:rPr>
            </w:pPr>
            <w:r w:rsidRPr="00356F2F">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588A4511" w14:textId="77777777" w:rsidR="00890297" w:rsidRPr="00356F2F" w:rsidRDefault="002D40AD" w:rsidP="00890297">
            <w:pPr>
              <w:spacing w:line="200" w:lineRule="exact"/>
              <w:jc w:val="center"/>
              <w:rPr>
                <w:b/>
                <w:lang w:val="en-CA"/>
              </w:rPr>
            </w:pPr>
            <w:r>
              <w:rPr>
                <w:b/>
                <w:lang w:val="en-CA"/>
              </w:rPr>
              <w:t>3Mar2017</w:t>
            </w:r>
          </w:p>
        </w:tc>
        <w:tc>
          <w:tcPr>
            <w:tcW w:w="992" w:type="dxa"/>
            <w:tcBorders>
              <w:top w:val="single" w:sz="6" w:space="0" w:color="auto"/>
              <w:left w:val="single" w:sz="6" w:space="0" w:color="auto"/>
              <w:bottom w:val="single" w:sz="6" w:space="0" w:color="auto"/>
              <w:right w:val="single" w:sz="12" w:space="0" w:color="auto"/>
            </w:tcBorders>
          </w:tcPr>
          <w:p w14:paraId="4B888D1E" w14:textId="77777777" w:rsidR="00890297" w:rsidRPr="00356F2F" w:rsidRDefault="00890297" w:rsidP="00890297">
            <w:pPr>
              <w:spacing w:line="200" w:lineRule="exact"/>
              <w:jc w:val="center"/>
              <w:rPr>
                <w:b/>
                <w:lang w:val="en-CA"/>
              </w:rPr>
            </w:pPr>
            <w:r w:rsidRPr="00356F2F">
              <w:rPr>
                <w:b/>
                <w:lang w:val="en-CA"/>
              </w:rPr>
              <w:t>Factory</w:t>
            </w:r>
          </w:p>
        </w:tc>
      </w:tr>
      <w:tr w:rsidR="00890297" w:rsidRPr="00356F2F" w14:paraId="0602BE93" w14:textId="77777777" w:rsidTr="00333AE5">
        <w:trPr>
          <w:trHeight w:val="333"/>
        </w:trPr>
        <w:tc>
          <w:tcPr>
            <w:tcW w:w="2291" w:type="dxa"/>
            <w:tcBorders>
              <w:top w:val="single" w:sz="6" w:space="0" w:color="auto"/>
              <w:left w:val="single" w:sz="12" w:space="0" w:color="auto"/>
              <w:bottom w:val="single" w:sz="6" w:space="0" w:color="auto"/>
            </w:tcBorders>
          </w:tcPr>
          <w:p w14:paraId="56F7F8C2" w14:textId="77777777" w:rsidR="00890297" w:rsidRPr="00356F2F" w:rsidRDefault="00890297" w:rsidP="00890297">
            <w:pPr>
              <w:spacing w:line="200" w:lineRule="exact"/>
              <w:jc w:val="center"/>
              <w:rPr>
                <w:b/>
                <w:lang w:val="en-CA"/>
              </w:rPr>
            </w:pPr>
            <w:r w:rsidRPr="00356F2F">
              <w:rPr>
                <w:b/>
                <w:lang w:val="en-CA"/>
              </w:rPr>
              <w:t>Conductivity</w:t>
            </w:r>
          </w:p>
          <w:p w14:paraId="020F1A80" w14:textId="77777777" w:rsidR="00890297" w:rsidRPr="00356F2F" w:rsidRDefault="00890297" w:rsidP="00890297">
            <w:pPr>
              <w:spacing w:line="200" w:lineRule="exact"/>
              <w:jc w:val="center"/>
              <w:rPr>
                <w:b/>
                <w:lang w:val="en-CA"/>
              </w:rPr>
            </w:pPr>
          </w:p>
        </w:tc>
        <w:tc>
          <w:tcPr>
            <w:tcW w:w="1256" w:type="dxa"/>
            <w:tcBorders>
              <w:top w:val="single" w:sz="6" w:space="0" w:color="auto"/>
              <w:left w:val="single" w:sz="6" w:space="0" w:color="auto"/>
              <w:bottom w:val="single" w:sz="6" w:space="0" w:color="auto"/>
            </w:tcBorders>
          </w:tcPr>
          <w:p w14:paraId="187842D2" w14:textId="77777777" w:rsidR="00890297" w:rsidRPr="00356F2F" w:rsidRDefault="00890297" w:rsidP="00890297">
            <w:pPr>
              <w:spacing w:line="200" w:lineRule="exact"/>
              <w:jc w:val="center"/>
              <w:rPr>
                <w:b/>
                <w:lang w:val="en-CA"/>
              </w:rPr>
            </w:pPr>
            <w:r w:rsidRPr="00356F2F">
              <w:rPr>
                <w:b/>
                <w:lang w:val="en-CA"/>
              </w:rPr>
              <w:t>3579</w:t>
            </w:r>
          </w:p>
        </w:tc>
        <w:tc>
          <w:tcPr>
            <w:tcW w:w="1365" w:type="dxa"/>
            <w:tcBorders>
              <w:top w:val="single" w:sz="6" w:space="0" w:color="auto"/>
              <w:left w:val="double" w:sz="6" w:space="0" w:color="auto"/>
              <w:bottom w:val="single" w:sz="6" w:space="0" w:color="auto"/>
              <w:right w:val="single" w:sz="6" w:space="0" w:color="auto"/>
            </w:tcBorders>
          </w:tcPr>
          <w:p w14:paraId="58A82D1C" w14:textId="77777777" w:rsidR="00890297" w:rsidRPr="00356F2F" w:rsidRDefault="002D40AD" w:rsidP="00890297">
            <w:pPr>
              <w:spacing w:line="200" w:lineRule="exact"/>
              <w:jc w:val="center"/>
              <w:rPr>
                <w:b/>
                <w:lang w:val="en-CA"/>
              </w:rPr>
            </w:pPr>
            <w:r>
              <w:rPr>
                <w:b/>
                <w:lang w:val="en-CA"/>
              </w:rPr>
              <w:t>24Nov</w:t>
            </w:r>
            <w:r w:rsidRPr="00356F2F">
              <w:rPr>
                <w:b/>
                <w:lang w:val="en-CA"/>
              </w:rPr>
              <w:t>201</w:t>
            </w:r>
            <w:r>
              <w:rPr>
                <w:b/>
                <w:lang w:val="en-CA"/>
              </w:rPr>
              <w:t>5</w:t>
            </w:r>
          </w:p>
        </w:tc>
        <w:tc>
          <w:tcPr>
            <w:tcW w:w="2034" w:type="dxa"/>
            <w:tcBorders>
              <w:top w:val="single" w:sz="6" w:space="0" w:color="auto"/>
              <w:left w:val="single" w:sz="6" w:space="0" w:color="auto"/>
              <w:bottom w:val="single" w:sz="6" w:space="0" w:color="auto"/>
              <w:right w:val="single" w:sz="6" w:space="0" w:color="auto"/>
            </w:tcBorders>
          </w:tcPr>
          <w:p w14:paraId="46D76C34" w14:textId="77777777" w:rsidR="00890297" w:rsidRPr="00356F2F" w:rsidRDefault="00890297" w:rsidP="00890297">
            <w:pPr>
              <w:spacing w:line="200" w:lineRule="exact"/>
              <w:jc w:val="center"/>
              <w:rPr>
                <w:b/>
                <w:lang w:val="en-CA"/>
              </w:rPr>
            </w:pPr>
            <w:r w:rsidRPr="00356F2F">
              <w:rPr>
                <w:b/>
                <w:lang w:val="en-CA"/>
              </w:rPr>
              <w:t>Factory</w:t>
            </w:r>
          </w:p>
          <w:p w14:paraId="515EE958" w14:textId="77777777" w:rsidR="00890297" w:rsidRPr="00356F2F"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412AC8BC" w14:textId="77777777" w:rsidR="00890297" w:rsidRPr="00356F2F" w:rsidRDefault="002D40AD" w:rsidP="00890297">
            <w:pPr>
              <w:spacing w:line="200" w:lineRule="exact"/>
              <w:jc w:val="center"/>
              <w:rPr>
                <w:b/>
                <w:lang w:val="en-CA"/>
              </w:rPr>
            </w:pPr>
            <w:r>
              <w:rPr>
                <w:b/>
                <w:lang w:val="en-CA"/>
              </w:rPr>
              <w:t>29Dec2016</w:t>
            </w:r>
          </w:p>
        </w:tc>
        <w:tc>
          <w:tcPr>
            <w:tcW w:w="992" w:type="dxa"/>
            <w:tcBorders>
              <w:top w:val="single" w:sz="6" w:space="0" w:color="auto"/>
              <w:left w:val="single" w:sz="6" w:space="0" w:color="auto"/>
              <w:bottom w:val="single" w:sz="6" w:space="0" w:color="auto"/>
              <w:right w:val="single" w:sz="12" w:space="0" w:color="auto"/>
            </w:tcBorders>
          </w:tcPr>
          <w:p w14:paraId="2163A020" w14:textId="77777777" w:rsidR="00890297" w:rsidRPr="00356F2F" w:rsidRDefault="00890297" w:rsidP="00890297">
            <w:pPr>
              <w:spacing w:line="200" w:lineRule="exact"/>
              <w:jc w:val="center"/>
              <w:rPr>
                <w:b/>
                <w:lang w:val="en-CA"/>
              </w:rPr>
            </w:pPr>
            <w:r w:rsidRPr="00356F2F">
              <w:rPr>
                <w:b/>
                <w:lang w:val="en-CA"/>
              </w:rPr>
              <w:t>Factory</w:t>
            </w:r>
          </w:p>
        </w:tc>
      </w:tr>
      <w:tr w:rsidR="00890297" w:rsidRPr="00356F2F" w14:paraId="7416EC0A" w14:textId="77777777" w:rsidTr="00333AE5">
        <w:trPr>
          <w:trHeight w:val="342"/>
        </w:trPr>
        <w:tc>
          <w:tcPr>
            <w:tcW w:w="2291" w:type="dxa"/>
            <w:tcBorders>
              <w:top w:val="single" w:sz="6" w:space="0" w:color="auto"/>
              <w:left w:val="single" w:sz="12" w:space="0" w:color="auto"/>
              <w:bottom w:val="single" w:sz="6" w:space="0" w:color="auto"/>
            </w:tcBorders>
          </w:tcPr>
          <w:p w14:paraId="3255C3CD" w14:textId="77777777" w:rsidR="00890297" w:rsidRPr="00356F2F" w:rsidRDefault="00890297" w:rsidP="00890297">
            <w:pPr>
              <w:spacing w:line="200" w:lineRule="exact"/>
              <w:jc w:val="center"/>
              <w:rPr>
                <w:b/>
                <w:lang w:val="en-CA"/>
              </w:rPr>
            </w:pPr>
            <w:r w:rsidRPr="00356F2F">
              <w:rPr>
                <w:b/>
                <w:lang w:val="en-CA"/>
              </w:rPr>
              <w:t>Secondary Temp.</w:t>
            </w:r>
          </w:p>
          <w:p w14:paraId="1F45645E" w14:textId="77777777" w:rsidR="00890297" w:rsidRPr="00356F2F" w:rsidRDefault="00890297" w:rsidP="00890297">
            <w:pPr>
              <w:spacing w:line="200" w:lineRule="exact"/>
              <w:jc w:val="center"/>
              <w:rPr>
                <w:b/>
                <w:lang w:val="en-CA"/>
              </w:rPr>
            </w:pPr>
          </w:p>
        </w:tc>
        <w:tc>
          <w:tcPr>
            <w:tcW w:w="1256" w:type="dxa"/>
            <w:tcBorders>
              <w:top w:val="single" w:sz="6" w:space="0" w:color="auto"/>
              <w:left w:val="single" w:sz="6" w:space="0" w:color="auto"/>
              <w:bottom w:val="single" w:sz="6" w:space="0" w:color="auto"/>
            </w:tcBorders>
          </w:tcPr>
          <w:p w14:paraId="44283C45" w14:textId="77777777" w:rsidR="00890297" w:rsidRPr="00356F2F" w:rsidRDefault="00890297" w:rsidP="00890297">
            <w:pPr>
              <w:tabs>
                <w:tab w:val="left" w:pos="285"/>
                <w:tab w:val="center" w:pos="513"/>
              </w:tabs>
              <w:spacing w:line="200" w:lineRule="exact"/>
              <w:rPr>
                <w:b/>
                <w:lang w:val="en-CA"/>
              </w:rPr>
            </w:pPr>
            <w:r w:rsidRPr="00356F2F">
              <w:rPr>
                <w:b/>
                <w:lang w:val="en-CA"/>
              </w:rPr>
              <w:tab/>
              <w:t>5073</w:t>
            </w:r>
          </w:p>
        </w:tc>
        <w:tc>
          <w:tcPr>
            <w:tcW w:w="1365" w:type="dxa"/>
            <w:tcBorders>
              <w:top w:val="single" w:sz="6" w:space="0" w:color="auto"/>
              <w:left w:val="double" w:sz="6" w:space="0" w:color="auto"/>
              <w:bottom w:val="single" w:sz="6" w:space="0" w:color="auto"/>
              <w:right w:val="single" w:sz="6" w:space="0" w:color="auto"/>
            </w:tcBorders>
          </w:tcPr>
          <w:p w14:paraId="569CFFE7" w14:textId="77777777" w:rsidR="00890297" w:rsidRPr="00356F2F" w:rsidRDefault="002D40AD" w:rsidP="00890297">
            <w:pPr>
              <w:spacing w:line="200" w:lineRule="exact"/>
              <w:jc w:val="center"/>
              <w:rPr>
                <w:b/>
                <w:lang w:val="en-CA"/>
              </w:rPr>
            </w:pPr>
            <w:r>
              <w:rPr>
                <w:b/>
                <w:lang w:val="en-CA"/>
              </w:rPr>
              <w:t>24Nov</w:t>
            </w:r>
            <w:r w:rsidRPr="00356F2F">
              <w:rPr>
                <w:b/>
                <w:lang w:val="en-CA"/>
              </w:rPr>
              <w:t>201</w:t>
            </w:r>
            <w:r>
              <w:rPr>
                <w:b/>
                <w:lang w:val="en-CA"/>
              </w:rPr>
              <w:t>5</w:t>
            </w:r>
          </w:p>
        </w:tc>
        <w:tc>
          <w:tcPr>
            <w:tcW w:w="2034" w:type="dxa"/>
            <w:tcBorders>
              <w:top w:val="single" w:sz="6" w:space="0" w:color="auto"/>
              <w:left w:val="single" w:sz="6" w:space="0" w:color="auto"/>
              <w:bottom w:val="single" w:sz="6" w:space="0" w:color="auto"/>
              <w:right w:val="single" w:sz="6" w:space="0" w:color="auto"/>
            </w:tcBorders>
          </w:tcPr>
          <w:p w14:paraId="60121CC7" w14:textId="77777777" w:rsidR="00890297" w:rsidRPr="00356F2F" w:rsidRDefault="00890297" w:rsidP="00890297">
            <w:pPr>
              <w:spacing w:line="200" w:lineRule="exact"/>
              <w:jc w:val="center"/>
              <w:rPr>
                <w:b/>
                <w:lang w:val="en-CA"/>
              </w:rPr>
            </w:pPr>
            <w:r w:rsidRPr="00356F2F">
              <w:rPr>
                <w:b/>
                <w:lang w:val="en-CA"/>
              </w:rPr>
              <w:t>Factory</w:t>
            </w:r>
          </w:p>
          <w:p w14:paraId="31E6F2A8" w14:textId="77777777" w:rsidR="00890297" w:rsidRPr="00356F2F"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03F7F43F" w14:textId="77777777" w:rsidR="00890297" w:rsidRPr="00356F2F" w:rsidRDefault="002D40AD" w:rsidP="00890297">
            <w:pPr>
              <w:spacing w:line="200" w:lineRule="exact"/>
              <w:jc w:val="center"/>
              <w:rPr>
                <w:b/>
                <w:lang w:val="en-CA"/>
              </w:rPr>
            </w:pPr>
            <w:r>
              <w:rPr>
                <w:b/>
                <w:lang w:val="en-CA"/>
              </w:rPr>
              <w:t>31Dec2016</w:t>
            </w:r>
          </w:p>
        </w:tc>
        <w:tc>
          <w:tcPr>
            <w:tcW w:w="992" w:type="dxa"/>
            <w:tcBorders>
              <w:top w:val="single" w:sz="6" w:space="0" w:color="auto"/>
              <w:left w:val="single" w:sz="6" w:space="0" w:color="auto"/>
              <w:bottom w:val="single" w:sz="6" w:space="0" w:color="auto"/>
              <w:right w:val="single" w:sz="12" w:space="0" w:color="auto"/>
            </w:tcBorders>
          </w:tcPr>
          <w:p w14:paraId="5A61C6DD" w14:textId="77777777" w:rsidR="00890297" w:rsidRPr="00356F2F" w:rsidRDefault="00890297" w:rsidP="00890297">
            <w:pPr>
              <w:spacing w:line="200" w:lineRule="exact"/>
              <w:jc w:val="center"/>
              <w:rPr>
                <w:b/>
                <w:lang w:val="en-CA"/>
              </w:rPr>
            </w:pPr>
            <w:r w:rsidRPr="00356F2F">
              <w:rPr>
                <w:b/>
                <w:lang w:val="en-CA"/>
              </w:rPr>
              <w:t>Factory</w:t>
            </w:r>
          </w:p>
        </w:tc>
      </w:tr>
      <w:tr w:rsidR="00890297" w:rsidRPr="00356F2F" w14:paraId="0008FC85" w14:textId="77777777" w:rsidTr="00333AE5">
        <w:trPr>
          <w:trHeight w:val="333"/>
        </w:trPr>
        <w:tc>
          <w:tcPr>
            <w:tcW w:w="2291" w:type="dxa"/>
            <w:tcBorders>
              <w:top w:val="single" w:sz="6" w:space="0" w:color="auto"/>
              <w:left w:val="single" w:sz="12" w:space="0" w:color="auto"/>
              <w:bottom w:val="single" w:sz="6" w:space="0" w:color="auto"/>
            </w:tcBorders>
          </w:tcPr>
          <w:p w14:paraId="2E6A4115" w14:textId="77777777" w:rsidR="00890297" w:rsidRPr="00356F2F" w:rsidRDefault="00890297" w:rsidP="00890297">
            <w:pPr>
              <w:spacing w:line="200" w:lineRule="exact"/>
              <w:jc w:val="center"/>
              <w:rPr>
                <w:b/>
                <w:lang w:val="en-CA"/>
              </w:rPr>
            </w:pPr>
            <w:r w:rsidRPr="00356F2F">
              <w:rPr>
                <w:b/>
                <w:lang w:val="en-CA"/>
              </w:rPr>
              <w:t>Secondary Cond.</w:t>
            </w:r>
          </w:p>
        </w:tc>
        <w:tc>
          <w:tcPr>
            <w:tcW w:w="1256" w:type="dxa"/>
            <w:tcBorders>
              <w:top w:val="single" w:sz="6" w:space="0" w:color="auto"/>
              <w:left w:val="single" w:sz="6" w:space="0" w:color="auto"/>
              <w:bottom w:val="single" w:sz="6" w:space="0" w:color="auto"/>
            </w:tcBorders>
          </w:tcPr>
          <w:p w14:paraId="3D4F8970" w14:textId="77777777" w:rsidR="00890297" w:rsidRPr="00356F2F" w:rsidRDefault="00890297" w:rsidP="00890297">
            <w:pPr>
              <w:spacing w:line="200" w:lineRule="exact"/>
              <w:jc w:val="center"/>
              <w:rPr>
                <w:b/>
                <w:lang w:val="en-CA"/>
              </w:rPr>
            </w:pPr>
            <w:r w:rsidRPr="00356F2F">
              <w:rPr>
                <w:b/>
                <w:lang w:val="en-CA"/>
              </w:rPr>
              <w:t>3581</w:t>
            </w:r>
          </w:p>
        </w:tc>
        <w:tc>
          <w:tcPr>
            <w:tcW w:w="1365" w:type="dxa"/>
            <w:tcBorders>
              <w:top w:val="single" w:sz="6" w:space="0" w:color="auto"/>
              <w:left w:val="double" w:sz="6" w:space="0" w:color="auto"/>
              <w:bottom w:val="single" w:sz="6" w:space="0" w:color="auto"/>
              <w:right w:val="single" w:sz="6" w:space="0" w:color="auto"/>
            </w:tcBorders>
          </w:tcPr>
          <w:p w14:paraId="2F585A1E" w14:textId="77777777" w:rsidR="00890297" w:rsidRPr="00356F2F" w:rsidRDefault="002D40AD" w:rsidP="00890297">
            <w:pPr>
              <w:spacing w:line="200" w:lineRule="exact"/>
              <w:jc w:val="center"/>
              <w:rPr>
                <w:b/>
                <w:lang w:val="en-CA"/>
              </w:rPr>
            </w:pPr>
            <w:r>
              <w:rPr>
                <w:b/>
                <w:lang w:val="en-CA"/>
              </w:rPr>
              <w:t>24Nov</w:t>
            </w:r>
            <w:r w:rsidRPr="00356F2F">
              <w:rPr>
                <w:b/>
                <w:lang w:val="en-CA"/>
              </w:rPr>
              <w:t>201</w:t>
            </w:r>
            <w:r>
              <w:rPr>
                <w:b/>
                <w:lang w:val="en-CA"/>
              </w:rPr>
              <w:t>5</w:t>
            </w:r>
          </w:p>
        </w:tc>
        <w:tc>
          <w:tcPr>
            <w:tcW w:w="2034" w:type="dxa"/>
            <w:tcBorders>
              <w:top w:val="single" w:sz="6" w:space="0" w:color="auto"/>
              <w:left w:val="single" w:sz="6" w:space="0" w:color="auto"/>
              <w:bottom w:val="single" w:sz="6" w:space="0" w:color="auto"/>
              <w:right w:val="single" w:sz="6" w:space="0" w:color="auto"/>
            </w:tcBorders>
          </w:tcPr>
          <w:p w14:paraId="6B85EEDD" w14:textId="77777777" w:rsidR="00890297" w:rsidRPr="00356F2F" w:rsidRDefault="00890297" w:rsidP="00890297">
            <w:pPr>
              <w:spacing w:line="200" w:lineRule="exact"/>
              <w:jc w:val="center"/>
              <w:rPr>
                <w:b/>
                <w:lang w:val="en-CA"/>
              </w:rPr>
            </w:pPr>
            <w:r w:rsidRPr="00356F2F">
              <w:rPr>
                <w:b/>
                <w:lang w:val="en-CA"/>
              </w:rPr>
              <w:t>Factory</w:t>
            </w:r>
          </w:p>
          <w:p w14:paraId="0C297672" w14:textId="77777777" w:rsidR="00890297" w:rsidRPr="00356F2F"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2DB1A518" w14:textId="77777777" w:rsidR="00890297" w:rsidRPr="00356F2F" w:rsidRDefault="002D40AD" w:rsidP="00890297">
            <w:pPr>
              <w:spacing w:line="200" w:lineRule="exact"/>
              <w:jc w:val="center"/>
              <w:rPr>
                <w:b/>
                <w:lang w:val="en-CA"/>
              </w:rPr>
            </w:pPr>
            <w:r>
              <w:rPr>
                <w:b/>
                <w:lang w:val="en-CA"/>
              </w:rPr>
              <w:t>29Dec2016</w:t>
            </w:r>
          </w:p>
        </w:tc>
        <w:tc>
          <w:tcPr>
            <w:tcW w:w="992" w:type="dxa"/>
            <w:tcBorders>
              <w:top w:val="single" w:sz="6" w:space="0" w:color="auto"/>
              <w:left w:val="single" w:sz="6" w:space="0" w:color="auto"/>
              <w:bottom w:val="single" w:sz="6" w:space="0" w:color="auto"/>
              <w:right w:val="single" w:sz="12" w:space="0" w:color="auto"/>
            </w:tcBorders>
          </w:tcPr>
          <w:p w14:paraId="13174D9B" w14:textId="77777777" w:rsidR="00890297" w:rsidRPr="00356F2F" w:rsidRDefault="00890297" w:rsidP="00890297">
            <w:pPr>
              <w:spacing w:line="200" w:lineRule="exact"/>
              <w:jc w:val="center"/>
              <w:rPr>
                <w:b/>
                <w:lang w:val="en-CA"/>
              </w:rPr>
            </w:pPr>
            <w:r w:rsidRPr="00356F2F">
              <w:rPr>
                <w:b/>
                <w:lang w:val="en-CA"/>
              </w:rPr>
              <w:t>Factory</w:t>
            </w:r>
          </w:p>
        </w:tc>
      </w:tr>
      <w:tr w:rsidR="00890297" w:rsidRPr="00356F2F" w14:paraId="6A357D73" w14:textId="77777777" w:rsidTr="00333AE5">
        <w:trPr>
          <w:trHeight w:val="333"/>
        </w:trPr>
        <w:tc>
          <w:tcPr>
            <w:tcW w:w="2291" w:type="dxa"/>
            <w:tcBorders>
              <w:top w:val="single" w:sz="6" w:space="0" w:color="auto"/>
              <w:left w:val="single" w:sz="12" w:space="0" w:color="auto"/>
              <w:bottom w:val="single" w:sz="6" w:space="0" w:color="auto"/>
            </w:tcBorders>
          </w:tcPr>
          <w:p w14:paraId="73CC192F" w14:textId="77777777" w:rsidR="00890297" w:rsidRPr="00356F2F" w:rsidRDefault="00890297" w:rsidP="00890297">
            <w:pPr>
              <w:spacing w:line="200" w:lineRule="exact"/>
              <w:jc w:val="center"/>
              <w:rPr>
                <w:b/>
                <w:lang w:val="en-CA"/>
              </w:rPr>
            </w:pPr>
            <w:r w:rsidRPr="00356F2F">
              <w:rPr>
                <w:b/>
                <w:lang w:val="en-CA"/>
              </w:rPr>
              <w:t>Transmissometer</w:t>
            </w:r>
          </w:p>
          <w:p w14:paraId="77EF19FB" w14:textId="77777777" w:rsidR="00890297" w:rsidRPr="00356F2F" w:rsidRDefault="00890297" w:rsidP="00890297">
            <w:pPr>
              <w:spacing w:line="200" w:lineRule="exact"/>
              <w:jc w:val="center"/>
              <w:rPr>
                <w:b/>
                <w:lang w:val="en-CA"/>
              </w:rPr>
            </w:pPr>
          </w:p>
        </w:tc>
        <w:tc>
          <w:tcPr>
            <w:tcW w:w="1256" w:type="dxa"/>
            <w:tcBorders>
              <w:top w:val="single" w:sz="6" w:space="0" w:color="auto"/>
              <w:left w:val="single" w:sz="6" w:space="0" w:color="auto"/>
              <w:bottom w:val="single" w:sz="6" w:space="0" w:color="auto"/>
            </w:tcBorders>
          </w:tcPr>
          <w:p w14:paraId="2AC4AE0B" w14:textId="77777777" w:rsidR="00890297" w:rsidRPr="00356F2F" w:rsidRDefault="00890297" w:rsidP="00890297">
            <w:pPr>
              <w:spacing w:line="200" w:lineRule="exact"/>
              <w:jc w:val="center"/>
              <w:rPr>
                <w:b/>
                <w:lang w:val="en-CA"/>
              </w:rPr>
            </w:pPr>
            <w:r w:rsidRPr="00356F2F">
              <w:rPr>
                <w:b/>
                <w:lang w:val="en-CA"/>
              </w:rPr>
              <w:t>1050DR</w:t>
            </w:r>
          </w:p>
        </w:tc>
        <w:tc>
          <w:tcPr>
            <w:tcW w:w="1365" w:type="dxa"/>
            <w:tcBorders>
              <w:top w:val="single" w:sz="6" w:space="0" w:color="auto"/>
              <w:left w:val="double" w:sz="6" w:space="0" w:color="auto"/>
              <w:bottom w:val="single" w:sz="6" w:space="0" w:color="auto"/>
              <w:right w:val="single" w:sz="6" w:space="0" w:color="auto"/>
            </w:tcBorders>
          </w:tcPr>
          <w:p w14:paraId="56559936" w14:textId="77777777" w:rsidR="00890297" w:rsidRPr="00356F2F" w:rsidRDefault="00890297" w:rsidP="00890297">
            <w:pPr>
              <w:spacing w:line="200" w:lineRule="exact"/>
              <w:jc w:val="center"/>
              <w:rPr>
                <w:b/>
                <w:lang w:val="en-CA"/>
              </w:rPr>
            </w:pPr>
            <w:r w:rsidRPr="00356F2F">
              <w:rPr>
                <w:b/>
                <w:lang w:val="en-CA"/>
              </w:rPr>
              <w:t>14June2014</w:t>
            </w:r>
          </w:p>
        </w:tc>
        <w:tc>
          <w:tcPr>
            <w:tcW w:w="2034" w:type="dxa"/>
            <w:tcBorders>
              <w:top w:val="single" w:sz="6" w:space="0" w:color="auto"/>
              <w:left w:val="single" w:sz="6" w:space="0" w:color="auto"/>
              <w:bottom w:val="single" w:sz="6" w:space="0" w:color="auto"/>
              <w:right w:val="single" w:sz="6" w:space="0" w:color="auto"/>
            </w:tcBorders>
          </w:tcPr>
          <w:p w14:paraId="2CE395D1" w14:textId="77777777" w:rsidR="00890297" w:rsidRPr="00356F2F"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31F74DAA" w14:textId="77777777" w:rsidR="00890297" w:rsidRPr="00356F2F" w:rsidRDefault="00890297" w:rsidP="001E6174">
            <w:pPr>
              <w:spacing w:line="200" w:lineRule="exact"/>
              <w:jc w:val="center"/>
              <w:rPr>
                <w:b/>
                <w:lang w:val="en-CA"/>
              </w:rPr>
            </w:pPr>
            <w:r w:rsidRPr="00356F2F">
              <w:rPr>
                <w:b/>
                <w:lang w:val="en-CA"/>
              </w:rPr>
              <w:t>12</w:t>
            </w:r>
            <w:r w:rsidR="001E6174" w:rsidRPr="00356F2F">
              <w:rPr>
                <w:b/>
                <w:lang w:val="en-CA"/>
              </w:rPr>
              <w:t>Apr</w:t>
            </w:r>
            <w:r w:rsidRPr="00356F2F">
              <w:rPr>
                <w:b/>
                <w:lang w:val="en-CA"/>
              </w:rPr>
              <w:t>201</w:t>
            </w:r>
            <w:r w:rsidR="001E6174" w:rsidRPr="00356F2F">
              <w:rPr>
                <w:b/>
                <w:lang w:val="en-CA"/>
              </w:rPr>
              <w:t>6</w:t>
            </w:r>
          </w:p>
        </w:tc>
        <w:tc>
          <w:tcPr>
            <w:tcW w:w="992" w:type="dxa"/>
            <w:tcBorders>
              <w:top w:val="single" w:sz="6" w:space="0" w:color="auto"/>
              <w:left w:val="single" w:sz="6" w:space="0" w:color="auto"/>
              <w:bottom w:val="single" w:sz="6" w:space="0" w:color="auto"/>
              <w:right w:val="single" w:sz="12" w:space="0" w:color="auto"/>
            </w:tcBorders>
          </w:tcPr>
          <w:p w14:paraId="776B4B52" w14:textId="77777777" w:rsidR="00890297" w:rsidRPr="00356F2F" w:rsidRDefault="00890297" w:rsidP="00890297">
            <w:pPr>
              <w:spacing w:line="200" w:lineRule="exact"/>
              <w:jc w:val="center"/>
              <w:rPr>
                <w:b/>
                <w:lang w:val="en-CA"/>
              </w:rPr>
            </w:pPr>
          </w:p>
        </w:tc>
      </w:tr>
      <w:tr w:rsidR="00890297" w:rsidRPr="00356F2F" w14:paraId="72CE5A04" w14:textId="77777777" w:rsidTr="00333AE5">
        <w:trPr>
          <w:trHeight w:val="333"/>
        </w:trPr>
        <w:tc>
          <w:tcPr>
            <w:tcW w:w="2291" w:type="dxa"/>
            <w:tcBorders>
              <w:top w:val="single" w:sz="6" w:space="0" w:color="auto"/>
              <w:left w:val="single" w:sz="12" w:space="0" w:color="auto"/>
              <w:bottom w:val="single" w:sz="6" w:space="0" w:color="auto"/>
            </w:tcBorders>
          </w:tcPr>
          <w:p w14:paraId="211A9DF0" w14:textId="77777777" w:rsidR="00890297" w:rsidRPr="00356F2F" w:rsidRDefault="00890297" w:rsidP="00890297">
            <w:pPr>
              <w:spacing w:line="200" w:lineRule="exact"/>
              <w:jc w:val="center"/>
              <w:rPr>
                <w:b/>
                <w:lang w:val="en-CA"/>
              </w:rPr>
            </w:pPr>
            <w:r w:rsidRPr="00356F2F">
              <w:rPr>
                <w:b/>
                <w:lang w:val="en-CA"/>
              </w:rPr>
              <w:t>SBE 43 DO sensor</w:t>
            </w:r>
          </w:p>
        </w:tc>
        <w:tc>
          <w:tcPr>
            <w:tcW w:w="1256" w:type="dxa"/>
            <w:tcBorders>
              <w:top w:val="single" w:sz="6" w:space="0" w:color="auto"/>
              <w:left w:val="single" w:sz="6" w:space="0" w:color="auto"/>
              <w:bottom w:val="single" w:sz="6" w:space="0" w:color="auto"/>
            </w:tcBorders>
          </w:tcPr>
          <w:p w14:paraId="1529CF04" w14:textId="77777777" w:rsidR="00890297" w:rsidRPr="00356F2F" w:rsidRDefault="00890297" w:rsidP="00890297">
            <w:pPr>
              <w:spacing w:line="200" w:lineRule="exact"/>
              <w:jc w:val="center"/>
              <w:rPr>
                <w:b/>
                <w:lang w:val="en-CA"/>
              </w:rPr>
            </w:pPr>
            <w:r w:rsidRPr="00356F2F">
              <w:rPr>
                <w:b/>
                <w:lang w:val="en-CA"/>
              </w:rPr>
              <w:t>1117</w:t>
            </w:r>
          </w:p>
        </w:tc>
        <w:tc>
          <w:tcPr>
            <w:tcW w:w="1365" w:type="dxa"/>
            <w:tcBorders>
              <w:top w:val="single" w:sz="6" w:space="0" w:color="auto"/>
              <w:left w:val="double" w:sz="6" w:space="0" w:color="auto"/>
              <w:bottom w:val="single" w:sz="6" w:space="0" w:color="auto"/>
              <w:right w:val="single" w:sz="6" w:space="0" w:color="auto"/>
            </w:tcBorders>
          </w:tcPr>
          <w:p w14:paraId="7FF78339" w14:textId="77777777" w:rsidR="00890297" w:rsidRPr="00356F2F" w:rsidRDefault="002D40AD" w:rsidP="00890297">
            <w:pPr>
              <w:spacing w:line="200" w:lineRule="exact"/>
              <w:jc w:val="center"/>
              <w:rPr>
                <w:b/>
                <w:lang w:val="en-CA"/>
              </w:rPr>
            </w:pPr>
            <w:r>
              <w:rPr>
                <w:b/>
                <w:lang w:val="en-CA"/>
              </w:rPr>
              <w:t>24Nov</w:t>
            </w:r>
            <w:r w:rsidRPr="00356F2F">
              <w:rPr>
                <w:b/>
                <w:lang w:val="en-CA"/>
              </w:rPr>
              <w:t>201</w:t>
            </w:r>
            <w:r>
              <w:rPr>
                <w:b/>
                <w:lang w:val="en-CA"/>
              </w:rPr>
              <w:t>5</w:t>
            </w:r>
          </w:p>
        </w:tc>
        <w:tc>
          <w:tcPr>
            <w:tcW w:w="2034" w:type="dxa"/>
            <w:tcBorders>
              <w:top w:val="single" w:sz="6" w:space="0" w:color="auto"/>
              <w:left w:val="single" w:sz="6" w:space="0" w:color="auto"/>
              <w:bottom w:val="single" w:sz="6" w:space="0" w:color="auto"/>
              <w:right w:val="single" w:sz="6" w:space="0" w:color="auto"/>
            </w:tcBorders>
          </w:tcPr>
          <w:p w14:paraId="55721971" w14:textId="77777777" w:rsidR="00890297" w:rsidRPr="00356F2F" w:rsidRDefault="00890297" w:rsidP="00890297">
            <w:pPr>
              <w:spacing w:line="200" w:lineRule="exact"/>
              <w:jc w:val="center"/>
              <w:rPr>
                <w:b/>
                <w:lang w:val="en-CA"/>
              </w:rPr>
            </w:pPr>
            <w:r w:rsidRPr="00356F2F">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1546E815" w14:textId="77777777" w:rsidR="00890297" w:rsidRPr="00356F2F" w:rsidRDefault="002D40AD" w:rsidP="0022556D">
            <w:pPr>
              <w:spacing w:line="200" w:lineRule="exact"/>
              <w:jc w:val="center"/>
              <w:rPr>
                <w:b/>
                <w:lang w:val="en-CA"/>
              </w:rPr>
            </w:pPr>
            <w:r>
              <w:rPr>
                <w:b/>
                <w:lang w:val="en-CA"/>
              </w:rPr>
              <w:t>21Dec2016</w:t>
            </w:r>
          </w:p>
        </w:tc>
        <w:tc>
          <w:tcPr>
            <w:tcW w:w="992" w:type="dxa"/>
            <w:tcBorders>
              <w:top w:val="single" w:sz="6" w:space="0" w:color="auto"/>
              <w:left w:val="single" w:sz="6" w:space="0" w:color="auto"/>
              <w:bottom w:val="single" w:sz="6" w:space="0" w:color="auto"/>
              <w:right w:val="single" w:sz="12" w:space="0" w:color="auto"/>
            </w:tcBorders>
          </w:tcPr>
          <w:p w14:paraId="5C4233E9" w14:textId="77777777" w:rsidR="00890297" w:rsidRPr="00356F2F" w:rsidRDefault="00890297" w:rsidP="00890297">
            <w:pPr>
              <w:spacing w:line="200" w:lineRule="exact"/>
              <w:jc w:val="center"/>
              <w:rPr>
                <w:b/>
                <w:lang w:val="en-CA"/>
              </w:rPr>
            </w:pPr>
            <w:r w:rsidRPr="00356F2F">
              <w:rPr>
                <w:b/>
                <w:lang w:val="en-CA"/>
              </w:rPr>
              <w:t>Factory</w:t>
            </w:r>
          </w:p>
        </w:tc>
      </w:tr>
      <w:tr w:rsidR="00890297" w:rsidRPr="00356F2F" w14:paraId="70A98507" w14:textId="77777777" w:rsidTr="00333AE5">
        <w:trPr>
          <w:trHeight w:val="333"/>
        </w:trPr>
        <w:tc>
          <w:tcPr>
            <w:tcW w:w="2291" w:type="dxa"/>
            <w:tcBorders>
              <w:top w:val="single" w:sz="6" w:space="0" w:color="auto"/>
              <w:left w:val="single" w:sz="12" w:space="0" w:color="auto"/>
              <w:bottom w:val="single" w:sz="6" w:space="0" w:color="auto"/>
            </w:tcBorders>
          </w:tcPr>
          <w:p w14:paraId="71604CA0" w14:textId="77777777" w:rsidR="00890297" w:rsidRPr="00356F2F" w:rsidRDefault="00890297" w:rsidP="00890297">
            <w:pPr>
              <w:spacing w:line="200" w:lineRule="exact"/>
              <w:jc w:val="center"/>
              <w:rPr>
                <w:b/>
                <w:lang w:val="en-CA"/>
              </w:rPr>
            </w:pPr>
            <w:r w:rsidRPr="00356F2F">
              <w:rPr>
                <w:b/>
                <w:lang w:val="en-CA"/>
              </w:rPr>
              <w:t>SeaPoint Fluorometer</w:t>
            </w:r>
          </w:p>
        </w:tc>
        <w:tc>
          <w:tcPr>
            <w:tcW w:w="1256" w:type="dxa"/>
            <w:tcBorders>
              <w:top w:val="single" w:sz="6" w:space="0" w:color="auto"/>
              <w:left w:val="single" w:sz="6" w:space="0" w:color="auto"/>
              <w:bottom w:val="single" w:sz="6" w:space="0" w:color="auto"/>
            </w:tcBorders>
          </w:tcPr>
          <w:p w14:paraId="16689C06" w14:textId="77777777" w:rsidR="00890297" w:rsidRPr="00356F2F" w:rsidRDefault="00890297" w:rsidP="00890297">
            <w:pPr>
              <w:spacing w:line="200" w:lineRule="exact"/>
              <w:jc w:val="center"/>
              <w:rPr>
                <w:b/>
                <w:lang w:val="en-CA"/>
              </w:rPr>
            </w:pPr>
            <w:r w:rsidRPr="00356F2F">
              <w:rPr>
                <w:b/>
                <w:lang w:val="en-CA"/>
              </w:rPr>
              <w:t>2745</w:t>
            </w:r>
          </w:p>
        </w:tc>
        <w:tc>
          <w:tcPr>
            <w:tcW w:w="1365" w:type="dxa"/>
            <w:tcBorders>
              <w:top w:val="single" w:sz="6" w:space="0" w:color="auto"/>
              <w:left w:val="double" w:sz="6" w:space="0" w:color="auto"/>
              <w:bottom w:val="single" w:sz="6" w:space="0" w:color="auto"/>
              <w:right w:val="single" w:sz="6" w:space="0" w:color="auto"/>
            </w:tcBorders>
          </w:tcPr>
          <w:p w14:paraId="46365C6F" w14:textId="77777777" w:rsidR="00890297" w:rsidRPr="00356F2F" w:rsidRDefault="002D40AD" w:rsidP="00890297">
            <w:pPr>
              <w:spacing w:line="200" w:lineRule="exact"/>
              <w:jc w:val="center"/>
              <w:rPr>
                <w:b/>
                <w:lang w:val="en-CA"/>
              </w:rPr>
            </w:pPr>
            <w:r>
              <w:rPr>
                <w:b/>
                <w:lang w:val="en-CA"/>
              </w:rPr>
              <w:t>16Apr2015</w:t>
            </w:r>
          </w:p>
        </w:tc>
        <w:tc>
          <w:tcPr>
            <w:tcW w:w="2034" w:type="dxa"/>
            <w:tcBorders>
              <w:top w:val="single" w:sz="6" w:space="0" w:color="auto"/>
              <w:left w:val="single" w:sz="6" w:space="0" w:color="auto"/>
              <w:bottom w:val="single" w:sz="6" w:space="0" w:color="auto"/>
              <w:right w:val="single" w:sz="6" w:space="0" w:color="auto"/>
            </w:tcBorders>
          </w:tcPr>
          <w:p w14:paraId="2E84E864" w14:textId="77777777" w:rsidR="00890297" w:rsidRPr="00356F2F"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3BD4048B" w14:textId="77777777" w:rsidR="00890297" w:rsidRPr="00356F2F" w:rsidRDefault="00890297" w:rsidP="00890297">
            <w:pPr>
              <w:spacing w:line="200" w:lineRule="exact"/>
              <w:jc w:val="center"/>
              <w:rPr>
                <w:b/>
                <w:lang w:val="en-CA"/>
              </w:rPr>
            </w:pPr>
          </w:p>
        </w:tc>
        <w:tc>
          <w:tcPr>
            <w:tcW w:w="992" w:type="dxa"/>
            <w:tcBorders>
              <w:top w:val="single" w:sz="6" w:space="0" w:color="auto"/>
              <w:left w:val="single" w:sz="6" w:space="0" w:color="auto"/>
              <w:bottom w:val="single" w:sz="6" w:space="0" w:color="auto"/>
              <w:right w:val="single" w:sz="12" w:space="0" w:color="auto"/>
            </w:tcBorders>
          </w:tcPr>
          <w:p w14:paraId="4FBF1586" w14:textId="77777777" w:rsidR="00890297" w:rsidRPr="00356F2F" w:rsidRDefault="00890297" w:rsidP="00890297">
            <w:pPr>
              <w:spacing w:line="200" w:lineRule="exact"/>
              <w:jc w:val="center"/>
              <w:rPr>
                <w:b/>
                <w:lang w:val="en-CA"/>
              </w:rPr>
            </w:pPr>
          </w:p>
        </w:tc>
      </w:tr>
      <w:tr w:rsidR="00890297" w:rsidRPr="00356F2F" w14:paraId="7EDCF2F7" w14:textId="77777777" w:rsidTr="00333AE5">
        <w:trPr>
          <w:trHeight w:val="333"/>
        </w:trPr>
        <w:tc>
          <w:tcPr>
            <w:tcW w:w="2291" w:type="dxa"/>
            <w:tcBorders>
              <w:top w:val="single" w:sz="6" w:space="0" w:color="auto"/>
              <w:left w:val="single" w:sz="12" w:space="0" w:color="auto"/>
              <w:bottom w:val="single" w:sz="6" w:space="0" w:color="auto"/>
            </w:tcBorders>
          </w:tcPr>
          <w:p w14:paraId="32614518" w14:textId="77777777" w:rsidR="00890297" w:rsidRPr="00356F2F" w:rsidRDefault="00890297" w:rsidP="00890297">
            <w:pPr>
              <w:spacing w:line="200" w:lineRule="exact"/>
              <w:jc w:val="center"/>
              <w:rPr>
                <w:b/>
                <w:lang w:val="en-CA"/>
              </w:rPr>
            </w:pPr>
            <w:r w:rsidRPr="00356F2F">
              <w:rPr>
                <w:b/>
                <w:lang w:val="en-CA"/>
              </w:rPr>
              <w:t>PAR</w:t>
            </w:r>
          </w:p>
        </w:tc>
        <w:tc>
          <w:tcPr>
            <w:tcW w:w="1256" w:type="dxa"/>
            <w:tcBorders>
              <w:top w:val="single" w:sz="6" w:space="0" w:color="auto"/>
              <w:left w:val="single" w:sz="6" w:space="0" w:color="auto"/>
              <w:bottom w:val="single" w:sz="6" w:space="0" w:color="auto"/>
            </w:tcBorders>
          </w:tcPr>
          <w:p w14:paraId="58A484C1" w14:textId="77777777" w:rsidR="00890297" w:rsidRPr="00356F2F" w:rsidRDefault="00356F2F" w:rsidP="00890297">
            <w:pPr>
              <w:spacing w:line="200" w:lineRule="exact"/>
              <w:jc w:val="center"/>
              <w:rPr>
                <w:b/>
                <w:lang w:val="en-CA"/>
              </w:rPr>
            </w:pPr>
            <w:r w:rsidRPr="00356F2F">
              <w:rPr>
                <w:b/>
                <w:lang w:val="en-CA"/>
              </w:rPr>
              <w:t>70123</w:t>
            </w:r>
          </w:p>
        </w:tc>
        <w:tc>
          <w:tcPr>
            <w:tcW w:w="1365" w:type="dxa"/>
            <w:tcBorders>
              <w:top w:val="single" w:sz="6" w:space="0" w:color="auto"/>
              <w:left w:val="double" w:sz="6" w:space="0" w:color="auto"/>
              <w:bottom w:val="single" w:sz="6" w:space="0" w:color="auto"/>
              <w:right w:val="single" w:sz="6" w:space="0" w:color="auto"/>
            </w:tcBorders>
          </w:tcPr>
          <w:p w14:paraId="3A85D48D" w14:textId="77777777" w:rsidR="00890297" w:rsidRPr="00356F2F" w:rsidRDefault="002D40AD" w:rsidP="00890297">
            <w:pPr>
              <w:spacing w:line="200" w:lineRule="exact"/>
              <w:jc w:val="center"/>
              <w:rPr>
                <w:b/>
                <w:lang w:val="en-CA"/>
              </w:rPr>
            </w:pPr>
            <w:r>
              <w:rPr>
                <w:b/>
                <w:lang w:val="en-CA"/>
              </w:rPr>
              <w:t>4Apr2016</w:t>
            </w:r>
          </w:p>
        </w:tc>
        <w:tc>
          <w:tcPr>
            <w:tcW w:w="2034" w:type="dxa"/>
            <w:tcBorders>
              <w:top w:val="single" w:sz="6" w:space="0" w:color="auto"/>
              <w:left w:val="single" w:sz="6" w:space="0" w:color="auto"/>
              <w:bottom w:val="single" w:sz="6" w:space="0" w:color="auto"/>
              <w:right w:val="single" w:sz="6" w:space="0" w:color="auto"/>
            </w:tcBorders>
          </w:tcPr>
          <w:p w14:paraId="3B380967" w14:textId="77777777" w:rsidR="00890297" w:rsidRPr="00356F2F"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6FCD88A3" w14:textId="77777777" w:rsidR="00890297" w:rsidRPr="00356F2F" w:rsidRDefault="00890297" w:rsidP="00890297">
            <w:pPr>
              <w:spacing w:line="200" w:lineRule="exact"/>
              <w:jc w:val="center"/>
              <w:rPr>
                <w:b/>
                <w:lang w:val="en-CA"/>
              </w:rPr>
            </w:pPr>
          </w:p>
        </w:tc>
        <w:tc>
          <w:tcPr>
            <w:tcW w:w="992" w:type="dxa"/>
            <w:tcBorders>
              <w:top w:val="single" w:sz="6" w:space="0" w:color="auto"/>
              <w:left w:val="single" w:sz="6" w:space="0" w:color="auto"/>
              <w:bottom w:val="single" w:sz="6" w:space="0" w:color="auto"/>
              <w:right w:val="single" w:sz="12" w:space="0" w:color="auto"/>
            </w:tcBorders>
          </w:tcPr>
          <w:p w14:paraId="3AFFB559" w14:textId="77777777" w:rsidR="00890297" w:rsidRPr="00356F2F" w:rsidRDefault="00890297" w:rsidP="00890297">
            <w:pPr>
              <w:spacing w:line="200" w:lineRule="exact"/>
              <w:jc w:val="center"/>
              <w:rPr>
                <w:b/>
                <w:lang w:val="en-CA"/>
              </w:rPr>
            </w:pPr>
          </w:p>
        </w:tc>
      </w:tr>
      <w:tr w:rsidR="00890297" w:rsidRPr="00356F2F" w14:paraId="3364FD39" w14:textId="77777777" w:rsidTr="00333AE5">
        <w:trPr>
          <w:trHeight w:val="333"/>
        </w:trPr>
        <w:tc>
          <w:tcPr>
            <w:tcW w:w="2291" w:type="dxa"/>
            <w:tcBorders>
              <w:top w:val="single" w:sz="6" w:space="0" w:color="auto"/>
              <w:left w:val="single" w:sz="12" w:space="0" w:color="auto"/>
              <w:bottom w:val="single" w:sz="6" w:space="0" w:color="auto"/>
            </w:tcBorders>
          </w:tcPr>
          <w:p w14:paraId="7D61F38D" w14:textId="77777777" w:rsidR="00890297" w:rsidRPr="00A64D26" w:rsidRDefault="00890297" w:rsidP="00890297">
            <w:pPr>
              <w:spacing w:line="200" w:lineRule="exact"/>
              <w:jc w:val="center"/>
              <w:rPr>
                <w:b/>
                <w:lang w:val="en-CA"/>
              </w:rPr>
            </w:pPr>
            <w:r w:rsidRPr="00A64D26">
              <w:rPr>
                <w:b/>
                <w:lang w:val="en-CA"/>
              </w:rPr>
              <w:t>Surface PAR</w:t>
            </w:r>
          </w:p>
        </w:tc>
        <w:tc>
          <w:tcPr>
            <w:tcW w:w="1256" w:type="dxa"/>
            <w:tcBorders>
              <w:top w:val="single" w:sz="6" w:space="0" w:color="auto"/>
              <w:left w:val="single" w:sz="6" w:space="0" w:color="auto"/>
              <w:bottom w:val="single" w:sz="6" w:space="0" w:color="auto"/>
            </w:tcBorders>
          </w:tcPr>
          <w:p w14:paraId="31C951F3" w14:textId="77777777" w:rsidR="00890297" w:rsidRPr="00A64D26" w:rsidRDefault="00356F2F" w:rsidP="00890297">
            <w:pPr>
              <w:spacing w:line="200" w:lineRule="exact"/>
              <w:jc w:val="center"/>
              <w:rPr>
                <w:b/>
                <w:lang w:val="en-CA"/>
              </w:rPr>
            </w:pPr>
            <w:r w:rsidRPr="00A64D26">
              <w:rPr>
                <w:b/>
                <w:lang w:val="en-CA"/>
              </w:rPr>
              <w:t>20281</w:t>
            </w:r>
          </w:p>
        </w:tc>
        <w:tc>
          <w:tcPr>
            <w:tcW w:w="1365" w:type="dxa"/>
            <w:tcBorders>
              <w:top w:val="single" w:sz="6" w:space="0" w:color="auto"/>
              <w:left w:val="double" w:sz="6" w:space="0" w:color="auto"/>
              <w:bottom w:val="single" w:sz="6" w:space="0" w:color="auto"/>
              <w:right w:val="single" w:sz="6" w:space="0" w:color="auto"/>
            </w:tcBorders>
          </w:tcPr>
          <w:p w14:paraId="13599625" w14:textId="77777777" w:rsidR="00890297" w:rsidRPr="00356F2F" w:rsidRDefault="002D40AD" w:rsidP="00890297">
            <w:pPr>
              <w:spacing w:line="200" w:lineRule="exact"/>
              <w:jc w:val="center"/>
              <w:rPr>
                <w:b/>
                <w:lang w:val="en-CA"/>
              </w:rPr>
            </w:pPr>
            <w:r>
              <w:rPr>
                <w:b/>
                <w:lang w:val="en-CA"/>
              </w:rPr>
              <w:t>4Apr2016</w:t>
            </w:r>
          </w:p>
        </w:tc>
        <w:tc>
          <w:tcPr>
            <w:tcW w:w="2034" w:type="dxa"/>
            <w:tcBorders>
              <w:top w:val="single" w:sz="6" w:space="0" w:color="auto"/>
              <w:left w:val="single" w:sz="6" w:space="0" w:color="auto"/>
              <w:bottom w:val="single" w:sz="6" w:space="0" w:color="auto"/>
              <w:right w:val="single" w:sz="6" w:space="0" w:color="auto"/>
            </w:tcBorders>
          </w:tcPr>
          <w:p w14:paraId="6EE1CC20" w14:textId="77777777" w:rsidR="00890297" w:rsidRPr="00356F2F"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6760DACA" w14:textId="77777777" w:rsidR="00890297" w:rsidRPr="00356F2F" w:rsidRDefault="00890297" w:rsidP="00890297">
            <w:pPr>
              <w:spacing w:line="200" w:lineRule="exact"/>
              <w:jc w:val="center"/>
              <w:rPr>
                <w:b/>
                <w:lang w:val="en-CA"/>
              </w:rPr>
            </w:pPr>
          </w:p>
        </w:tc>
        <w:tc>
          <w:tcPr>
            <w:tcW w:w="992" w:type="dxa"/>
            <w:tcBorders>
              <w:top w:val="single" w:sz="6" w:space="0" w:color="auto"/>
              <w:left w:val="single" w:sz="6" w:space="0" w:color="auto"/>
              <w:bottom w:val="single" w:sz="6" w:space="0" w:color="auto"/>
              <w:right w:val="single" w:sz="12" w:space="0" w:color="auto"/>
            </w:tcBorders>
          </w:tcPr>
          <w:p w14:paraId="09B65845" w14:textId="77777777" w:rsidR="00890297" w:rsidRPr="00356F2F" w:rsidRDefault="00890297" w:rsidP="00890297">
            <w:pPr>
              <w:spacing w:line="200" w:lineRule="exact"/>
              <w:jc w:val="center"/>
              <w:rPr>
                <w:b/>
                <w:lang w:val="en-CA"/>
              </w:rPr>
            </w:pPr>
          </w:p>
        </w:tc>
      </w:tr>
      <w:tr w:rsidR="00890297" w:rsidRPr="00356F2F" w14:paraId="74296945" w14:textId="77777777" w:rsidTr="00333AE5">
        <w:trPr>
          <w:trHeight w:val="333"/>
        </w:trPr>
        <w:tc>
          <w:tcPr>
            <w:tcW w:w="2291" w:type="dxa"/>
            <w:tcBorders>
              <w:top w:val="single" w:sz="6" w:space="0" w:color="auto"/>
              <w:left w:val="single" w:sz="12" w:space="0" w:color="auto"/>
              <w:bottom w:val="single" w:sz="6" w:space="0" w:color="auto"/>
            </w:tcBorders>
          </w:tcPr>
          <w:p w14:paraId="4453495A" w14:textId="77777777" w:rsidR="00890297" w:rsidRPr="00A64D26" w:rsidRDefault="00890297" w:rsidP="00890297">
            <w:pPr>
              <w:spacing w:line="200" w:lineRule="exact"/>
              <w:jc w:val="center"/>
              <w:rPr>
                <w:b/>
                <w:lang w:val="en-CA"/>
              </w:rPr>
            </w:pPr>
            <w:r w:rsidRPr="00A64D26">
              <w:rPr>
                <w:b/>
                <w:lang w:val="en-CA"/>
              </w:rPr>
              <w:t>Pressure Sensor</w:t>
            </w:r>
          </w:p>
        </w:tc>
        <w:tc>
          <w:tcPr>
            <w:tcW w:w="1256" w:type="dxa"/>
            <w:tcBorders>
              <w:top w:val="single" w:sz="6" w:space="0" w:color="auto"/>
              <w:left w:val="single" w:sz="6" w:space="0" w:color="auto"/>
              <w:bottom w:val="single" w:sz="6" w:space="0" w:color="auto"/>
            </w:tcBorders>
          </w:tcPr>
          <w:p w14:paraId="4A31CCC6" w14:textId="77777777" w:rsidR="00890297" w:rsidRPr="00A64D26" w:rsidRDefault="00890297" w:rsidP="00890297">
            <w:pPr>
              <w:spacing w:line="200" w:lineRule="exact"/>
              <w:jc w:val="center"/>
              <w:rPr>
                <w:b/>
                <w:lang w:val="en-CA"/>
              </w:rPr>
            </w:pPr>
            <w:r w:rsidRPr="00A64D26">
              <w:rPr>
                <w:b/>
                <w:lang w:val="en-CA"/>
              </w:rPr>
              <w:t>941</w:t>
            </w:r>
          </w:p>
        </w:tc>
        <w:tc>
          <w:tcPr>
            <w:tcW w:w="1365" w:type="dxa"/>
            <w:tcBorders>
              <w:top w:val="single" w:sz="6" w:space="0" w:color="auto"/>
              <w:left w:val="double" w:sz="6" w:space="0" w:color="auto"/>
              <w:bottom w:val="single" w:sz="6" w:space="0" w:color="auto"/>
              <w:right w:val="single" w:sz="6" w:space="0" w:color="auto"/>
            </w:tcBorders>
          </w:tcPr>
          <w:p w14:paraId="7389A1EA" w14:textId="77777777" w:rsidR="00890297" w:rsidRPr="00356F2F" w:rsidRDefault="00356F2F" w:rsidP="00890297">
            <w:pPr>
              <w:spacing w:line="200" w:lineRule="exact"/>
              <w:jc w:val="center"/>
              <w:rPr>
                <w:b/>
                <w:lang w:val="en-CA"/>
              </w:rPr>
            </w:pPr>
            <w:r w:rsidRPr="00356F2F">
              <w:rPr>
                <w:b/>
                <w:lang w:val="en-CA"/>
              </w:rPr>
              <w:t>6April 2015</w:t>
            </w:r>
          </w:p>
        </w:tc>
        <w:tc>
          <w:tcPr>
            <w:tcW w:w="2034" w:type="dxa"/>
            <w:tcBorders>
              <w:top w:val="single" w:sz="6" w:space="0" w:color="auto"/>
              <w:left w:val="single" w:sz="6" w:space="0" w:color="auto"/>
              <w:bottom w:val="single" w:sz="6" w:space="0" w:color="auto"/>
              <w:right w:val="single" w:sz="6" w:space="0" w:color="auto"/>
            </w:tcBorders>
          </w:tcPr>
          <w:p w14:paraId="021593FC" w14:textId="77777777" w:rsidR="00890297" w:rsidRPr="00356F2F" w:rsidRDefault="00890297" w:rsidP="00890297">
            <w:pPr>
              <w:spacing w:line="200" w:lineRule="exact"/>
              <w:jc w:val="center"/>
              <w:rPr>
                <w:b/>
                <w:lang w:val="en-CA"/>
              </w:rPr>
            </w:pPr>
            <w:r w:rsidRPr="00356F2F">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10DAD556" w14:textId="77777777" w:rsidR="00890297" w:rsidRPr="00356F2F" w:rsidRDefault="00890297" w:rsidP="00890297">
            <w:pPr>
              <w:spacing w:line="200" w:lineRule="exact"/>
              <w:jc w:val="center"/>
              <w:rPr>
                <w:b/>
                <w:lang w:val="en-CA"/>
              </w:rPr>
            </w:pPr>
          </w:p>
        </w:tc>
        <w:tc>
          <w:tcPr>
            <w:tcW w:w="992" w:type="dxa"/>
            <w:tcBorders>
              <w:top w:val="single" w:sz="6" w:space="0" w:color="auto"/>
              <w:left w:val="single" w:sz="6" w:space="0" w:color="auto"/>
              <w:bottom w:val="single" w:sz="6" w:space="0" w:color="auto"/>
              <w:right w:val="single" w:sz="12" w:space="0" w:color="auto"/>
            </w:tcBorders>
          </w:tcPr>
          <w:p w14:paraId="3636ECDB" w14:textId="77777777" w:rsidR="00890297" w:rsidRPr="00356F2F" w:rsidRDefault="001E6174" w:rsidP="00890297">
            <w:pPr>
              <w:spacing w:line="200" w:lineRule="exact"/>
              <w:jc w:val="center"/>
              <w:rPr>
                <w:b/>
                <w:lang w:val="en-CA"/>
              </w:rPr>
            </w:pPr>
            <w:r w:rsidRPr="00356F2F">
              <w:rPr>
                <w:b/>
                <w:lang w:val="en-CA"/>
              </w:rPr>
              <w:t>Factory</w:t>
            </w:r>
          </w:p>
        </w:tc>
      </w:tr>
      <w:tr w:rsidR="00890297" w:rsidRPr="00356F2F" w14:paraId="54CD2020" w14:textId="77777777" w:rsidTr="00333AE5">
        <w:trPr>
          <w:trHeight w:val="333"/>
        </w:trPr>
        <w:tc>
          <w:tcPr>
            <w:tcW w:w="2291" w:type="dxa"/>
            <w:tcBorders>
              <w:top w:val="single" w:sz="6" w:space="0" w:color="auto"/>
              <w:left w:val="single" w:sz="12" w:space="0" w:color="auto"/>
              <w:bottom w:val="single" w:sz="4" w:space="0" w:color="auto"/>
            </w:tcBorders>
          </w:tcPr>
          <w:p w14:paraId="73B8627E" w14:textId="77777777" w:rsidR="00890297" w:rsidRPr="00A64D26" w:rsidRDefault="00890297" w:rsidP="00890297">
            <w:pPr>
              <w:spacing w:line="200" w:lineRule="exact"/>
              <w:jc w:val="center"/>
              <w:rPr>
                <w:b/>
                <w:lang w:val="en-CA"/>
              </w:rPr>
            </w:pPr>
            <w:r w:rsidRPr="00A64D26">
              <w:rPr>
                <w:b/>
                <w:lang w:val="en-CA"/>
              </w:rPr>
              <w:t>Altimeter</w:t>
            </w:r>
          </w:p>
        </w:tc>
        <w:tc>
          <w:tcPr>
            <w:tcW w:w="1256" w:type="dxa"/>
            <w:tcBorders>
              <w:top w:val="single" w:sz="6" w:space="0" w:color="auto"/>
              <w:left w:val="single" w:sz="6" w:space="0" w:color="auto"/>
              <w:bottom w:val="single" w:sz="4" w:space="0" w:color="auto"/>
            </w:tcBorders>
          </w:tcPr>
          <w:p w14:paraId="03A7614E" w14:textId="77777777" w:rsidR="00890297" w:rsidRPr="00244761" w:rsidRDefault="00890297" w:rsidP="00890297">
            <w:pPr>
              <w:spacing w:line="200" w:lineRule="exact"/>
              <w:jc w:val="center"/>
              <w:rPr>
                <w:b/>
                <w:lang w:val="en-CA"/>
              </w:rPr>
            </w:pPr>
            <w:r w:rsidRPr="00244761">
              <w:rPr>
                <w:b/>
                <w:lang w:val="en-CA"/>
              </w:rPr>
              <w:t>40853</w:t>
            </w:r>
          </w:p>
        </w:tc>
        <w:tc>
          <w:tcPr>
            <w:tcW w:w="1365" w:type="dxa"/>
            <w:tcBorders>
              <w:top w:val="single" w:sz="6" w:space="0" w:color="auto"/>
              <w:left w:val="double" w:sz="6" w:space="0" w:color="auto"/>
              <w:bottom w:val="single" w:sz="4" w:space="0" w:color="auto"/>
              <w:right w:val="single" w:sz="6" w:space="0" w:color="auto"/>
            </w:tcBorders>
          </w:tcPr>
          <w:p w14:paraId="474CA59B" w14:textId="77777777" w:rsidR="00890297" w:rsidRPr="00244761" w:rsidRDefault="00244761" w:rsidP="00890297">
            <w:pPr>
              <w:spacing w:line="200" w:lineRule="exact"/>
              <w:jc w:val="center"/>
              <w:rPr>
                <w:b/>
                <w:lang w:val="en-CA"/>
              </w:rPr>
            </w:pPr>
            <w:r w:rsidRPr="00244761">
              <w:rPr>
                <w:b/>
                <w:lang w:val="en-CA"/>
              </w:rPr>
              <w:t>12Feb2007</w:t>
            </w:r>
          </w:p>
        </w:tc>
        <w:tc>
          <w:tcPr>
            <w:tcW w:w="2034" w:type="dxa"/>
            <w:tcBorders>
              <w:top w:val="single" w:sz="6" w:space="0" w:color="auto"/>
              <w:left w:val="single" w:sz="6" w:space="0" w:color="auto"/>
              <w:bottom w:val="single" w:sz="4" w:space="0" w:color="auto"/>
              <w:right w:val="single" w:sz="6" w:space="0" w:color="auto"/>
            </w:tcBorders>
          </w:tcPr>
          <w:p w14:paraId="627A14F5" w14:textId="77777777" w:rsidR="00890297" w:rsidRPr="00356F2F" w:rsidRDefault="00890297" w:rsidP="00890297">
            <w:pPr>
              <w:spacing w:line="200" w:lineRule="exact"/>
              <w:jc w:val="center"/>
              <w:rPr>
                <w:b/>
                <w:highlight w:val="lightGray"/>
                <w:lang w:val="en-CA"/>
              </w:rPr>
            </w:pPr>
          </w:p>
        </w:tc>
        <w:tc>
          <w:tcPr>
            <w:tcW w:w="1418" w:type="dxa"/>
            <w:tcBorders>
              <w:top w:val="single" w:sz="6" w:space="0" w:color="auto"/>
              <w:left w:val="single" w:sz="6" w:space="0" w:color="auto"/>
              <w:bottom w:val="single" w:sz="4" w:space="0" w:color="auto"/>
              <w:right w:val="single" w:sz="6" w:space="0" w:color="auto"/>
            </w:tcBorders>
          </w:tcPr>
          <w:p w14:paraId="0082D931" w14:textId="77777777" w:rsidR="00890297" w:rsidRPr="00356F2F" w:rsidRDefault="00890297" w:rsidP="00890297">
            <w:pPr>
              <w:spacing w:line="200" w:lineRule="exact"/>
              <w:jc w:val="center"/>
              <w:rPr>
                <w:b/>
                <w:highlight w:val="lightGray"/>
                <w:lang w:val="en-CA"/>
              </w:rPr>
            </w:pPr>
          </w:p>
        </w:tc>
        <w:tc>
          <w:tcPr>
            <w:tcW w:w="992" w:type="dxa"/>
            <w:tcBorders>
              <w:top w:val="single" w:sz="6" w:space="0" w:color="auto"/>
              <w:left w:val="single" w:sz="6" w:space="0" w:color="auto"/>
              <w:bottom w:val="single" w:sz="4" w:space="0" w:color="auto"/>
              <w:right w:val="single" w:sz="12" w:space="0" w:color="auto"/>
            </w:tcBorders>
          </w:tcPr>
          <w:p w14:paraId="36D2ECA4" w14:textId="77777777" w:rsidR="00890297" w:rsidRPr="00356F2F" w:rsidRDefault="00890297" w:rsidP="00890297">
            <w:pPr>
              <w:spacing w:line="200" w:lineRule="exact"/>
              <w:jc w:val="center"/>
              <w:rPr>
                <w:b/>
                <w:highlight w:val="lightGray"/>
                <w:lang w:val="en-CA"/>
              </w:rPr>
            </w:pPr>
          </w:p>
        </w:tc>
      </w:tr>
    </w:tbl>
    <w:p w14:paraId="5C565B0B" w14:textId="77777777" w:rsidR="005E52C6" w:rsidRPr="00A64D26" w:rsidRDefault="005E52C6" w:rsidP="00AF77B3">
      <w:pPr>
        <w:rPr>
          <w:lang w:val="en-CA"/>
        </w:rPr>
      </w:pPr>
    </w:p>
    <w:p w14:paraId="77EF92A7" w14:textId="77777777" w:rsidR="001E6174" w:rsidRPr="00A64D26" w:rsidRDefault="001E6174" w:rsidP="001E6174">
      <w:pPr>
        <w:pStyle w:val="Heading1"/>
        <w:rPr>
          <w:b w:val="0"/>
          <w:lang w:val="en-CA"/>
        </w:rPr>
      </w:pPr>
      <w:r w:rsidRPr="00A64D26">
        <w:rPr>
          <w:sz w:val="22"/>
          <w:szCs w:val="22"/>
          <w:u w:val="none"/>
          <w:lang w:val="en-CA"/>
        </w:rPr>
        <w:t>TSG Make/Model/Serial#:</w:t>
      </w:r>
      <w:r w:rsidRPr="00A64D26">
        <w:rPr>
          <w:sz w:val="22"/>
          <w:szCs w:val="22"/>
          <w:u w:val="none"/>
          <w:lang w:val="en-CA"/>
        </w:rPr>
        <w:tab/>
        <w:t>SEABIRD/21/3274</w:t>
      </w:r>
    </w:p>
    <w:tbl>
      <w:tblPr>
        <w:tblW w:w="9356" w:type="dxa"/>
        <w:tblInd w:w="108" w:type="dxa"/>
        <w:tblLayout w:type="fixed"/>
        <w:tblLook w:val="0000" w:firstRow="0" w:lastRow="0" w:firstColumn="0" w:lastColumn="0" w:noHBand="0" w:noVBand="0"/>
      </w:tblPr>
      <w:tblGrid>
        <w:gridCol w:w="2410"/>
        <w:gridCol w:w="1276"/>
        <w:gridCol w:w="1276"/>
        <w:gridCol w:w="1842"/>
        <w:gridCol w:w="1418"/>
        <w:gridCol w:w="1134"/>
      </w:tblGrid>
      <w:tr w:rsidR="001E6174" w:rsidRPr="00A64D26" w14:paraId="1510C966" w14:textId="77777777" w:rsidTr="008A6D50">
        <w:tc>
          <w:tcPr>
            <w:tcW w:w="9356" w:type="dxa"/>
            <w:gridSpan w:val="6"/>
            <w:tcBorders>
              <w:top w:val="single" w:sz="12" w:space="0" w:color="auto"/>
              <w:left w:val="single" w:sz="12" w:space="0" w:color="auto"/>
              <w:bottom w:val="single" w:sz="12" w:space="0" w:color="auto"/>
              <w:right w:val="single" w:sz="12" w:space="0" w:color="auto"/>
            </w:tcBorders>
          </w:tcPr>
          <w:p w14:paraId="3CDA12D2" w14:textId="77777777" w:rsidR="001E6174" w:rsidRPr="00A64D26" w:rsidRDefault="001E6174" w:rsidP="008A6D50">
            <w:pPr>
              <w:jc w:val="center"/>
              <w:rPr>
                <w:b/>
                <w:sz w:val="22"/>
                <w:szCs w:val="22"/>
                <w:lang w:val="en-CA"/>
              </w:rPr>
            </w:pPr>
            <w:r w:rsidRPr="00A64D26">
              <w:rPr>
                <w:b/>
                <w:sz w:val="22"/>
                <w:szCs w:val="22"/>
                <w:lang w:val="en-CA"/>
              </w:rPr>
              <w:t>Calibration Information</w:t>
            </w:r>
          </w:p>
        </w:tc>
      </w:tr>
      <w:tr w:rsidR="001E6174" w:rsidRPr="00A64D26" w14:paraId="4F36FA64" w14:textId="77777777" w:rsidTr="008A6D50">
        <w:tc>
          <w:tcPr>
            <w:tcW w:w="3686" w:type="dxa"/>
            <w:gridSpan w:val="2"/>
            <w:tcBorders>
              <w:top w:val="single" w:sz="12" w:space="0" w:color="auto"/>
              <w:left w:val="single" w:sz="12" w:space="0" w:color="auto"/>
              <w:bottom w:val="single" w:sz="6" w:space="0" w:color="auto"/>
            </w:tcBorders>
          </w:tcPr>
          <w:p w14:paraId="400B0FFE" w14:textId="77777777" w:rsidR="001E6174" w:rsidRPr="00A64D26" w:rsidRDefault="001E6174" w:rsidP="008A6D50">
            <w:pPr>
              <w:jc w:val="center"/>
              <w:rPr>
                <w:b/>
                <w:lang w:val="en-CA"/>
              </w:rPr>
            </w:pPr>
            <w:r w:rsidRPr="00A64D26">
              <w:rPr>
                <w:b/>
                <w:lang w:val="en-CA"/>
              </w:rPr>
              <w:t>Sensor</w:t>
            </w:r>
          </w:p>
        </w:tc>
        <w:tc>
          <w:tcPr>
            <w:tcW w:w="3118" w:type="dxa"/>
            <w:gridSpan w:val="2"/>
            <w:tcBorders>
              <w:top w:val="single" w:sz="12" w:space="0" w:color="auto"/>
              <w:left w:val="double" w:sz="6" w:space="0" w:color="auto"/>
              <w:bottom w:val="single" w:sz="6" w:space="0" w:color="auto"/>
              <w:right w:val="single" w:sz="6" w:space="0" w:color="auto"/>
            </w:tcBorders>
          </w:tcPr>
          <w:p w14:paraId="0371571F" w14:textId="77777777" w:rsidR="001E6174" w:rsidRPr="00A64D26" w:rsidRDefault="001E6174" w:rsidP="008A6D50">
            <w:pPr>
              <w:jc w:val="center"/>
              <w:rPr>
                <w:b/>
                <w:lang w:val="en-CA"/>
              </w:rPr>
            </w:pPr>
            <w:r w:rsidRPr="00A64D26">
              <w:rPr>
                <w:b/>
                <w:lang w:val="en-CA"/>
              </w:rPr>
              <w:t>Pre-Cruise</w:t>
            </w:r>
          </w:p>
        </w:tc>
        <w:tc>
          <w:tcPr>
            <w:tcW w:w="2552" w:type="dxa"/>
            <w:gridSpan w:val="2"/>
            <w:tcBorders>
              <w:top w:val="single" w:sz="12" w:space="0" w:color="auto"/>
              <w:left w:val="single" w:sz="6" w:space="0" w:color="auto"/>
              <w:bottom w:val="single" w:sz="6" w:space="0" w:color="auto"/>
              <w:right w:val="single" w:sz="12" w:space="0" w:color="auto"/>
            </w:tcBorders>
          </w:tcPr>
          <w:p w14:paraId="2E27FD8E" w14:textId="77777777" w:rsidR="001E6174" w:rsidRPr="00A64D26" w:rsidRDefault="001E6174" w:rsidP="008A6D50">
            <w:pPr>
              <w:jc w:val="center"/>
              <w:rPr>
                <w:b/>
                <w:lang w:val="en-CA"/>
              </w:rPr>
            </w:pPr>
            <w:r w:rsidRPr="00A64D26">
              <w:rPr>
                <w:b/>
                <w:lang w:val="en-CA"/>
              </w:rPr>
              <w:t>Post Cruise</w:t>
            </w:r>
          </w:p>
        </w:tc>
      </w:tr>
      <w:tr w:rsidR="001E6174" w:rsidRPr="00A64D26" w14:paraId="42111DCE" w14:textId="77777777" w:rsidTr="008A6D50">
        <w:tc>
          <w:tcPr>
            <w:tcW w:w="2410" w:type="dxa"/>
            <w:tcBorders>
              <w:left w:val="single" w:sz="12" w:space="0" w:color="auto"/>
              <w:bottom w:val="double" w:sz="6" w:space="0" w:color="auto"/>
            </w:tcBorders>
          </w:tcPr>
          <w:p w14:paraId="0B30A4F3" w14:textId="77777777" w:rsidR="001E6174" w:rsidRPr="00A64D26" w:rsidRDefault="001E6174" w:rsidP="008A6D50">
            <w:pPr>
              <w:jc w:val="center"/>
              <w:rPr>
                <w:b/>
                <w:lang w:val="en-CA"/>
              </w:rPr>
            </w:pPr>
            <w:r w:rsidRPr="00A64D26">
              <w:rPr>
                <w:b/>
                <w:lang w:val="en-CA"/>
              </w:rPr>
              <w:t>Name</w:t>
            </w:r>
          </w:p>
        </w:tc>
        <w:tc>
          <w:tcPr>
            <w:tcW w:w="1276" w:type="dxa"/>
            <w:tcBorders>
              <w:left w:val="single" w:sz="6" w:space="0" w:color="auto"/>
              <w:bottom w:val="double" w:sz="6" w:space="0" w:color="auto"/>
            </w:tcBorders>
          </w:tcPr>
          <w:p w14:paraId="6434B0DA" w14:textId="77777777" w:rsidR="001E6174" w:rsidRPr="00A64D26" w:rsidRDefault="001E6174" w:rsidP="008A6D50">
            <w:pPr>
              <w:jc w:val="center"/>
              <w:rPr>
                <w:b/>
                <w:lang w:val="en-CA"/>
              </w:rPr>
            </w:pPr>
            <w:r w:rsidRPr="00A64D26">
              <w:rPr>
                <w:b/>
                <w:lang w:val="en-CA"/>
              </w:rPr>
              <w:t>S/N</w:t>
            </w:r>
          </w:p>
        </w:tc>
        <w:tc>
          <w:tcPr>
            <w:tcW w:w="1276" w:type="dxa"/>
            <w:tcBorders>
              <w:top w:val="single" w:sz="12" w:space="0" w:color="auto"/>
              <w:left w:val="double" w:sz="6" w:space="0" w:color="auto"/>
              <w:bottom w:val="double" w:sz="6" w:space="0" w:color="auto"/>
              <w:right w:val="single" w:sz="6" w:space="0" w:color="auto"/>
            </w:tcBorders>
          </w:tcPr>
          <w:p w14:paraId="54718C56" w14:textId="77777777" w:rsidR="001E6174" w:rsidRPr="00A64D26" w:rsidRDefault="001E6174" w:rsidP="008A6D50">
            <w:pPr>
              <w:jc w:val="center"/>
              <w:rPr>
                <w:b/>
                <w:lang w:val="en-CA"/>
              </w:rPr>
            </w:pPr>
            <w:r w:rsidRPr="00A64D26">
              <w:rPr>
                <w:b/>
                <w:lang w:val="en-CA"/>
              </w:rPr>
              <w:t>Date</w:t>
            </w:r>
          </w:p>
        </w:tc>
        <w:tc>
          <w:tcPr>
            <w:tcW w:w="1842" w:type="dxa"/>
            <w:tcBorders>
              <w:top w:val="single" w:sz="12" w:space="0" w:color="auto"/>
              <w:left w:val="single" w:sz="6" w:space="0" w:color="auto"/>
              <w:bottom w:val="double" w:sz="6" w:space="0" w:color="auto"/>
              <w:right w:val="single" w:sz="6" w:space="0" w:color="auto"/>
            </w:tcBorders>
          </w:tcPr>
          <w:p w14:paraId="2321A3B9" w14:textId="77777777" w:rsidR="001E6174" w:rsidRPr="00A64D26" w:rsidRDefault="001E6174" w:rsidP="008A6D50">
            <w:pPr>
              <w:jc w:val="center"/>
              <w:rPr>
                <w:b/>
                <w:lang w:val="en-CA"/>
              </w:rPr>
            </w:pPr>
            <w:r w:rsidRPr="00A64D26">
              <w:rPr>
                <w:b/>
                <w:lang w:val="en-CA"/>
              </w:rPr>
              <w:t>Location</w:t>
            </w:r>
          </w:p>
        </w:tc>
        <w:tc>
          <w:tcPr>
            <w:tcW w:w="1418" w:type="dxa"/>
            <w:tcBorders>
              <w:top w:val="single" w:sz="12" w:space="0" w:color="auto"/>
              <w:left w:val="single" w:sz="6" w:space="0" w:color="auto"/>
              <w:bottom w:val="double" w:sz="6" w:space="0" w:color="auto"/>
              <w:right w:val="single" w:sz="6" w:space="0" w:color="auto"/>
            </w:tcBorders>
          </w:tcPr>
          <w:p w14:paraId="5C92B9EF" w14:textId="77777777" w:rsidR="001E6174" w:rsidRPr="00A64D26" w:rsidRDefault="001E6174" w:rsidP="008A6D50">
            <w:pPr>
              <w:jc w:val="center"/>
              <w:rPr>
                <w:b/>
                <w:lang w:val="en-CA"/>
              </w:rPr>
            </w:pPr>
            <w:r w:rsidRPr="00A64D26">
              <w:rPr>
                <w:b/>
                <w:lang w:val="en-CA"/>
              </w:rPr>
              <w:t>Date</w:t>
            </w:r>
          </w:p>
        </w:tc>
        <w:tc>
          <w:tcPr>
            <w:tcW w:w="1134" w:type="dxa"/>
            <w:tcBorders>
              <w:top w:val="single" w:sz="12" w:space="0" w:color="auto"/>
              <w:left w:val="single" w:sz="6" w:space="0" w:color="auto"/>
              <w:bottom w:val="double" w:sz="6" w:space="0" w:color="auto"/>
              <w:right w:val="single" w:sz="12" w:space="0" w:color="auto"/>
            </w:tcBorders>
          </w:tcPr>
          <w:p w14:paraId="03F3FBD7" w14:textId="77777777" w:rsidR="001E6174" w:rsidRPr="00A64D26" w:rsidRDefault="001E6174" w:rsidP="008A6D50">
            <w:pPr>
              <w:jc w:val="center"/>
              <w:rPr>
                <w:b/>
                <w:lang w:val="en-CA"/>
              </w:rPr>
            </w:pPr>
            <w:r w:rsidRPr="00A64D26">
              <w:rPr>
                <w:b/>
                <w:lang w:val="en-CA"/>
              </w:rPr>
              <w:t>Location</w:t>
            </w:r>
          </w:p>
        </w:tc>
      </w:tr>
      <w:tr w:rsidR="001E6174" w:rsidRPr="00A64D26" w14:paraId="2C3A361B" w14:textId="77777777" w:rsidTr="008A6D50">
        <w:trPr>
          <w:trHeight w:hRule="exact" w:val="360"/>
        </w:trPr>
        <w:tc>
          <w:tcPr>
            <w:tcW w:w="2410" w:type="dxa"/>
            <w:tcBorders>
              <w:top w:val="single" w:sz="6" w:space="0" w:color="auto"/>
              <w:left w:val="single" w:sz="12" w:space="0" w:color="auto"/>
              <w:bottom w:val="single" w:sz="6" w:space="0" w:color="auto"/>
            </w:tcBorders>
          </w:tcPr>
          <w:p w14:paraId="25B1323E" w14:textId="77777777" w:rsidR="001E6174" w:rsidRPr="00A64D26" w:rsidRDefault="001E6174" w:rsidP="008A6D50">
            <w:pPr>
              <w:jc w:val="center"/>
              <w:rPr>
                <w:b/>
                <w:lang w:val="en-CA"/>
              </w:rPr>
            </w:pPr>
            <w:r w:rsidRPr="00A64D26">
              <w:rPr>
                <w:b/>
                <w:lang w:val="en-CA"/>
              </w:rPr>
              <w:t>Temperature</w:t>
            </w:r>
          </w:p>
        </w:tc>
        <w:tc>
          <w:tcPr>
            <w:tcW w:w="1276" w:type="dxa"/>
            <w:tcBorders>
              <w:top w:val="single" w:sz="6" w:space="0" w:color="auto"/>
              <w:left w:val="single" w:sz="6" w:space="0" w:color="auto"/>
              <w:bottom w:val="single" w:sz="6" w:space="0" w:color="auto"/>
            </w:tcBorders>
          </w:tcPr>
          <w:p w14:paraId="19E1362A" w14:textId="77777777" w:rsidR="001E6174" w:rsidRPr="00A64D26" w:rsidRDefault="001E6174" w:rsidP="008A6D50">
            <w:pPr>
              <w:jc w:val="center"/>
              <w:rPr>
                <w:b/>
                <w:lang w:val="en-CA"/>
              </w:rPr>
            </w:pPr>
            <w:r w:rsidRPr="00A64D26">
              <w:rPr>
                <w:b/>
                <w:lang w:val="en-CA"/>
              </w:rPr>
              <w:t>3274</w:t>
            </w:r>
          </w:p>
        </w:tc>
        <w:tc>
          <w:tcPr>
            <w:tcW w:w="1276" w:type="dxa"/>
            <w:tcBorders>
              <w:top w:val="single" w:sz="6" w:space="0" w:color="auto"/>
              <w:left w:val="double" w:sz="6" w:space="0" w:color="auto"/>
              <w:bottom w:val="single" w:sz="6" w:space="0" w:color="auto"/>
              <w:right w:val="single" w:sz="6" w:space="0" w:color="auto"/>
            </w:tcBorders>
          </w:tcPr>
          <w:p w14:paraId="6FE7A13A" w14:textId="77777777" w:rsidR="001E6174" w:rsidRPr="00A64D26" w:rsidRDefault="001E6174" w:rsidP="00244761">
            <w:pPr>
              <w:jc w:val="center"/>
              <w:rPr>
                <w:b/>
                <w:lang w:val="en-CA"/>
              </w:rPr>
            </w:pPr>
            <w:r w:rsidRPr="00A64D26">
              <w:rPr>
                <w:b/>
                <w:lang w:val="en-CA"/>
              </w:rPr>
              <w:t>2</w:t>
            </w:r>
            <w:r w:rsidR="00244761">
              <w:rPr>
                <w:b/>
                <w:lang w:val="en-CA"/>
              </w:rPr>
              <w:t>4</w:t>
            </w:r>
            <w:r w:rsidRPr="00A64D26">
              <w:rPr>
                <w:b/>
                <w:lang w:val="en-CA"/>
              </w:rPr>
              <w:t>Nov201</w:t>
            </w:r>
            <w:r w:rsidR="00244761">
              <w:rPr>
                <w:b/>
                <w:lang w:val="en-CA"/>
              </w:rPr>
              <w:t>5</w:t>
            </w:r>
          </w:p>
        </w:tc>
        <w:tc>
          <w:tcPr>
            <w:tcW w:w="1842" w:type="dxa"/>
            <w:tcBorders>
              <w:top w:val="single" w:sz="6" w:space="0" w:color="auto"/>
              <w:left w:val="single" w:sz="6" w:space="0" w:color="auto"/>
              <w:bottom w:val="single" w:sz="6" w:space="0" w:color="auto"/>
              <w:right w:val="single" w:sz="6" w:space="0" w:color="auto"/>
            </w:tcBorders>
          </w:tcPr>
          <w:p w14:paraId="24212236" w14:textId="77777777" w:rsidR="001E6174" w:rsidRPr="00A64D26" w:rsidRDefault="001E6174" w:rsidP="008A6D50">
            <w:pPr>
              <w:jc w:val="center"/>
              <w:rPr>
                <w:b/>
                <w:lang w:val="en-CA"/>
              </w:rPr>
            </w:pPr>
            <w:r w:rsidRPr="00A64D26">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262A3A13" w14:textId="77777777" w:rsidR="001E6174" w:rsidRPr="00A64D26" w:rsidRDefault="001E6174" w:rsidP="008A6D5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3D02B72E" w14:textId="77777777" w:rsidR="001E6174" w:rsidRPr="00A64D26" w:rsidRDefault="001E6174" w:rsidP="008A6D50">
            <w:pPr>
              <w:jc w:val="center"/>
              <w:rPr>
                <w:b/>
                <w:lang w:val="en-CA"/>
              </w:rPr>
            </w:pPr>
            <w:r w:rsidRPr="00A64D26">
              <w:rPr>
                <w:b/>
                <w:lang w:val="en-CA"/>
              </w:rPr>
              <w:t>Factory</w:t>
            </w:r>
          </w:p>
        </w:tc>
      </w:tr>
      <w:tr w:rsidR="001E6174" w:rsidRPr="00A64D26" w14:paraId="57C0F6FD" w14:textId="77777777" w:rsidTr="008A6D50">
        <w:trPr>
          <w:trHeight w:hRule="exact" w:val="360"/>
        </w:trPr>
        <w:tc>
          <w:tcPr>
            <w:tcW w:w="2410" w:type="dxa"/>
            <w:tcBorders>
              <w:top w:val="single" w:sz="6" w:space="0" w:color="auto"/>
              <w:left w:val="single" w:sz="12" w:space="0" w:color="auto"/>
              <w:bottom w:val="single" w:sz="6" w:space="0" w:color="auto"/>
            </w:tcBorders>
          </w:tcPr>
          <w:p w14:paraId="503A6DD8" w14:textId="77777777" w:rsidR="001E6174" w:rsidRPr="00A64D26" w:rsidRDefault="001E6174" w:rsidP="008A6D50">
            <w:pPr>
              <w:jc w:val="center"/>
              <w:rPr>
                <w:b/>
                <w:lang w:val="en-CA"/>
              </w:rPr>
            </w:pPr>
            <w:r w:rsidRPr="00A64D26">
              <w:rPr>
                <w:b/>
                <w:lang w:val="en-CA"/>
              </w:rPr>
              <w:t>Conductivity</w:t>
            </w:r>
          </w:p>
        </w:tc>
        <w:tc>
          <w:tcPr>
            <w:tcW w:w="1276" w:type="dxa"/>
            <w:tcBorders>
              <w:top w:val="single" w:sz="6" w:space="0" w:color="auto"/>
              <w:left w:val="single" w:sz="6" w:space="0" w:color="auto"/>
              <w:bottom w:val="single" w:sz="6" w:space="0" w:color="auto"/>
            </w:tcBorders>
          </w:tcPr>
          <w:p w14:paraId="6C94CE9C" w14:textId="77777777" w:rsidR="001E6174" w:rsidRPr="00A64D26" w:rsidRDefault="008C2CED" w:rsidP="008A6D50">
            <w:pPr>
              <w:jc w:val="center"/>
              <w:rPr>
                <w:b/>
                <w:lang w:val="en-CA"/>
              </w:rPr>
            </w:pPr>
            <w:r>
              <w:rPr>
                <w:b/>
                <w:lang w:val="en-CA"/>
              </w:rPr>
              <w:t>3274</w:t>
            </w:r>
          </w:p>
        </w:tc>
        <w:tc>
          <w:tcPr>
            <w:tcW w:w="1276" w:type="dxa"/>
            <w:tcBorders>
              <w:top w:val="single" w:sz="6" w:space="0" w:color="auto"/>
              <w:left w:val="double" w:sz="6" w:space="0" w:color="auto"/>
              <w:bottom w:val="single" w:sz="6" w:space="0" w:color="auto"/>
              <w:right w:val="single" w:sz="6" w:space="0" w:color="auto"/>
            </w:tcBorders>
          </w:tcPr>
          <w:p w14:paraId="23C71A07" w14:textId="77777777" w:rsidR="001E6174" w:rsidRPr="00A64D26" w:rsidRDefault="00244761" w:rsidP="001E6174">
            <w:pPr>
              <w:jc w:val="center"/>
              <w:rPr>
                <w:b/>
                <w:lang w:val="en-CA"/>
              </w:rPr>
            </w:pPr>
            <w:r w:rsidRPr="00A64D26">
              <w:rPr>
                <w:b/>
                <w:lang w:val="en-CA"/>
              </w:rPr>
              <w:t>2</w:t>
            </w:r>
            <w:r>
              <w:rPr>
                <w:b/>
                <w:lang w:val="en-CA"/>
              </w:rPr>
              <w:t>4</w:t>
            </w:r>
            <w:r w:rsidRPr="00A64D26">
              <w:rPr>
                <w:b/>
                <w:lang w:val="en-CA"/>
              </w:rPr>
              <w:t>Nov201</w:t>
            </w:r>
            <w:r>
              <w:rPr>
                <w:b/>
                <w:lang w:val="en-CA"/>
              </w:rPr>
              <w:t>5</w:t>
            </w:r>
          </w:p>
        </w:tc>
        <w:tc>
          <w:tcPr>
            <w:tcW w:w="1842" w:type="dxa"/>
            <w:tcBorders>
              <w:top w:val="single" w:sz="6" w:space="0" w:color="auto"/>
              <w:left w:val="single" w:sz="6" w:space="0" w:color="auto"/>
              <w:bottom w:val="single" w:sz="6" w:space="0" w:color="auto"/>
              <w:right w:val="single" w:sz="6" w:space="0" w:color="auto"/>
            </w:tcBorders>
          </w:tcPr>
          <w:p w14:paraId="283E52FD" w14:textId="77777777" w:rsidR="001E6174" w:rsidRPr="00A64D26" w:rsidRDefault="001E6174" w:rsidP="008A6D50">
            <w:pPr>
              <w:jc w:val="center"/>
              <w:rPr>
                <w:b/>
                <w:lang w:val="en-CA"/>
              </w:rPr>
            </w:pPr>
            <w:r w:rsidRPr="00A64D26">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7A028295" w14:textId="77777777" w:rsidR="001E6174" w:rsidRPr="00A64D26" w:rsidRDefault="001E6174" w:rsidP="008A6D5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4D5883B1" w14:textId="77777777" w:rsidR="001E6174" w:rsidRPr="00A64D26" w:rsidRDefault="001E6174" w:rsidP="008A6D50">
            <w:pPr>
              <w:jc w:val="center"/>
              <w:rPr>
                <w:b/>
                <w:lang w:val="en-CA"/>
              </w:rPr>
            </w:pPr>
            <w:r w:rsidRPr="00A64D26">
              <w:rPr>
                <w:b/>
                <w:lang w:val="en-CA"/>
              </w:rPr>
              <w:t>Factory</w:t>
            </w:r>
          </w:p>
        </w:tc>
      </w:tr>
      <w:tr w:rsidR="001E6174" w:rsidRPr="00A64D26" w14:paraId="5F81D5EB" w14:textId="77777777" w:rsidTr="008A6D50">
        <w:trPr>
          <w:trHeight w:hRule="exact" w:val="360"/>
        </w:trPr>
        <w:tc>
          <w:tcPr>
            <w:tcW w:w="2410" w:type="dxa"/>
            <w:tcBorders>
              <w:top w:val="single" w:sz="6" w:space="0" w:color="auto"/>
              <w:left w:val="single" w:sz="12" w:space="0" w:color="auto"/>
              <w:bottom w:val="single" w:sz="6" w:space="0" w:color="auto"/>
            </w:tcBorders>
          </w:tcPr>
          <w:p w14:paraId="20D03203" w14:textId="77777777" w:rsidR="001E6174" w:rsidRPr="00A64D26" w:rsidRDefault="001E6174" w:rsidP="008A6D50">
            <w:pPr>
              <w:jc w:val="center"/>
              <w:rPr>
                <w:b/>
                <w:lang w:val="en-CA"/>
              </w:rPr>
            </w:pPr>
            <w:r w:rsidRPr="00A64D26">
              <w:rPr>
                <w:b/>
                <w:lang w:val="en-CA"/>
              </w:rPr>
              <w:t>Temperature SBE38</w:t>
            </w:r>
          </w:p>
        </w:tc>
        <w:tc>
          <w:tcPr>
            <w:tcW w:w="1276" w:type="dxa"/>
            <w:tcBorders>
              <w:top w:val="single" w:sz="6" w:space="0" w:color="auto"/>
              <w:left w:val="single" w:sz="6" w:space="0" w:color="auto"/>
              <w:bottom w:val="single" w:sz="6" w:space="0" w:color="auto"/>
            </w:tcBorders>
          </w:tcPr>
          <w:p w14:paraId="6E1B585B" w14:textId="77777777" w:rsidR="001E6174" w:rsidRPr="00A64D26" w:rsidRDefault="001E6174" w:rsidP="008A6D50">
            <w:pPr>
              <w:jc w:val="center"/>
              <w:rPr>
                <w:b/>
                <w:lang w:val="en-CA"/>
              </w:rPr>
            </w:pPr>
            <w:r w:rsidRPr="00A64D26">
              <w:rPr>
                <w:b/>
                <w:lang w:val="en-CA"/>
              </w:rPr>
              <w:t>0271</w:t>
            </w:r>
          </w:p>
        </w:tc>
        <w:tc>
          <w:tcPr>
            <w:tcW w:w="1276" w:type="dxa"/>
            <w:tcBorders>
              <w:top w:val="single" w:sz="6" w:space="0" w:color="auto"/>
              <w:left w:val="double" w:sz="6" w:space="0" w:color="auto"/>
              <w:bottom w:val="single" w:sz="6" w:space="0" w:color="auto"/>
              <w:right w:val="single" w:sz="6" w:space="0" w:color="auto"/>
            </w:tcBorders>
          </w:tcPr>
          <w:p w14:paraId="2A198EE6" w14:textId="77777777" w:rsidR="001E6174" w:rsidRPr="00A64D26" w:rsidRDefault="00244761" w:rsidP="00244761">
            <w:pPr>
              <w:jc w:val="center"/>
              <w:rPr>
                <w:b/>
                <w:lang w:val="en-CA"/>
              </w:rPr>
            </w:pPr>
            <w:r w:rsidRPr="00A64D26">
              <w:rPr>
                <w:b/>
                <w:lang w:val="en-CA"/>
              </w:rPr>
              <w:t>2Nov201</w:t>
            </w:r>
            <w:r>
              <w:rPr>
                <w:b/>
                <w:lang w:val="en-CA"/>
              </w:rPr>
              <w:t>2</w:t>
            </w:r>
          </w:p>
        </w:tc>
        <w:tc>
          <w:tcPr>
            <w:tcW w:w="1842" w:type="dxa"/>
            <w:tcBorders>
              <w:top w:val="single" w:sz="6" w:space="0" w:color="auto"/>
              <w:left w:val="single" w:sz="6" w:space="0" w:color="auto"/>
              <w:bottom w:val="single" w:sz="6" w:space="0" w:color="auto"/>
              <w:right w:val="single" w:sz="6" w:space="0" w:color="auto"/>
            </w:tcBorders>
          </w:tcPr>
          <w:p w14:paraId="318BE080" w14:textId="77777777" w:rsidR="001E6174" w:rsidRPr="00A64D26" w:rsidRDefault="001E6174" w:rsidP="008A6D50">
            <w:pPr>
              <w:jc w:val="center"/>
              <w:rPr>
                <w:b/>
                <w:lang w:val="en-CA"/>
              </w:rPr>
            </w:pPr>
            <w:r w:rsidRPr="00A64D26">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5E306B42" w14:textId="77777777" w:rsidR="001E6174" w:rsidRPr="00A64D26" w:rsidRDefault="001E6174" w:rsidP="008A6D5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028FBE3D" w14:textId="77777777" w:rsidR="001E6174" w:rsidRPr="00A64D26" w:rsidRDefault="001E6174" w:rsidP="008A6D50">
            <w:pPr>
              <w:jc w:val="center"/>
              <w:rPr>
                <w:b/>
                <w:lang w:val="en-CA"/>
              </w:rPr>
            </w:pPr>
            <w:r w:rsidRPr="00A64D26">
              <w:rPr>
                <w:b/>
                <w:lang w:val="en-CA"/>
              </w:rPr>
              <w:t>Factory</w:t>
            </w:r>
          </w:p>
        </w:tc>
      </w:tr>
      <w:tr w:rsidR="001E6174" w:rsidRPr="00EB57B3" w14:paraId="4ED051FA" w14:textId="77777777" w:rsidTr="008A6D50">
        <w:trPr>
          <w:trHeight w:hRule="exact" w:val="360"/>
        </w:trPr>
        <w:tc>
          <w:tcPr>
            <w:tcW w:w="2410" w:type="dxa"/>
            <w:tcBorders>
              <w:top w:val="single" w:sz="6" w:space="0" w:color="auto"/>
              <w:left w:val="single" w:sz="12" w:space="0" w:color="auto"/>
              <w:bottom w:val="single" w:sz="4" w:space="0" w:color="auto"/>
            </w:tcBorders>
          </w:tcPr>
          <w:p w14:paraId="12F87536" w14:textId="77777777" w:rsidR="001E6174" w:rsidRPr="00A64D26" w:rsidRDefault="001E6174" w:rsidP="008A6D50">
            <w:pPr>
              <w:jc w:val="center"/>
              <w:rPr>
                <w:b/>
                <w:lang w:val="en-CA"/>
              </w:rPr>
            </w:pPr>
            <w:r w:rsidRPr="00A64D26">
              <w:rPr>
                <w:b/>
                <w:lang w:val="en-CA"/>
              </w:rPr>
              <w:t>WETStar Fluorometer</w:t>
            </w:r>
          </w:p>
        </w:tc>
        <w:tc>
          <w:tcPr>
            <w:tcW w:w="1276" w:type="dxa"/>
            <w:tcBorders>
              <w:top w:val="single" w:sz="6" w:space="0" w:color="auto"/>
              <w:left w:val="single" w:sz="6" w:space="0" w:color="auto"/>
              <w:bottom w:val="single" w:sz="4" w:space="0" w:color="auto"/>
            </w:tcBorders>
          </w:tcPr>
          <w:p w14:paraId="60B5651E" w14:textId="77777777" w:rsidR="001E6174" w:rsidRPr="00A64D26" w:rsidRDefault="00D22D60" w:rsidP="008A6D50">
            <w:pPr>
              <w:jc w:val="center"/>
              <w:rPr>
                <w:b/>
                <w:lang w:val="en-CA"/>
              </w:rPr>
            </w:pPr>
            <w:r>
              <w:rPr>
                <w:b/>
                <w:lang w:val="en-CA"/>
              </w:rPr>
              <w:t>3654</w:t>
            </w:r>
          </w:p>
        </w:tc>
        <w:tc>
          <w:tcPr>
            <w:tcW w:w="1276" w:type="dxa"/>
            <w:tcBorders>
              <w:top w:val="single" w:sz="6" w:space="0" w:color="auto"/>
              <w:left w:val="double" w:sz="6" w:space="0" w:color="auto"/>
              <w:bottom w:val="single" w:sz="4" w:space="0" w:color="auto"/>
              <w:right w:val="single" w:sz="6" w:space="0" w:color="auto"/>
            </w:tcBorders>
          </w:tcPr>
          <w:p w14:paraId="29F51B33" w14:textId="77777777" w:rsidR="001E6174" w:rsidRPr="00A64D26" w:rsidRDefault="00244761" w:rsidP="008A6D50">
            <w:pPr>
              <w:jc w:val="center"/>
              <w:rPr>
                <w:b/>
                <w:lang w:val="en-CA"/>
              </w:rPr>
            </w:pPr>
            <w:r>
              <w:rPr>
                <w:b/>
                <w:lang w:val="en-CA"/>
              </w:rPr>
              <w:t>June 2014</w:t>
            </w:r>
          </w:p>
        </w:tc>
        <w:tc>
          <w:tcPr>
            <w:tcW w:w="1842" w:type="dxa"/>
            <w:tcBorders>
              <w:top w:val="single" w:sz="6" w:space="0" w:color="auto"/>
              <w:left w:val="single" w:sz="6" w:space="0" w:color="auto"/>
              <w:bottom w:val="single" w:sz="4" w:space="0" w:color="auto"/>
              <w:right w:val="single" w:sz="6" w:space="0" w:color="auto"/>
            </w:tcBorders>
          </w:tcPr>
          <w:p w14:paraId="3B212B33" w14:textId="77777777" w:rsidR="001E6174" w:rsidRPr="000622A6" w:rsidRDefault="001E6174" w:rsidP="008A6D50">
            <w:pPr>
              <w:jc w:val="center"/>
              <w:rPr>
                <w:b/>
                <w:lang w:val="en-CA"/>
              </w:rPr>
            </w:pPr>
            <w:r w:rsidRPr="00A64D26">
              <w:rPr>
                <w:b/>
                <w:lang w:val="en-CA"/>
              </w:rPr>
              <w:t>Factory</w:t>
            </w:r>
          </w:p>
        </w:tc>
        <w:tc>
          <w:tcPr>
            <w:tcW w:w="1418" w:type="dxa"/>
            <w:tcBorders>
              <w:top w:val="single" w:sz="6" w:space="0" w:color="auto"/>
              <w:left w:val="single" w:sz="6" w:space="0" w:color="auto"/>
              <w:bottom w:val="single" w:sz="4" w:space="0" w:color="auto"/>
              <w:right w:val="single" w:sz="6" w:space="0" w:color="auto"/>
            </w:tcBorders>
          </w:tcPr>
          <w:p w14:paraId="02831BCC" w14:textId="77777777" w:rsidR="001E6174" w:rsidRPr="00EB57B3" w:rsidRDefault="001E6174" w:rsidP="008A6D50">
            <w:pPr>
              <w:jc w:val="center"/>
              <w:rPr>
                <w:b/>
                <w:lang w:val="en-CA"/>
              </w:rPr>
            </w:pPr>
          </w:p>
        </w:tc>
        <w:tc>
          <w:tcPr>
            <w:tcW w:w="1134" w:type="dxa"/>
            <w:tcBorders>
              <w:top w:val="single" w:sz="6" w:space="0" w:color="auto"/>
              <w:left w:val="single" w:sz="6" w:space="0" w:color="auto"/>
              <w:bottom w:val="single" w:sz="4" w:space="0" w:color="auto"/>
              <w:right w:val="single" w:sz="12" w:space="0" w:color="auto"/>
            </w:tcBorders>
          </w:tcPr>
          <w:p w14:paraId="7ACE1388" w14:textId="77777777" w:rsidR="001E6174" w:rsidRPr="00EB57B3" w:rsidRDefault="001E6174" w:rsidP="008A6D50">
            <w:pPr>
              <w:jc w:val="center"/>
              <w:rPr>
                <w:b/>
                <w:lang w:val="en-CA"/>
              </w:rPr>
            </w:pPr>
          </w:p>
        </w:tc>
      </w:tr>
    </w:tbl>
    <w:p w14:paraId="28E5C142" w14:textId="77777777" w:rsidR="002052B9" w:rsidRPr="00C75A63" w:rsidRDefault="002052B9" w:rsidP="00AF77B3">
      <w:pPr>
        <w:rPr>
          <w:highlight w:val="lightGray"/>
          <w:lang w:val="en-CA"/>
        </w:rPr>
      </w:pPr>
    </w:p>
    <w:p w14:paraId="1133C7DD" w14:textId="77777777" w:rsidR="002052B9" w:rsidRDefault="002052B9" w:rsidP="00AF77B3">
      <w:pPr>
        <w:rPr>
          <w:highlight w:val="lightGray"/>
          <w:lang w:val="en-CA"/>
        </w:rPr>
      </w:pPr>
    </w:p>
    <w:p w14:paraId="0A871652" w14:textId="77777777" w:rsidR="006F0F91" w:rsidRDefault="006F0F91" w:rsidP="00AF77B3">
      <w:pPr>
        <w:rPr>
          <w:highlight w:val="lightGray"/>
          <w:lang w:val="en-CA"/>
        </w:rPr>
      </w:pPr>
    </w:p>
    <w:p w14:paraId="7B7001A1" w14:textId="77777777" w:rsidR="006F0F91" w:rsidRDefault="006F0F91" w:rsidP="00AF77B3">
      <w:pPr>
        <w:rPr>
          <w:highlight w:val="lightGray"/>
          <w:lang w:val="en-CA"/>
        </w:rPr>
      </w:pPr>
    </w:p>
    <w:p w14:paraId="12FB8663" w14:textId="77777777" w:rsidR="006F0F91" w:rsidRDefault="006F0F91" w:rsidP="00AF77B3">
      <w:pPr>
        <w:rPr>
          <w:highlight w:val="lightGray"/>
          <w:lang w:val="en-CA"/>
        </w:rPr>
      </w:pPr>
    </w:p>
    <w:p w14:paraId="565F320B" w14:textId="77777777" w:rsidR="006F0F91" w:rsidRDefault="006F0F91" w:rsidP="00AF77B3">
      <w:pPr>
        <w:rPr>
          <w:highlight w:val="lightGray"/>
          <w:lang w:val="en-CA"/>
        </w:rPr>
      </w:pPr>
    </w:p>
    <w:p w14:paraId="1D0FC509" w14:textId="77777777" w:rsidR="006F0F91" w:rsidRDefault="006F0F91" w:rsidP="00AF77B3">
      <w:pPr>
        <w:rPr>
          <w:highlight w:val="lightGray"/>
          <w:lang w:val="en-CA"/>
        </w:rPr>
      </w:pPr>
    </w:p>
    <w:p w14:paraId="0106B979" w14:textId="77777777" w:rsidR="006F0F91" w:rsidRDefault="006F0F91" w:rsidP="00AF77B3">
      <w:pPr>
        <w:rPr>
          <w:highlight w:val="lightGray"/>
          <w:lang w:val="en-CA"/>
        </w:rPr>
      </w:pPr>
    </w:p>
    <w:p w14:paraId="7A060A34" w14:textId="77777777" w:rsidR="006F0F91" w:rsidRDefault="006F0F91" w:rsidP="00AF77B3">
      <w:pPr>
        <w:rPr>
          <w:highlight w:val="lightGray"/>
          <w:lang w:val="en-CA"/>
        </w:rPr>
      </w:pPr>
    </w:p>
    <w:p w14:paraId="54C27662" w14:textId="77777777" w:rsidR="006F0F91" w:rsidRDefault="006F0F91" w:rsidP="00AF77B3">
      <w:pPr>
        <w:rPr>
          <w:highlight w:val="lightGray"/>
          <w:lang w:val="en-CA"/>
        </w:rPr>
      </w:pPr>
    </w:p>
    <w:p w14:paraId="43447EF8" w14:textId="77777777" w:rsidR="006F0F91" w:rsidRDefault="00004904" w:rsidP="00AF77B3">
      <w:pPr>
        <w:rPr>
          <w:highlight w:val="lightGray"/>
          <w:lang w:val="en-CA"/>
        </w:rPr>
      </w:pPr>
      <w:r>
        <w:rPr>
          <w:noProof/>
          <w:lang w:val="en-CA"/>
        </w:rPr>
        <w:lastRenderedPageBreak/>
        <w:drawing>
          <wp:inline distT="0" distB="0" distL="0" distR="0" wp14:anchorId="0DBA5E57" wp14:editId="41C1DCDD">
            <wp:extent cx="5879035" cy="410527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ckplot1.gif"/>
                    <pic:cNvPicPr/>
                  </pic:nvPicPr>
                  <pic:blipFill>
                    <a:blip r:embed="rId15">
                      <a:extLst>
                        <a:ext uri="{28A0092B-C50C-407E-A947-70E740481C1C}">
                          <a14:useLocalDpi xmlns:a14="http://schemas.microsoft.com/office/drawing/2010/main" val="0"/>
                        </a:ext>
                      </a:extLst>
                    </a:blip>
                    <a:stretch>
                      <a:fillRect/>
                    </a:stretch>
                  </pic:blipFill>
                  <pic:spPr>
                    <a:xfrm>
                      <a:off x="0" y="0"/>
                      <a:ext cx="5880468" cy="4106276"/>
                    </a:xfrm>
                    <a:prstGeom prst="rect">
                      <a:avLst/>
                    </a:prstGeom>
                  </pic:spPr>
                </pic:pic>
              </a:graphicData>
            </a:graphic>
          </wp:inline>
        </w:drawing>
      </w:r>
      <w:r>
        <w:rPr>
          <w:noProof/>
          <w:lang w:val="en-CA"/>
        </w:rPr>
        <w:drawing>
          <wp:inline distT="0" distB="0" distL="0" distR="0" wp14:anchorId="4542D909" wp14:editId="308D0470">
            <wp:extent cx="5857875" cy="41017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ackplot2.gif"/>
                    <pic:cNvPicPr/>
                  </pic:nvPicPr>
                  <pic:blipFill>
                    <a:blip r:embed="rId16">
                      <a:extLst>
                        <a:ext uri="{28A0092B-C50C-407E-A947-70E740481C1C}">
                          <a14:useLocalDpi xmlns:a14="http://schemas.microsoft.com/office/drawing/2010/main" val="0"/>
                        </a:ext>
                      </a:extLst>
                    </a:blip>
                    <a:stretch>
                      <a:fillRect/>
                    </a:stretch>
                  </pic:blipFill>
                  <pic:spPr>
                    <a:xfrm>
                      <a:off x="0" y="0"/>
                      <a:ext cx="5875285" cy="4113955"/>
                    </a:xfrm>
                    <a:prstGeom prst="rect">
                      <a:avLst/>
                    </a:prstGeom>
                  </pic:spPr>
                </pic:pic>
              </a:graphicData>
            </a:graphic>
          </wp:inline>
        </w:drawing>
      </w:r>
    </w:p>
    <w:p w14:paraId="35C7C31E" w14:textId="77777777" w:rsidR="006F0F91" w:rsidRDefault="008564C9" w:rsidP="00AF77B3">
      <w:pPr>
        <w:rPr>
          <w:highlight w:val="lightGray"/>
          <w:lang w:val="en-CA"/>
        </w:rPr>
      </w:pPr>
      <w:r>
        <w:rPr>
          <w:noProof/>
          <w:lang w:val="en-CA"/>
        </w:rPr>
        <w:lastRenderedPageBreak/>
        <w:drawing>
          <wp:inline distT="0" distB="0" distL="0" distR="0" wp14:anchorId="2CF0122F" wp14:editId="10F65238">
            <wp:extent cx="5943600" cy="41014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sg-trackplot.gif"/>
                    <pic:cNvPicPr/>
                  </pic:nvPicPr>
                  <pic:blipFill>
                    <a:blip r:embed="rId17">
                      <a:extLst>
                        <a:ext uri="{28A0092B-C50C-407E-A947-70E740481C1C}">
                          <a14:useLocalDpi xmlns:a14="http://schemas.microsoft.com/office/drawing/2010/main" val="0"/>
                        </a:ext>
                      </a:extLst>
                    </a:blip>
                    <a:stretch>
                      <a:fillRect/>
                    </a:stretch>
                  </pic:blipFill>
                  <pic:spPr>
                    <a:xfrm>
                      <a:off x="0" y="0"/>
                      <a:ext cx="5943600" cy="4101465"/>
                    </a:xfrm>
                    <a:prstGeom prst="rect">
                      <a:avLst/>
                    </a:prstGeom>
                  </pic:spPr>
                </pic:pic>
              </a:graphicData>
            </a:graphic>
          </wp:inline>
        </w:drawing>
      </w:r>
    </w:p>
    <w:p w14:paraId="4B951344" w14:textId="77777777" w:rsidR="006F0F91" w:rsidRDefault="006F0F91" w:rsidP="00AF77B3">
      <w:pPr>
        <w:rPr>
          <w:highlight w:val="lightGray"/>
          <w:lang w:val="en-CA"/>
        </w:rPr>
      </w:pPr>
    </w:p>
    <w:p w14:paraId="3110E87A" w14:textId="77777777" w:rsidR="006F0F91" w:rsidRDefault="006F0F91" w:rsidP="00AF77B3">
      <w:pPr>
        <w:rPr>
          <w:highlight w:val="lightGray"/>
          <w:lang w:val="en-CA"/>
        </w:rPr>
      </w:pPr>
    </w:p>
    <w:p w14:paraId="70B362D0" w14:textId="77777777" w:rsidR="006F0F91" w:rsidRPr="008564C9" w:rsidRDefault="008564C9" w:rsidP="00AF77B3">
      <w:pPr>
        <w:rPr>
          <w:sz w:val="24"/>
          <w:szCs w:val="24"/>
          <w:lang w:val="en-CA"/>
        </w:rPr>
      </w:pPr>
      <w:r>
        <w:rPr>
          <w:sz w:val="24"/>
          <w:szCs w:val="24"/>
          <w:lang w:val="en-CA"/>
        </w:rPr>
        <w:t xml:space="preserve">TSG Plot - </w:t>
      </w:r>
      <w:r w:rsidRPr="008564C9">
        <w:rPr>
          <w:sz w:val="24"/>
          <w:szCs w:val="24"/>
          <w:lang w:val="en-CA"/>
        </w:rPr>
        <w:t>12 hours between arrows</w:t>
      </w:r>
    </w:p>
    <w:p w14:paraId="2CE2C53E" w14:textId="77777777" w:rsidR="006F0F91" w:rsidRDefault="006F0F91" w:rsidP="00AF77B3">
      <w:pPr>
        <w:rPr>
          <w:highlight w:val="lightGray"/>
          <w:lang w:val="en-CA"/>
        </w:rPr>
      </w:pPr>
    </w:p>
    <w:p w14:paraId="12B5A2C9" w14:textId="77777777" w:rsidR="006F0F91" w:rsidRDefault="006F0F91" w:rsidP="00AF77B3">
      <w:pPr>
        <w:rPr>
          <w:highlight w:val="lightGray"/>
          <w:lang w:val="en-CA"/>
        </w:rPr>
      </w:pPr>
    </w:p>
    <w:p w14:paraId="5D32A287" w14:textId="77777777" w:rsidR="006F0F91" w:rsidRDefault="006F0F91" w:rsidP="00AF77B3">
      <w:pPr>
        <w:rPr>
          <w:highlight w:val="lightGray"/>
          <w:lang w:val="en-CA"/>
        </w:rPr>
      </w:pPr>
    </w:p>
    <w:p w14:paraId="7A920701" w14:textId="77777777" w:rsidR="006F0F91" w:rsidRDefault="006F0F91" w:rsidP="00AF77B3">
      <w:pPr>
        <w:rPr>
          <w:highlight w:val="lightGray"/>
          <w:lang w:val="en-CA"/>
        </w:rPr>
      </w:pPr>
    </w:p>
    <w:p w14:paraId="4F23BC21" w14:textId="77777777" w:rsidR="006F0F91" w:rsidRDefault="006F0F91" w:rsidP="00AF77B3">
      <w:pPr>
        <w:rPr>
          <w:highlight w:val="lightGray"/>
          <w:lang w:val="en-CA"/>
        </w:rPr>
      </w:pPr>
    </w:p>
    <w:p w14:paraId="28F5271D" w14:textId="77777777" w:rsidR="006F0F91" w:rsidRDefault="006F0F91" w:rsidP="00AF77B3">
      <w:pPr>
        <w:rPr>
          <w:highlight w:val="lightGray"/>
          <w:lang w:val="en-CA"/>
        </w:rPr>
      </w:pPr>
    </w:p>
    <w:p w14:paraId="5FEA574E" w14:textId="77777777" w:rsidR="006F0F91" w:rsidRDefault="006F0F91" w:rsidP="00AF77B3">
      <w:pPr>
        <w:rPr>
          <w:highlight w:val="lightGray"/>
          <w:lang w:val="en-CA"/>
        </w:rPr>
      </w:pPr>
    </w:p>
    <w:p w14:paraId="3C242806" w14:textId="77777777" w:rsidR="006F0F91" w:rsidRDefault="006F0F91" w:rsidP="00AF77B3">
      <w:pPr>
        <w:rPr>
          <w:highlight w:val="lightGray"/>
          <w:lang w:val="en-CA"/>
        </w:rPr>
      </w:pPr>
    </w:p>
    <w:p w14:paraId="52203C1B" w14:textId="77777777" w:rsidR="006F0F91" w:rsidRDefault="006F0F91" w:rsidP="00AF77B3">
      <w:pPr>
        <w:rPr>
          <w:highlight w:val="lightGray"/>
          <w:lang w:val="en-CA"/>
        </w:rPr>
      </w:pPr>
    </w:p>
    <w:p w14:paraId="39AEAE0D" w14:textId="77777777" w:rsidR="006F0F91" w:rsidRDefault="006F0F91" w:rsidP="00AF77B3">
      <w:pPr>
        <w:rPr>
          <w:highlight w:val="lightGray"/>
          <w:lang w:val="en-CA"/>
        </w:rPr>
      </w:pPr>
    </w:p>
    <w:p w14:paraId="7D58052E" w14:textId="77777777" w:rsidR="006F0F91" w:rsidRDefault="006F0F91" w:rsidP="00AF77B3">
      <w:pPr>
        <w:rPr>
          <w:highlight w:val="lightGray"/>
          <w:lang w:val="en-CA"/>
        </w:rPr>
      </w:pPr>
    </w:p>
    <w:p w14:paraId="34CBBB75" w14:textId="77777777" w:rsidR="006F0F91" w:rsidRDefault="006F0F91" w:rsidP="00AF77B3">
      <w:pPr>
        <w:rPr>
          <w:highlight w:val="lightGray"/>
          <w:lang w:val="en-CA"/>
        </w:rPr>
      </w:pPr>
    </w:p>
    <w:p w14:paraId="06E35A30" w14:textId="77777777" w:rsidR="006F0F91" w:rsidRPr="00C75A63" w:rsidRDefault="006F0F91" w:rsidP="00AF77B3">
      <w:pPr>
        <w:rPr>
          <w:highlight w:val="lightGray"/>
          <w:lang w:val="en-CA"/>
        </w:rPr>
      </w:pPr>
    </w:p>
    <w:p w14:paraId="5B079F61" w14:textId="77777777" w:rsidR="002052B9" w:rsidRDefault="002052B9" w:rsidP="00AF77B3">
      <w:pPr>
        <w:rPr>
          <w:highlight w:val="lightGray"/>
          <w:lang w:val="en-CA"/>
        </w:rPr>
      </w:pPr>
    </w:p>
    <w:p w14:paraId="4E7A3211" w14:textId="77777777" w:rsidR="00470E9D" w:rsidRPr="004D4BF6" w:rsidRDefault="00470E9D" w:rsidP="00AF77B3">
      <w:pPr>
        <w:rPr>
          <w:highlight w:val="lightGray"/>
          <w:lang w:val="en-CA"/>
        </w:rPr>
      </w:pPr>
    </w:p>
    <w:sectPr w:rsidR="00470E9D" w:rsidRPr="004D4BF6" w:rsidSect="008F0556">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65627" w14:textId="77777777" w:rsidR="00E674D8" w:rsidRDefault="00E674D8">
      <w:r>
        <w:separator/>
      </w:r>
    </w:p>
  </w:endnote>
  <w:endnote w:type="continuationSeparator" w:id="0">
    <w:p w14:paraId="00CAB0EB" w14:textId="77777777" w:rsidR="00E674D8" w:rsidRDefault="00E6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4E45" w14:textId="77777777" w:rsidR="002030B4" w:rsidRDefault="002030B4"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C7888E" w14:textId="77777777" w:rsidR="002030B4" w:rsidRDefault="002030B4"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DAA1" w14:textId="77777777" w:rsidR="002030B4" w:rsidRDefault="002030B4"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1667">
      <w:rPr>
        <w:rStyle w:val="PageNumber"/>
        <w:noProof/>
      </w:rPr>
      <w:t>1</w:t>
    </w:r>
    <w:r>
      <w:rPr>
        <w:rStyle w:val="PageNumber"/>
      </w:rPr>
      <w:fldChar w:fldCharType="end"/>
    </w:r>
  </w:p>
  <w:p w14:paraId="3F3F0298" w14:textId="77777777" w:rsidR="002030B4" w:rsidRDefault="002030B4" w:rsidP="006C596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B2BF" w14:textId="77777777" w:rsidR="002030B4" w:rsidRDefault="00203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C4E32" w14:textId="77777777" w:rsidR="00E674D8" w:rsidRDefault="00E674D8">
      <w:r>
        <w:separator/>
      </w:r>
    </w:p>
  </w:footnote>
  <w:footnote w:type="continuationSeparator" w:id="0">
    <w:p w14:paraId="58BC3A73" w14:textId="77777777" w:rsidR="00E674D8" w:rsidRDefault="00E67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8592" w14:textId="77777777" w:rsidR="002030B4" w:rsidRDefault="00203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C7D4" w14:textId="77777777" w:rsidR="002030B4" w:rsidRDefault="00203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F9BA" w14:textId="77777777" w:rsidR="002030B4" w:rsidRDefault="00203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717"/>
    <w:multiLevelType w:val="hybridMultilevel"/>
    <w:tmpl w:val="14347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BF6FE6"/>
    <w:multiLevelType w:val="hybridMultilevel"/>
    <w:tmpl w:val="56A8D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51AF4"/>
    <w:multiLevelType w:val="hybridMultilevel"/>
    <w:tmpl w:val="4F422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6B2B0C"/>
    <w:multiLevelType w:val="hybridMultilevel"/>
    <w:tmpl w:val="715C6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89695C"/>
    <w:multiLevelType w:val="hybridMultilevel"/>
    <w:tmpl w:val="987EC64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46198"/>
    <w:multiLevelType w:val="hybridMultilevel"/>
    <w:tmpl w:val="AE1E30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B6564A"/>
    <w:multiLevelType w:val="hybridMultilevel"/>
    <w:tmpl w:val="1F78B5A2"/>
    <w:lvl w:ilvl="0" w:tplc="10090001">
      <w:start w:val="1"/>
      <w:numFmt w:val="bullet"/>
      <w:lvlText w:val=""/>
      <w:lvlJc w:val="left"/>
      <w:pPr>
        <w:ind w:left="771" w:hanging="360"/>
      </w:pPr>
      <w:rPr>
        <w:rFonts w:ascii="Symbol" w:hAnsi="Symbol" w:hint="default"/>
      </w:rPr>
    </w:lvl>
    <w:lvl w:ilvl="1" w:tplc="10090003" w:tentative="1">
      <w:start w:val="1"/>
      <w:numFmt w:val="bullet"/>
      <w:lvlText w:val="o"/>
      <w:lvlJc w:val="left"/>
      <w:pPr>
        <w:ind w:left="1491" w:hanging="360"/>
      </w:pPr>
      <w:rPr>
        <w:rFonts w:ascii="Courier New" w:hAnsi="Courier New" w:cs="Courier New" w:hint="default"/>
      </w:rPr>
    </w:lvl>
    <w:lvl w:ilvl="2" w:tplc="10090005" w:tentative="1">
      <w:start w:val="1"/>
      <w:numFmt w:val="bullet"/>
      <w:lvlText w:val=""/>
      <w:lvlJc w:val="left"/>
      <w:pPr>
        <w:ind w:left="2211" w:hanging="360"/>
      </w:pPr>
      <w:rPr>
        <w:rFonts w:ascii="Wingdings" w:hAnsi="Wingdings" w:hint="default"/>
      </w:rPr>
    </w:lvl>
    <w:lvl w:ilvl="3" w:tplc="10090001" w:tentative="1">
      <w:start w:val="1"/>
      <w:numFmt w:val="bullet"/>
      <w:lvlText w:val=""/>
      <w:lvlJc w:val="left"/>
      <w:pPr>
        <w:ind w:left="2931" w:hanging="360"/>
      </w:pPr>
      <w:rPr>
        <w:rFonts w:ascii="Symbol" w:hAnsi="Symbol" w:hint="default"/>
      </w:rPr>
    </w:lvl>
    <w:lvl w:ilvl="4" w:tplc="10090003" w:tentative="1">
      <w:start w:val="1"/>
      <w:numFmt w:val="bullet"/>
      <w:lvlText w:val="o"/>
      <w:lvlJc w:val="left"/>
      <w:pPr>
        <w:ind w:left="3651" w:hanging="360"/>
      </w:pPr>
      <w:rPr>
        <w:rFonts w:ascii="Courier New" w:hAnsi="Courier New" w:cs="Courier New" w:hint="default"/>
      </w:rPr>
    </w:lvl>
    <w:lvl w:ilvl="5" w:tplc="10090005" w:tentative="1">
      <w:start w:val="1"/>
      <w:numFmt w:val="bullet"/>
      <w:lvlText w:val=""/>
      <w:lvlJc w:val="left"/>
      <w:pPr>
        <w:ind w:left="4371" w:hanging="360"/>
      </w:pPr>
      <w:rPr>
        <w:rFonts w:ascii="Wingdings" w:hAnsi="Wingdings" w:hint="default"/>
      </w:rPr>
    </w:lvl>
    <w:lvl w:ilvl="6" w:tplc="10090001" w:tentative="1">
      <w:start w:val="1"/>
      <w:numFmt w:val="bullet"/>
      <w:lvlText w:val=""/>
      <w:lvlJc w:val="left"/>
      <w:pPr>
        <w:ind w:left="5091" w:hanging="360"/>
      </w:pPr>
      <w:rPr>
        <w:rFonts w:ascii="Symbol" w:hAnsi="Symbol" w:hint="default"/>
      </w:rPr>
    </w:lvl>
    <w:lvl w:ilvl="7" w:tplc="10090003" w:tentative="1">
      <w:start w:val="1"/>
      <w:numFmt w:val="bullet"/>
      <w:lvlText w:val="o"/>
      <w:lvlJc w:val="left"/>
      <w:pPr>
        <w:ind w:left="5811" w:hanging="360"/>
      </w:pPr>
      <w:rPr>
        <w:rFonts w:ascii="Courier New" w:hAnsi="Courier New" w:cs="Courier New" w:hint="default"/>
      </w:rPr>
    </w:lvl>
    <w:lvl w:ilvl="8" w:tplc="10090005" w:tentative="1">
      <w:start w:val="1"/>
      <w:numFmt w:val="bullet"/>
      <w:lvlText w:val=""/>
      <w:lvlJc w:val="left"/>
      <w:pPr>
        <w:ind w:left="6531" w:hanging="360"/>
      </w:pPr>
      <w:rPr>
        <w:rFonts w:ascii="Wingdings" w:hAnsi="Wingdings" w:hint="default"/>
      </w:rPr>
    </w:lvl>
  </w:abstractNum>
  <w:abstractNum w:abstractNumId="7" w15:restartNumberingAfterBreak="0">
    <w:nsid w:val="2B3A0780"/>
    <w:multiLevelType w:val="hybridMultilevel"/>
    <w:tmpl w:val="7EF4C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FFF0F50"/>
    <w:multiLevelType w:val="hybridMultilevel"/>
    <w:tmpl w:val="3E5E0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96981"/>
    <w:multiLevelType w:val="hybridMultilevel"/>
    <w:tmpl w:val="99C467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1B9342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AB1645"/>
    <w:multiLevelType w:val="hybridMultilevel"/>
    <w:tmpl w:val="2E444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A8C4D46"/>
    <w:multiLevelType w:val="hybridMultilevel"/>
    <w:tmpl w:val="9DD8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925EA"/>
    <w:multiLevelType w:val="hybridMultilevel"/>
    <w:tmpl w:val="5936C4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C413E36"/>
    <w:multiLevelType w:val="hybridMultilevel"/>
    <w:tmpl w:val="CD747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DF7626F"/>
    <w:multiLevelType w:val="hybridMultilevel"/>
    <w:tmpl w:val="0264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35529A"/>
    <w:multiLevelType w:val="hybridMultilevel"/>
    <w:tmpl w:val="59DCAF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0D82CCE"/>
    <w:multiLevelType w:val="hybridMultilevel"/>
    <w:tmpl w:val="4BCAE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F0AFA"/>
    <w:multiLevelType w:val="hybridMultilevel"/>
    <w:tmpl w:val="A25E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CF6509"/>
    <w:multiLevelType w:val="hybridMultilevel"/>
    <w:tmpl w:val="A36E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70B1C32"/>
    <w:multiLevelType w:val="hybridMultilevel"/>
    <w:tmpl w:val="E4C8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86D7B"/>
    <w:multiLevelType w:val="hybridMultilevel"/>
    <w:tmpl w:val="CD6A10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D376347"/>
    <w:multiLevelType w:val="hybridMultilevel"/>
    <w:tmpl w:val="BB1006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EA653D7"/>
    <w:multiLevelType w:val="hybridMultilevel"/>
    <w:tmpl w:val="698C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265B2C"/>
    <w:multiLevelType w:val="hybridMultilevel"/>
    <w:tmpl w:val="02828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40A0FFD"/>
    <w:multiLevelType w:val="hybridMultilevel"/>
    <w:tmpl w:val="122472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66657B3A"/>
    <w:multiLevelType w:val="hybridMultilevel"/>
    <w:tmpl w:val="5D32D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7353AFA"/>
    <w:multiLevelType w:val="hybridMultilevel"/>
    <w:tmpl w:val="45EA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14B3E"/>
    <w:multiLevelType w:val="hybridMultilevel"/>
    <w:tmpl w:val="08E23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7E7DF6"/>
    <w:multiLevelType w:val="hybridMultilevel"/>
    <w:tmpl w:val="0E621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991D87"/>
    <w:multiLevelType w:val="hybridMultilevel"/>
    <w:tmpl w:val="0D2243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B832EE"/>
    <w:multiLevelType w:val="hybridMultilevel"/>
    <w:tmpl w:val="1BD6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3F31AB"/>
    <w:multiLevelType w:val="hybridMultilevel"/>
    <w:tmpl w:val="A83450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4" w15:restartNumberingAfterBreak="0">
    <w:nsid w:val="72771881"/>
    <w:multiLevelType w:val="hybridMultilevel"/>
    <w:tmpl w:val="97E6F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5686574"/>
    <w:multiLevelType w:val="hybridMultilevel"/>
    <w:tmpl w:val="986276EE"/>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331093"/>
    <w:multiLevelType w:val="hybridMultilevel"/>
    <w:tmpl w:val="F342F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2988788">
    <w:abstractNumId w:val="20"/>
  </w:num>
  <w:num w:numId="2" w16cid:durableId="93212278">
    <w:abstractNumId w:val="35"/>
  </w:num>
  <w:num w:numId="3" w16cid:durableId="673266664">
    <w:abstractNumId w:val="4"/>
  </w:num>
  <w:num w:numId="4" w16cid:durableId="1749234156">
    <w:abstractNumId w:val="30"/>
  </w:num>
  <w:num w:numId="5" w16cid:durableId="723219336">
    <w:abstractNumId w:val="29"/>
  </w:num>
  <w:num w:numId="6" w16cid:durableId="310788535">
    <w:abstractNumId w:val="31"/>
  </w:num>
  <w:num w:numId="7" w16cid:durableId="413359387">
    <w:abstractNumId w:val="1"/>
  </w:num>
  <w:num w:numId="8" w16cid:durableId="464392119">
    <w:abstractNumId w:val="10"/>
  </w:num>
  <w:num w:numId="9" w16cid:durableId="268199369">
    <w:abstractNumId w:val="13"/>
  </w:num>
  <w:num w:numId="10" w16cid:durableId="781386014">
    <w:abstractNumId w:val="3"/>
  </w:num>
  <w:num w:numId="11" w16cid:durableId="10145783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8027934">
    <w:abstractNumId w:val="33"/>
  </w:num>
  <w:num w:numId="13" w16cid:durableId="1120995642">
    <w:abstractNumId w:val="34"/>
  </w:num>
  <w:num w:numId="14" w16cid:durableId="276525257">
    <w:abstractNumId w:val="16"/>
  </w:num>
  <w:num w:numId="15" w16cid:durableId="564221768">
    <w:abstractNumId w:val="2"/>
  </w:num>
  <w:num w:numId="16" w16cid:durableId="1372342225">
    <w:abstractNumId w:val="11"/>
  </w:num>
  <w:num w:numId="17" w16cid:durableId="1503399515">
    <w:abstractNumId w:val="22"/>
  </w:num>
  <w:num w:numId="18" w16cid:durableId="209809727">
    <w:abstractNumId w:val="36"/>
  </w:num>
  <w:num w:numId="19" w16cid:durableId="1600017531">
    <w:abstractNumId w:val="0"/>
  </w:num>
  <w:num w:numId="20" w16cid:durableId="786967028">
    <w:abstractNumId w:val="5"/>
  </w:num>
  <w:num w:numId="21" w16cid:durableId="336007922">
    <w:abstractNumId w:val="7"/>
  </w:num>
  <w:num w:numId="22" w16cid:durableId="414669485">
    <w:abstractNumId w:val="27"/>
  </w:num>
  <w:num w:numId="23" w16cid:durableId="1725105803">
    <w:abstractNumId w:val="6"/>
  </w:num>
  <w:num w:numId="24" w16cid:durableId="398479553">
    <w:abstractNumId w:val="25"/>
  </w:num>
  <w:num w:numId="25" w16cid:durableId="362943714">
    <w:abstractNumId w:val="9"/>
  </w:num>
  <w:num w:numId="26" w16cid:durableId="1113090979">
    <w:abstractNumId w:val="23"/>
  </w:num>
  <w:num w:numId="27" w16cid:durableId="2077514290">
    <w:abstractNumId w:val="14"/>
  </w:num>
  <w:num w:numId="28" w16cid:durableId="1931423325">
    <w:abstractNumId w:val="32"/>
  </w:num>
  <w:num w:numId="29" w16cid:durableId="322514677">
    <w:abstractNumId w:val="26"/>
  </w:num>
  <w:num w:numId="30" w16cid:durableId="1058556370">
    <w:abstractNumId w:val="8"/>
  </w:num>
  <w:num w:numId="31" w16cid:durableId="365326249">
    <w:abstractNumId w:val="15"/>
  </w:num>
  <w:num w:numId="32" w16cid:durableId="1009873692">
    <w:abstractNumId w:val="17"/>
  </w:num>
  <w:num w:numId="33" w16cid:durableId="2053728241">
    <w:abstractNumId w:val="12"/>
  </w:num>
  <w:num w:numId="34" w16cid:durableId="290670177">
    <w:abstractNumId w:val="21"/>
  </w:num>
  <w:num w:numId="35" w16cid:durableId="413091462">
    <w:abstractNumId w:val="19"/>
  </w:num>
  <w:num w:numId="36" w16cid:durableId="362168198">
    <w:abstractNumId w:val="28"/>
  </w:num>
  <w:num w:numId="37" w16cid:durableId="923028163">
    <w:abstractNumId w:val="18"/>
  </w:num>
  <w:num w:numId="38" w16cid:durableId="162010765">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AA0"/>
    <w:rsid w:val="00000E10"/>
    <w:rsid w:val="00001102"/>
    <w:rsid w:val="000013B7"/>
    <w:rsid w:val="000016EE"/>
    <w:rsid w:val="000017A6"/>
    <w:rsid w:val="00002D75"/>
    <w:rsid w:val="00002F09"/>
    <w:rsid w:val="00002F0C"/>
    <w:rsid w:val="00002FA4"/>
    <w:rsid w:val="0000370B"/>
    <w:rsid w:val="000041D5"/>
    <w:rsid w:val="00004904"/>
    <w:rsid w:val="00004F9F"/>
    <w:rsid w:val="000051E4"/>
    <w:rsid w:val="0000578C"/>
    <w:rsid w:val="000065ED"/>
    <w:rsid w:val="0000697C"/>
    <w:rsid w:val="00006D99"/>
    <w:rsid w:val="00007292"/>
    <w:rsid w:val="0000780D"/>
    <w:rsid w:val="000103F1"/>
    <w:rsid w:val="00010E69"/>
    <w:rsid w:val="00010EA8"/>
    <w:rsid w:val="00010F23"/>
    <w:rsid w:val="00010F8D"/>
    <w:rsid w:val="00011B84"/>
    <w:rsid w:val="00011DA4"/>
    <w:rsid w:val="000120E5"/>
    <w:rsid w:val="00012360"/>
    <w:rsid w:val="00013DB1"/>
    <w:rsid w:val="0001435D"/>
    <w:rsid w:val="000146AF"/>
    <w:rsid w:val="00014B07"/>
    <w:rsid w:val="00014E1C"/>
    <w:rsid w:val="00014EAD"/>
    <w:rsid w:val="00015BAF"/>
    <w:rsid w:val="000169E6"/>
    <w:rsid w:val="00016A6F"/>
    <w:rsid w:val="00016B2F"/>
    <w:rsid w:val="0001716E"/>
    <w:rsid w:val="0002001D"/>
    <w:rsid w:val="00020267"/>
    <w:rsid w:val="0002044F"/>
    <w:rsid w:val="0002086E"/>
    <w:rsid w:val="00020914"/>
    <w:rsid w:val="00020B0F"/>
    <w:rsid w:val="000210C4"/>
    <w:rsid w:val="0002195C"/>
    <w:rsid w:val="00021C28"/>
    <w:rsid w:val="00022646"/>
    <w:rsid w:val="00024BFA"/>
    <w:rsid w:val="000252D4"/>
    <w:rsid w:val="00025762"/>
    <w:rsid w:val="00025FF5"/>
    <w:rsid w:val="0002614E"/>
    <w:rsid w:val="00026A0C"/>
    <w:rsid w:val="00026EF9"/>
    <w:rsid w:val="000272FA"/>
    <w:rsid w:val="00027837"/>
    <w:rsid w:val="00027BE2"/>
    <w:rsid w:val="0003038B"/>
    <w:rsid w:val="00030428"/>
    <w:rsid w:val="00030A96"/>
    <w:rsid w:val="00030AA5"/>
    <w:rsid w:val="000310AD"/>
    <w:rsid w:val="0003122A"/>
    <w:rsid w:val="0003124C"/>
    <w:rsid w:val="00031261"/>
    <w:rsid w:val="00031594"/>
    <w:rsid w:val="00031BA7"/>
    <w:rsid w:val="00031D58"/>
    <w:rsid w:val="00032485"/>
    <w:rsid w:val="00032C04"/>
    <w:rsid w:val="00032D89"/>
    <w:rsid w:val="00032E81"/>
    <w:rsid w:val="0003343D"/>
    <w:rsid w:val="00033517"/>
    <w:rsid w:val="0003369F"/>
    <w:rsid w:val="000336FD"/>
    <w:rsid w:val="0003372B"/>
    <w:rsid w:val="00033B48"/>
    <w:rsid w:val="000343C7"/>
    <w:rsid w:val="000345B2"/>
    <w:rsid w:val="00034B0C"/>
    <w:rsid w:val="00034B68"/>
    <w:rsid w:val="000357EB"/>
    <w:rsid w:val="000360E3"/>
    <w:rsid w:val="000367B7"/>
    <w:rsid w:val="00036889"/>
    <w:rsid w:val="000372B6"/>
    <w:rsid w:val="00037D20"/>
    <w:rsid w:val="00040174"/>
    <w:rsid w:val="000401C8"/>
    <w:rsid w:val="000405A3"/>
    <w:rsid w:val="00040BD1"/>
    <w:rsid w:val="00041B88"/>
    <w:rsid w:val="00041E4A"/>
    <w:rsid w:val="000425BE"/>
    <w:rsid w:val="00042F0E"/>
    <w:rsid w:val="000436F2"/>
    <w:rsid w:val="000439E9"/>
    <w:rsid w:val="00043B19"/>
    <w:rsid w:val="000441BD"/>
    <w:rsid w:val="000442E1"/>
    <w:rsid w:val="000445F4"/>
    <w:rsid w:val="000447E8"/>
    <w:rsid w:val="00044F4E"/>
    <w:rsid w:val="0004511A"/>
    <w:rsid w:val="00045ABD"/>
    <w:rsid w:val="00046225"/>
    <w:rsid w:val="00046939"/>
    <w:rsid w:val="000469A5"/>
    <w:rsid w:val="0004728B"/>
    <w:rsid w:val="00047508"/>
    <w:rsid w:val="00047733"/>
    <w:rsid w:val="000478D0"/>
    <w:rsid w:val="00047AA3"/>
    <w:rsid w:val="00047CF8"/>
    <w:rsid w:val="00050524"/>
    <w:rsid w:val="000507AE"/>
    <w:rsid w:val="00050AF0"/>
    <w:rsid w:val="000517C0"/>
    <w:rsid w:val="00052088"/>
    <w:rsid w:val="00052838"/>
    <w:rsid w:val="00052955"/>
    <w:rsid w:val="00052B70"/>
    <w:rsid w:val="00052E22"/>
    <w:rsid w:val="00053048"/>
    <w:rsid w:val="000532AD"/>
    <w:rsid w:val="0005330B"/>
    <w:rsid w:val="0005393F"/>
    <w:rsid w:val="0005407D"/>
    <w:rsid w:val="0005499E"/>
    <w:rsid w:val="000549DE"/>
    <w:rsid w:val="00054C1F"/>
    <w:rsid w:val="000553F9"/>
    <w:rsid w:val="00055ED8"/>
    <w:rsid w:val="00056053"/>
    <w:rsid w:val="00056A6B"/>
    <w:rsid w:val="00056ABF"/>
    <w:rsid w:val="00056EDA"/>
    <w:rsid w:val="00056F7D"/>
    <w:rsid w:val="000570C5"/>
    <w:rsid w:val="000573DB"/>
    <w:rsid w:val="00057A01"/>
    <w:rsid w:val="00057ADA"/>
    <w:rsid w:val="00057B5C"/>
    <w:rsid w:val="00060004"/>
    <w:rsid w:val="00060D4F"/>
    <w:rsid w:val="00061063"/>
    <w:rsid w:val="0006188D"/>
    <w:rsid w:val="00061A3C"/>
    <w:rsid w:val="00062244"/>
    <w:rsid w:val="000622B4"/>
    <w:rsid w:val="00062419"/>
    <w:rsid w:val="00062857"/>
    <w:rsid w:val="00062C77"/>
    <w:rsid w:val="00063069"/>
    <w:rsid w:val="000633D1"/>
    <w:rsid w:val="00063562"/>
    <w:rsid w:val="0006388F"/>
    <w:rsid w:val="00063A47"/>
    <w:rsid w:val="000643FB"/>
    <w:rsid w:val="0006441A"/>
    <w:rsid w:val="000649C9"/>
    <w:rsid w:val="000653CA"/>
    <w:rsid w:val="000654BE"/>
    <w:rsid w:val="00065607"/>
    <w:rsid w:val="00065658"/>
    <w:rsid w:val="0006590A"/>
    <w:rsid w:val="00065FD2"/>
    <w:rsid w:val="00066214"/>
    <w:rsid w:val="000665C7"/>
    <w:rsid w:val="000679DE"/>
    <w:rsid w:val="00067BB8"/>
    <w:rsid w:val="00067C4F"/>
    <w:rsid w:val="00067E19"/>
    <w:rsid w:val="00067F05"/>
    <w:rsid w:val="00067FB3"/>
    <w:rsid w:val="00067FF2"/>
    <w:rsid w:val="00070174"/>
    <w:rsid w:val="00070479"/>
    <w:rsid w:val="0007047C"/>
    <w:rsid w:val="00070987"/>
    <w:rsid w:val="00070C33"/>
    <w:rsid w:val="00070D29"/>
    <w:rsid w:val="00070D48"/>
    <w:rsid w:val="00071175"/>
    <w:rsid w:val="00071614"/>
    <w:rsid w:val="00071C0C"/>
    <w:rsid w:val="00071EDC"/>
    <w:rsid w:val="00071F26"/>
    <w:rsid w:val="000723A5"/>
    <w:rsid w:val="00072869"/>
    <w:rsid w:val="00072D79"/>
    <w:rsid w:val="00072F60"/>
    <w:rsid w:val="00073116"/>
    <w:rsid w:val="000738BC"/>
    <w:rsid w:val="000739D0"/>
    <w:rsid w:val="0007409F"/>
    <w:rsid w:val="000741A7"/>
    <w:rsid w:val="000743A4"/>
    <w:rsid w:val="00074FAD"/>
    <w:rsid w:val="000753F2"/>
    <w:rsid w:val="0007676A"/>
    <w:rsid w:val="00076B05"/>
    <w:rsid w:val="00076D38"/>
    <w:rsid w:val="0007703E"/>
    <w:rsid w:val="000771C0"/>
    <w:rsid w:val="0007763E"/>
    <w:rsid w:val="00077AD1"/>
    <w:rsid w:val="00077B1B"/>
    <w:rsid w:val="0008025C"/>
    <w:rsid w:val="000802E3"/>
    <w:rsid w:val="00080962"/>
    <w:rsid w:val="00080DF1"/>
    <w:rsid w:val="00080EB7"/>
    <w:rsid w:val="0008156A"/>
    <w:rsid w:val="00081F6B"/>
    <w:rsid w:val="00082D29"/>
    <w:rsid w:val="00082E9F"/>
    <w:rsid w:val="00083034"/>
    <w:rsid w:val="00083088"/>
    <w:rsid w:val="0008343D"/>
    <w:rsid w:val="00083873"/>
    <w:rsid w:val="00083A92"/>
    <w:rsid w:val="00083C67"/>
    <w:rsid w:val="00083FC4"/>
    <w:rsid w:val="000843F1"/>
    <w:rsid w:val="00084772"/>
    <w:rsid w:val="00084868"/>
    <w:rsid w:val="000848A9"/>
    <w:rsid w:val="000850C3"/>
    <w:rsid w:val="000851D4"/>
    <w:rsid w:val="000853E4"/>
    <w:rsid w:val="00085713"/>
    <w:rsid w:val="00085C05"/>
    <w:rsid w:val="00085D34"/>
    <w:rsid w:val="0008662F"/>
    <w:rsid w:val="00086717"/>
    <w:rsid w:val="000867AE"/>
    <w:rsid w:val="00086F97"/>
    <w:rsid w:val="000871D6"/>
    <w:rsid w:val="00087635"/>
    <w:rsid w:val="00087B1A"/>
    <w:rsid w:val="000900F7"/>
    <w:rsid w:val="000906C6"/>
    <w:rsid w:val="00090992"/>
    <w:rsid w:val="000910F9"/>
    <w:rsid w:val="00091555"/>
    <w:rsid w:val="00091C95"/>
    <w:rsid w:val="000921A2"/>
    <w:rsid w:val="00092317"/>
    <w:rsid w:val="00093034"/>
    <w:rsid w:val="00094116"/>
    <w:rsid w:val="0009471B"/>
    <w:rsid w:val="0009477D"/>
    <w:rsid w:val="0009478C"/>
    <w:rsid w:val="00094A08"/>
    <w:rsid w:val="00094DED"/>
    <w:rsid w:val="0009535D"/>
    <w:rsid w:val="00095513"/>
    <w:rsid w:val="00095E58"/>
    <w:rsid w:val="000960A9"/>
    <w:rsid w:val="000961FD"/>
    <w:rsid w:val="0009626F"/>
    <w:rsid w:val="0009651E"/>
    <w:rsid w:val="000967D4"/>
    <w:rsid w:val="00096CE7"/>
    <w:rsid w:val="00096F9C"/>
    <w:rsid w:val="00097172"/>
    <w:rsid w:val="0009718F"/>
    <w:rsid w:val="000972C8"/>
    <w:rsid w:val="00097887"/>
    <w:rsid w:val="000A0611"/>
    <w:rsid w:val="000A0762"/>
    <w:rsid w:val="000A0783"/>
    <w:rsid w:val="000A07DD"/>
    <w:rsid w:val="000A0C8C"/>
    <w:rsid w:val="000A0D3A"/>
    <w:rsid w:val="000A0DCE"/>
    <w:rsid w:val="000A12F8"/>
    <w:rsid w:val="000A1CE9"/>
    <w:rsid w:val="000A2147"/>
    <w:rsid w:val="000A283A"/>
    <w:rsid w:val="000A2A5A"/>
    <w:rsid w:val="000A2A5D"/>
    <w:rsid w:val="000A2B60"/>
    <w:rsid w:val="000A3518"/>
    <w:rsid w:val="000A3EA5"/>
    <w:rsid w:val="000A4139"/>
    <w:rsid w:val="000A41F1"/>
    <w:rsid w:val="000A4C73"/>
    <w:rsid w:val="000A4CE5"/>
    <w:rsid w:val="000A506D"/>
    <w:rsid w:val="000A5A07"/>
    <w:rsid w:val="000A5FBF"/>
    <w:rsid w:val="000A621F"/>
    <w:rsid w:val="000A62B6"/>
    <w:rsid w:val="000A6698"/>
    <w:rsid w:val="000A6719"/>
    <w:rsid w:val="000A6745"/>
    <w:rsid w:val="000A6EE6"/>
    <w:rsid w:val="000A71F2"/>
    <w:rsid w:val="000A7203"/>
    <w:rsid w:val="000A73D8"/>
    <w:rsid w:val="000A7BD7"/>
    <w:rsid w:val="000B035B"/>
    <w:rsid w:val="000B07E4"/>
    <w:rsid w:val="000B07EA"/>
    <w:rsid w:val="000B0E78"/>
    <w:rsid w:val="000B1104"/>
    <w:rsid w:val="000B11F7"/>
    <w:rsid w:val="000B1267"/>
    <w:rsid w:val="000B1BE6"/>
    <w:rsid w:val="000B2226"/>
    <w:rsid w:val="000B22C8"/>
    <w:rsid w:val="000B2608"/>
    <w:rsid w:val="000B265D"/>
    <w:rsid w:val="000B26BC"/>
    <w:rsid w:val="000B3203"/>
    <w:rsid w:val="000B32C0"/>
    <w:rsid w:val="000B33D5"/>
    <w:rsid w:val="000B38D4"/>
    <w:rsid w:val="000B3D3D"/>
    <w:rsid w:val="000B3F0C"/>
    <w:rsid w:val="000B4295"/>
    <w:rsid w:val="000B4BD0"/>
    <w:rsid w:val="000B4CF8"/>
    <w:rsid w:val="000B5099"/>
    <w:rsid w:val="000B5106"/>
    <w:rsid w:val="000B5905"/>
    <w:rsid w:val="000B6357"/>
    <w:rsid w:val="000B6397"/>
    <w:rsid w:val="000B66DE"/>
    <w:rsid w:val="000B6DE6"/>
    <w:rsid w:val="000B7E41"/>
    <w:rsid w:val="000C033F"/>
    <w:rsid w:val="000C085D"/>
    <w:rsid w:val="000C0F69"/>
    <w:rsid w:val="000C1392"/>
    <w:rsid w:val="000C1731"/>
    <w:rsid w:val="000C1C7A"/>
    <w:rsid w:val="000C1E00"/>
    <w:rsid w:val="000C231F"/>
    <w:rsid w:val="000C2813"/>
    <w:rsid w:val="000C28B3"/>
    <w:rsid w:val="000C29FD"/>
    <w:rsid w:val="000C33F6"/>
    <w:rsid w:val="000C3994"/>
    <w:rsid w:val="000C3A6C"/>
    <w:rsid w:val="000C3B8E"/>
    <w:rsid w:val="000C3F1C"/>
    <w:rsid w:val="000C464B"/>
    <w:rsid w:val="000C464F"/>
    <w:rsid w:val="000C4E73"/>
    <w:rsid w:val="000C5329"/>
    <w:rsid w:val="000C5357"/>
    <w:rsid w:val="000C5409"/>
    <w:rsid w:val="000C5651"/>
    <w:rsid w:val="000C5A30"/>
    <w:rsid w:val="000C5A34"/>
    <w:rsid w:val="000C5D49"/>
    <w:rsid w:val="000C6188"/>
    <w:rsid w:val="000C652B"/>
    <w:rsid w:val="000C6ACA"/>
    <w:rsid w:val="000C6D0D"/>
    <w:rsid w:val="000C6E08"/>
    <w:rsid w:val="000C6F84"/>
    <w:rsid w:val="000C71BC"/>
    <w:rsid w:val="000C78C8"/>
    <w:rsid w:val="000C7965"/>
    <w:rsid w:val="000D0202"/>
    <w:rsid w:val="000D0469"/>
    <w:rsid w:val="000D060C"/>
    <w:rsid w:val="000D0C90"/>
    <w:rsid w:val="000D0DD7"/>
    <w:rsid w:val="000D129A"/>
    <w:rsid w:val="000D1679"/>
    <w:rsid w:val="000D245C"/>
    <w:rsid w:val="000D263C"/>
    <w:rsid w:val="000D3485"/>
    <w:rsid w:val="000D3A62"/>
    <w:rsid w:val="000D4853"/>
    <w:rsid w:val="000D5231"/>
    <w:rsid w:val="000D58D4"/>
    <w:rsid w:val="000D664A"/>
    <w:rsid w:val="000D680D"/>
    <w:rsid w:val="000D6EA1"/>
    <w:rsid w:val="000D730F"/>
    <w:rsid w:val="000D7956"/>
    <w:rsid w:val="000D7B7B"/>
    <w:rsid w:val="000E0425"/>
    <w:rsid w:val="000E06AC"/>
    <w:rsid w:val="000E07BC"/>
    <w:rsid w:val="000E0980"/>
    <w:rsid w:val="000E0BAA"/>
    <w:rsid w:val="000E1102"/>
    <w:rsid w:val="000E177D"/>
    <w:rsid w:val="000E1832"/>
    <w:rsid w:val="000E1A10"/>
    <w:rsid w:val="000E2458"/>
    <w:rsid w:val="000E3094"/>
    <w:rsid w:val="000E33E5"/>
    <w:rsid w:val="000E365D"/>
    <w:rsid w:val="000E3B99"/>
    <w:rsid w:val="000E3FEA"/>
    <w:rsid w:val="000E429C"/>
    <w:rsid w:val="000E44A4"/>
    <w:rsid w:val="000E4AB2"/>
    <w:rsid w:val="000E594A"/>
    <w:rsid w:val="000E5CD6"/>
    <w:rsid w:val="000E5D9A"/>
    <w:rsid w:val="000E6015"/>
    <w:rsid w:val="000E6956"/>
    <w:rsid w:val="000E6971"/>
    <w:rsid w:val="000E6D25"/>
    <w:rsid w:val="000E757D"/>
    <w:rsid w:val="000F06DC"/>
    <w:rsid w:val="000F13F6"/>
    <w:rsid w:val="000F208D"/>
    <w:rsid w:val="000F25EF"/>
    <w:rsid w:val="000F2799"/>
    <w:rsid w:val="000F33CA"/>
    <w:rsid w:val="000F3754"/>
    <w:rsid w:val="000F3E37"/>
    <w:rsid w:val="000F3EB1"/>
    <w:rsid w:val="000F46FE"/>
    <w:rsid w:val="000F47E7"/>
    <w:rsid w:val="000F4844"/>
    <w:rsid w:val="000F507B"/>
    <w:rsid w:val="000F589A"/>
    <w:rsid w:val="000F5E88"/>
    <w:rsid w:val="000F5F30"/>
    <w:rsid w:val="000F63D6"/>
    <w:rsid w:val="000F6460"/>
    <w:rsid w:val="000F68E9"/>
    <w:rsid w:val="000F6C7C"/>
    <w:rsid w:val="000F70F2"/>
    <w:rsid w:val="000F7217"/>
    <w:rsid w:val="000F76E0"/>
    <w:rsid w:val="00100363"/>
    <w:rsid w:val="001007CE"/>
    <w:rsid w:val="001007D6"/>
    <w:rsid w:val="00100976"/>
    <w:rsid w:val="00100D7B"/>
    <w:rsid w:val="0010117C"/>
    <w:rsid w:val="00101223"/>
    <w:rsid w:val="0010175A"/>
    <w:rsid w:val="00101C70"/>
    <w:rsid w:val="00102201"/>
    <w:rsid w:val="0010234A"/>
    <w:rsid w:val="001023C5"/>
    <w:rsid w:val="00102757"/>
    <w:rsid w:val="00102856"/>
    <w:rsid w:val="001028E0"/>
    <w:rsid w:val="001028E7"/>
    <w:rsid w:val="001028E9"/>
    <w:rsid w:val="00102CF4"/>
    <w:rsid w:val="0010331E"/>
    <w:rsid w:val="00103B3B"/>
    <w:rsid w:val="00103C6C"/>
    <w:rsid w:val="00103C9A"/>
    <w:rsid w:val="001048E3"/>
    <w:rsid w:val="00104ED3"/>
    <w:rsid w:val="00104F70"/>
    <w:rsid w:val="00105027"/>
    <w:rsid w:val="0010505E"/>
    <w:rsid w:val="0010560A"/>
    <w:rsid w:val="001056F6"/>
    <w:rsid w:val="0010585F"/>
    <w:rsid w:val="00105B88"/>
    <w:rsid w:val="00106A39"/>
    <w:rsid w:val="001077A0"/>
    <w:rsid w:val="001077EB"/>
    <w:rsid w:val="00107AEA"/>
    <w:rsid w:val="00107DBA"/>
    <w:rsid w:val="00110DD1"/>
    <w:rsid w:val="00111A5C"/>
    <w:rsid w:val="00111E45"/>
    <w:rsid w:val="00112539"/>
    <w:rsid w:val="00112575"/>
    <w:rsid w:val="00112AF9"/>
    <w:rsid w:val="00112DC4"/>
    <w:rsid w:val="00112DED"/>
    <w:rsid w:val="00112FF7"/>
    <w:rsid w:val="001131E0"/>
    <w:rsid w:val="001132E7"/>
    <w:rsid w:val="0011339C"/>
    <w:rsid w:val="00113F7E"/>
    <w:rsid w:val="00113FE1"/>
    <w:rsid w:val="00114377"/>
    <w:rsid w:val="001143C3"/>
    <w:rsid w:val="00114415"/>
    <w:rsid w:val="0011492D"/>
    <w:rsid w:val="00115196"/>
    <w:rsid w:val="0011562A"/>
    <w:rsid w:val="00115B58"/>
    <w:rsid w:val="00115C4F"/>
    <w:rsid w:val="00115CF1"/>
    <w:rsid w:val="0011631D"/>
    <w:rsid w:val="0011661C"/>
    <w:rsid w:val="00116D49"/>
    <w:rsid w:val="0011710F"/>
    <w:rsid w:val="00120222"/>
    <w:rsid w:val="0012034C"/>
    <w:rsid w:val="00120D36"/>
    <w:rsid w:val="0012136F"/>
    <w:rsid w:val="001214FF"/>
    <w:rsid w:val="00121514"/>
    <w:rsid w:val="0012161E"/>
    <w:rsid w:val="00121F37"/>
    <w:rsid w:val="00122284"/>
    <w:rsid w:val="001225BF"/>
    <w:rsid w:val="00122A4E"/>
    <w:rsid w:val="00122D63"/>
    <w:rsid w:val="001236B1"/>
    <w:rsid w:val="00123A76"/>
    <w:rsid w:val="00123B2A"/>
    <w:rsid w:val="00123C06"/>
    <w:rsid w:val="001241D0"/>
    <w:rsid w:val="00124795"/>
    <w:rsid w:val="00125108"/>
    <w:rsid w:val="00125660"/>
    <w:rsid w:val="00125BD0"/>
    <w:rsid w:val="00126618"/>
    <w:rsid w:val="0012793F"/>
    <w:rsid w:val="00127F13"/>
    <w:rsid w:val="00127FA6"/>
    <w:rsid w:val="001301A6"/>
    <w:rsid w:val="00130273"/>
    <w:rsid w:val="00130458"/>
    <w:rsid w:val="00130999"/>
    <w:rsid w:val="00130D0E"/>
    <w:rsid w:val="00130E1E"/>
    <w:rsid w:val="00131103"/>
    <w:rsid w:val="00131476"/>
    <w:rsid w:val="0013147C"/>
    <w:rsid w:val="0013148E"/>
    <w:rsid w:val="0013180C"/>
    <w:rsid w:val="00131E4D"/>
    <w:rsid w:val="001329BE"/>
    <w:rsid w:val="0013379A"/>
    <w:rsid w:val="001337D3"/>
    <w:rsid w:val="00133928"/>
    <w:rsid w:val="00133A21"/>
    <w:rsid w:val="00133A38"/>
    <w:rsid w:val="00133B9B"/>
    <w:rsid w:val="00133E4E"/>
    <w:rsid w:val="00133F54"/>
    <w:rsid w:val="00133FC3"/>
    <w:rsid w:val="001340AE"/>
    <w:rsid w:val="0013432C"/>
    <w:rsid w:val="0013439F"/>
    <w:rsid w:val="0013443B"/>
    <w:rsid w:val="00134D7B"/>
    <w:rsid w:val="0013516C"/>
    <w:rsid w:val="00136141"/>
    <w:rsid w:val="00136AC6"/>
    <w:rsid w:val="00136D19"/>
    <w:rsid w:val="00137DFA"/>
    <w:rsid w:val="00137E82"/>
    <w:rsid w:val="00140297"/>
    <w:rsid w:val="00140432"/>
    <w:rsid w:val="0014099D"/>
    <w:rsid w:val="001409C6"/>
    <w:rsid w:val="00140FC7"/>
    <w:rsid w:val="001411FB"/>
    <w:rsid w:val="001415A7"/>
    <w:rsid w:val="00141ABC"/>
    <w:rsid w:val="00141D74"/>
    <w:rsid w:val="0014246A"/>
    <w:rsid w:val="0014277D"/>
    <w:rsid w:val="00142A49"/>
    <w:rsid w:val="00142BDA"/>
    <w:rsid w:val="00143123"/>
    <w:rsid w:val="00143449"/>
    <w:rsid w:val="001437E9"/>
    <w:rsid w:val="00143887"/>
    <w:rsid w:val="00143CB5"/>
    <w:rsid w:val="00143D9D"/>
    <w:rsid w:val="00144147"/>
    <w:rsid w:val="0014485F"/>
    <w:rsid w:val="00144B89"/>
    <w:rsid w:val="00144D2B"/>
    <w:rsid w:val="00144F9B"/>
    <w:rsid w:val="00144FA7"/>
    <w:rsid w:val="0014522C"/>
    <w:rsid w:val="00145330"/>
    <w:rsid w:val="001453C2"/>
    <w:rsid w:val="00145562"/>
    <w:rsid w:val="00145A0C"/>
    <w:rsid w:val="00145FBE"/>
    <w:rsid w:val="0014652C"/>
    <w:rsid w:val="001468D9"/>
    <w:rsid w:val="00146F67"/>
    <w:rsid w:val="0014710C"/>
    <w:rsid w:val="001472C5"/>
    <w:rsid w:val="0014741E"/>
    <w:rsid w:val="00147530"/>
    <w:rsid w:val="00147CCD"/>
    <w:rsid w:val="00150434"/>
    <w:rsid w:val="001505DF"/>
    <w:rsid w:val="00150974"/>
    <w:rsid w:val="00150C3F"/>
    <w:rsid w:val="00150CEC"/>
    <w:rsid w:val="001511B9"/>
    <w:rsid w:val="00151266"/>
    <w:rsid w:val="00151483"/>
    <w:rsid w:val="001519A0"/>
    <w:rsid w:val="00151F22"/>
    <w:rsid w:val="00152528"/>
    <w:rsid w:val="001529DA"/>
    <w:rsid w:val="00152D42"/>
    <w:rsid w:val="00152DE3"/>
    <w:rsid w:val="00152E8B"/>
    <w:rsid w:val="00152F30"/>
    <w:rsid w:val="00153221"/>
    <w:rsid w:val="0015358E"/>
    <w:rsid w:val="001536E2"/>
    <w:rsid w:val="00153785"/>
    <w:rsid w:val="001537BE"/>
    <w:rsid w:val="00153904"/>
    <w:rsid w:val="00153A06"/>
    <w:rsid w:val="00153C2F"/>
    <w:rsid w:val="00154465"/>
    <w:rsid w:val="00154683"/>
    <w:rsid w:val="00155601"/>
    <w:rsid w:val="0015572A"/>
    <w:rsid w:val="00155D3B"/>
    <w:rsid w:val="00156258"/>
    <w:rsid w:val="00156293"/>
    <w:rsid w:val="00157496"/>
    <w:rsid w:val="001575C1"/>
    <w:rsid w:val="00157C4F"/>
    <w:rsid w:val="00157CBD"/>
    <w:rsid w:val="001602DA"/>
    <w:rsid w:val="001603DA"/>
    <w:rsid w:val="00160493"/>
    <w:rsid w:val="0016075A"/>
    <w:rsid w:val="00160FF7"/>
    <w:rsid w:val="00161767"/>
    <w:rsid w:val="00161839"/>
    <w:rsid w:val="0016198F"/>
    <w:rsid w:val="00161B7C"/>
    <w:rsid w:val="00161C1A"/>
    <w:rsid w:val="00161C6D"/>
    <w:rsid w:val="00162444"/>
    <w:rsid w:val="00162663"/>
    <w:rsid w:val="00163146"/>
    <w:rsid w:val="001633AD"/>
    <w:rsid w:val="001634CC"/>
    <w:rsid w:val="00163A2E"/>
    <w:rsid w:val="00163A4E"/>
    <w:rsid w:val="00163EFC"/>
    <w:rsid w:val="0016406D"/>
    <w:rsid w:val="00164714"/>
    <w:rsid w:val="00164774"/>
    <w:rsid w:val="00164B88"/>
    <w:rsid w:val="00164E79"/>
    <w:rsid w:val="00165A33"/>
    <w:rsid w:val="00165D0F"/>
    <w:rsid w:val="00165D14"/>
    <w:rsid w:val="00165D30"/>
    <w:rsid w:val="001665B3"/>
    <w:rsid w:val="00166952"/>
    <w:rsid w:val="00166960"/>
    <w:rsid w:val="00166FED"/>
    <w:rsid w:val="0016760A"/>
    <w:rsid w:val="00167A56"/>
    <w:rsid w:val="00167C86"/>
    <w:rsid w:val="00167F8B"/>
    <w:rsid w:val="00170356"/>
    <w:rsid w:val="001703CE"/>
    <w:rsid w:val="00170604"/>
    <w:rsid w:val="00170D40"/>
    <w:rsid w:val="001712D8"/>
    <w:rsid w:val="00171479"/>
    <w:rsid w:val="00171D40"/>
    <w:rsid w:val="00171EF0"/>
    <w:rsid w:val="001725DD"/>
    <w:rsid w:val="00173337"/>
    <w:rsid w:val="00173EB9"/>
    <w:rsid w:val="001741B7"/>
    <w:rsid w:val="0017438E"/>
    <w:rsid w:val="001745F3"/>
    <w:rsid w:val="00174ABC"/>
    <w:rsid w:val="00174AF2"/>
    <w:rsid w:val="00174D5C"/>
    <w:rsid w:val="001759AF"/>
    <w:rsid w:val="00175B32"/>
    <w:rsid w:val="00175B5E"/>
    <w:rsid w:val="00175BCC"/>
    <w:rsid w:val="00175DC9"/>
    <w:rsid w:val="00175F51"/>
    <w:rsid w:val="00175F64"/>
    <w:rsid w:val="0017622D"/>
    <w:rsid w:val="00176B7F"/>
    <w:rsid w:val="001770EC"/>
    <w:rsid w:val="001776A2"/>
    <w:rsid w:val="00177B9C"/>
    <w:rsid w:val="00177E4F"/>
    <w:rsid w:val="001802A3"/>
    <w:rsid w:val="00180A44"/>
    <w:rsid w:val="00180E7A"/>
    <w:rsid w:val="00181974"/>
    <w:rsid w:val="00181D48"/>
    <w:rsid w:val="00181EB7"/>
    <w:rsid w:val="00182104"/>
    <w:rsid w:val="0018232E"/>
    <w:rsid w:val="001827C0"/>
    <w:rsid w:val="00182862"/>
    <w:rsid w:val="00182B33"/>
    <w:rsid w:val="00182B3F"/>
    <w:rsid w:val="001833D6"/>
    <w:rsid w:val="001837BF"/>
    <w:rsid w:val="00183D66"/>
    <w:rsid w:val="0018473C"/>
    <w:rsid w:val="00184AA9"/>
    <w:rsid w:val="00184AC5"/>
    <w:rsid w:val="0018501D"/>
    <w:rsid w:val="0018502A"/>
    <w:rsid w:val="00185AE2"/>
    <w:rsid w:val="00185B28"/>
    <w:rsid w:val="00185C13"/>
    <w:rsid w:val="00185E2F"/>
    <w:rsid w:val="00186020"/>
    <w:rsid w:val="00186869"/>
    <w:rsid w:val="001869A4"/>
    <w:rsid w:val="00186A7F"/>
    <w:rsid w:val="00186CF3"/>
    <w:rsid w:val="00186E45"/>
    <w:rsid w:val="0018728D"/>
    <w:rsid w:val="001874CD"/>
    <w:rsid w:val="001875CB"/>
    <w:rsid w:val="00187769"/>
    <w:rsid w:val="0018780D"/>
    <w:rsid w:val="00187B9A"/>
    <w:rsid w:val="00190969"/>
    <w:rsid w:val="00190EC6"/>
    <w:rsid w:val="00191F22"/>
    <w:rsid w:val="0019210A"/>
    <w:rsid w:val="001924BE"/>
    <w:rsid w:val="001928A2"/>
    <w:rsid w:val="00192BA5"/>
    <w:rsid w:val="00192BE9"/>
    <w:rsid w:val="00192F1D"/>
    <w:rsid w:val="001931F3"/>
    <w:rsid w:val="00193453"/>
    <w:rsid w:val="001934BB"/>
    <w:rsid w:val="001939CF"/>
    <w:rsid w:val="0019462D"/>
    <w:rsid w:val="00194A57"/>
    <w:rsid w:val="00195065"/>
    <w:rsid w:val="0019578C"/>
    <w:rsid w:val="00195A6E"/>
    <w:rsid w:val="00195B7A"/>
    <w:rsid w:val="00195C72"/>
    <w:rsid w:val="00195CAB"/>
    <w:rsid w:val="00195CD7"/>
    <w:rsid w:val="00195DAA"/>
    <w:rsid w:val="00195E6C"/>
    <w:rsid w:val="00195E88"/>
    <w:rsid w:val="00196037"/>
    <w:rsid w:val="001963E2"/>
    <w:rsid w:val="00196403"/>
    <w:rsid w:val="00196690"/>
    <w:rsid w:val="00196862"/>
    <w:rsid w:val="0019696B"/>
    <w:rsid w:val="0019696C"/>
    <w:rsid w:val="00197163"/>
    <w:rsid w:val="001972B9"/>
    <w:rsid w:val="0019762E"/>
    <w:rsid w:val="0019766F"/>
    <w:rsid w:val="001976D3"/>
    <w:rsid w:val="00197A06"/>
    <w:rsid w:val="00197B08"/>
    <w:rsid w:val="001A0EEB"/>
    <w:rsid w:val="001A0F58"/>
    <w:rsid w:val="001A0F97"/>
    <w:rsid w:val="001A11CE"/>
    <w:rsid w:val="001A29C5"/>
    <w:rsid w:val="001A2C77"/>
    <w:rsid w:val="001A2D09"/>
    <w:rsid w:val="001A2EAF"/>
    <w:rsid w:val="001A3374"/>
    <w:rsid w:val="001A355E"/>
    <w:rsid w:val="001A3795"/>
    <w:rsid w:val="001A3DFE"/>
    <w:rsid w:val="001A3F59"/>
    <w:rsid w:val="001A4102"/>
    <w:rsid w:val="001A41AA"/>
    <w:rsid w:val="001A42E3"/>
    <w:rsid w:val="001A4DA0"/>
    <w:rsid w:val="001A5BFD"/>
    <w:rsid w:val="001A5D8A"/>
    <w:rsid w:val="001A6264"/>
    <w:rsid w:val="001A64B8"/>
    <w:rsid w:val="001A6934"/>
    <w:rsid w:val="001A6E24"/>
    <w:rsid w:val="001A6F0F"/>
    <w:rsid w:val="001A6F56"/>
    <w:rsid w:val="001A6F5B"/>
    <w:rsid w:val="001A7678"/>
    <w:rsid w:val="001A7715"/>
    <w:rsid w:val="001B02D1"/>
    <w:rsid w:val="001B0351"/>
    <w:rsid w:val="001B07B2"/>
    <w:rsid w:val="001B0AC2"/>
    <w:rsid w:val="001B0B40"/>
    <w:rsid w:val="001B0BD1"/>
    <w:rsid w:val="001B0CDE"/>
    <w:rsid w:val="001B119B"/>
    <w:rsid w:val="001B1395"/>
    <w:rsid w:val="001B14AB"/>
    <w:rsid w:val="001B19BC"/>
    <w:rsid w:val="001B1D42"/>
    <w:rsid w:val="001B1DBB"/>
    <w:rsid w:val="001B1F93"/>
    <w:rsid w:val="001B22EC"/>
    <w:rsid w:val="001B25AF"/>
    <w:rsid w:val="001B2A68"/>
    <w:rsid w:val="001B2BB3"/>
    <w:rsid w:val="001B2DA2"/>
    <w:rsid w:val="001B2F22"/>
    <w:rsid w:val="001B328C"/>
    <w:rsid w:val="001B3346"/>
    <w:rsid w:val="001B346A"/>
    <w:rsid w:val="001B3A5A"/>
    <w:rsid w:val="001B4456"/>
    <w:rsid w:val="001B4462"/>
    <w:rsid w:val="001B45F9"/>
    <w:rsid w:val="001B4852"/>
    <w:rsid w:val="001B5576"/>
    <w:rsid w:val="001B5B11"/>
    <w:rsid w:val="001B5CE6"/>
    <w:rsid w:val="001B5E66"/>
    <w:rsid w:val="001B5EEC"/>
    <w:rsid w:val="001B61F9"/>
    <w:rsid w:val="001B69C0"/>
    <w:rsid w:val="001B69DC"/>
    <w:rsid w:val="001B7BAA"/>
    <w:rsid w:val="001C06CC"/>
    <w:rsid w:val="001C0B5C"/>
    <w:rsid w:val="001C0CC3"/>
    <w:rsid w:val="001C0CC8"/>
    <w:rsid w:val="001C1121"/>
    <w:rsid w:val="001C1343"/>
    <w:rsid w:val="001C169A"/>
    <w:rsid w:val="001C1C18"/>
    <w:rsid w:val="001C1F80"/>
    <w:rsid w:val="001C21A2"/>
    <w:rsid w:val="001C273C"/>
    <w:rsid w:val="001C2B2F"/>
    <w:rsid w:val="001C2F21"/>
    <w:rsid w:val="001C3C55"/>
    <w:rsid w:val="001C4131"/>
    <w:rsid w:val="001C4B2E"/>
    <w:rsid w:val="001C4E5C"/>
    <w:rsid w:val="001C52E0"/>
    <w:rsid w:val="001C5A77"/>
    <w:rsid w:val="001C5BB6"/>
    <w:rsid w:val="001C5ED0"/>
    <w:rsid w:val="001C5F34"/>
    <w:rsid w:val="001C6077"/>
    <w:rsid w:val="001C6A1C"/>
    <w:rsid w:val="001C6AA1"/>
    <w:rsid w:val="001C746A"/>
    <w:rsid w:val="001C75BE"/>
    <w:rsid w:val="001C7B01"/>
    <w:rsid w:val="001C7BB4"/>
    <w:rsid w:val="001D0054"/>
    <w:rsid w:val="001D016D"/>
    <w:rsid w:val="001D03F2"/>
    <w:rsid w:val="001D04BC"/>
    <w:rsid w:val="001D0750"/>
    <w:rsid w:val="001D075D"/>
    <w:rsid w:val="001D09C1"/>
    <w:rsid w:val="001D0C76"/>
    <w:rsid w:val="001D0DF7"/>
    <w:rsid w:val="001D0E2C"/>
    <w:rsid w:val="001D1B57"/>
    <w:rsid w:val="001D30DF"/>
    <w:rsid w:val="001D331E"/>
    <w:rsid w:val="001D400D"/>
    <w:rsid w:val="001D40C1"/>
    <w:rsid w:val="001D4A9F"/>
    <w:rsid w:val="001D5310"/>
    <w:rsid w:val="001D5598"/>
    <w:rsid w:val="001D560F"/>
    <w:rsid w:val="001D5639"/>
    <w:rsid w:val="001D5803"/>
    <w:rsid w:val="001D5B9F"/>
    <w:rsid w:val="001D5F4A"/>
    <w:rsid w:val="001D6919"/>
    <w:rsid w:val="001D6BA8"/>
    <w:rsid w:val="001D6F1A"/>
    <w:rsid w:val="001D782B"/>
    <w:rsid w:val="001D7E06"/>
    <w:rsid w:val="001E0E74"/>
    <w:rsid w:val="001E0EA8"/>
    <w:rsid w:val="001E0EEE"/>
    <w:rsid w:val="001E148A"/>
    <w:rsid w:val="001E16C2"/>
    <w:rsid w:val="001E1893"/>
    <w:rsid w:val="001E1A2F"/>
    <w:rsid w:val="001E1EED"/>
    <w:rsid w:val="001E1FD1"/>
    <w:rsid w:val="001E28A7"/>
    <w:rsid w:val="001E2DD7"/>
    <w:rsid w:val="001E30D8"/>
    <w:rsid w:val="001E3A3A"/>
    <w:rsid w:val="001E3BE8"/>
    <w:rsid w:val="001E3C80"/>
    <w:rsid w:val="001E3FD7"/>
    <w:rsid w:val="001E402F"/>
    <w:rsid w:val="001E44F1"/>
    <w:rsid w:val="001E4E78"/>
    <w:rsid w:val="001E51D8"/>
    <w:rsid w:val="001E55F7"/>
    <w:rsid w:val="001E5A45"/>
    <w:rsid w:val="001E5DD2"/>
    <w:rsid w:val="001E5FAD"/>
    <w:rsid w:val="001E6174"/>
    <w:rsid w:val="001E6644"/>
    <w:rsid w:val="001E6BE5"/>
    <w:rsid w:val="001E6C78"/>
    <w:rsid w:val="001E7135"/>
    <w:rsid w:val="001E72F7"/>
    <w:rsid w:val="001E7327"/>
    <w:rsid w:val="001E78B8"/>
    <w:rsid w:val="001E7B7F"/>
    <w:rsid w:val="001E7E33"/>
    <w:rsid w:val="001F067D"/>
    <w:rsid w:val="001F0DEC"/>
    <w:rsid w:val="001F10FF"/>
    <w:rsid w:val="001F116D"/>
    <w:rsid w:val="001F1220"/>
    <w:rsid w:val="001F152B"/>
    <w:rsid w:val="001F1727"/>
    <w:rsid w:val="001F19C6"/>
    <w:rsid w:val="001F22BC"/>
    <w:rsid w:val="001F2F00"/>
    <w:rsid w:val="001F3337"/>
    <w:rsid w:val="001F39D2"/>
    <w:rsid w:val="001F3C09"/>
    <w:rsid w:val="001F4188"/>
    <w:rsid w:val="001F4800"/>
    <w:rsid w:val="001F4C58"/>
    <w:rsid w:val="001F4E8A"/>
    <w:rsid w:val="001F553C"/>
    <w:rsid w:val="001F5714"/>
    <w:rsid w:val="001F64C6"/>
    <w:rsid w:val="001F65B5"/>
    <w:rsid w:val="001F6607"/>
    <w:rsid w:val="001F684E"/>
    <w:rsid w:val="001F6865"/>
    <w:rsid w:val="001F692F"/>
    <w:rsid w:val="001F6E85"/>
    <w:rsid w:val="001F6F1D"/>
    <w:rsid w:val="001F79DF"/>
    <w:rsid w:val="001F7A9C"/>
    <w:rsid w:val="001F7C8B"/>
    <w:rsid w:val="001F7DA4"/>
    <w:rsid w:val="00200283"/>
    <w:rsid w:val="002003D2"/>
    <w:rsid w:val="00200570"/>
    <w:rsid w:val="00201512"/>
    <w:rsid w:val="0020161D"/>
    <w:rsid w:val="002018E6"/>
    <w:rsid w:val="00201A0F"/>
    <w:rsid w:val="00202A37"/>
    <w:rsid w:val="00202D35"/>
    <w:rsid w:val="002030B4"/>
    <w:rsid w:val="00203463"/>
    <w:rsid w:val="002035AD"/>
    <w:rsid w:val="002037FA"/>
    <w:rsid w:val="00203A41"/>
    <w:rsid w:val="002043DA"/>
    <w:rsid w:val="00204515"/>
    <w:rsid w:val="00204570"/>
    <w:rsid w:val="00204CAE"/>
    <w:rsid w:val="00204FD8"/>
    <w:rsid w:val="002052B9"/>
    <w:rsid w:val="002056BA"/>
    <w:rsid w:val="00205E2F"/>
    <w:rsid w:val="00205E3E"/>
    <w:rsid w:val="002060F3"/>
    <w:rsid w:val="00206831"/>
    <w:rsid w:val="00206B32"/>
    <w:rsid w:val="00206E56"/>
    <w:rsid w:val="00206F19"/>
    <w:rsid w:val="002071FD"/>
    <w:rsid w:val="002072B0"/>
    <w:rsid w:val="002072F3"/>
    <w:rsid w:val="002078BF"/>
    <w:rsid w:val="00207A4D"/>
    <w:rsid w:val="00207AC6"/>
    <w:rsid w:val="00207F9B"/>
    <w:rsid w:val="002105C0"/>
    <w:rsid w:val="00210771"/>
    <w:rsid w:val="002109FC"/>
    <w:rsid w:val="00210ACA"/>
    <w:rsid w:val="00210DB3"/>
    <w:rsid w:val="00211983"/>
    <w:rsid w:val="00212498"/>
    <w:rsid w:val="0021276A"/>
    <w:rsid w:val="00212A07"/>
    <w:rsid w:val="002133D8"/>
    <w:rsid w:val="00213898"/>
    <w:rsid w:val="00213E42"/>
    <w:rsid w:val="00213F3B"/>
    <w:rsid w:val="002145F5"/>
    <w:rsid w:val="00214A02"/>
    <w:rsid w:val="0021503F"/>
    <w:rsid w:val="002157CE"/>
    <w:rsid w:val="002159EB"/>
    <w:rsid w:val="00215BAD"/>
    <w:rsid w:val="00215D09"/>
    <w:rsid w:val="0021636A"/>
    <w:rsid w:val="00216556"/>
    <w:rsid w:val="00216677"/>
    <w:rsid w:val="00216997"/>
    <w:rsid w:val="00216A48"/>
    <w:rsid w:val="00216A8B"/>
    <w:rsid w:val="00216A98"/>
    <w:rsid w:val="00216C69"/>
    <w:rsid w:val="00216E3A"/>
    <w:rsid w:val="00216ED3"/>
    <w:rsid w:val="00217989"/>
    <w:rsid w:val="00217CC1"/>
    <w:rsid w:val="00220D44"/>
    <w:rsid w:val="00221020"/>
    <w:rsid w:val="00221CB1"/>
    <w:rsid w:val="0022247F"/>
    <w:rsid w:val="002224E6"/>
    <w:rsid w:val="00222AEA"/>
    <w:rsid w:val="00222F9F"/>
    <w:rsid w:val="00222FE2"/>
    <w:rsid w:val="0022303A"/>
    <w:rsid w:val="00223346"/>
    <w:rsid w:val="002233D5"/>
    <w:rsid w:val="0022397A"/>
    <w:rsid w:val="00223CEB"/>
    <w:rsid w:val="002246AA"/>
    <w:rsid w:val="00224AAD"/>
    <w:rsid w:val="00225006"/>
    <w:rsid w:val="00225070"/>
    <w:rsid w:val="0022519C"/>
    <w:rsid w:val="002254B5"/>
    <w:rsid w:val="002254BE"/>
    <w:rsid w:val="0022556D"/>
    <w:rsid w:val="002256D3"/>
    <w:rsid w:val="0022594D"/>
    <w:rsid w:val="00225B01"/>
    <w:rsid w:val="00225E92"/>
    <w:rsid w:val="00225EB2"/>
    <w:rsid w:val="00226553"/>
    <w:rsid w:val="00226661"/>
    <w:rsid w:val="002268C8"/>
    <w:rsid w:val="00226B15"/>
    <w:rsid w:val="00227221"/>
    <w:rsid w:val="002272DF"/>
    <w:rsid w:val="002274F7"/>
    <w:rsid w:val="00227539"/>
    <w:rsid w:val="002276E1"/>
    <w:rsid w:val="00227760"/>
    <w:rsid w:val="002300B9"/>
    <w:rsid w:val="00230A09"/>
    <w:rsid w:val="0023105E"/>
    <w:rsid w:val="0023121A"/>
    <w:rsid w:val="002318ED"/>
    <w:rsid w:val="002319B5"/>
    <w:rsid w:val="00231C11"/>
    <w:rsid w:val="00231D5F"/>
    <w:rsid w:val="00231EC5"/>
    <w:rsid w:val="00232034"/>
    <w:rsid w:val="00232CCD"/>
    <w:rsid w:val="00232FC8"/>
    <w:rsid w:val="002332F4"/>
    <w:rsid w:val="00233D26"/>
    <w:rsid w:val="002347E1"/>
    <w:rsid w:val="00234EB5"/>
    <w:rsid w:val="002355C8"/>
    <w:rsid w:val="002356A3"/>
    <w:rsid w:val="00235E53"/>
    <w:rsid w:val="00236C64"/>
    <w:rsid w:val="00237029"/>
    <w:rsid w:val="002371C2"/>
    <w:rsid w:val="0023725B"/>
    <w:rsid w:val="002373C4"/>
    <w:rsid w:val="00240231"/>
    <w:rsid w:val="00240A9A"/>
    <w:rsid w:val="00240F6C"/>
    <w:rsid w:val="00241223"/>
    <w:rsid w:val="00241539"/>
    <w:rsid w:val="002418A3"/>
    <w:rsid w:val="00241BD2"/>
    <w:rsid w:val="00241FBC"/>
    <w:rsid w:val="0024221A"/>
    <w:rsid w:val="0024241D"/>
    <w:rsid w:val="00242D26"/>
    <w:rsid w:val="00242D82"/>
    <w:rsid w:val="00242FB8"/>
    <w:rsid w:val="00243041"/>
    <w:rsid w:val="00243498"/>
    <w:rsid w:val="00243716"/>
    <w:rsid w:val="00243961"/>
    <w:rsid w:val="002442C5"/>
    <w:rsid w:val="00244761"/>
    <w:rsid w:val="0024489B"/>
    <w:rsid w:val="00244C32"/>
    <w:rsid w:val="00245345"/>
    <w:rsid w:val="00245C1D"/>
    <w:rsid w:val="00245FD3"/>
    <w:rsid w:val="0024642C"/>
    <w:rsid w:val="0024671F"/>
    <w:rsid w:val="00246933"/>
    <w:rsid w:val="00246995"/>
    <w:rsid w:val="00247A60"/>
    <w:rsid w:val="00247D08"/>
    <w:rsid w:val="00247D0D"/>
    <w:rsid w:val="00247DAD"/>
    <w:rsid w:val="00250617"/>
    <w:rsid w:val="00250649"/>
    <w:rsid w:val="002506E3"/>
    <w:rsid w:val="00250DD7"/>
    <w:rsid w:val="002510E1"/>
    <w:rsid w:val="002511A2"/>
    <w:rsid w:val="0025176F"/>
    <w:rsid w:val="00251985"/>
    <w:rsid w:val="0025275A"/>
    <w:rsid w:val="002530E6"/>
    <w:rsid w:val="002535C4"/>
    <w:rsid w:val="00253907"/>
    <w:rsid w:val="00253B78"/>
    <w:rsid w:val="0025411D"/>
    <w:rsid w:val="0025445A"/>
    <w:rsid w:val="00254529"/>
    <w:rsid w:val="002545C0"/>
    <w:rsid w:val="00255305"/>
    <w:rsid w:val="00255596"/>
    <w:rsid w:val="00255607"/>
    <w:rsid w:val="00255CE5"/>
    <w:rsid w:val="00255DB3"/>
    <w:rsid w:val="00255E01"/>
    <w:rsid w:val="00255E8B"/>
    <w:rsid w:val="00256C17"/>
    <w:rsid w:val="00256D3B"/>
    <w:rsid w:val="0025734C"/>
    <w:rsid w:val="002575FD"/>
    <w:rsid w:val="0025768F"/>
    <w:rsid w:val="002578A8"/>
    <w:rsid w:val="0025798F"/>
    <w:rsid w:val="0025799E"/>
    <w:rsid w:val="00260DEB"/>
    <w:rsid w:val="002611CC"/>
    <w:rsid w:val="00261533"/>
    <w:rsid w:val="002615AB"/>
    <w:rsid w:val="0026162F"/>
    <w:rsid w:val="00261E7A"/>
    <w:rsid w:val="002621E2"/>
    <w:rsid w:val="00262234"/>
    <w:rsid w:val="00262905"/>
    <w:rsid w:val="002629AB"/>
    <w:rsid w:val="002629D6"/>
    <w:rsid w:val="00262BA7"/>
    <w:rsid w:val="00262E6D"/>
    <w:rsid w:val="00263041"/>
    <w:rsid w:val="0026312E"/>
    <w:rsid w:val="0026320B"/>
    <w:rsid w:val="00263B45"/>
    <w:rsid w:val="00263E58"/>
    <w:rsid w:val="00263E59"/>
    <w:rsid w:val="002642F5"/>
    <w:rsid w:val="002646E5"/>
    <w:rsid w:val="00264A6F"/>
    <w:rsid w:val="00264BAE"/>
    <w:rsid w:val="00264D2D"/>
    <w:rsid w:val="0026517C"/>
    <w:rsid w:val="00265231"/>
    <w:rsid w:val="0026567A"/>
    <w:rsid w:val="00265AD2"/>
    <w:rsid w:val="00265DE0"/>
    <w:rsid w:val="00265F3B"/>
    <w:rsid w:val="002660CB"/>
    <w:rsid w:val="00266373"/>
    <w:rsid w:val="002666E0"/>
    <w:rsid w:val="00266747"/>
    <w:rsid w:val="002669B7"/>
    <w:rsid w:val="00266CE6"/>
    <w:rsid w:val="0026717F"/>
    <w:rsid w:val="00267214"/>
    <w:rsid w:val="00270158"/>
    <w:rsid w:val="00270980"/>
    <w:rsid w:val="00270F6A"/>
    <w:rsid w:val="002710EB"/>
    <w:rsid w:val="002712E0"/>
    <w:rsid w:val="002715BE"/>
    <w:rsid w:val="00271771"/>
    <w:rsid w:val="00271AED"/>
    <w:rsid w:val="00271BF1"/>
    <w:rsid w:val="00271E0A"/>
    <w:rsid w:val="00271EC1"/>
    <w:rsid w:val="0027254C"/>
    <w:rsid w:val="00272917"/>
    <w:rsid w:val="00273351"/>
    <w:rsid w:val="0027361E"/>
    <w:rsid w:val="00273758"/>
    <w:rsid w:val="00273D2E"/>
    <w:rsid w:val="0027423D"/>
    <w:rsid w:val="00274C08"/>
    <w:rsid w:val="00274D70"/>
    <w:rsid w:val="00274D76"/>
    <w:rsid w:val="002751E7"/>
    <w:rsid w:val="00275206"/>
    <w:rsid w:val="0027578A"/>
    <w:rsid w:val="00275BEC"/>
    <w:rsid w:val="00275DD8"/>
    <w:rsid w:val="00276054"/>
    <w:rsid w:val="00276325"/>
    <w:rsid w:val="0027656B"/>
    <w:rsid w:val="0027678A"/>
    <w:rsid w:val="00276936"/>
    <w:rsid w:val="00276CF6"/>
    <w:rsid w:val="002770E4"/>
    <w:rsid w:val="002777DB"/>
    <w:rsid w:val="00277919"/>
    <w:rsid w:val="00280041"/>
    <w:rsid w:val="00280317"/>
    <w:rsid w:val="00280356"/>
    <w:rsid w:val="00280932"/>
    <w:rsid w:val="00280D27"/>
    <w:rsid w:val="00280DAB"/>
    <w:rsid w:val="00280F23"/>
    <w:rsid w:val="00281928"/>
    <w:rsid w:val="00281C39"/>
    <w:rsid w:val="00282206"/>
    <w:rsid w:val="002822B1"/>
    <w:rsid w:val="0028274B"/>
    <w:rsid w:val="00282754"/>
    <w:rsid w:val="00282AAB"/>
    <w:rsid w:val="00282B87"/>
    <w:rsid w:val="00282F60"/>
    <w:rsid w:val="00283277"/>
    <w:rsid w:val="0028372A"/>
    <w:rsid w:val="002838D5"/>
    <w:rsid w:val="00283CD7"/>
    <w:rsid w:val="00283D0C"/>
    <w:rsid w:val="00283E6B"/>
    <w:rsid w:val="00283EA0"/>
    <w:rsid w:val="00283FCB"/>
    <w:rsid w:val="0028400E"/>
    <w:rsid w:val="0028401C"/>
    <w:rsid w:val="0028424E"/>
    <w:rsid w:val="00284313"/>
    <w:rsid w:val="0028453C"/>
    <w:rsid w:val="0028494C"/>
    <w:rsid w:val="00284F7C"/>
    <w:rsid w:val="00285003"/>
    <w:rsid w:val="002851AD"/>
    <w:rsid w:val="002851AE"/>
    <w:rsid w:val="00285417"/>
    <w:rsid w:val="0028548B"/>
    <w:rsid w:val="0028556C"/>
    <w:rsid w:val="0028564B"/>
    <w:rsid w:val="0028569A"/>
    <w:rsid w:val="00285BB7"/>
    <w:rsid w:val="002860FC"/>
    <w:rsid w:val="00286BF5"/>
    <w:rsid w:val="00287262"/>
    <w:rsid w:val="00287266"/>
    <w:rsid w:val="0028729E"/>
    <w:rsid w:val="00287626"/>
    <w:rsid w:val="002876FB"/>
    <w:rsid w:val="00287956"/>
    <w:rsid w:val="00287F5D"/>
    <w:rsid w:val="00290AD1"/>
    <w:rsid w:val="00291475"/>
    <w:rsid w:val="0029149E"/>
    <w:rsid w:val="0029171A"/>
    <w:rsid w:val="00291AE0"/>
    <w:rsid w:val="00291C92"/>
    <w:rsid w:val="00292763"/>
    <w:rsid w:val="00292B98"/>
    <w:rsid w:val="00292F33"/>
    <w:rsid w:val="00292F4D"/>
    <w:rsid w:val="00293B91"/>
    <w:rsid w:val="00293BB7"/>
    <w:rsid w:val="00293F4B"/>
    <w:rsid w:val="00293F52"/>
    <w:rsid w:val="00293FFD"/>
    <w:rsid w:val="00294089"/>
    <w:rsid w:val="00294208"/>
    <w:rsid w:val="002945CF"/>
    <w:rsid w:val="00294973"/>
    <w:rsid w:val="00294CA8"/>
    <w:rsid w:val="00294CF6"/>
    <w:rsid w:val="00294D72"/>
    <w:rsid w:val="00294F7F"/>
    <w:rsid w:val="00295964"/>
    <w:rsid w:val="002959F0"/>
    <w:rsid w:val="00296110"/>
    <w:rsid w:val="00296112"/>
    <w:rsid w:val="00296506"/>
    <w:rsid w:val="00296949"/>
    <w:rsid w:val="0029707B"/>
    <w:rsid w:val="002973E3"/>
    <w:rsid w:val="00297603"/>
    <w:rsid w:val="002A0563"/>
    <w:rsid w:val="002A0C2F"/>
    <w:rsid w:val="002A10E6"/>
    <w:rsid w:val="002A18CE"/>
    <w:rsid w:val="002A22F2"/>
    <w:rsid w:val="002A2302"/>
    <w:rsid w:val="002A2599"/>
    <w:rsid w:val="002A25D8"/>
    <w:rsid w:val="002A261D"/>
    <w:rsid w:val="002A2827"/>
    <w:rsid w:val="002A2A39"/>
    <w:rsid w:val="002A2B02"/>
    <w:rsid w:val="002A316B"/>
    <w:rsid w:val="002A31CA"/>
    <w:rsid w:val="002A3BFA"/>
    <w:rsid w:val="002A447A"/>
    <w:rsid w:val="002A44DC"/>
    <w:rsid w:val="002A4509"/>
    <w:rsid w:val="002A5153"/>
    <w:rsid w:val="002A5623"/>
    <w:rsid w:val="002A6165"/>
    <w:rsid w:val="002A6912"/>
    <w:rsid w:val="002A72B2"/>
    <w:rsid w:val="002A7543"/>
    <w:rsid w:val="002A754B"/>
    <w:rsid w:val="002A78C9"/>
    <w:rsid w:val="002A7A25"/>
    <w:rsid w:val="002B02F0"/>
    <w:rsid w:val="002B0882"/>
    <w:rsid w:val="002B10F9"/>
    <w:rsid w:val="002B153A"/>
    <w:rsid w:val="002B1AF1"/>
    <w:rsid w:val="002B1BF0"/>
    <w:rsid w:val="002B2690"/>
    <w:rsid w:val="002B27B1"/>
    <w:rsid w:val="002B3394"/>
    <w:rsid w:val="002B35E5"/>
    <w:rsid w:val="002B3D65"/>
    <w:rsid w:val="002B3DF8"/>
    <w:rsid w:val="002B416F"/>
    <w:rsid w:val="002B46BB"/>
    <w:rsid w:val="002B5388"/>
    <w:rsid w:val="002B6234"/>
    <w:rsid w:val="002B6BC5"/>
    <w:rsid w:val="002B6E43"/>
    <w:rsid w:val="002C04E7"/>
    <w:rsid w:val="002C0B0E"/>
    <w:rsid w:val="002C0C84"/>
    <w:rsid w:val="002C0DD2"/>
    <w:rsid w:val="002C15A4"/>
    <w:rsid w:val="002C16FD"/>
    <w:rsid w:val="002C1DB9"/>
    <w:rsid w:val="002C20FB"/>
    <w:rsid w:val="002C2127"/>
    <w:rsid w:val="002C2BDF"/>
    <w:rsid w:val="002C2F6A"/>
    <w:rsid w:val="002C3494"/>
    <w:rsid w:val="002C3BFE"/>
    <w:rsid w:val="002C4062"/>
    <w:rsid w:val="002C40EF"/>
    <w:rsid w:val="002C41A5"/>
    <w:rsid w:val="002C4374"/>
    <w:rsid w:val="002C56C7"/>
    <w:rsid w:val="002C5776"/>
    <w:rsid w:val="002C58D3"/>
    <w:rsid w:val="002C5A7F"/>
    <w:rsid w:val="002C5C97"/>
    <w:rsid w:val="002C5F84"/>
    <w:rsid w:val="002C6310"/>
    <w:rsid w:val="002C6329"/>
    <w:rsid w:val="002C6415"/>
    <w:rsid w:val="002C6468"/>
    <w:rsid w:val="002C6D0B"/>
    <w:rsid w:val="002C7554"/>
    <w:rsid w:val="002D0455"/>
    <w:rsid w:val="002D0ADC"/>
    <w:rsid w:val="002D0B94"/>
    <w:rsid w:val="002D1419"/>
    <w:rsid w:val="002D18E8"/>
    <w:rsid w:val="002D1B45"/>
    <w:rsid w:val="002D1CCD"/>
    <w:rsid w:val="002D1E7E"/>
    <w:rsid w:val="002D2482"/>
    <w:rsid w:val="002D3A50"/>
    <w:rsid w:val="002D4022"/>
    <w:rsid w:val="002D40AD"/>
    <w:rsid w:val="002D40BA"/>
    <w:rsid w:val="002D4528"/>
    <w:rsid w:val="002D473D"/>
    <w:rsid w:val="002D4920"/>
    <w:rsid w:val="002D4AD8"/>
    <w:rsid w:val="002D557A"/>
    <w:rsid w:val="002D57FF"/>
    <w:rsid w:val="002D593A"/>
    <w:rsid w:val="002D5F28"/>
    <w:rsid w:val="002D5F93"/>
    <w:rsid w:val="002D6046"/>
    <w:rsid w:val="002D68DD"/>
    <w:rsid w:val="002D7145"/>
    <w:rsid w:val="002D7B7E"/>
    <w:rsid w:val="002E0437"/>
    <w:rsid w:val="002E08AB"/>
    <w:rsid w:val="002E15BF"/>
    <w:rsid w:val="002E163F"/>
    <w:rsid w:val="002E1C38"/>
    <w:rsid w:val="002E273A"/>
    <w:rsid w:val="002E2FDB"/>
    <w:rsid w:val="002E4483"/>
    <w:rsid w:val="002E4C7D"/>
    <w:rsid w:val="002E4CF2"/>
    <w:rsid w:val="002E5009"/>
    <w:rsid w:val="002E51A0"/>
    <w:rsid w:val="002E5A87"/>
    <w:rsid w:val="002E5AA9"/>
    <w:rsid w:val="002E5B85"/>
    <w:rsid w:val="002E5B8A"/>
    <w:rsid w:val="002E62F6"/>
    <w:rsid w:val="002E64F9"/>
    <w:rsid w:val="002E6884"/>
    <w:rsid w:val="002E6E0E"/>
    <w:rsid w:val="002E7714"/>
    <w:rsid w:val="002E7F0B"/>
    <w:rsid w:val="002F0499"/>
    <w:rsid w:val="002F0584"/>
    <w:rsid w:val="002F0BAD"/>
    <w:rsid w:val="002F0FDD"/>
    <w:rsid w:val="002F148C"/>
    <w:rsid w:val="002F2A5A"/>
    <w:rsid w:val="002F2D28"/>
    <w:rsid w:val="002F2E27"/>
    <w:rsid w:val="002F316E"/>
    <w:rsid w:val="002F328D"/>
    <w:rsid w:val="002F3B01"/>
    <w:rsid w:val="002F3EE9"/>
    <w:rsid w:val="002F42A8"/>
    <w:rsid w:val="002F4974"/>
    <w:rsid w:val="002F5207"/>
    <w:rsid w:val="002F5745"/>
    <w:rsid w:val="002F5BE6"/>
    <w:rsid w:val="002F5CC2"/>
    <w:rsid w:val="002F5E76"/>
    <w:rsid w:val="002F6152"/>
    <w:rsid w:val="002F63A5"/>
    <w:rsid w:val="002F679D"/>
    <w:rsid w:val="002F6B7E"/>
    <w:rsid w:val="002F7429"/>
    <w:rsid w:val="002F7F60"/>
    <w:rsid w:val="003003FE"/>
    <w:rsid w:val="00300578"/>
    <w:rsid w:val="00300638"/>
    <w:rsid w:val="00300CD8"/>
    <w:rsid w:val="00300FDB"/>
    <w:rsid w:val="003011DA"/>
    <w:rsid w:val="0030145B"/>
    <w:rsid w:val="0030183C"/>
    <w:rsid w:val="00301A9C"/>
    <w:rsid w:val="00303180"/>
    <w:rsid w:val="003037C0"/>
    <w:rsid w:val="00303F3B"/>
    <w:rsid w:val="003041B0"/>
    <w:rsid w:val="003041D7"/>
    <w:rsid w:val="003044B3"/>
    <w:rsid w:val="00304F13"/>
    <w:rsid w:val="003050BA"/>
    <w:rsid w:val="00305561"/>
    <w:rsid w:val="00306465"/>
    <w:rsid w:val="00306597"/>
    <w:rsid w:val="00306791"/>
    <w:rsid w:val="00306A13"/>
    <w:rsid w:val="00306AB5"/>
    <w:rsid w:val="00306E7E"/>
    <w:rsid w:val="0030706D"/>
    <w:rsid w:val="003075D0"/>
    <w:rsid w:val="00307C81"/>
    <w:rsid w:val="00310188"/>
    <w:rsid w:val="003104C3"/>
    <w:rsid w:val="00310B2B"/>
    <w:rsid w:val="00310FC6"/>
    <w:rsid w:val="003115E4"/>
    <w:rsid w:val="0031185A"/>
    <w:rsid w:val="00311DB9"/>
    <w:rsid w:val="0031284C"/>
    <w:rsid w:val="00312D99"/>
    <w:rsid w:val="00313A50"/>
    <w:rsid w:val="00314085"/>
    <w:rsid w:val="003142AA"/>
    <w:rsid w:val="00314C13"/>
    <w:rsid w:val="00314C57"/>
    <w:rsid w:val="00314CB6"/>
    <w:rsid w:val="00314D7E"/>
    <w:rsid w:val="00315139"/>
    <w:rsid w:val="0031538E"/>
    <w:rsid w:val="003156CD"/>
    <w:rsid w:val="00315B83"/>
    <w:rsid w:val="00316093"/>
    <w:rsid w:val="0031634C"/>
    <w:rsid w:val="00316E3E"/>
    <w:rsid w:val="00316FD9"/>
    <w:rsid w:val="00317054"/>
    <w:rsid w:val="003171F5"/>
    <w:rsid w:val="00317580"/>
    <w:rsid w:val="00317617"/>
    <w:rsid w:val="00317647"/>
    <w:rsid w:val="003176EF"/>
    <w:rsid w:val="00317729"/>
    <w:rsid w:val="00317D34"/>
    <w:rsid w:val="00320171"/>
    <w:rsid w:val="00320188"/>
    <w:rsid w:val="003206DE"/>
    <w:rsid w:val="00320A7D"/>
    <w:rsid w:val="00320B9A"/>
    <w:rsid w:val="003214E3"/>
    <w:rsid w:val="00321638"/>
    <w:rsid w:val="00321AD7"/>
    <w:rsid w:val="00321FC1"/>
    <w:rsid w:val="00322124"/>
    <w:rsid w:val="00322574"/>
    <w:rsid w:val="003228E5"/>
    <w:rsid w:val="00322A51"/>
    <w:rsid w:val="00322AEC"/>
    <w:rsid w:val="00322C9D"/>
    <w:rsid w:val="00322D7D"/>
    <w:rsid w:val="00322E99"/>
    <w:rsid w:val="003237A5"/>
    <w:rsid w:val="0032387B"/>
    <w:rsid w:val="00324486"/>
    <w:rsid w:val="003248B0"/>
    <w:rsid w:val="003250DA"/>
    <w:rsid w:val="0032519A"/>
    <w:rsid w:val="0032563C"/>
    <w:rsid w:val="00325F3C"/>
    <w:rsid w:val="00325F7F"/>
    <w:rsid w:val="00326255"/>
    <w:rsid w:val="00326356"/>
    <w:rsid w:val="00326A33"/>
    <w:rsid w:val="00326AFE"/>
    <w:rsid w:val="00326C57"/>
    <w:rsid w:val="00326E26"/>
    <w:rsid w:val="00326ED4"/>
    <w:rsid w:val="003270BD"/>
    <w:rsid w:val="003270E9"/>
    <w:rsid w:val="00327561"/>
    <w:rsid w:val="00327990"/>
    <w:rsid w:val="003279D4"/>
    <w:rsid w:val="0033054B"/>
    <w:rsid w:val="003305CC"/>
    <w:rsid w:val="0033086D"/>
    <w:rsid w:val="00330A75"/>
    <w:rsid w:val="00330B2B"/>
    <w:rsid w:val="00330B3D"/>
    <w:rsid w:val="00330C9B"/>
    <w:rsid w:val="00331247"/>
    <w:rsid w:val="00331AD0"/>
    <w:rsid w:val="00331CDB"/>
    <w:rsid w:val="00331D33"/>
    <w:rsid w:val="00331EDB"/>
    <w:rsid w:val="0033248D"/>
    <w:rsid w:val="00333786"/>
    <w:rsid w:val="003338B7"/>
    <w:rsid w:val="00333AE5"/>
    <w:rsid w:val="00334087"/>
    <w:rsid w:val="00334267"/>
    <w:rsid w:val="003346DE"/>
    <w:rsid w:val="00334E60"/>
    <w:rsid w:val="00335020"/>
    <w:rsid w:val="00335129"/>
    <w:rsid w:val="003354AD"/>
    <w:rsid w:val="00335511"/>
    <w:rsid w:val="00335A41"/>
    <w:rsid w:val="00335CD7"/>
    <w:rsid w:val="003365C3"/>
    <w:rsid w:val="00336736"/>
    <w:rsid w:val="0033712B"/>
    <w:rsid w:val="003373D4"/>
    <w:rsid w:val="00337452"/>
    <w:rsid w:val="0033756E"/>
    <w:rsid w:val="00337634"/>
    <w:rsid w:val="00337E43"/>
    <w:rsid w:val="00340042"/>
    <w:rsid w:val="003401C7"/>
    <w:rsid w:val="003408AC"/>
    <w:rsid w:val="00340F0B"/>
    <w:rsid w:val="00341206"/>
    <w:rsid w:val="003416F2"/>
    <w:rsid w:val="00341731"/>
    <w:rsid w:val="00341DC5"/>
    <w:rsid w:val="00342174"/>
    <w:rsid w:val="00342874"/>
    <w:rsid w:val="00342AA9"/>
    <w:rsid w:val="00342B3E"/>
    <w:rsid w:val="00342CA7"/>
    <w:rsid w:val="0034323D"/>
    <w:rsid w:val="00343B86"/>
    <w:rsid w:val="00343E41"/>
    <w:rsid w:val="003441E9"/>
    <w:rsid w:val="00344BCD"/>
    <w:rsid w:val="00344E6F"/>
    <w:rsid w:val="00344FD5"/>
    <w:rsid w:val="00345051"/>
    <w:rsid w:val="003456D9"/>
    <w:rsid w:val="00345ADD"/>
    <w:rsid w:val="00346380"/>
    <w:rsid w:val="00347238"/>
    <w:rsid w:val="00347512"/>
    <w:rsid w:val="00347BD3"/>
    <w:rsid w:val="00347BFE"/>
    <w:rsid w:val="00347D0E"/>
    <w:rsid w:val="00350018"/>
    <w:rsid w:val="00350186"/>
    <w:rsid w:val="003507B5"/>
    <w:rsid w:val="003509DD"/>
    <w:rsid w:val="00350E84"/>
    <w:rsid w:val="00351218"/>
    <w:rsid w:val="00351442"/>
    <w:rsid w:val="00351A5E"/>
    <w:rsid w:val="00351B0B"/>
    <w:rsid w:val="00351D72"/>
    <w:rsid w:val="00351DAD"/>
    <w:rsid w:val="00352220"/>
    <w:rsid w:val="00352227"/>
    <w:rsid w:val="00352561"/>
    <w:rsid w:val="00353694"/>
    <w:rsid w:val="00353957"/>
    <w:rsid w:val="00354388"/>
    <w:rsid w:val="003546A4"/>
    <w:rsid w:val="00354796"/>
    <w:rsid w:val="00354938"/>
    <w:rsid w:val="003557A6"/>
    <w:rsid w:val="00355EE8"/>
    <w:rsid w:val="003568B7"/>
    <w:rsid w:val="003568EF"/>
    <w:rsid w:val="00356BA4"/>
    <w:rsid w:val="00356E23"/>
    <w:rsid w:val="00356F2F"/>
    <w:rsid w:val="003575CA"/>
    <w:rsid w:val="00357646"/>
    <w:rsid w:val="00357C5D"/>
    <w:rsid w:val="0036038C"/>
    <w:rsid w:val="00361141"/>
    <w:rsid w:val="0036185D"/>
    <w:rsid w:val="00361874"/>
    <w:rsid w:val="00361E65"/>
    <w:rsid w:val="00361FB9"/>
    <w:rsid w:val="00362058"/>
    <w:rsid w:val="003628C6"/>
    <w:rsid w:val="00362F50"/>
    <w:rsid w:val="0036327D"/>
    <w:rsid w:val="00363ED7"/>
    <w:rsid w:val="003642AD"/>
    <w:rsid w:val="00364427"/>
    <w:rsid w:val="0036451F"/>
    <w:rsid w:val="00364B3F"/>
    <w:rsid w:val="00364D47"/>
    <w:rsid w:val="00365843"/>
    <w:rsid w:val="00365DF6"/>
    <w:rsid w:val="00366198"/>
    <w:rsid w:val="0036637F"/>
    <w:rsid w:val="00366949"/>
    <w:rsid w:val="00366ED8"/>
    <w:rsid w:val="00367ACB"/>
    <w:rsid w:val="00367F48"/>
    <w:rsid w:val="0037026E"/>
    <w:rsid w:val="003707DF"/>
    <w:rsid w:val="00370D16"/>
    <w:rsid w:val="00370D8A"/>
    <w:rsid w:val="00370F64"/>
    <w:rsid w:val="003712ED"/>
    <w:rsid w:val="0037170A"/>
    <w:rsid w:val="003717DC"/>
    <w:rsid w:val="003718B6"/>
    <w:rsid w:val="00371E3C"/>
    <w:rsid w:val="003720CF"/>
    <w:rsid w:val="00372478"/>
    <w:rsid w:val="0037247C"/>
    <w:rsid w:val="003725E6"/>
    <w:rsid w:val="00372D13"/>
    <w:rsid w:val="003734F3"/>
    <w:rsid w:val="00373693"/>
    <w:rsid w:val="00373825"/>
    <w:rsid w:val="00373BE4"/>
    <w:rsid w:val="00374178"/>
    <w:rsid w:val="00374322"/>
    <w:rsid w:val="00374855"/>
    <w:rsid w:val="00374C66"/>
    <w:rsid w:val="00374FC3"/>
    <w:rsid w:val="003751B0"/>
    <w:rsid w:val="0037523D"/>
    <w:rsid w:val="00375762"/>
    <w:rsid w:val="003757A8"/>
    <w:rsid w:val="0037592B"/>
    <w:rsid w:val="00375951"/>
    <w:rsid w:val="00375A56"/>
    <w:rsid w:val="00375A7A"/>
    <w:rsid w:val="00376B10"/>
    <w:rsid w:val="00376D0E"/>
    <w:rsid w:val="00376FD2"/>
    <w:rsid w:val="003773E0"/>
    <w:rsid w:val="00377F16"/>
    <w:rsid w:val="00380401"/>
    <w:rsid w:val="003806B2"/>
    <w:rsid w:val="003808D6"/>
    <w:rsid w:val="00380A97"/>
    <w:rsid w:val="00380C2A"/>
    <w:rsid w:val="00380C48"/>
    <w:rsid w:val="00380D6F"/>
    <w:rsid w:val="003817F1"/>
    <w:rsid w:val="003818AA"/>
    <w:rsid w:val="00382A5E"/>
    <w:rsid w:val="00382EE0"/>
    <w:rsid w:val="003830EF"/>
    <w:rsid w:val="003837CD"/>
    <w:rsid w:val="00383924"/>
    <w:rsid w:val="00384647"/>
    <w:rsid w:val="00384705"/>
    <w:rsid w:val="003849FB"/>
    <w:rsid w:val="00384BE8"/>
    <w:rsid w:val="0038596C"/>
    <w:rsid w:val="00385DC2"/>
    <w:rsid w:val="00385FAF"/>
    <w:rsid w:val="0038679D"/>
    <w:rsid w:val="0038755B"/>
    <w:rsid w:val="00387A8B"/>
    <w:rsid w:val="0039067F"/>
    <w:rsid w:val="00390706"/>
    <w:rsid w:val="003907E2"/>
    <w:rsid w:val="003908E0"/>
    <w:rsid w:val="003913E8"/>
    <w:rsid w:val="0039162B"/>
    <w:rsid w:val="00391667"/>
    <w:rsid w:val="003919CF"/>
    <w:rsid w:val="00391D07"/>
    <w:rsid w:val="00391F5F"/>
    <w:rsid w:val="00392261"/>
    <w:rsid w:val="003922C6"/>
    <w:rsid w:val="00392321"/>
    <w:rsid w:val="00392474"/>
    <w:rsid w:val="003927B0"/>
    <w:rsid w:val="00392C1E"/>
    <w:rsid w:val="0039315C"/>
    <w:rsid w:val="00393818"/>
    <w:rsid w:val="003945B9"/>
    <w:rsid w:val="0039492C"/>
    <w:rsid w:val="00395573"/>
    <w:rsid w:val="00395585"/>
    <w:rsid w:val="0039588D"/>
    <w:rsid w:val="00395F92"/>
    <w:rsid w:val="0039613B"/>
    <w:rsid w:val="0039675F"/>
    <w:rsid w:val="0039680A"/>
    <w:rsid w:val="00396827"/>
    <w:rsid w:val="00396A4C"/>
    <w:rsid w:val="003971C1"/>
    <w:rsid w:val="003975FE"/>
    <w:rsid w:val="00397F9F"/>
    <w:rsid w:val="003A01F8"/>
    <w:rsid w:val="003A029D"/>
    <w:rsid w:val="003A09F5"/>
    <w:rsid w:val="003A10DE"/>
    <w:rsid w:val="003A15E4"/>
    <w:rsid w:val="003A1650"/>
    <w:rsid w:val="003A17F7"/>
    <w:rsid w:val="003A1B81"/>
    <w:rsid w:val="003A1D67"/>
    <w:rsid w:val="003A288A"/>
    <w:rsid w:val="003A2B7B"/>
    <w:rsid w:val="003A2B9C"/>
    <w:rsid w:val="003A2C18"/>
    <w:rsid w:val="003A40B2"/>
    <w:rsid w:val="003A40C5"/>
    <w:rsid w:val="003A4B7C"/>
    <w:rsid w:val="003A4BE5"/>
    <w:rsid w:val="003A4E73"/>
    <w:rsid w:val="003A5D88"/>
    <w:rsid w:val="003A5F63"/>
    <w:rsid w:val="003A6BEF"/>
    <w:rsid w:val="003A6D1B"/>
    <w:rsid w:val="003A7187"/>
    <w:rsid w:val="003A723D"/>
    <w:rsid w:val="003A7414"/>
    <w:rsid w:val="003A7466"/>
    <w:rsid w:val="003A7754"/>
    <w:rsid w:val="003B04DF"/>
    <w:rsid w:val="003B0B5D"/>
    <w:rsid w:val="003B0FCB"/>
    <w:rsid w:val="003B146B"/>
    <w:rsid w:val="003B1542"/>
    <w:rsid w:val="003B16ED"/>
    <w:rsid w:val="003B1706"/>
    <w:rsid w:val="003B1755"/>
    <w:rsid w:val="003B1CDA"/>
    <w:rsid w:val="003B202F"/>
    <w:rsid w:val="003B24F9"/>
    <w:rsid w:val="003B2CDC"/>
    <w:rsid w:val="003B30AF"/>
    <w:rsid w:val="003B313B"/>
    <w:rsid w:val="003B3AA6"/>
    <w:rsid w:val="003B3D72"/>
    <w:rsid w:val="003B4106"/>
    <w:rsid w:val="003B46C2"/>
    <w:rsid w:val="003B493C"/>
    <w:rsid w:val="003B4A32"/>
    <w:rsid w:val="003B4A6A"/>
    <w:rsid w:val="003B4E57"/>
    <w:rsid w:val="003B5436"/>
    <w:rsid w:val="003B57F1"/>
    <w:rsid w:val="003B5BAA"/>
    <w:rsid w:val="003B5F4E"/>
    <w:rsid w:val="003B6101"/>
    <w:rsid w:val="003B6396"/>
    <w:rsid w:val="003B694C"/>
    <w:rsid w:val="003B7044"/>
    <w:rsid w:val="003B7716"/>
    <w:rsid w:val="003B77BE"/>
    <w:rsid w:val="003B7E4A"/>
    <w:rsid w:val="003B7FA2"/>
    <w:rsid w:val="003C05A6"/>
    <w:rsid w:val="003C0D1E"/>
    <w:rsid w:val="003C0D58"/>
    <w:rsid w:val="003C136F"/>
    <w:rsid w:val="003C1AE8"/>
    <w:rsid w:val="003C1E2E"/>
    <w:rsid w:val="003C267D"/>
    <w:rsid w:val="003C2812"/>
    <w:rsid w:val="003C28BD"/>
    <w:rsid w:val="003C2E5C"/>
    <w:rsid w:val="003C2F61"/>
    <w:rsid w:val="003C3038"/>
    <w:rsid w:val="003C31B9"/>
    <w:rsid w:val="003C323C"/>
    <w:rsid w:val="003C3620"/>
    <w:rsid w:val="003C3E68"/>
    <w:rsid w:val="003C4018"/>
    <w:rsid w:val="003C4188"/>
    <w:rsid w:val="003C4867"/>
    <w:rsid w:val="003C4BC0"/>
    <w:rsid w:val="003C5DAA"/>
    <w:rsid w:val="003C645D"/>
    <w:rsid w:val="003C672B"/>
    <w:rsid w:val="003C69F6"/>
    <w:rsid w:val="003C6FB2"/>
    <w:rsid w:val="003C7020"/>
    <w:rsid w:val="003C74D2"/>
    <w:rsid w:val="003C76A3"/>
    <w:rsid w:val="003C77F5"/>
    <w:rsid w:val="003C7BC5"/>
    <w:rsid w:val="003C7F59"/>
    <w:rsid w:val="003C7FAE"/>
    <w:rsid w:val="003D0B2E"/>
    <w:rsid w:val="003D1345"/>
    <w:rsid w:val="003D14FB"/>
    <w:rsid w:val="003D1697"/>
    <w:rsid w:val="003D17EB"/>
    <w:rsid w:val="003D2044"/>
    <w:rsid w:val="003D219F"/>
    <w:rsid w:val="003D2F02"/>
    <w:rsid w:val="003D2FB0"/>
    <w:rsid w:val="003D32C3"/>
    <w:rsid w:val="003D331D"/>
    <w:rsid w:val="003D348D"/>
    <w:rsid w:val="003D3703"/>
    <w:rsid w:val="003D42F1"/>
    <w:rsid w:val="003D4559"/>
    <w:rsid w:val="003D45E1"/>
    <w:rsid w:val="003D46C4"/>
    <w:rsid w:val="003D46F1"/>
    <w:rsid w:val="003D4A45"/>
    <w:rsid w:val="003D4FD8"/>
    <w:rsid w:val="003D528E"/>
    <w:rsid w:val="003D5899"/>
    <w:rsid w:val="003D5ED3"/>
    <w:rsid w:val="003D616C"/>
    <w:rsid w:val="003D6FB1"/>
    <w:rsid w:val="003D7599"/>
    <w:rsid w:val="003D7650"/>
    <w:rsid w:val="003E032F"/>
    <w:rsid w:val="003E059A"/>
    <w:rsid w:val="003E07C1"/>
    <w:rsid w:val="003E1064"/>
    <w:rsid w:val="003E1198"/>
    <w:rsid w:val="003E128F"/>
    <w:rsid w:val="003E1E11"/>
    <w:rsid w:val="003E2445"/>
    <w:rsid w:val="003E2496"/>
    <w:rsid w:val="003E2567"/>
    <w:rsid w:val="003E34E2"/>
    <w:rsid w:val="003E3510"/>
    <w:rsid w:val="003E3AC7"/>
    <w:rsid w:val="003E4E7E"/>
    <w:rsid w:val="003E5313"/>
    <w:rsid w:val="003E58AA"/>
    <w:rsid w:val="003E5987"/>
    <w:rsid w:val="003E6012"/>
    <w:rsid w:val="003E603B"/>
    <w:rsid w:val="003E63E1"/>
    <w:rsid w:val="003E6608"/>
    <w:rsid w:val="003E692D"/>
    <w:rsid w:val="003E7369"/>
    <w:rsid w:val="003E73AC"/>
    <w:rsid w:val="003E7B93"/>
    <w:rsid w:val="003E7C6D"/>
    <w:rsid w:val="003F07BF"/>
    <w:rsid w:val="003F0A78"/>
    <w:rsid w:val="003F136A"/>
    <w:rsid w:val="003F2216"/>
    <w:rsid w:val="003F2250"/>
    <w:rsid w:val="003F22FA"/>
    <w:rsid w:val="003F2341"/>
    <w:rsid w:val="003F2396"/>
    <w:rsid w:val="003F281F"/>
    <w:rsid w:val="003F322A"/>
    <w:rsid w:val="003F3573"/>
    <w:rsid w:val="003F39DB"/>
    <w:rsid w:val="003F40C0"/>
    <w:rsid w:val="003F4661"/>
    <w:rsid w:val="003F4740"/>
    <w:rsid w:val="003F48D5"/>
    <w:rsid w:val="003F49FD"/>
    <w:rsid w:val="003F5994"/>
    <w:rsid w:val="003F5E73"/>
    <w:rsid w:val="003F5FC0"/>
    <w:rsid w:val="003F6019"/>
    <w:rsid w:val="003F6313"/>
    <w:rsid w:val="003F6EA1"/>
    <w:rsid w:val="003F767F"/>
    <w:rsid w:val="003F77BA"/>
    <w:rsid w:val="003F77FB"/>
    <w:rsid w:val="003F7941"/>
    <w:rsid w:val="00400263"/>
    <w:rsid w:val="0040128D"/>
    <w:rsid w:val="00401E57"/>
    <w:rsid w:val="00403156"/>
    <w:rsid w:val="00403182"/>
    <w:rsid w:val="00403300"/>
    <w:rsid w:val="00403495"/>
    <w:rsid w:val="0040396F"/>
    <w:rsid w:val="00403BF2"/>
    <w:rsid w:val="00403D19"/>
    <w:rsid w:val="0040408A"/>
    <w:rsid w:val="004040AA"/>
    <w:rsid w:val="00404493"/>
    <w:rsid w:val="004048C3"/>
    <w:rsid w:val="00404B10"/>
    <w:rsid w:val="00404C9D"/>
    <w:rsid w:val="00404D17"/>
    <w:rsid w:val="00404DA6"/>
    <w:rsid w:val="0040576C"/>
    <w:rsid w:val="004067DF"/>
    <w:rsid w:val="00406A22"/>
    <w:rsid w:val="0040700D"/>
    <w:rsid w:val="00407558"/>
    <w:rsid w:val="00407A74"/>
    <w:rsid w:val="00407E7C"/>
    <w:rsid w:val="00407EAE"/>
    <w:rsid w:val="00407FA7"/>
    <w:rsid w:val="00407FE8"/>
    <w:rsid w:val="004107D7"/>
    <w:rsid w:val="00410AC5"/>
    <w:rsid w:val="00410BF1"/>
    <w:rsid w:val="00412098"/>
    <w:rsid w:val="00412306"/>
    <w:rsid w:val="004125C2"/>
    <w:rsid w:val="00412938"/>
    <w:rsid w:val="004129F4"/>
    <w:rsid w:val="00412C22"/>
    <w:rsid w:val="00413A90"/>
    <w:rsid w:val="00413DB1"/>
    <w:rsid w:val="00413E9D"/>
    <w:rsid w:val="0041405C"/>
    <w:rsid w:val="00414438"/>
    <w:rsid w:val="0041476F"/>
    <w:rsid w:val="00414ADE"/>
    <w:rsid w:val="0041513B"/>
    <w:rsid w:val="00415187"/>
    <w:rsid w:val="00415DD4"/>
    <w:rsid w:val="00415FBE"/>
    <w:rsid w:val="004165CE"/>
    <w:rsid w:val="00416A28"/>
    <w:rsid w:val="00416DBA"/>
    <w:rsid w:val="004176D4"/>
    <w:rsid w:val="0041771B"/>
    <w:rsid w:val="00417AA4"/>
    <w:rsid w:val="004203B1"/>
    <w:rsid w:val="00420EFE"/>
    <w:rsid w:val="00420F13"/>
    <w:rsid w:val="004213DF"/>
    <w:rsid w:val="00421591"/>
    <w:rsid w:val="00421A26"/>
    <w:rsid w:val="00421C49"/>
    <w:rsid w:val="004223B3"/>
    <w:rsid w:val="0042297C"/>
    <w:rsid w:val="004229C6"/>
    <w:rsid w:val="00422B72"/>
    <w:rsid w:val="00422BEC"/>
    <w:rsid w:val="00422C8A"/>
    <w:rsid w:val="00422F1B"/>
    <w:rsid w:val="004238E9"/>
    <w:rsid w:val="00423DD5"/>
    <w:rsid w:val="0042428F"/>
    <w:rsid w:val="0042450F"/>
    <w:rsid w:val="004248F5"/>
    <w:rsid w:val="004259F8"/>
    <w:rsid w:val="00425F57"/>
    <w:rsid w:val="00425FD8"/>
    <w:rsid w:val="00425FE7"/>
    <w:rsid w:val="00427603"/>
    <w:rsid w:val="00427795"/>
    <w:rsid w:val="00427FDA"/>
    <w:rsid w:val="00430472"/>
    <w:rsid w:val="00430A8C"/>
    <w:rsid w:val="004311C9"/>
    <w:rsid w:val="00431CB9"/>
    <w:rsid w:val="004322A3"/>
    <w:rsid w:val="00432953"/>
    <w:rsid w:val="0043295E"/>
    <w:rsid w:val="00432968"/>
    <w:rsid w:val="00432FAA"/>
    <w:rsid w:val="004331ED"/>
    <w:rsid w:val="00433378"/>
    <w:rsid w:val="004333ED"/>
    <w:rsid w:val="0043375E"/>
    <w:rsid w:val="004354BD"/>
    <w:rsid w:val="00435F1F"/>
    <w:rsid w:val="004362B7"/>
    <w:rsid w:val="00436FE8"/>
    <w:rsid w:val="00437030"/>
    <w:rsid w:val="004373E1"/>
    <w:rsid w:val="0043794E"/>
    <w:rsid w:val="00440377"/>
    <w:rsid w:val="004410D0"/>
    <w:rsid w:val="00441406"/>
    <w:rsid w:val="004419CE"/>
    <w:rsid w:val="00441A06"/>
    <w:rsid w:val="00441B9E"/>
    <w:rsid w:val="00442030"/>
    <w:rsid w:val="00442050"/>
    <w:rsid w:val="00442101"/>
    <w:rsid w:val="00442177"/>
    <w:rsid w:val="00442402"/>
    <w:rsid w:val="00442887"/>
    <w:rsid w:val="004429FD"/>
    <w:rsid w:val="00442A28"/>
    <w:rsid w:val="00442CB4"/>
    <w:rsid w:val="00443161"/>
    <w:rsid w:val="004432A9"/>
    <w:rsid w:val="00443846"/>
    <w:rsid w:val="00443C78"/>
    <w:rsid w:val="00443FAC"/>
    <w:rsid w:val="004441B3"/>
    <w:rsid w:val="0044489B"/>
    <w:rsid w:val="00444A5F"/>
    <w:rsid w:val="00444D0F"/>
    <w:rsid w:val="00444DA2"/>
    <w:rsid w:val="00444EF9"/>
    <w:rsid w:val="004453ED"/>
    <w:rsid w:val="0044549A"/>
    <w:rsid w:val="00445800"/>
    <w:rsid w:val="004461AB"/>
    <w:rsid w:val="0044630B"/>
    <w:rsid w:val="00446631"/>
    <w:rsid w:val="0044672B"/>
    <w:rsid w:val="00446886"/>
    <w:rsid w:val="00446D13"/>
    <w:rsid w:val="004474C6"/>
    <w:rsid w:val="00447669"/>
    <w:rsid w:val="00447BD1"/>
    <w:rsid w:val="00447EB5"/>
    <w:rsid w:val="004501F9"/>
    <w:rsid w:val="00450261"/>
    <w:rsid w:val="0045052B"/>
    <w:rsid w:val="00450ADA"/>
    <w:rsid w:val="004525D3"/>
    <w:rsid w:val="004529C4"/>
    <w:rsid w:val="00452D4B"/>
    <w:rsid w:val="00452F0A"/>
    <w:rsid w:val="00453576"/>
    <w:rsid w:val="00453609"/>
    <w:rsid w:val="00453989"/>
    <w:rsid w:val="00453F8A"/>
    <w:rsid w:val="0045433C"/>
    <w:rsid w:val="00454766"/>
    <w:rsid w:val="00454B93"/>
    <w:rsid w:val="00454E5E"/>
    <w:rsid w:val="004555DC"/>
    <w:rsid w:val="00455A91"/>
    <w:rsid w:val="00455AD7"/>
    <w:rsid w:val="00456596"/>
    <w:rsid w:val="00456658"/>
    <w:rsid w:val="00457678"/>
    <w:rsid w:val="004576CA"/>
    <w:rsid w:val="00457F37"/>
    <w:rsid w:val="0046055B"/>
    <w:rsid w:val="004605E4"/>
    <w:rsid w:val="004606C2"/>
    <w:rsid w:val="00460D17"/>
    <w:rsid w:val="00460D85"/>
    <w:rsid w:val="00461665"/>
    <w:rsid w:val="00461CA7"/>
    <w:rsid w:val="00461D69"/>
    <w:rsid w:val="00461F8C"/>
    <w:rsid w:val="00462022"/>
    <w:rsid w:val="00462536"/>
    <w:rsid w:val="004626BE"/>
    <w:rsid w:val="00463270"/>
    <w:rsid w:val="004637F0"/>
    <w:rsid w:val="0046387A"/>
    <w:rsid w:val="00463ACA"/>
    <w:rsid w:val="004644A4"/>
    <w:rsid w:val="004647F8"/>
    <w:rsid w:val="0046488E"/>
    <w:rsid w:val="00464B71"/>
    <w:rsid w:val="00464F4B"/>
    <w:rsid w:val="00465834"/>
    <w:rsid w:val="00465B83"/>
    <w:rsid w:val="00465DC5"/>
    <w:rsid w:val="00465F9C"/>
    <w:rsid w:val="0046624C"/>
    <w:rsid w:val="004666A7"/>
    <w:rsid w:val="0046672A"/>
    <w:rsid w:val="00466818"/>
    <w:rsid w:val="00466C5A"/>
    <w:rsid w:val="00466D21"/>
    <w:rsid w:val="004670CD"/>
    <w:rsid w:val="004671F8"/>
    <w:rsid w:val="0046723E"/>
    <w:rsid w:val="00467581"/>
    <w:rsid w:val="00467636"/>
    <w:rsid w:val="00467677"/>
    <w:rsid w:val="004676D9"/>
    <w:rsid w:val="004700A2"/>
    <w:rsid w:val="0047051F"/>
    <w:rsid w:val="00470E9D"/>
    <w:rsid w:val="00471594"/>
    <w:rsid w:val="0047167E"/>
    <w:rsid w:val="00471C19"/>
    <w:rsid w:val="00471FDB"/>
    <w:rsid w:val="004721FD"/>
    <w:rsid w:val="00472A91"/>
    <w:rsid w:val="0047342D"/>
    <w:rsid w:val="004736F9"/>
    <w:rsid w:val="0047388D"/>
    <w:rsid w:val="004746C1"/>
    <w:rsid w:val="00474EB5"/>
    <w:rsid w:val="00475808"/>
    <w:rsid w:val="004763E7"/>
    <w:rsid w:val="004765A2"/>
    <w:rsid w:val="00476F41"/>
    <w:rsid w:val="00477CBA"/>
    <w:rsid w:val="00477F49"/>
    <w:rsid w:val="004804D2"/>
    <w:rsid w:val="00480655"/>
    <w:rsid w:val="0048136D"/>
    <w:rsid w:val="00481D3A"/>
    <w:rsid w:val="00483E77"/>
    <w:rsid w:val="00484042"/>
    <w:rsid w:val="00484A76"/>
    <w:rsid w:val="00484E9F"/>
    <w:rsid w:val="004853B0"/>
    <w:rsid w:val="004854E4"/>
    <w:rsid w:val="00485FBC"/>
    <w:rsid w:val="004860B3"/>
    <w:rsid w:val="00486279"/>
    <w:rsid w:val="00486B6C"/>
    <w:rsid w:val="00487458"/>
    <w:rsid w:val="00487524"/>
    <w:rsid w:val="004875CF"/>
    <w:rsid w:val="0048771F"/>
    <w:rsid w:val="0048799E"/>
    <w:rsid w:val="00487A96"/>
    <w:rsid w:val="004912C3"/>
    <w:rsid w:val="0049168C"/>
    <w:rsid w:val="004918E3"/>
    <w:rsid w:val="00492193"/>
    <w:rsid w:val="004921FA"/>
    <w:rsid w:val="004923D2"/>
    <w:rsid w:val="00492AB3"/>
    <w:rsid w:val="00492DF1"/>
    <w:rsid w:val="00493941"/>
    <w:rsid w:val="00493A08"/>
    <w:rsid w:val="00493E85"/>
    <w:rsid w:val="00494DC0"/>
    <w:rsid w:val="00494EFE"/>
    <w:rsid w:val="00495326"/>
    <w:rsid w:val="00496468"/>
    <w:rsid w:val="004964C7"/>
    <w:rsid w:val="004965E5"/>
    <w:rsid w:val="00496F73"/>
    <w:rsid w:val="004972C4"/>
    <w:rsid w:val="00497799"/>
    <w:rsid w:val="00497927"/>
    <w:rsid w:val="004979CC"/>
    <w:rsid w:val="00497DBB"/>
    <w:rsid w:val="004A04C8"/>
    <w:rsid w:val="004A0654"/>
    <w:rsid w:val="004A08E7"/>
    <w:rsid w:val="004A098C"/>
    <w:rsid w:val="004A0CB7"/>
    <w:rsid w:val="004A1224"/>
    <w:rsid w:val="004A1622"/>
    <w:rsid w:val="004A17CC"/>
    <w:rsid w:val="004A1AA2"/>
    <w:rsid w:val="004A2311"/>
    <w:rsid w:val="004A27FE"/>
    <w:rsid w:val="004A3405"/>
    <w:rsid w:val="004A35A4"/>
    <w:rsid w:val="004A3B5C"/>
    <w:rsid w:val="004A3BF5"/>
    <w:rsid w:val="004A3C03"/>
    <w:rsid w:val="004A45A3"/>
    <w:rsid w:val="004A47E9"/>
    <w:rsid w:val="004A4C2B"/>
    <w:rsid w:val="004A4E0F"/>
    <w:rsid w:val="004A6393"/>
    <w:rsid w:val="004A640F"/>
    <w:rsid w:val="004A6528"/>
    <w:rsid w:val="004A6638"/>
    <w:rsid w:val="004A69D0"/>
    <w:rsid w:val="004A6C57"/>
    <w:rsid w:val="004A700B"/>
    <w:rsid w:val="004A753F"/>
    <w:rsid w:val="004A7742"/>
    <w:rsid w:val="004A77D4"/>
    <w:rsid w:val="004B060D"/>
    <w:rsid w:val="004B112B"/>
    <w:rsid w:val="004B133C"/>
    <w:rsid w:val="004B1CF0"/>
    <w:rsid w:val="004B2292"/>
    <w:rsid w:val="004B2B60"/>
    <w:rsid w:val="004B2D74"/>
    <w:rsid w:val="004B31AC"/>
    <w:rsid w:val="004B3B1D"/>
    <w:rsid w:val="004B411D"/>
    <w:rsid w:val="004B4968"/>
    <w:rsid w:val="004B4ABC"/>
    <w:rsid w:val="004B4B61"/>
    <w:rsid w:val="004B4C0C"/>
    <w:rsid w:val="004B4CE9"/>
    <w:rsid w:val="004B50E2"/>
    <w:rsid w:val="004B574A"/>
    <w:rsid w:val="004B58EF"/>
    <w:rsid w:val="004B5BD1"/>
    <w:rsid w:val="004B5CF4"/>
    <w:rsid w:val="004B5D8A"/>
    <w:rsid w:val="004B612C"/>
    <w:rsid w:val="004B61F1"/>
    <w:rsid w:val="004B64CA"/>
    <w:rsid w:val="004B699E"/>
    <w:rsid w:val="004B69E7"/>
    <w:rsid w:val="004B718B"/>
    <w:rsid w:val="004B739A"/>
    <w:rsid w:val="004C01DD"/>
    <w:rsid w:val="004C01FC"/>
    <w:rsid w:val="004C10E2"/>
    <w:rsid w:val="004C144E"/>
    <w:rsid w:val="004C1657"/>
    <w:rsid w:val="004C195C"/>
    <w:rsid w:val="004C1CBC"/>
    <w:rsid w:val="004C24F9"/>
    <w:rsid w:val="004C2650"/>
    <w:rsid w:val="004C2AFC"/>
    <w:rsid w:val="004C2CFF"/>
    <w:rsid w:val="004C2D46"/>
    <w:rsid w:val="004C2F82"/>
    <w:rsid w:val="004C31D6"/>
    <w:rsid w:val="004C335A"/>
    <w:rsid w:val="004C3DD5"/>
    <w:rsid w:val="004C4396"/>
    <w:rsid w:val="004C48DE"/>
    <w:rsid w:val="004C49B0"/>
    <w:rsid w:val="004C57FA"/>
    <w:rsid w:val="004C5C90"/>
    <w:rsid w:val="004C5DC2"/>
    <w:rsid w:val="004C661D"/>
    <w:rsid w:val="004C680A"/>
    <w:rsid w:val="004C6927"/>
    <w:rsid w:val="004C69E6"/>
    <w:rsid w:val="004C6CFE"/>
    <w:rsid w:val="004C7244"/>
    <w:rsid w:val="004C73CE"/>
    <w:rsid w:val="004C7634"/>
    <w:rsid w:val="004C76DF"/>
    <w:rsid w:val="004D02D2"/>
    <w:rsid w:val="004D03D6"/>
    <w:rsid w:val="004D05A3"/>
    <w:rsid w:val="004D09AE"/>
    <w:rsid w:val="004D0E97"/>
    <w:rsid w:val="004D0F04"/>
    <w:rsid w:val="004D11D6"/>
    <w:rsid w:val="004D1240"/>
    <w:rsid w:val="004D128C"/>
    <w:rsid w:val="004D16F4"/>
    <w:rsid w:val="004D1FA5"/>
    <w:rsid w:val="004D2028"/>
    <w:rsid w:val="004D21DF"/>
    <w:rsid w:val="004D260B"/>
    <w:rsid w:val="004D27A8"/>
    <w:rsid w:val="004D2B84"/>
    <w:rsid w:val="004D2E1A"/>
    <w:rsid w:val="004D31F1"/>
    <w:rsid w:val="004D33CE"/>
    <w:rsid w:val="004D3807"/>
    <w:rsid w:val="004D3CC3"/>
    <w:rsid w:val="004D3CEC"/>
    <w:rsid w:val="004D3E55"/>
    <w:rsid w:val="004D3E6B"/>
    <w:rsid w:val="004D4236"/>
    <w:rsid w:val="004D43FF"/>
    <w:rsid w:val="004D4B9B"/>
    <w:rsid w:val="004D4BC9"/>
    <w:rsid w:val="004D4BF6"/>
    <w:rsid w:val="004D51A8"/>
    <w:rsid w:val="004D568A"/>
    <w:rsid w:val="004D5A95"/>
    <w:rsid w:val="004D5C3C"/>
    <w:rsid w:val="004D6629"/>
    <w:rsid w:val="004D6817"/>
    <w:rsid w:val="004D695B"/>
    <w:rsid w:val="004D6F9D"/>
    <w:rsid w:val="004D7824"/>
    <w:rsid w:val="004D7BDE"/>
    <w:rsid w:val="004E07BC"/>
    <w:rsid w:val="004E1625"/>
    <w:rsid w:val="004E1689"/>
    <w:rsid w:val="004E1DDA"/>
    <w:rsid w:val="004E1EF7"/>
    <w:rsid w:val="004E1F6E"/>
    <w:rsid w:val="004E2669"/>
    <w:rsid w:val="004E29EB"/>
    <w:rsid w:val="004E328D"/>
    <w:rsid w:val="004E3774"/>
    <w:rsid w:val="004E3B88"/>
    <w:rsid w:val="004E3C56"/>
    <w:rsid w:val="004E3E1A"/>
    <w:rsid w:val="004E3EB6"/>
    <w:rsid w:val="004E4477"/>
    <w:rsid w:val="004E470C"/>
    <w:rsid w:val="004E481E"/>
    <w:rsid w:val="004E49D9"/>
    <w:rsid w:val="004E4F52"/>
    <w:rsid w:val="004E51DB"/>
    <w:rsid w:val="004E52F5"/>
    <w:rsid w:val="004E5B46"/>
    <w:rsid w:val="004E5BF6"/>
    <w:rsid w:val="004E5DF7"/>
    <w:rsid w:val="004E6797"/>
    <w:rsid w:val="004E6B1E"/>
    <w:rsid w:val="004E6CB3"/>
    <w:rsid w:val="004E6E1A"/>
    <w:rsid w:val="004E6E74"/>
    <w:rsid w:val="004E6EFD"/>
    <w:rsid w:val="004E728D"/>
    <w:rsid w:val="004E79E1"/>
    <w:rsid w:val="004F00B4"/>
    <w:rsid w:val="004F0379"/>
    <w:rsid w:val="004F06FB"/>
    <w:rsid w:val="004F0C78"/>
    <w:rsid w:val="004F101C"/>
    <w:rsid w:val="004F179E"/>
    <w:rsid w:val="004F1BE2"/>
    <w:rsid w:val="004F1D14"/>
    <w:rsid w:val="004F1DC6"/>
    <w:rsid w:val="004F2A4A"/>
    <w:rsid w:val="004F3462"/>
    <w:rsid w:val="004F3616"/>
    <w:rsid w:val="004F3670"/>
    <w:rsid w:val="004F378D"/>
    <w:rsid w:val="004F3901"/>
    <w:rsid w:val="004F3C80"/>
    <w:rsid w:val="004F3E8A"/>
    <w:rsid w:val="004F3EB4"/>
    <w:rsid w:val="004F4B78"/>
    <w:rsid w:val="004F50AC"/>
    <w:rsid w:val="004F53D2"/>
    <w:rsid w:val="004F6008"/>
    <w:rsid w:val="004F66B0"/>
    <w:rsid w:val="004F6B3E"/>
    <w:rsid w:val="004F6B89"/>
    <w:rsid w:val="004F70DE"/>
    <w:rsid w:val="005004E8"/>
    <w:rsid w:val="005008E5"/>
    <w:rsid w:val="00500D49"/>
    <w:rsid w:val="00500F87"/>
    <w:rsid w:val="00501421"/>
    <w:rsid w:val="00501830"/>
    <w:rsid w:val="00501B57"/>
    <w:rsid w:val="00501BB8"/>
    <w:rsid w:val="00502404"/>
    <w:rsid w:val="00502BAE"/>
    <w:rsid w:val="00503484"/>
    <w:rsid w:val="0050376D"/>
    <w:rsid w:val="00503790"/>
    <w:rsid w:val="0050393B"/>
    <w:rsid w:val="00503A54"/>
    <w:rsid w:val="00504BE9"/>
    <w:rsid w:val="00504D0E"/>
    <w:rsid w:val="0050506D"/>
    <w:rsid w:val="0050533B"/>
    <w:rsid w:val="005058A2"/>
    <w:rsid w:val="005059E7"/>
    <w:rsid w:val="005060E6"/>
    <w:rsid w:val="00506AF7"/>
    <w:rsid w:val="00506D49"/>
    <w:rsid w:val="00506E6A"/>
    <w:rsid w:val="00507061"/>
    <w:rsid w:val="00507F54"/>
    <w:rsid w:val="0051004D"/>
    <w:rsid w:val="00510088"/>
    <w:rsid w:val="005101CB"/>
    <w:rsid w:val="005101E5"/>
    <w:rsid w:val="0051036E"/>
    <w:rsid w:val="0051043C"/>
    <w:rsid w:val="00510963"/>
    <w:rsid w:val="00510D3D"/>
    <w:rsid w:val="00510F6C"/>
    <w:rsid w:val="00511C06"/>
    <w:rsid w:val="00511CD4"/>
    <w:rsid w:val="00511F21"/>
    <w:rsid w:val="00512114"/>
    <w:rsid w:val="00512445"/>
    <w:rsid w:val="005126DE"/>
    <w:rsid w:val="005128AA"/>
    <w:rsid w:val="00512990"/>
    <w:rsid w:val="005129F7"/>
    <w:rsid w:val="00513B46"/>
    <w:rsid w:val="00513B51"/>
    <w:rsid w:val="00514370"/>
    <w:rsid w:val="00514563"/>
    <w:rsid w:val="005147CB"/>
    <w:rsid w:val="005151C7"/>
    <w:rsid w:val="00515467"/>
    <w:rsid w:val="005155E5"/>
    <w:rsid w:val="00515724"/>
    <w:rsid w:val="0051584B"/>
    <w:rsid w:val="00515CF6"/>
    <w:rsid w:val="0051607C"/>
    <w:rsid w:val="00516B9D"/>
    <w:rsid w:val="00516FF8"/>
    <w:rsid w:val="0051718B"/>
    <w:rsid w:val="00520236"/>
    <w:rsid w:val="005207D4"/>
    <w:rsid w:val="00520832"/>
    <w:rsid w:val="0052098A"/>
    <w:rsid w:val="00520E28"/>
    <w:rsid w:val="00520F02"/>
    <w:rsid w:val="00521230"/>
    <w:rsid w:val="00521282"/>
    <w:rsid w:val="005213B7"/>
    <w:rsid w:val="005213EB"/>
    <w:rsid w:val="00521841"/>
    <w:rsid w:val="00521B29"/>
    <w:rsid w:val="00521DEF"/>
    <w:rsid w:val="00521E04"/>
    <w:rsid w:val="00521ED3"/>
    <w:rsid w:val="00522334"/>
    <w:rsid w:val="00522437"/>
    <w:rsid w:val="00522842"/>
    <w:rsid w:val="00522CCF"/>
    <w:rsid w:val="00522F9E"/>
    <w:rsid w:val="00523262"/>
    <w:rsid w:val="00523492"/>
    <w:rsid w:val="005234E0"/>
    <w:rsid w:val="0052407E"/>
    <w:rsid w:val="00524549"/>
    <w:rsid w:val="005246C7"/>
    <w:rsid w:val="00524880"/>
    <w:rsid w:val="005251AB"/>
    <w:rsid w:val="0052560A"/>
    <w:rsid w:val="00526930"/>
    <w:rsid w:val="005274D1"/>
    <w:rsid w:val="00527872"/>
    <w:rsid w:val="00530016"/>
    <w:rsid w:val="0053021B"/>
    <w:rsid w:val="00530239"/>
    <w:rsid w:val="00530277"/>
    <w:rsid w:val="005312BA"/>
    <w:rsid w:val="005315AD"/>
    <w:rsid w:val="005316AF"/>
    <w:rsid w:val="00531763"/>
    <w:rsid w:val="00531C88"/>
    <w:rsid w:val="0053240B"/>
    <w:rsid w:val="005325BD"/>
    <w:rsid w:val="00532A3C"/>
    <w:rsid w:val="00532C54"/>
    <w:rsid w:val="00532F2A"/>
    <w:rsid w:val="0053301F"/>
    <w:rsid w:val="00533601"/>
    <w:rsid w:val="00533914"/>
    <w:rsid w:val="00533AEE"/>
    <w:rsid w:val="005346D6"/>
    <w:rsid w:val="0053506D"/>
    <w:rsid w:val="005353E3"/>
    <w:rsid w:val="0053582F"/>
    <w:rsid w:val="00535B0F"/>
    <w:rsid w:val="00535DCE"/>
    <w:rsid w:val="00536417"/>
    <w:rsid w:val="005368B9"/>
    <w:rsid w:val="00536D41"/>
    <w:rsid w:val="00537209"/>
    <w:rsid w:val="00537219"/>
    <w:rsid w:val="005372E1"/>
    <w:rsid w:val="005374B2"/>
    <w:rsid w:val="00540036"/>
    <w:rsid w:val="0054004D"/>
    <w:rsid w:val="0054042A"/>
    <w:rsid w:val="00540D30"/>
    <w:rsid w:val="005413A9"/>
    <w:rsid w:val="00541AAA"/>
    <w:rsid w:val="00541C78"/>
    <w:rsid w:val="00541DB8"/>
    <w:rsid w:val="00541EB3"/>
    <w:rsid w:val="00542093"/>
    <w:rsid w:val="00542165"/>
    <w:rsid w:val="005421D9"/>
    <w:rsid w:val="00542B46"/>
    <w:rsid w:val="00543F4A"/>
    <w:rsid w:val="00544246"/>
    <w:rsid w:val="00544955"/>
    <w:rsid w:val="00544F9B"/>
    <w:rsid w:val="00545292"/>
    <w:rsid w:val="0054541D"/>
    <w:rsid w:val="00545453"/>
    <w:rsid w:val="00545713"/>
    <w:rsid w:val="005459CE"/>
    <w:rsid w:val="00545CC4"/>
    <w:rsid w:val="00546D00"/>
    <w:rsid w:val="005473B4"/>
    <w:rsid w:val="005474E7"/>
    <w:rsid w:val="005474F0"/>
    <w:rsid w:val="00547740"/>
    <w:rsid w:val="00547A1D"/>
    <w:rsid w:val="00547B24"/>
    <w:rsid w:val="00547C85"/>
    <w:rsid w:val="00547FF8"/>
    <w:rsid w:val="00550A52"/>
    <w:rsid w:val="00550C09"/>
    <w:rsid w:val="00550E0E"/>
    <w:rsid w:val="0055123A"/>
    <w:rsid w:val="005514DB"/>
    <w:rsid w:val="005515D1"/>
    <w:rsid w:val="00551929"/>
    <w:rsid w:val="00551F9F"/>
    <w:rsid w:val="0055245D"/>
    <w:rsid w:val="00552648"/>
    <w:rsid w:val="00552DF1"/>
    <w:rsid w:val="00553746"/>
    <w:rsid w:val="00553C9E"/>
    <w:rsid w:val="00554484"/>
    <w:rsid w:val="005544F9"/>
    <w:rsid w:val="005545AB"/>
    <w:rsid w:val="00554713"/>
    <w:rsid w:val="005548B4"/>
    <w:rsid w:val="00554B96"/>
    <w:rsid w:val="0055501A"/>
    <w:rsid w:val="00555550"/>
    <w:rsid w:val="00555C09"/>
    <w:rsid w:val="00555C9B"/>
    <w:rsid w:val="00556130"/>
    <w:rsid w:val="00556272"/>
    <w:rsid w:val="00556A91"/>
    <w:rsid w:val="00556C42"/>
    <w:rsid w:val="00556D31"/>
    <w:rsid w:val="00556E9E"/>
    <w:rsid w:val="005574D2"/>
    <w:rsid w:val="005575F1"/>
    <w:rsid w:val="005601D2"/>
    <w:rsid w:val="00560737"/>
    <w:rsid w:val="005607B3"/>
    <w:rsid w:val="00560976"/>
    <w:rsid w:val="0056112A"/>
    <w:rsid w:val="005613A1"/>
    <w:rsid w:val="00561678"/>
    <w:rsid w:val="00561A55"/>
    <w:rsid w:val="00561FB3"/>
    <w:rsid w:val="00562EA8"/>
    <w:rsid w:val="005631B8"/>
    <w:rsid w:val="0056383B"/>
    <w:rsid w:val="00563E8B"/>
    <w:rsid w:val="00563F00"/>
    <w:rsid w:val="00563F4F"/>
    <w:rsid w:val="00564840"/>
    <w:rsid w:val="00564CB0"/>
    <w:rsid w:val="00565FD0"/>
    <w:rsid w:val="005665B8"/>
    <w:rsid w:val="00566C8A"/>
    <w:rsid w:val="00566CC3"/>
    <w:rsid w:val="00567024"/>
    <w:rsid w:val="0056760D"/>
    <w:rsid w:val="00567643"/>
    <w:rsid w:val="005679F9"/>
    <w:rsid w:val="00567A20"/>
    <w:rsid w:val="00567C9A"/>
    <w:rsid w:val="0057006E"/>
    <w:rsid w:val="00570650"/>
    <w:rsid w:val="005707E6"/>
    <w:rsid w:val="00571014"/>
    <w:rsid w:val="005711D2"/>
    <w:rsid w:val="00571257"/>
    <w:rsid w:val="005716EC"/>
    <w:rsid w:val="00571E19"/>
    <w:rsid w:val="0057223F"/>
    <w:rsid w:val="0057274D"/>
    <w:rsid w:val="00572F34"/>
    <w:rsid w:val="00573162"/>
    <w:rsid w:val="0057385C"/>
    <w:rsid w:val="00573B05"/>
    <w:rsid w:val="00573DD2"/>
    <w:rsid w:val="005743C7"/>
    <w:rsid w:val="005749DF"/>
    <w:rsid w:val="00574E31"/>
    <w:rsid w:val="005758D3"/>
    <w:rsid w:val="00575904"/>
    <w:rsid w:val="00575E99"/>
    <w:rsid w:val="005761F0"/>
    <w:rsid w:val="005764B2"/>
    <w:rsid w:val="00576C75"/>
    <w:rsid w:val="00576CCC"/>
    <w:rsid w:val="00577158"/>
    <w:rsid w:val="00577AD1"/>
    <w:rsid w:val="00577B49"/>
    <w:rsid w:val="00580318"/>
    <w:rsid w:val="005803EC"/>
    <w:rsid w:val="00580629"/>
    <w:rsid w:val="005808B8"/>
    <w:rsid w:val="00580B39"/>
    <w:rsid w:val="00580F06"/>
    <w:rsid w:val="00581093"/>
    <w:rsid w:val="00581541"/>
    <w:rsid w:val="00581967"/>
    <w:rsid w:val="00581BF2"/>
    <w:rsid w:val="00581DD1"/>
    <w:rsid w:val="00582103"/>
    <w:rsid w:val="005828D0"/>
    <w:rsid w:val="00582AA1"/>
    <w:rsid w:val="005835BA"/>
    <w:rsid w:val="005838E8"/>
    <w:rsid w:val="005839B4"/>
    <w:rsid w:val="00584448"/>
    <w:rsid w:val="00584C0B"/>
    <w:rsid w:val="005850CA"/>
    <w:rsid w:val="005850F2"/>
    <w:rsid w:val="00585242"/>
    <w:rsid w:val="005853D8"/>
    <w:rsid w:val="005855BE"/>
    <w:rsid w:val="00585DC0"/>
    <w:rsid w:val="00586150"/>
    <w:rsid w:val="005861A3"/>
    <w:rsid w:val="0058677F"/>
    <w:rsid w:val="005867DC"/>
    <w:rsid w:val="00586965"/>
    <w:rsid w:val="00586998"/>
    <w:rsid w:val="00586BDB"/>
    <w:rsid w:val="00586DF6"/>
    <w:rsid w:val="0058706E"/>
    <w:rsid w:val="005871B6"/>
    <w:rsid w:val="00587979"/>
    <w:rsid w:val="00587A3B"/>
    <w:rsid w:val="005902BB"/>
    <w:rsid w:val="0059087B"/>
    <w:rsid w:val="00590A20"/>
    <w:rsid w:val="00590AB3"/>
    <w:rsid w:val="00590BD9"/>
    <w:rsid w:val="00590E3A"/>
    <w:rsid w:val="0059150C"/>
    <w:rsid w:val="00591765"/>
    <w:rsid w:val="00592000"/>
    <w:rsid w:val="00592184"/>
    <w:rsid w:val="00592AC2"/>
    <w:rsid w:val="00592FDB"/>
    <w:rsid w:val="00593666"/>
    <w:rsid w:val="005939F9"/>
    <w:rsid w:val="00593A17"/>
    <w:rsid w:val="00593D35"/>
    <w:rsid w:val="00594504"/>
    <w:rsid w:val="0059503D"/>
    <w:rsid w:val="005952AF"/>
    <w:rsid w:val="00595BC1"/>
    <w:rsid w:val="005962C6"/>
    <w:rsid w:val="005962E7"/>
    <w:rsid w:val="00596A70"/>
    <w:rsid w:val="00596E7C"/>
    <w:rsid w:val="00596FE5"/>
    <w:rsid w:val="0059727C"/>
    <w:rsid w:val="0059730D"/>
    <w:rsid w:val="00597426"/>
    <w:rsid w:val="00597721"/>
    <w:rsid w:val="00597BC9"/>
    <w:rsid w:val="00597F25"/>
    <w:rsid w:val="005A01F8"/>
    <w:rsid w:val="005A0328"/>
    <w:rsid w:val="005A056E"/>
    <w:rsid w:val="005A0EFB"/>
    <w:rsid w:val="005A109C"/>
    <w:rsid w:val="005A10F6"/>
    <w:rsid w:val="005A1500"/>
    <w:rsid w:val="005A17B8"/>
    <w:rsid w:val="005A2370"/>
    <w:rsid w:val="005A2399"/>
    <w:rsid w:val="005A23D5"/>
    <w:rsid w:val="005A24F5"/>
    <w:rsid w:val="005A2B28"/>
    <w:rsid w:val="005A3ADF"/>
    <w:rsid w:val="005A3BA7"/>
    <w:rsid w:val="005A3D04"/>
    <w:rsid w:val="005A4027"/>
    <w:rsid w:val="005A4139"/>
    <w:rsid w:val="005A45C0"/>
    <w:rsid w:val="005A4AEA"/>
    <w:rsid w:val="005A4FF6"/>
    <w:rsid w:val="005A5019"/>
    <w:rsid w:val="005A54FF"/>
    <w:rsid w:val="005A592A"/>
    <w:rsid w:val="005A5B75"/>
    <w:rsid w:val="005A5ECD"/>
    <w:rsid w:val="005A67AB"/>
    <w:rsid w:val="005A6862"/>
    <w:rsid w:val="005A6C8D"/>
    <w:rsid w:val="005A6DF3"/>
    <w:rsid w:val="005A6E60"/>
    <w:rsid w:val="005A747C"/>
    <w:rsid w:val="005A784A"/>
    <w:rsid w:val="005A7F10"/>
    <w:rsid w:val="005B008D"/>
    <w:rsid w:val="005B0282"/>
    <w:rsid w:val="005B04FD"/>
    <w:rsid w:val="005B0637"/>
    <w:rsid w:val="005B0AF4"/>
    <w:rsid w:val="005B0D26"/>
    <w:rsid w:val="005B0D4B"/>
    <w:rsid w:val="005B0FB3"/>
    <w:rsid w:val="005B1866"/>
    <w:rsid w:val="005B2486"/>
    <w:rsid w:val="005B2DF0"/>
    <w:rsid w:val="005B2FDA"/>
    <w:rsid w:val="005B3271"/>
    <w:rsid w:val="005B382E"/>
    <w:rsid w:val="005B3ED7"/>
    <w:rsid w:val="005B4A7E"/>
    <w:rsid w:val="005B5E93"/>
    <w:rsid w:val="005B5FAD"/>
    <w:rsid w:val="005B644C"/>
    <w:rsid w:val="005B65C3"/>
    <w:rsid w:val="005B6BA2"/>
    <w:rsid w:val="005B6CEE"/>
    <w:rsid w:val="005B6DD1"/>
    <w:rsid w:val="005B6DD7"/>
    <w:rsid w:val="005B6F90"/>
    <w:rsid w:val="005B757A"/>
    <w:rsid w:val="005B7707"/>
    <w:rsid w:val="005B787A"/>
    <w:rsid w:val="005B7B58"/>
    <w:rsid w:val="005C039E"/>
    <w:rsid w:val="005C0539"/>
    <w:rsid w:val="005C07D1"/>
    <w:rsid w:val="005C0839"/>
    <w:rsid w:val="005C10E7"/>
    <w:rsid w:val="005C1925"/>
    <w:rsid w:val="005C1D57"/>
    <w:rsid w:val="005C23E9"/>
    <w:rsid w:val="005C314F"/>
    <w:rsid w:val="005C343D"/>
    <w:rsid w:val="005C393A"/>
    <w:rsid w:val="005C3D18"/>
    <w:rsid w:val="005C410B"/>
    <w:rsid w:val="005C4567"/>
    <w:rsid w:val="005C4831"/>
    <w:rsid w:val="005C4B95"/>
    <w:rsid w:val="005C4C73"/>
    <w:rsid w:val="005C4DBB"/>
    <w:rsid w:val="005C612F"/>
    <w:rsid w:val="005C63EC"/>
    <w:rsid w:val="005C68E5"/>
    <w:rsid w:val="005C6A21"/>
    <w:rsid w:val="005C6CCB"/>
    <w:rsid w:val="005C73AA"/>
    <w:rsid w:val="005C7500"/>
    <w:rsid w:val="005C77B2"/>
    <w:rsid w:val="005C79A5"/>
    <w:rsid w:val="005C7AE9"/>
    <w:rsid w:val="005C7D19"/>
    <w:rsid w:val="005C7FFE"/>
    <w:rsid w:val="005D0026"/>
    <w:rsid w:val="005D01EE"/>
    <w:rsid w:val="005D06B8"/>
    <w:rsid w:val="005D08A2"/>
    <w:rsid w:val="005D0E80"/>
    <w:rsid w:val="005D1FE1"/>
    <w:rsid w:val="005D26CD"/>
    <w:rsid w:val="005D2FBE"/>
    <w:rsid w:val="005D3311"/>
    <w:rsid w:val="005D3625"/>
    <w:rsid w:val="005D3B30"/>
    <w:rsid w:val="005D4096"/>
    <w:rsid w:val="005D5516"/>
    <w:rsid w:val="005D5B05"/>
    <w:rsid w:val="005D5BDD"/>
    <w:rsid w:val="005D5E49"/>
    <w:rsid w:val="005D5E83"/>
    <w:rsid w:val="005D617E"/>
    <w:rsid w:val="005D694F"/>
    <w:rsid w:val="005D7CEB"/>
    <w:rsid w:val="005E001D"/>
    <w:rsid w:val="005E0385"/>
    <w:rsid w:val="005E03CC"/>
    <w:rsid w:val="005E0572"/>
    <w:rsid w:val="005E06BD"/>
    <w:rsid w:val="005E076E"/>
    <w:rsid w:val="005E0925"/>
    <w:rsid w:val="005E0C59"/>
    <w:rsid w:val="005E1149"/>
    <w:rsid w:val="005E13E3"/>
    <w:rsid w:val="005E1F1D"/>
    <w:rsid w:val="005E295D"/>
    <w:rsid w:val="005E2B17"/>
    <w:rsid w:val="005E2B6E"/>
    <w:rsid w:val="005E32A3"/>
    <w:rsid w:val="005E34A9"/>
    <w:rsid w:val="005E35CD"/>
    <w:rsid w:val="005E3887"/>
    <w:rsid w:val="005E4182"/>
    <w:rsid w:val="005E42F2"/>
    <w:rsid w:val="005E45E5"/>
    <w:rsid w:val="005E481C"/>
    <w:rsid w:val="005E4928"/>
    <w:rsid w:val="005E4DF3"/>
    <w:rsid w:val="005E50E8"/>
    <w:rsid w:val="005E520A"/>
    <w:rsid w:val="005E52C6"/>
    <w:rsid w:val="005E5903"/>
    <w:rsid w:val="005E5907"/>
    <w:rsid w:val="005E610F"/>
    <w:rsid w:val="005E63D6"/>
    <w:rsid w:val="005E6606"/>
    <w:rsid w:val="005E6697"/>
    <w:rsid w:val="005E67EB"/>
    <w:rsid w:val="005E7849"/>
    <w:rsid w:val="005E7CFB"/>
    <w:rsid w:val="005F01B4"/>
    <w:rsid w:val="005F0357"/>
    <w:rsid w:val="005F06BA"/>
    <w:rsid w:val="005F0748"/>
    <w:rsid w:val="005F096E"/>
    <w:rsid w:val="005F0A62"/>
    <w:rsid w:val="005F1A14"/>
    <w:rsid w:val="005F1CAA"/>
    <w:rsid w:val="005F22FD"/>
    <w:rsid w:val="005F23F7"/>
    <w:rsid w:val="005F26C7"/>
    <w:rsid w:val="005F2D3A"/>
    <w:rsid w:val="005F2FEE"/>
    <w:rsid w:val="005F362A"/>
    <w:rsid w:val="005F3870"/>
    <w:rsid w:val="005F399F"/>
    <w:rsid w:val="005F3C68"/>
    <w:rsid w:val="005F3F10"/>
    <w:rsid w:val="005F4074"/>
    <w:rsid w:val="005F4647"/>
    <w:rsid w:val="005F5560"/>
    <w:rsid w:val="005F55E5"/>
    <w:rsid w:val="005F56D4"/>
    <w:rsid w:val="005F5DD2"/>
    <w:rsid w:val="005F6326"/>
    <w:rsid w:val="005F64C9"/>
    <w:rsid w:val="005F6873"/>
    <w:rsid w:val="005F688D"/>
    <w:rsid w:val="005F68BF"/>
    <w:rsid w:val="005F6A3D"/>
    <w:rsid w:val="005F6B35"/>
    <w:rsid w:val="005F711A"/>
    <w:rsid w:val="005F7368"/>
    <w:rsid w:val="005F737F"/>
    <w:rsid w:val="005F73B1"/>
    <w:rsid w:val="005F740A"/>
    <w:rsid w:val="005F74EA"/>
    <w:rsid w:val="005F76B1"/>
    <w:rsid w:val="005F7D2E"/>
    <w:rsid w:val="00600044"/>
    <w:rsid w:val="00600170"/>
    <w:rsid w:val="0060060C"/>
    <w:rsid w:val="00600AAF"/>
    <w:rsid w:val="00600B28"/>
    <w:rsid w:val="0060141D"/>
    <w:rsid w:val="0060156B"/>
    <w:rsid w:val="00601761"/>
    <w:rsid w:val="00601F2F"/>
    <w:rsid w:val="00602049"/>
    <w:rsid w:val="006020BC"/>
    <w:rsid w:val="00602134"/>
    <w:rsid w:val="006027C0"/>
    <w:rsid w:val="006030FC"/>
    <w:rsid w:val="00603244"/>
    <w:rsid w:val="0060362B"/>
    <w:rsid w:val="00603860"/>
    <w:rsid w:val="00603A4D"/>
    <w:rsid w:val="00603E2C"/>
    <w:rsid w:val="006053B3"/>
    <w:rsid w:val="0060551C"/>
    <w:rsid w:val="0060551F"/>
    <w:rsid w:val="00605A3A"/>
    <w:rsid w:val="0060646C"/>
    <w:rsid w:val="00606A1F"/>
    <w:rsid w:val="00606AF8"/>
    <w:rsid w:val="00606C7D"/>
    <w:rsid w:val="00606F64"/>
    <w:rsid w:val="00607285"/>
    <w:rsid w:val="00607B53"/>
    <w:rsid w:val="00607CF0"/>
    <w:rsid w:val="00607D2B"/>
    <w:rsid w:val="006100C0"/>
    <w:rsid w:val="00610290"/>
    <w:rsid w:val="00610C20"/>
    <w:rsid w:val="00610CA3"/>
    <w:rsid w:val="00610FD5"/>
    <w:rsid w:val="00611080"/>
    <w:rsid w:val="00611C97"/>
    <w:rsid w:val="00611F4E"/>
    <w:rsid w:val="00611FD2"/>
    <w:rsid w:val="0061233A"/>
    <w:rsid w:val="0061295D"/>
    <w:rsid w:val="00612C9E"/>
    <w:rsid w:val="0061362C"/>
    <w:rsid w:val="00613D3F"/>
    <w:rsid w:val="00613D7E"/>
    <w:rsid w:val="00614597"/>
    <w:rsid w:val="006155E8"/>
    <w:rsid w:val="006157BF"/>
    <w:rsid w:val="00615AD5"/>
    <w:rsid w:val="00615F56"/>
    <w:rsid w:val="006160BA"/>
    <w:rsid w:val="00616451"/>
    <w:rsid w:val="006165E4"/>
    <w:rsid w:val="006168DB"/>
    <w:rsid w:val="006168E5"/>
    <w:rsid w:val="00616E1D"/>
    <w:rsid w:val="00616ED5"/>
    <w:rsid w:val="00616F0B"/>
    <w:rsid w:val="00616F0F"/>
    <w:rsid w:val="00617627"/>
    <w:rsid w:val="0062011D"/>
    <w:rsid w:val="006203CF"/>
    <w:rsid w:val="0062058D"/>
    <w:rsid w:val="006205B1"/>
    <w:rsid w:val="006206BF"/>
    <w:rsid w:val="006216DE"/>
    <w:rsid w:val="00621B68"/>
    <w:rsid w:val="00621E22"/>
    <w:rsid w:val="00621F74"/>
    <w:rsid w:val="0062212D"/>
    <w:rsid w:val="006221DB"/>
    <w:rsid w:val="00622726"/>
    <w:rsid w:val="006228FC"/>
    <w:rsid w:val="00622A8D"/>
    <w:rsid w:val="00623139"/>
    <w:rsid w:val="006231A8"/>
    <w:rsid w:val="00623406"/>
    <w:rsid w:val="00623701"/>
    <w:rsid w:val="0062453F"/>
    <w:rsid w:val="006251E6"/>
    <w:rsid w:val="006255D2"/>
    <w:rsid w:val="0062560C"/>
    <w:rsid w:val="00625AC8"/>
    <w:rsid w:val="00627370"/>
    <w:rsid w:val="00627852"/>
    <w:rsid w:val="00627A10"/>
    <w:rsid w:val="00627E40"/>
    <w:rsid w:val="00627F3C"/>
    <w:rsid w:val="006300F6"/>
    <w:rsid w:val="0063038D"/>
    <w:rsid w:val="0063057B"/>
    <w:rsid w:val="00630D2E"/>
    <w:rsid w:val="00630DD1"/>
    <w:rsid w:val="0063105F"/>
    <w:rsid w:val="006312FE"/>
    <w:rsid w:val="00631384"/>
    <w:rsid w:val="006321B1"/>
    <w:rsid w:val="006322BB"/>
    <w:rsid w:val="006327FF"/>
    <w:rsid w:val="00632EDA"/>
    <w:rsid w:val="00633DD1"/>
    <w:rsid w:val="00634098"/>
    <w:rsid w:val="00634737"/>
    <w:rsid w:val="00634EAE"/>
    <w:rsid w:val="0063509A"/>
    <w:rsid w:val="0063566B"/>
    <w:rsid w:val="006358A1"/>
    <w:rsid w:val="00635A73"/>
    <w:rsid w:val="006360BB"/>
    <w:rsid w:val="006364C0"/>
    <w:rsid w:val="006366A2"/>
    <w:rsid w:val="00637347"/>
    <w:rsid w:val="00637871"/>
    <w:rsid w:val="00637F82"/>
    <w:rsid w:val="00637FC0"/>
    <w:rsid w:val="0064024A"/>
    <w:rsid w:val="0064028E"/>
    <w:rsid w:val="006402E9"/>
    <w:rsid w:val="00640645"/>
    <w:rsid w:val="0064066E"/>
    <w:rsid w:val="0064072D"/>
    <w:rsid w:val="006409B5"/>
    <w:rsid w:val="00640DA8"/>
    <w:rsid w:val="00641062"/>
    <w:rsid w:val="00641184"/>
    <w:rsid w:val="00641191"/>
    <w:rsid w:val="00641A28"/>
    <w:rsid w:val="00642497"/>
    <w:rsid w:val="00642B3F"/>
    <w:rsid w:val="00643108"/>
    <w:rsid w:val="0064352F"/>
    <w:rsid w:val="006439CB"/>
    <w:rsid w:val="00644289"/>
    <w:rsid w:val="00644F15"/>
    <w:rsid w:val="00645057"/>
    <w:rsid w:val="006450DB"/>
    <w:rsid w:val="0064549B"/>
    <w:rsid w:val="0064567F"/>
    <w:rsid w:val="006456ED"/>
    <w:rsid w:val="006459F8"/>
    <w:rsid w:val="00645C38"/>
    <w:rsid w:val="00646338"/>
    <w:rsid w:val="006467BA"/>
    <w:rsid w:val="00646BB6"/>
    <w:rsid w:val="00647082"/>
    <w:rsid w:val="0064752D"/>
    <w:rsid w:val="0064780D"/>
    <w:rsid w:val="0064794C"/>
    <w:rsid w:val="00647A8A"/>
    <w:rsid w:val="00650030"/>
    <w:rsid w:val="00650764"/>
    <w:rsid w:val="0065166C"/>
    <w:rsid w:val="00651777"/>
    <w:rsid w:val="00651A73"/>
    <w:rsid w:val="00651FC7"/>
    <w:rsid w:val="006521BA"/>
    <w:rsid w:val="00652659"/>
    <w:rsid w:val="00652B32"/>
    <w:rsid w:val="0065325A"/>
    <w:rsid w:val="006532AA"/>
    <w:rsid w:val="00653D6B"/>
    <w:rsid w:val="00653F55"/>
    <w:rsid w:val="00653F61"/>
    <w:rsid w:val="00654E6F"/>
    <w:rsid w:val="00654F0B"/>
    <w:rsid w:val="00655C9A"/>
    <w:rsid w:val="00655D3B"/>
    <w:rsid w:val="00655DA0"/>
    <w:rsid w:val="0065613F"/>
    <w:rsid w:val="00656400"/>
    <w:rsid w:val="00656671"/>
    <w:rsid w:val="00656866"/>
    <w:rsid w:val="00656912"/>
    <w:rsid w:val="00656917"/>
    <w:rsid w:val="00656B94"/>
    <w:rsid w:val="006577CB"/>
    <w:rsid w:val="006578BA"/>
    <w:rsid w:val="00657DB6"/>
    <w:rsid w:val="00657E74"/>
    <w:rsid w:val="0066065E"/>
    <w:rsid w:val="006608ED"/>
    <w:rsid w:val="00660B42"/>
    <w:rsid w:val="00660DFA"/>
    <w:rsid w:val="00660ECC"/>
    <w:rsid w:val="006611D2"/>
    <w:rsid w:val="0066167B"/>
    <w:rsid w:val="00661745"/>
    <w:rsid w:val="00661B09"/>
    <w:rsid w:val="00661B66"/>
    <w:rsid w:val="00662729"/>
    <w:rsid w:val="006628C2"/>
    <w:rsid w:val="00662C2A"/>
    <w:rsid w:val="00662F07"/>
    <w:rsid w:val="006630AB"/>
    <w:rsid w:val="006633AA"/>
    <w:rsid w:val="006639CF"/>
    <w:rsid w:val="00663C26"/>
    <w:rsid w:val="00663C38"/>
    <w:rsid w:val="00663CCB"/>
    <w:rsid w:val="0066421A"/>
    <w:rsid w:val="0066437C"/>
    <w:rsid w:val="0066477A"/>
    <w:rsid w:val="00664AD0"/>
    <w:rsid w:val="00664CC9"/>
    <w:rsid w:val="00665013"/>
    <w:rsid w:val="0066577B"/>
    <w:rsid w:val="00665B3D"/>
    <w:rsid w:val="00665C93"/>
    <w:rsid w:val="00665DBE"/>
    <w:rsid w:val="006662F3"/>
    <w:rsid w:val="006663A5"/>
    <w:rsid w:val="006664FB"/>
    <w:rsid w:val="006665EF"/>
    <w:rsid w:val="006674DA"/>
    <w:rsid w:val="00667552"/>
    <w:rsid w:val="00667A84"/>
    <w:rsid w:val="00667AA0"/>
    <w:rsid w:val="00667AF4"/>
    <w:rsid w:val="00667B72"/>
    <w:rsid w:val="00667C2B"/>
    <w:rsid w:val="00667E17"/>
    <w:rsid w:val="00670561"/>
    <w:rsid w:val="006705E7"/>
    <w:rsid w:val="00670809"/>
    <w:rsid w:val="00670963"/>
    <w:rsid w:val="00670A1E"/>
    <w:rsid w:val="00671140"/>
    <w:rsid w:val="00671190"/>
    <w:rsid w:val="00671DB3"/>
    <w:rsid w:val="00671FF6"/>
    <w:rsid w:val="0067232E"/>
    <w:rsid w:val="006724C9"/>
    <w:rsid w:val="0067299C"/>
    <w:rsid w:val="00673020"/>
    <w:rsid w:val="006731D5"/>
    <w:rsid w:val="006735FC"/>
    <w:rsid w:val="0067386F"/>
    <w:rsid w:val="00673DC4"/>
    <w:rsid w:val="00674390"/>
    <w:rsid w:val="00674913"/>
    <w:rsid w:val="00674ED8"/>
    <w:rsid w:val="0067504B"/>
    <w:rsid w:val="00675103"/>
    <w:rsid w:val="00675189"/>
    <w:rsid w:val="00675692"/>
    <w:rsid w:val="0067602C"/>
    <w:rsid w:val="006762AA"/>
    <w:rsid w:val="006765A9"/>
    <w:rsid w:val="00676B13"/>
    <w:rsid w:val="00676B8C"/>
    <w:rsid w:val="00677111"/>
    <w:rsid w:val="0067712A"/>
    <w:rsid w:val="00677180"/>
    <w:rsid w:val="00677433"/>
    <w:rsid w:val="00677708"/>
    <w:rsid w:val="00680504"/>
    <w:rsid w:val="006805DA"/>
    <w:rsid w:val="006811DE"/>
    <w:rsid w:val="006817F9"/>
    <w:rsid w:val="0068183B"/>
    <w:rsid w:val="00681861"/>
    <w:rsid w:val="00681AE6"/>
    <w:rsid w:val="00682066"/>
    <w:rsid w:val="006829AE"/>
    <w:rsid w:val="006832F3"/>
    <w:rsid w:val="0068341E"/>
    <w:rsid w:val="00683A79"/>
    <w:rsid w:val="00683C63"/>
    <w:rsid w:val="00683D6A"/>
    <w:rsid w:val="00684305"/>
    <w:rsid w:val="0068432F"/>
    <w:rsid w:val="00684331"/>
    <w:rsid w:val="006845A9"/>
    <w:rsid w:val="006847FC"/>
    <w:rsid w:val="00684DF4"/>
    <w:rsid w:val="0068530F"/>
    <w:rsid w:val="0068541C"/>
    <w:rsid w:val="00685457"/>
    <w:rsid w:val="00685B59"/>
    <w:rsid w:val="00685E5A"/>
    <w:rsid w:val="00686003"/>
    <w:rsid w:val="0068625E"/>
    <w:rsid w:val="00686A7B"/>
    <w:rsid w:val="00686F46"/>
    <w:rsid w:val="00687233"/>
    <w:rsid w:val="0068740F"/>
    <w:rsid w:val="006874DF"/>
    <w:rsid w:val="0068782B"/>
    <w:rsid w:val="00687A4A"/>
    <w:rsid w:val="00687D18"/>
    <w:rsid w:val="00687F85"/>
    <w:rsid w:val="00690FAC"/>
    <w:rsid w:val="00691002"/>
    <w:rsid w:val="00691379"/>
    <w:rsid w:val="006915F6"/>
    <w:rsid w:val="00691B15"/>
    <w:rsid w:val="006921B7"/>
    <w:rsid w:val="006922E7"/>
    <w:rsid w:val="00692335"/>
    <w:rsid w:val="0069238A"/>
    <w:rsid w:val="00692C52"/>
    <w:rsid w:val="006932E5"/>
    <w:rsid w:val="00693318"/>
    <w:rsid w:val="0069348B"/>
    <w:rsid w:val="00693A1A"/>
    <w:rsid w:val="00693C7D"/>
    <w:rsid w:val="006941AF"/>
    <w:rsid w:val="006941DC"/>
    <w:rsid w:val="006942C2"/>
    <w:rsid w:val="006946AE"/>
    <w:rsid w:val="00694E61"/>
    <w:rsid w:val="00695568"/>
    <w:rsid w:val="00696226"/>
    <w:rsid w:val="0069794B"/>
    <w:rsid w:val="00697E43"/>
    <w:rsid w:val="006A0698"/>
    <w:rsid w:val="006A077A"/>
    <w:rsid w:val="006A122E"/>
    <w:rsid w:val="006A187E"/>
    <w:rsid w:val="006A18B6"/>
    <w:rsid w:val="006A192F"/>
    <w:rsid w:val="006A1C10"/>
    <w:rsid w:val="006A2373"/>
    <w:rsid w:val="006A24AA"/>
    <w:rsid w:val="006A2C48"/>
    <w:rsid w:val="006A35C4"/>
    <w:rsid w:val="006A3C31"/>
    <w:rsid w:val="006A418D"/>
    <w:rsid w:val="006A479F"/>
    <w:rsid w:val="006A4EDC"/>
    <w:rsid w:val="006A5662"/>
    <w:rsid w:val="006A577E"/>
    <w:rsid w:val="006A5DA1"/>
    <w:rsid w:val="006A663F"/>
    <w:rsid w:val="006A76BC"/>
    <w:rsid w:val="006A7E44"/>
    <w:rsid w:val="006B085C"/>
    <w:rsid w:val="006B0B11"/>
    <w:rsid w:val="006B0D0A"/>
    <w:rsid w:val="006B0F09"/>
    <w:rsid w:val="006B0F69"/>
    <w:rsid w:val="006B1BB5"/>
    <w:rsid w:val="006B2B5E"/>
    <w:rsid w:val="006B2F46"/>
    <w:rsid w:val="006B3FF1"/>
    <w:rsid w:val="006B472C"/>
    <w:rsid w:val="006B47B3"/>
    <w:rsid w:val="006B4A51"/>
    <w:rsid w:val="006B4E8C"/>
    <w:rsid w:val="006B5195"/>
    <w:rsid w:val="006B5342"/>
    <w:rsid w:val="006B5E79"/>
    <w:rsid w:val="006B62E7"/>
    <w:rsid w:val="006B6E27"/>
    <w:rsid w:val="006B6FB5"/>
    <w:rsid w:val="006B73DE"/>
    <w:rsid w:val="006B747B"/>
    <w:rsid w:val="006B7677"/>
    <w:rsid w:val="006C0643"/>
    <w:rsid w:val="006C07BA"/>
    <w:rsid w:val="006C0B14"/>
    <w:rsid w:val="006C0BB8"/>
    <w:rsid w:val="006C125F"/>
    <w:rsid w:val="006C1CE0"/>
    <w:rsid w:val="006C268A"/>
    <w:rsid w:val="006C2946"/>
    <w:rsid w:val="006C2949"/>
    <w:rsid w:val="006C2DC0"/>
    <w:rsid w:val="006C34B8"/>
    <w:rsid w:val="006C350C"/>
    <w:rsid w:val="006C377C"/>
    <w:rsid w:val="006C38A0"/>
    <w:rsid w:val="006C3BFA"/>
    <w:rsid w:val="006C3E09"/>
    <w:rsid w:val="006C4469"/>
    <w:rsid w:val="006C49CA"/>
    <w:rsid w:val="006C4F68"/>
    <w:rsid w:val="006C5122"/>
    <w:rsid w:val="006C5966"/>
    <w:rsid w:val="006C5BA0"/>
    <w:rsid w:val="006C5E16"/>
    <w:rsid w:val="006C5E8A"/>
    <w:rsid w:val="006C62E1"/>
    <w:rsid w:val="006C6AB9"/>
    <w:rsid w:val="006C6B1A"/>
    <w:rsid w:val="006C6DC0"/>
    <w:rsid w:val="006C6DD9"/>
    <w:rsid w:val="006C6E3A"/>
    <w:rsid w:val="006C78E0"/>
    <w:rsid w:val="006C7E3F"/>
    <w:rsid w:val="006D03F4"/>
    <w:rsid w:val="006D0934"/>
    <w:rsid w:val="006D0AC0"/>
    <w:rsid w:val="006D10B7"/>
    <w:rsid w:val="006D10E1"/>
    <w:rsid w:val="006D131C"/>
    <w:rsid w:val="006D1645"/>
    <w:rsid w:val="006D1687"/>
    <w:rsid w:val="006D219B"/>
    <w:rsid w:val="006D242A"/>
    <w:rsid w:val="006D2483"/>
    <w:rsid w:val="006D27A2"/>
    <w:rsid w:val="006D349D"/>
    <w:rsid w:val="006D34B9"/>
    <w:rsid w:val="006D3805"/>
    <w:rsid w:val="006D3A2A"/>
    <w:rsid w:val="006D438A"/>
    <w:rsid w:val="006D495E"/>
    <w:rsid w:val="006D4A06"/>
    <w:rsid w:val="006D4A4D"/>
    <w:rsid w:val="006D4AB1"/>
    <w:rsid w:val="006D4CD3"/>
    <w:rsid w:val="006D4FF9"/>
    <w:rsid w:val="006D539F"/>
    <w:rsid w:val="006D5781"/>
    <w:rsid w:val="006D5C73"/>
    <w:rsid w:val="006D60DE"/>
    <w:rsid w:val="006D63B3"/>
    <w:rsid w:val="006D7059"/>
    <w:rsid w:val="006D707E"/>
    <w:rsid w:val="006D71B4"/>
    <w:rsid w:val="006D72C6"/>
    <w:rsid w:val="006D798A"/>
    <w:rsid w:val="006D7BC1"/>
    <w:rsid w:val="006E04EA"/>
    <w:rsid w:val="006E05B7"/>
    <w:rsid w:val="006E0B3F"/>
    <w:rsid w:val="006E11A1"/>
    <w:rsid w:val="006E13E7"/>
    <w:rsid w:val="006E1607"/>
    <w:rsid w:val="006E1895"/>
    <w:rsid w:val="006E1A6C"/>
    <w:rsid w:val="006E1A90"/>
    <w:rsid w:val="006E1E79"/>
    <w:rsid w:val="006E2017"/>
    <w:rsid w:val="006E2BD9"/>
    <w:rsid w:val="006E30F8"/>
    <w:rsid w:val="006E35EF"/>
    <w:rsid w:val="006E376C"/>
    <w:rsid w:val="006E3E61"/>
    <w:rsid w:val="006E3F1C"/>
    <w:rsid w:val="006E4571"/>
    <w:rsid w:val="006E4B3A"/>
    <w:rsid w:val="006E4E85"/>
    <w:rsid w:val="006E4F8E"/>
    <w:rsid w:val="006E552A"/>
    <w:rsid w:val="006E5827"/>
    <w:rsid w:val="006E5E67"/>
    <w:rsid w:val="006E604C"/>
    <w:rsid w:val="006E6B6A"/>
    <w:rsid w:val="006E6C02"/>
    <w:rsid w:val="006F0950"/>
    <w:rsid w:val="006F09C2"/>
    <w:rsid w:val="006F0A2A"/>
    <w:rsid w:val="006F0F91"/>
    <w:rsid w:val="006F12FE"/>
    <w:rsid w:val="006F1539"/>
    <w:rsid w:val="006F17FA"/>
    <w:rsid w:val="006F18A2"/>
    <w:rsid w:val="006F1B8B"/>
    <w:rsid w:val="006F2734"/>
    <w:rsid w:val="006F2774"/>
    <w:rsid w:val="006F2AEF"/>
    <w:rsid w:val="006F2CC0"/>
    <w:rsid w:val="006F3297"/>
    <w:rsid w:val="006F396E"/>
    <w:rsid w:val="006F3B16"/>
    <w:rsid w:val="006F3B39"/>
    <w:rsid w:val="006F3C24"/>
    <w:rsid w:val="006F3DD0"/>
    <w:rsid w:val="006F4482"/>
    <w:rsid w:val="006F4653"/>
    <w:rsid w:val="006F49D5"/>
    <w:rsid w:val="006F4F1A"/>
    <w:rsid w:val="006F4F37"/>
    <w:rsid w:val="006F50C6"/>
    <w:rsid w:val="006F5222"/>
    <w:rsid w:val="006F56AF"/>
    <w:rsid w:val="006F57D1"/>
    <w:rsid w:val="006F58AB"/>
    <w:rsid w:val="006F5E70"/>
    <w:rsid w:val="006F62FA"/>
    <w:rsid w:val="006F6C79"/>
    <w:rsid w:val="006F706B"/>
    <w:rsid w:val="006F7607"/>
    <w:rsid w:val="006F79E7"/>
    <w:rsid w:val="006F7DB3"/>
    <w:rsid w:val="006F7DD3"/>
    <w:rsid w:val="00700134"/>
    <w:rsid w:val="007006A2"/>
    <w:rsid w:val="00700F4E"/>
    <w:rsid w:val="0070138A"/>
    <w:rsid w:val="0070158A"/>
    <w:rsid w:val="00701C19"/>
    <w:rsid w:val="00701E9B"/>
    <w:rsid w:val="00702761"/>
    <w:rsid w:val="0070317F"/>
    <w:rsid w:val="00703B12"/>
    <w:rsid w:val="00703E2A"/>
    <w:rsid w:val="00704B8E"/>
    <w:rsid w:val="00704E4F"/>
    <w:rsid w:val="00704F48"/>
    <w:rsid w:val="007050B4"/>
    <w:rsid w:val="0070557E"/>
    <w:rsid w:val="0070576E"/>
    <w:rsid w:val="00705A54"/>
    <w:rsid w:val="00705BB2"/>
    <w:rsid w:val="00705D1B"/>
    <w:rsid w:val="00706024"/>
    <w:rsid w:val="0070639E"/>
    <w:rsid w:val="00706405"/>
    <w:rsid w:val="00706426"/>
    <w:rsid w:val="00706963"/>
    <w:rsid w:val="00706B93"/>
    <w:rsid w:val="00706CDE"/>
    <w:rsid w:val="00707191"/>
    <w:rsid w:val="007072BC"/>
    <w:rsid w:val="00710894"/>
    <w:rsid w:val="00710A15"/>
    <w:rsid w:val="00710C69"/>
    <w:rsid w:val="00711042"/>
    <w:rsid w:val="00711284"/>
    <w:rsid w:val="00711286"/>
    <w:rsid w:val="007113FA"/>
    <w:rsid w:val="00711536"/>
    <w:rsid w:val="007117A8"/>
    <w:rsid w:val="007131EB"/>
    <w:rsid w:val="00713934"/>
    <w:rsid w:val="00713D96"/>
    <w:rsid w:val="00713E80"/>
    <w:rsid w:val="00713FBF"/>
    <w:rsid w:val="0071420A"/>
    <w:rsid w:val="0071423E"/>
    <w:rsid w:val="007145FD"/>
    <w:rsid w:val="0071494E"/>
    <w:rsid w:val="00714B03"/>
    <w:rsid w:val="00714C76"/>
    <w:rsid w:val="00714DC1"/>
    <w:rsid w:val="0071537A"/>
    <w:rsid w:val="00715532"/>
    <w:rsid w:val="00715666"/>
    <w:rsid w:val="00716B74"/>
    <w:rsid w:val="00716CF1"/>
    <w:rsid w:val="0071703F"/>
    <w:rsid w:val="007172AC"/>
    <w:rsid w:val="0071799F"/>
    <w:rsid w:val="007179D2"/>
    <w:rsid w:val="007179DC"/>
    <w:rsid w:val="00720355"/>
    <w:rsid w:val="00720AF1"/>
    <w:rsid w:val="00720B00"/>
    <w:rsid w:val="00720C8C"/>
    <w:rsid w:val="00721281"/>
    <w:rsid w:val="0072136B"/>
    <w:rsid w:val="0072191D"/>
    <w:rsid w:val="00721D16"/>
    <w:rsid w:val="007228C6"/>
    <w:rsid w:val="00722927"/>
    <w:rsid w:val="00722C31"/>
    <w:rsid w:val="00722C8D"/>
    <w:rsid w:val="007238C1"/>
    <w:rsid w:val="00724129"/>
    <w:rsid w:val="0072479C"/>
    <w:rsid w:val="00724A41"/>
    <w:rsid w:val="00724E4F"/>
    <w:rsid w:val="00724E9F"/>
    <w:rsid w:val="00725336"/>
    <w:rsid w:val="00725390"/>
    <w:rsid w:val="007255DE"/>
    <w:rsid w:val="00725BB5"/>
    <w:rsid w:val="00725D23"/>
    <w:rsid w:val="00726CEB"/>
    <w:rsid w:val="00726D43"/>
    <w:rsid w:val="00727698"/>
    <w:rsid w:val="0072772C"/>
    <w:rsid w:val="0072776A"/>
    <w:rsid w:val="0072784B"/>
    <w:rsid w:val="007307A3"/>
    <w:rsid w:val="00730A84"/>
    <w:rsid w:val="00730D79"/>
    <w:rsid w:val="0073108F"/>
    <w:rsid w:val="007310A1"/>
    <w:rsid w:val="0073138E"/>
    <w:rsid w:val="00731BA3"/>
    <w:rsid w:val="00731C70"/>
    <w:rsid w:val="00731C91"/>
    <w:rsid w:val="00731E09"/>
    <w:rsid w:val="00732BD4"/>
    <w:rsid w:val="00732C63"/>
    <w:rsid w:val="00733002"/>
    <w:rsid w:val="00733050"/>
    <w:rsid w:val="007334DB"/>
    <w:rsid w:val="00733768"/>
    <w:rsid w:val="00733916"/>
    <w:rsid w:val="00733BA3"/>
    <w:rsid w:val="00733C1D"/>
    <w:rsid w:val="0073434C"/>
    <w:rsid w:val="007344BA"/>
    <w:rsid w:val="0073495B"/>
    <w:rsid w:val="00734B3C"/>
    <w:rsid w:val="00734E01"/>
    <w:rsid w:val="0073546D"/>
    <w:rsid w:val="00735946"/>
    <w:rsid w:val="007365D5"/>
    <w:rsid w:val="00736B5C"/>
    <w:rsid w:val="007370AA"/>
    <w:rsid w:val="007371C8"/>
    <w:rsid w:val="00740A36"/>
    <w:rsid w:val="00741176"/>
    <w:rsid w:val="007413C2"/>
    <w:rsid w:val="00741515"/>
    <w:rsid w:val="00741790"/>
    <w:rsid w:val="00741C46"/>
    <w:rsid w:val="00742058"/>
    <w:rsid w:val="00742969"/>
    <w:rsid w:val="00742A89"/>
    <w:rsid w:val="00742E2E"/>
    <w:rsid w:val="0074312F"/>
    <w:rsid w:val="00743386"/>
    <w:rsid w:val="00743C4E"/>
    <w:rsid w:val="00743D51"/>
    <w:rsid w:val="00743EDD"/>
    <w:rsid w:val="00743F4D"/>
    <w:rsid w:val="00744099"/>
    <w:rsid w:val="0074431C"/>
    <w:rsid w:val="007443B2"/>
    <w:rsid w:val="007445DF"/>
    <w:rsid w:val="00744E96"/>
    <w:rsid w:val="0074564C"/>
    <w:rsid w:val="007456D3"/>
    <w:rsid w:val="00745797"/>
    <w:rsid w:val="0074581B"/>
    <w:rsid w:val="007462AD"/>
    <w:rsid w:val="0074631B"/>
    <w:rsid w:val="0074645B"/>
    <w:rsid w:val="007464A4"/>
    <w:rsid w:val="00746737"/>
    <w:rsid w:val="00746896"/>
    <w:rsid w:val="00747BF0"/>
    <w:rsid w:val="00747F5E"/>
    <w:rsid w:val="00747FB5"/>
    <w:rsid w:val="00750CBB"/>
    <w:rsid w:val="00750E2F"/>
    <w:rsid w:val="00750E53"/>
    <w:rsid w:val="007514DB"/>
    <w:rsid w:val="00751BDF"/>
    <w:rsid w:val="00751C71"/>
    <w:rsid w:val="00751EAD"/>
    <w:rsid w:val="00752515"/>
    <w:rsid w:val="00752E9F"/>
    <w:rsid w:val="00753161"/>
    <w:rsid w:val="00753DB8"/>
    <w:rsid w:val="007542DC"/>
    <w:rsid w:val="0075462A"/>
    <w:rsid w:val="00754A70"/>
    <w:rsid w:val="00754D76"/>
    <w:rsid w:val="00754E6E"/>
    <w:rsid w:val="00755C41"/>
    <w:rsid w:val="007565E3"/>
    <w:rsid w:val="007566B8"/>
    <w:rsid w:val="00756B37"/>
    <w:rsid w:val="00756E33"/>
    <w:rsid w:val="0075731E"/>
    <w:rsid w:val="00757393"/>
    <w:rsid w:val="007600C2"/>
    <w:rsid w:val="00760158"/>
    <w:rsid w:val="007601A8"/>
    <w:rsid w:val="0076022A"/>
    <w:rsid w:val="00760723"/>
    <w:rsid w:val="0076083C"/>
    <w:rsid w:val="00761311"/>
    <w:rsid w:val="00761F2F"/>
    <w:rsid w:val="00762C63"/>
    <w:rsid w:val="00763557"/>
    <w:rsid w:val="00763F9B"/>
    <w:rsid w:val="007640B6"/>
    <w:rsid w:val="007643CD"/>
    <w:rsid w:val="00764949"/>
    <w:rsid w:val="00764F0C"/>
    <w:rsid w:val="00765254"/>
    <w:rsid w:val="0076576E"/>
    <w:rsid w:val="0076590A"/>
    <w:rsid w:val="00765B5C"/>
    <w:rsid w:val="0076635B"/>
    <w:rsid w:val="0076637D"/>
    <w:rsid w:val="007666E4"/>
    <w:rsid w:val="0076698A"/>
    <w:rsid w:val="00766B88"/>
    <w:rsid w:val="00766E99"/>
    <w:rsid w:val="00767556"/>
    <w:rsid w:val="00767619"/>
    <w:rsid w:val="007677DD"/>
    <w:rsid w:val="00767A0D"/>
    <w:rsid w:val="00767B3B"/>
    <w:rsid w:val="00767D12"/>
    <w:rsid w:val="0077032D"/>
    <w:rsid w:val="007707B9"/>
    <w:rsid w:val="0077081E"/>
    <w:rsid w:val="00770879"/>
    <w:rsid w:val="007709BD"/>
    <w:rsid w:val="00770BE6"/>
    <w:rsid w:val="00771639"/>
    <w:rsid w:val="007719B2"/>
    <w:rsid w:val="00771ED1"/>
    <w:rsid w:val="00773668"/>
    <w:rsid w:val="007736B5"/>
    <w:rsid w:val="0077370A"/>
    <w:rsid w:val="00773917"/>
    <w:rsid w:val="0077469E"/>
    <w:rsid w:val="007759B4"/>
    <w:rsid w:val="00775B43"/>
    <w:rsid w:val="00776361"/>
    <w:rsid w:val="007765EA"/>
    <w:rsid w:val="007769AF"/>
    <w:rsid w:val="0077759E"/>
    <w:rsid w:val="007777B1"/>
    <w:rsid w:val="007779EB"/>
    <w:rsid w:val="00777A79"/>
    <w:rsid w:val="007801A7"/>
    <w:rsid w:val="0078048E"/>
    <w:rsid w:val="00780872"/>
    <w:rsid w:val="0078094F"/>
    <w:rsid w:val="00780CE9"/>
    <w:rsid w:val="00780F33"/>
    <w:rsid w:val="0078155C"/>
    <w:rsid w:val="0078167E"/>
    <w:rsid w:val="007826FA"/>
    <w:rsid w:val="00782776"/>
    <w:rsid w:val="00782834"/>
    <w:rsid w:val="00782A40"/>
    <w:rsid w:val="00782B7B"/>
    <w:rsid w:val="00783082"/>
    <w:rsid w:val="0078393E"/>
    <w:rsid w:val="007847B9"/>
    <w:rsid w:val="007848C3"/>
    <w:rsid w:val="007848D6"/>
    <w:rsid w:val="00785359"/>
    <w:rsid w:val="0078593E"/>
    <w:rsid w:val="00785B3E"/>
    <w:rsid w:val="00786625"/>
    <w:rsid w:val="00786FFD"/>
    <w:rsid w:val="00787168"/>
    <w:rsid w:val="00787363"/>
    <w:rsid w:val="007873E4"/>
    <w:rsid w:val="007904D0"/>
    <w:rsid w:val="00790664"/>
    <w:rsid w:val="0079079C"/>
    <w:rsid w:val="00790CDE"/>
    <w:rsid w:val="00790E8C"/>
    <w:rsid w:val="00790ECA"/>
    <w:rsid w:val="00791128"/>
    <w:rsid w:val="00791676"/>
    <w:rsid w:val="0079188B"/>
    <w:rsid w:val="007918DD"/>
    <w:rsid w:val="00791958"/>
    <w:rsid w:val="0079246A"/>
    <w:rsid w:val="00792B13"/>
    <w:rsid w:val="00792E3C"/>
    <w:rsid w:val="00792EBB"/>
    <w:rsid w:val="00792F49"/>
    <w:rsid w:val="00793078"/>
    <w:rsid w:val="00793273"/>
    <w:rsid w:val="00793755"/>
    <w:rsid w:val="007939D1"/>
    <w:rsid w:val="0079414E"/>
    <w:rsid w:val="00794185"/>
    <w:rsid w:val="00795120"/>
    <w:rsid w:val="007956BB"/>
    <w:rsid w:val="007956F0"/>
    <w:rsid w:val="00795788"/>
    <w:rsid w:val="00795C7E"/>
    <w:rsid w:val="00795CCF"/>
    <w:rsid w:val="0079609E"/>
    <w:rsid w:val="007960F5"/>
    <w:rsid w:val="007961EC"/>
    <w:rsid w:val="007964D4"/>
    <w:rsid w:val="007968C2"/>
    <w:rsid w:val="007969D8"/>
    <w:rsid w:val="00796AC6"/>
    <w:rsid w:val="00796DF4"/>
    <w:rsid w:val="007A0566"/>
    <w:rsid w:val="007A0781"/>
    <w:rsid w:val="007A0941"/>
    <w:rsid w:val="007A0A51"/>
    <w:rsid w:val="007A109A"/>
    <w:rsid w:val="007A1388"/>
    <w:rsid w:val="007A1832"/>
    <w:rsid w:val="007A1A8D"/>
    <w:rsid w:val="007A1E50"/>
    <w:rsid w:val="007A202C"/>
    <w:rsid w:val="007A218C"/>
    <w:rsid w:val="007A2392"/>
    <w:rsid w:val="007A275B"/>
    <w:rsid w:val="007A3101"/>
    <w:rsid w:val="007A32E4"/>
    <w:rsid w:val="007A3451"/>
    <w:rsid w:val="007A44B3"/>
    <w:rsid w:val="007A4E34"/>
    <w:rsid w:val="007A502C"/>
    <w:rsid w:val="007A51D3"/>
    <w:rsid w:val="007A53B3"/>
    <w:rsid w:val="007A545D"/>
    <w:rsid w:val="007A54DA"/>
    <w:rsid w:val="007A5C79"/>
    <w:rsid w:val="007A5CB1"/>
    <w:rsid w:val="007A6381"/>
    <w:rsid w:val="007A6E66"/>
    <w:rsid w:val="007A6F04"/>
    <w:rsid w:val="007A72E5"/>
    <w:rsid w:val="007A738F"/>
    <w:rsid w:val="007A7991"/>
    <w:rsid w:val="007A7E65"/>
    <w:rsid w:val="007B012B"/>
    <w:rsid w:val="007B0C7C"/>
    <w:rsid w:val="007B16EE"/>
    <w:rsid w:val="007B1788"/>
    <w:rsid w:val="007B19AF"/>
    <w:rsid w:val="007B224B"/>
    <w:rsid w:val="007B39B8"/>
    <w:rsid w:val="007B4068"/>
    <w:rsid w:val="007B4405"/>
    <w:rsid w:val="007B4840"/>
    <w:rsid w:val="007B485F"/>
    <w:rsid w:val="007B4C6F"/>
    <w:rsid w:val="007B594F"/>
    <w:rsid w:val="007B5C77"/>
    <w:rsid w:val="007B5E7C"/>
    <w:rsid w:val="007B6561"/>
    <w:rsid w:val="007B673C"/>
    <w:rsid w:val="007B67E2"/>
    <w:rsid w:val="007B7862"/>
    <w:rsid w:val="007B7C44"/>
    <w:rsid w:val="007C04A7"/>
    <w:rsid w:val="007C04E4"/>
    <w:rsid w:val="007C05DE"/>
    <w:rsid w:val="007C1481"/>
    <w:rsid w:val="007C1503"/>
    <w:rsid w:val="007C159D"/>
    <w:rsid w:val="007C1C2F"/>
    <w:rsid w:val="007C1D8C"/>
    <w:rsid w:val="007C2344"/>
    <w:rsid w:val="007C2A13"/>
    <w:rsid w:val="007C2A76"/>
    <w:rsid w:val="007C2CD6"/>
    <w:rsid w:val="007C32EF"/>
    <w:rsid w:val="007C377F"/>
    <w:rsid w:val="007C3A1C"/>
    <w:rsid w:val="007C428B"/>
    <w:rsid w:val="007C4915"/>
    <w:rsid w:val="007C50A2"/>
    <w:rsid w:val="007C59D6"/>
    <w:rsid w:val="007C5C20"/>
    <w:rsid w:val="007C5F5D"/>
    <w:rsid w:val="007C60D6"/>
    <w:rsid w:val="007C6245"/>
    <w:rsid w:val="007C6DDC"/>
    <w:rsid w:val="007C6F80"/>
    <w:rsid w:val="007C731C"/>
    <w:rsid w:val="007C7777"/>
    <w:rsid w:val="007C784D"/>
    <w:rsid w:val="007D0041"/>
    <w:rsid w:val="007D0364"/>
    <w:rsid w:val="007D0A01"/>
    <w:rsid w:val="007D0EE1"/>
    <w:rsid w:val="007D240F"/>
    <w:rsid w:val="007D26BE"/>
    <w:rsid w:val="007D28B6"/>
    <w:rsid w:val="007D31B1"/>
    <w:rsid w:val="007D3B28"/>
    <w:rsid w:val="007D3D9F"/>
    <w:rsid w:val="007D4582"/>
    <w:rsid w:val="007D53BD"/>
    <w:rsid w:val="007D560C"/>
    <w:rsid w:val="007D579D"/>
    <w:rsid w:val="007D5848"/>
    <w:rsid w:val="007D5934"/>
    <w:rsid w:val="007D5A99"/>
    <w:rsid w:val="007D5B03"/>
    <w:rsid w:val="007D66AB"/>
    <w:rsid w:val="007D6A23"/>
    <w:rsid w:val="007D78AC"/>
    <w:rsid w:val="007D7C66"/>
    <w:rsid w:val="007D7D70"/>
    <w:rsid w:val="007E0064"/>
    <w:rsid w:val="007E0544"/>
    <w:rsid w:val="007E0620"/>
    <w:rsid w:val="007E098F"/>
    <w:rsid w:val="007E0A39"/>
    <w:rsid w:val="007E0A8A"/>
    <w:rsid w:val="007E1001"/>
    <w:rsid w:val="007E125F"/>
    <w:rsid w:val="007E17CF"/>
    <w:rsid w:val="007E19B7"/>
    <w:rsid w:val="007E1B67"/>
    <w:rsid w:val="007E1D6A"/>
    <w:rsid w:val="007E241A"/>
    <w:rsid w:val="007E2B8D"/>
    <w:rsid w:val="007E2D56"/>
    <w:rsid w:val="007E306E"/>
    <w:rsid w:val="007E3277"/>
    <w:rsid w:val="007E37FD"/>
    <w:rsid w:val="007E3832"/>
    <w:rsid w:val="007E3DF4"/>
    <w:rsid w:val="007E40A4"/>
    <w:rsid w:val="007E44FB"/>
    <w:rsid w:val="007E4CB2"/>
    <w:rsid w:val="007E561C"/>
    <w:rsid w:val="007E59F5"/>
    <w:rsid w:val="007E5A90"/>
    <w:rsid w:val="007E5B5B"/>
    <w:rsid w:val="007E62C9"/>
    <w:rsid w:val="007E6861"/>
    <w:rsid w:val="007E6F6F"/>
    <w:rsid w:val="007E73D3"/>
    <w:rsid w:val="007E7471"/>
    <w:rsid w:val="007E7F51"/>
    <w:rsid w:val="007E7F90"/>
    <w:rsid w:val="007F0209"/>
    <w:rsid w:val="007F0524"/>
    <w:rsid w:val="007F059A"/>
    <w:rsid w:val="007F05B7"/>
    <w:rsid w:val="007F08CB"/>
    <w:rsid w:val="007F0E35"/>
    <w:rsid w:val="007F15E4"/>
    <w:rsid w:val="007F1C96"/>
    <w:rsid w:val="007F1CE2"/>
    <w:rsid w:val="007F1E79"/>
    <w:rsid w:val="007F26F7"/>
    <w:rsid w:val="007F2A4C"/>
    <w:rsid w:val="007F2A83"/>
    <w:rsid w:val="007F2BCC"/>
    <w:rsid w:val="007F2C13"/>
    <w:rsid w:val="007F2CFE"/>
    <w:rsid w:val="007F2FC5"/>
    <w:rsid w:val="007F3718"/>
    <w:rsid w:val="007F3C2A"/>
    <w:rsid w:val="007F3D03"/>
    <w:rsid w:val="007F41B0"/>
    <w:rsid w:val="007F4367"/>
    <w:rsid w:val="007F4545"/>
    <w:rsid w:val="007F46A3"/>
    <w:rsid w:val="007F49C6"/>
    <w:rsid w:val="007F543A"/>
    <w:rsid w:val="007F5656"/>
    <w:rsid w:val="007F5A43"/>
    <w:rsid w:val="007F5E16"/>
    <w:rsid w:val="007F5E46"/>
    <w:rsid w:val="007F5E6F"/>
    <w:rsid w:val="007F5E95"/>
    <w:rsid w:val="007F5F7B"/>
    <w:rsid w:val="007F6003"/>
    <w:rsid w:val="007F6219"/>
    <w:rsid w:val="007F62AD"/>
    <w:rsid w:val="007F654B"/>
    <w:rsid w:val="007F6BCD"/>
    <w:rsid w:val="007F6C7E"/>
    <w:rsid w:val="007F74CB"/>
    <w:rsid w:val="007F7B04"/>
    <w:rsid w:val="007F7D51"/>
    <w:rsid w:val="007F7FC6"/>
    <w:rsid w:val="00801950"/>
    <w:rsid w:val="00801CA1"/>
    <w:rsid w:val="00801D1D"/>
    <w:rsid w:val="00801E93"/>
    <w:rsid w:val="0080222C"/>
    <w:rsid w:val="00802405"/>
    <w:rsid w:val="00802CCD"/>
    <w:rsid w:val="00802DB7"/>
    <w:rsid w:val="00803349"/>
    <w:rsid w:val="008033EC"/>
    <w:rsid w:val="008036E7"/>
    <w:rsid w:val="008038CA"/>
    <w:rsid w:val="00803D29"/>
    <w:rsid w:val="00804253"/>
    <w:rsid w:val="008048F7"/>
    <w:rsid w:val="00804931"/>
    <w:rsid w:val="00804989"/>
    <w:rsid w:val="008055E1"/>
    <w:rsid w:val="008059EA"/>
    <w:rsid w:val="00805DE1"/>
    <w:rsid w:val="00806174"/>
    <w:rsid w:val="00806868"/>
    <w:rsid w:val="00806BC3"/>
    <w:rsid w:val="008071C0"/>
    <w:rsid w:val="0080744F"/>
    <w:rsid w:val="00807A97"/>
    <w:rsid w:val="00807AED"/>
    <w:rsid w:val="00807B1A"/>
    <w:rsid w:val="008101E3"/>
    <w:rsid w:val="0081092C"/>
    <w:rsid w:val="00811396"/>
    <w:rsid w:val="0081144B"/>
    <w:rsid w:val="0081156C"/>
    <w:rsid w:val="0081168B"/>
    <w:rsid w:val="008117BC"/>
    <w:rsid w:val="008117F1"/>
    <w:rsid w:val="00811965"/>
    <w:rsid w:val="008119D1"/>
    <w:rsid w:val="0081211E"/>
    <w:rsid w:val="0081257E"/>
    <w:rsid w:val="008125CE"/>
    <w:rsid w:val="008127E6"/>
    <w:rsid w:val="00813016"/>
    <w:rsid w:val="00813975"/>
    <w:rsid w:val="00814031"/>
    <w:rsid w:val="00814146"/>
    <w:rsid w:val="00814154"/>
    <w:rsid w:val="0081422E"/>
    <w:rsid w:val="008146E2"/>
    <w:rsid w:val="00814825"/>
    <w:rsid w:val="00814A54"/>
    <w:rsid w:val="00814BCD"/>
    <w:rsid w:val="00814E28"/>
    <w:rsid w:val="00816238"/>
    <w:rsid w:val="00816388"/>
    <w:rsid w:val="008163CA"/>
    <w:rsid w:val="00816470"/>
    <w:rsid w:val="00816881"/>
    <w:rsid w:val="00816CB1"/>
    <w:rsid w:val="0082000B"/>
    <w:rsid w:val="00820372"/>
    <w:rsid w:val="008205EA"/>
    <w:rsid w:val="008211D4"/>
    <w:rsid w:val="00821F23"/>
    <w:rsid w:val="00822619"/>
    <w:rsid w:val="008228A0"/>
    <w:rsid w:val="00822C69"/>
    <w:rsid w:val="0082317C"/>
    <w:rsid w:val="0082341A"/>
    <w:rsid w:val="00823F02"/>
    <w:rsid w:val="00824427"/>
    <w:rsid w:val="00824957"/>
    <w:rsid w:val="00824B7B"/>
    <w:rsid w:val="00824C95"/>
    <w:rsid w:val="00824CC8"/>
    <w:rsid w:val="00824F51"/>
    <w:rsid w:val="008260EE"/>
    <w:rsid w:val="00826220"/>
    <w:rsid w:val="00826C5A"/>
    <w:rsid w:val="00826D02"/>
    <w:rsid w:val="0082724A"/>
    <w:rsid w:val="0082731D"/>
    <w:rsid w:val="00827966"/>
    <w:rsid w:val="00827B4F"/>
    <w:rsid w:val="0083005B"/>
    <w:rsid w:val="0083040A"/>
    <w:rsid w:val="00830434"/>
    <w:rsid w:val="00830442"/>
    <w:rsid w:val="00830718"/>
    <w:rsid w:val="0083077E"/>
    <w:rsid w:val="00831031"/>
    <w:rsid w:val="00831BBA"/>
    <w:rsid w:val="0083225F"/>
    <w:rsid w:val="0083277A"/>
    <w:rsid w:val="008328AB"/>
    <w:rsid w:val="008328FC"/>
    <w:rsid w:val="00832CE4"/>
    <w:rsid w:val="00833049"/>
    <w:rsid w:val="008337A7"/>
    <w:rsid w:val="00834111"/>
    <w:rsid w:val="00834271"/>
    <w:rsid w:val="0083432B"/>
    <w:rsid w:val="00834399"/>
    <w:rsid w:val="00834A0E"/>
    <w:rsid w:val="00834A40"/>
    <w:rsid w:val="00834E57"/>
    <w:rsid w:val="00835423"/>
    <w:rsid w:val="008355B1"/>
    <w:rsid w:val="008356F6"/>
    <w:rsid w:val="008360C9"/>
    <w:rsid w:val="0083614F"/>
    <w:rsid w:val="008365E8"/>
    <w:rsid w:val="00836601"/>
    <w:rsid w:val="008371A8"/>
    <w:rsid w:val="0083747B"/>
    <w:rsid w:val="008377E2"/>
    <w:rsid w:val="00837ED3"/>
    <w:rsid w:val="00840066"/>
    <w:rsid w:val="008402FF"/>
    <w:rsid w:val="008404A1"/>
    <w:rsid w:val="00840937"/>
    <w:rsid w:val="00840E55"/>
    <w:rsid w:val="00841164"/>
    <w:rsid w:val="00841AB5"/>
    <w:rsid w:val="00842329"/>
    <w:rsid w:val="0084267E"/>
    <w:rsid w:val="00842D22"/>
    <w:rsid w:val="00843033"/>
    <w:rsid w:val="00843134"/>
    <w:rsid w:val="00843261"/>
    <w:rsid w:val="00843A4A"/>
    <w:rsid w:val="00844488"/>
    <w:rsid w:val="0084458A"/>
    <w:rsid w:val="00844CFA"/>
    <w:rsid w:val="00845746"/>
    <w:rsid w:val="00845967"/>
    <w:rsid w:val="00845A48"/>
    <w:rsid w:val="00845C29"/>
    <w:rsid w:val="008463C6"/>
    <w:rsid w:val="008467E0"/>
    <w:rsid w:val="008468D5"/>
    <w:rsid w:val="00846915"/>
    <w:rsid w:val="00847432"/>
    <w:rsid w:val="0084747E"/>
    <w:rsid w:val="00847581"/>
    <w:rsid w:val="008475E2"/>
    <w:rsid w:val="008476FE"/>
    <w:rsid w:val="0085032D"/>
    <w:rsid w:val="00850794"/>
    <w:rsid w:val="008509EB"/>
    <w:rsid w:val="00850B71"/>
    <w:rsid w:val="00850F6D"/>
    <w:rsid w:val="0085124F"/>
    <w:rsid w:val="008513FD"/>
    <w:rsid w:val="008514DE"/>
    <w:rsid w:val="008519A3"/>
    <w:rsid w:val="00851ED0"/>
    <w:rsid w:val="00851FF4"/>
    <w:rsid w:val="0085216A"/>
    <w:rsid w:val="00852316"/>
    <w:rsid w:val="0085231F"/>
    <w:rsid w:val="00852538"/>
    <w:rsid w:val="00852DE0"/>
    <w:rsid w:val="00853D2C"/>
    <w:rsid w:val="00854158"/>
    <w:rsid w:val="008548D1"/>
    <w:rsid w:val="008551D0"/>
    <w:rsid w:val="00855945"/>
    <w:rsid w:val="00855AB3"/>
    <w:rsid w:val="00855C19"/>
    <w:rsid w:val="00856038"/>
    <w:rsid w:val="008564C9"/>
    <w:rsid w:val="00856973"/>
    <w:rsid w:val="00856CA7"/>
    <w:rsid w:val="00856D65"/>
    <w:rsid w:val="00857340"/>
    <w:rsid w:val="00857769"/>
    <w:rsid w:val="00860053"/>
    <w:rsid w:val="008600FE"/>
    <w:rsid w:val="008606CA"/>
    <w:rsid w:val="00860873"/>
    <w:rsid w:val="0086088C"/>
    <w:rsid w:val="00860898"/>
    <w:rsid w:val="00860F95"/>
    <w:rsid w:val="0086141D"/>
    <w:rsid w:val="008620C5"/>
    <w:rsid w:val="00862C5C"/>
    <w:rsid w:val="00862F6F"/>
    <w:rsid w:val="008630BE"/>
    <w:rsid w:val="008630E1"/>
    <w:rsid w:val="0086317F"/>
    <w:rsid w:val="008633AF"/>
    <w:rsid w:val="00863E67"/>
    <w:rsid w:val="00863FC2"/>
    <w:rsid w:val="008649E5"/>
    <w:rsid w:val="0086563B"/>
    <w:rsid w:val="0086595E"/>
    <w:rsid w:val="00865EED"/>
    <w:rsid w:val="0086635F"/>
    <w:rsid w:val="0086645E"/>
    <w:rsid w:val="00866969"/>
    <w:rsid w:val="00867672"/>
    <w:rsid w:val="00867D6A"/>
    <w:rsid w:val="008705E1"/>
    <w:rsid w:val="008706CE"/>
    <w:rsid w:val="00870946"/>
    <w:rsid w:val="00870AEF"/>
    <w:rsid w:val="00870B28"/>
    <w:rsid w:val="00871C8A"/>
    <w:rsid w:val="00872418"/>
    <w:rsid w:val="00872B76"/>
    <w:rsid w:val="00872CE7"/>
    <w:rsid w:val="00872EC7"/>
    <w:rsid w:val="00873597"/>
    <w:rsid w:val="008738F3"/>
    <w:rsid w:val="008738FB"/>
    <w:rsid w:val="00873A5F"/>
    <w:rsid w:val="0087444F"/>
    <w:rsid w:val="00874591"/>
    <w:rsid w:val="00874821"/>
    <w:rsid w:val="00874E10"/>
    <w:rsid w:val="008755EE"/>
    <w:rsid w:val="008758CC"/>
    <w:rsid w:val="008759F8"/>
    <w:rsid w:val="008769A5"/>
    <w:rsid w:val="00876C7C"/>
    <w:rsid w:val="008770E1"/>
    <w:rsid w:val="00877125"/>
    <w:rsid w:val="0087751A"/>
    <w:rsid w:val="008775CA"/>
    <w:rsid w:val="00877640"/>
    <w:rsid w:val="00877C17"/>
    <w:rsid w:val="00880D48"/>
    <w:rsid w:val="0088117D"/>
    <w:rsid w:val="00881233"/>
    <w:rsid w:val="00881764"/>
    <w:rsid w:val="00881AAF"/>
    <w:rsid w:val="00881B4C"/>
    <w:rsid w:val="00882453"/>
    <w:rsid w:val="00882EF5"/>
    <w:rsid w:val="00883200"/>
    <w:rsid w:val="0088331D"/>
    <w:rsid w:val="0088336E"/>
    <w:rsid w:val="0088346C"/>
    <w:rsid w:val="008839C3"/>
    <w:rsid w:val="00883AAE"/>
    <w:rsid w:val="008840EC"/>
    <w:rsid w:val="0088426B"/>
    <w:rsid w:val="00885160"/>
    <w:rsid w:val="008853AE"/>
    <w:rsid w:val="00885DC7"/>
    <w:rsid w:val="0088642B"/>
    <w:rsid w:val="00886BC0"/>
    <w:rsid w:val="00886BEF"/>
    <w:rsid w:val="00886C28"/>
    <w:rsid w:val="00887016"/>
    <w:rsid w:val="00887304"/>
    <w:rsid w:val="00887DA4"/>
    <w:rsid w:val="00890030"/>
    <w:rsid w:val="00890297"/>
    <w:rsid w:val="0089033D"/>
    <w:rsid w:val="008906D5"/>
    <w:rsid w:val="00890829"/>
    <w:rsid w:val="00890EAB"/>
    <w:rsid w:val="00891791"/>
    <w:rsid w:val="0089214A"/>
    <w:rsid w:val="008925C1"/>
    <w:rsid w:val="008927F6"/>
    <w:rsid w:val="008927F9"/>
    <w:rsid w:val="008929A2"/>
    <w:rsid w:val="00893624"/>
    <w:rsid w:val="00894277"/>
    <w:rsid w:val="0089455C"/>
    <w:rsid w:val="0089482D"/>
    <w:rsid w:val="00894895"/>
    <w:rsid w:val="008949EB"/>
    <w:rsid w:val="008951E8"/>
    <w:rsid w:val="008959A9"/>
    <w:rsid w:val="00895C30"/>
    <w:rsid w:val="00896157"/>
    <w:rsid w:val="008966F4"/>
    <w:rsid w:val="008967DA"/>
    <w:rsid w:val="0089688A"/>
    <w:rsid w:val="00896DAF"/>
    <w:rsid w:val="00896E0A"/>
    <w:rsid w:val="0089747D"/>
    <w:rsid w:val="00897A25"/>
    <w:rsid w:val="00897C63"/>
    <w:rsid w:val="00897C7C"/>
    <w:rsid w:val="00897F38"/>
    <w:rsid w:val="008A059F"/>
    <w:rsid w:val="008A12E9"/>
    <w:rsid w:val="008A18EA"/>
    <w:rsid w:val="008A1A66"/>
    <w:rsid w:val="008A1C4E"/>
    <w:rsid w:val="008A1C83"/>
    <w:rsid w:val="008A1DBA"/>
    <w:rsid w:val="008A20A8"/>
    <w:rsid w:val="008A22BB"/>
    <w:rsid w:val="008A3612"/>
    <w:rsid w:val="008A3C8F"/>
    <w:rsid w:val="008A3F88"/>
    <w:rsid w:val="008A40D0"/>
    <w:rsid w:val="008A43A6"/>
    <w:rsid w:val="008A461E"/>
    <w:rsid w:val="008A4631"/>
    <w:rsid w:val="008A498F"/>
    <w:rsid w:val="008A570B"/>
    <w:rsid w:val="008A61F2"/>
    <w:rsid w:val="008A65A3"/>
    <w:rsid w:val="008A662C"/>
    <w:rsid w:val="008A693F"/>
    <w:rsid w:val="008A6A06"/>
    <w:rsid w:val="008A6D50"/>
    <w:rsid w:val="008A6F38"/>
    <w:rsid w:val="008A7404"/>
    <w:rsid w:val="008A78A2"/>
    <w:rsid w:val="008A7A00"/>
    <w:rsid w:val="008A7AE9"/>
    <w:rsid w:val="008A7F07"/>
    <w:rsid w:val="008B04D3"/>
    <w:rsid w:val="008B0AC4"/>
    <w:rsid w:val="008B0B1A"/>
    <w:rsid w:val="008B0BA4"/>
    <w:rsid w:val="008B12AC"/>
    <w:rsid w:val="008B13F4"/>
    <w:rsid w:val="008B16CC"/>
    <w:rsid w:val="008B1C56"/>
    <w:rsid w:val="008B1FA7"/>
    <w:rsid w:val="008B248F"/>
    <w:rsid w:val="008B2691"/>
    <w:rsid w:val="008B27EC"/>
    <w:rsid w:val="008B2B2E"/>
    <w:rsid w:val="008B3B30"/>
    <w:rsid w:val="008B3FF6"/>
    <w:rsid w:val="008B4CBF"/>
    <w:rsid w:val="008B4E47"/>
    <w:rsid w:val="008B5478"/>
    <w:rsid w:val="008B54F3"/>
    <w:rsid w:val="008B5A20"/>
    <w:rsid w:val="008B5F88"/>
    <w:rsid w:val="008B6238"/>
    <w:rsid w:val="008B66ED"/>
    <w:rsid w:val="008B6887"/>
    <w:rsid w:val="008B6DF5"/>
    <w:rsid w:val="008B6F2A"/>
    <w:rsid w:val="008B7507"/>
    <w:rsid w:val="008B7530"/>
    <w:rsid w:val="008B7603"/>
    <w:rsid w:val="008B76BB"/>
    <w:rsid w:val="008B7A48"/>
    <w:rsid w:val="008B7C3F"/>
    <w:rsid w:val="008B7CEC"/>
    <w:rsid w:val="008B7E12"/>
    <w:rsid w:val="008C0116"/>
    <w:rsid w:val="008C01DA"/>
    <w:rsid w:val="008C05ED"/>
    <w:rsid w:val="008C0826"/>
    <w:rsid w:val="008C0A4B"/>
    <w:rsid w:val="008C1051"/>
    <w:rsid w:val="008C12B4"/>
    <w:rsid w:val="008C20F0"/>
    <w:rsid w:val="008C243A"/>
    <w:rsid w:val="008C284E"/>
    <w:rsid w:val="008C2BF9"/>
    <w:rsid w:val="008C2CED"/>
    <w:rsid w:val="008C2E3C"/>
    <w:rsid w:val="008C302F"/>
    <w:rsid w:val="008C30EE"/>
    <w:rsid w:val="008C30F7"/>
    <w:rsid w:val="008C3477"/>
    <w:rsid w:val="008C35D6"/>
    <w:rsid w:val="008C3934"/>
    <w:rsid w:val="008C3990"/>
    <w:rsid w:val="008C3BC2"/>
    <w:rsid w:val="008C3D8C"/>
    <w:rsid w:val="008C3DF8"/>
    <w:rsid w:val="008C406D"/>
    <w:rsid w:val="008C45BF"/>
    <w:rsid w:val="008C5265"/>
    <w:rsid w:val="008C638C"/>
    <w:rsid w:val="008C63F9"/>
    <w:rsid w:val="008C64F9"/>
    <w:rsid w:val="008C6B24"/>
    <w:rsid w:val="008C76A1"/>
    <w:rsid w:val="008C79CB"/>
    <w:rsid w:val="008C7A9B"/>
    <w:rsid w:val="008D0B47"/>
    <w:rsid w:val="008D0E19"/>
    <w:rsid w:val="008D0EF3"/>
    <w:rsid w:val="008D0F31"/>
    <w:rsid w:val="008D1059"/>
    <w:rsid w:val="008D10A5"/>
    <w:rsid w:val="008D1582"/>
    <w:rsid w:val="008D16FD"/>
    <w:rsid w:val="008D1BBB"/>
    <w:rsid w:val="008D1C6E"/>
    <w:rsid w:val="008D22B6"/>
    <w:rsid w:val="008D29FB"/>
    <w:rsid w:val="008D2AD3"/>
    <w:rsid w:val="008D2BA0"/>
    <w:rsid w:val="008D2C7F"/>
    <w:rsid w:val="008D2CE5"/>
    <w:rsid w:val="008D2CE6"/>
    <w:rsid w:val="008D2D97"/>
    <w:rsid w:val="008D2FC4"/>
    <w:rsid w:val="008D31DE"/>
    <w:rsid w:val="008D3207"/>
    <w:rsid w:val="008D327E"/>
    <w:rsid w:val="008D3ACF"/>
    <w:rsid w:val="008D3C3A"/>
    <w:rsid w:val="008D4662"/>
    <w:rsid w:val="008D4B3B"/>
    <w:rsid w:val="008D4B6B"/>
    <w:rsid w:val="008D523E"/>
    <w:rsid w:val="008D57B3"/>
    <w:rsid w:val="008D5A82"/>
    <w:rsid w:val="008D5B44"/>
    <w:rsid w:val="008D5C0F"/>
    <w:rsid w:val="008D7A3C"/>
    <w:rsid w:val="008E023A"/>
    <w:rsid w:val="008E048B"/>
    <w:rsid w:val="008E06F4"/>
    <w:rsid w:val="008E0850"/>
    <w:rsid w:val="008E106C"/>
    <w:rsid w:val="008E1433"/>
    <w:rsid w:val="008E16CA"/>
    <w:rsid w:val="008E16E4"/>
    <w:rsid w:val="008E1BF9"/>
    <w:rsid w:val="008E1ED1"/>
    <w:rsid w:val="008E2178"/>
    <w:rsid w:val="008E26B2"/>
    <w:rsid w:val="008E2709"/>
    <w:rsid w:val="008E2A0E"/>
    <w:rsid w:val="008E3267"/>
    <w:rsid w:val="008E34F4"/>
    <w:rsid w:val="008E3A6A"/>
    <w:rsid w:val="008E3E62"/>
    <w:rsid w:val="008E413B"/>
    <w:rsid w:val="008E4CFA"/>
    <w:rsid w:val="008E5573"/>
    <w:rsid w:val="008E5884"/>
    <w:rsid w:val="008E5A65"/>
    <w:rsid w:val="008E61E0"/>
    <w:rsid w:val="008E68D6"/>
    <w:rsid w:val="008E6A1D"/>
    <w:rsid w:val="008E6C4E"/>
    <w:rsid w:val="008E71B6"/>
    <w:rsid w:val="008E7A4E"/>
    <w:rsid w:val="008E7CF9"/>
    <w:rsid w:val="008E7D5C"/>
    <w:rsid w:val="008E7FB9"/>
    <w:rsid w:val="008F046E"/>
    <w:rsid w:val="008F0556"/>
    <w:rsid w:val="008F0BFE"/>
    <w:rsid w:val="008F0C9C"/>
    <w:rsid w:val="008F0CCE"/>
    <w:rsid w:val="008F0F59"/>
    <w:rsid w:val="008F15A4"/>
    <w:rsid w:val="008F23C2"/>
    <w:rsid w:val="008F2AA8"/>
    <w:rsid w:val="008F2D88"/>
    <w:rsid w:val="008F378F"/>
    <w:rsid w:val="008F3E79"/>
    <w:rsid w:val="008F3E7D"/>
    <w:rsid w:val="008F4640"/>
    <w:rsid w:val="008F524C"/>
    <w:rsid w:val="008F5349"/>
    <w:rsid w:val="008F57FC"/>
    <w:rsid w:val="008F5BCA"/>
    <w:rsid w:val="008F5F4E"/>
    <w:rsid w:val="008F62E8"/>
    <w:rsid w:val="008F693A"/>
    <w:rsid w:val="008F6B38"/>
    <w:rsid w:val="008F75EE"/>
    <w:rsid w:val="008F7B73"/>
    <w:rsid w:val="008F7DE1"/>
    <w:rsid w:val="0090026F"/>
    <w:rsid w:val="009005AF"/>
    <w:rsid w:val="00900EE5"/>
    <w:rsid w:val="00901184"/>
    <w:rsid w:val="009014BF"/>
    <w:rsid w:val="00902090"/>
    <w:rsid w:val="00902970"/>
    <w:rsid w:val="00902DBA"/>
    <w:rsid w:val="00902DF3"/>
    <w:rsid w:val="00903275"/>
    <w:rsid w:val="00903775"/>
    <w:rsid w:val="00903840"/>
    <w:rsid w:val="00903E90"/>
    <w:rsid w:val="00904003"/>
    <w:rsid w:val="00904024"/>
    <w:rsid w:val="00904241"/>
    <w:rsid w:val="009043A9"/>
    <w:rsid w:val="00904AA6"/>
    <w:rsid w:val="00904D78"/>
    <w:rsid w:val="0090533C"/>
    <w:rsid w:val="009056FF"/>
    <w:rsid w:val="009059C9"/>
    <w:rsid w:val="00906190"/>
    <w:rsid w:val="009063F0"/>
    <w:rsid w:val="00906424"/>
    <w:rsid w:val="00906867"/>
    <w:rsid w:val="009068A4"/>
    <w:rsid w:val="00906B32"/>
    <w:rsid w:val="00906F10"/>
    <w:rsid w:val="009073D3"/>
    <w:rsid w:val="009073D8"/>
    <w:rsid w:val="00907452"/>
    <w:rsid w:val="00907A38"/>
    <w:rsid w:val="0091061F"/>
    <w:rsid w:val="00911152"/>
    <w:rsid w:val="009114A0"/>
    <w:rsid w:val="00911765"/>
    <w:rsid w:val="009126A5"/>
    <w:rsid w:val="0091290D"/>
    <w:rsid w:val="00912A92"/>
    <w:rsid w:val="00912C1B"/>
    <w:rsid w:val="00912CC6"/>
    <w:rsid w:val="009139B2"/>
    <w:rsid w:val="00914657"/>
    <w:rsid w:val="00914B27"/>
    <w:rsid w:val="00914E6E"/>
    <w:rsid w:val="00914E85"/>
    <w:rsid w:val="00915F6C"/>
    <w:rsid w:val="00916094"/>
    <w:rsid w:val="009160D3"/>
    <w:rsid w:val="00916FB3"/>
    <w:rsid w:val="009173E7"/>
    <w:rsid w:val="00917429"/>
    <w:rsid w:val="00917BCD"/>
    <w:rsid w:val="0092001D"/>
    <w:rsid w:val="00920D25"/>
    <w:rsid w:val="00921D48"/>
    <w:rsid w:val="0092271A"/>
    <w:rsid w:val="00922A70"/>
    <w:rsid w:val="00922A73"/>
    <w:rsid w:val="00922B79"/>
    <w:rsid w:val="00922F3B"/>
    <w:rsid w:val="009239FC"/>
    <w:rsid w:val="00923CD8"/>
    <w:rsid w:val="00923D55"/>
    <w:rsid w:val="00923F81"/>
    <w:rsid w:val="00924668"/>
    <w:rsid w:val="00925843"/>
    <w:rsid w:val="00925CDB"/>
    <w:rsid w:val="00925E1B"/>
    <w:rsid w:val="009263F1"/>
    <w:rsid w:val="00926892"/>
    <w:rsid w:val="00926930"/>
    <w:rsid w:val="0092723B"/>
    <w:rsid w:val="00927ADA"/>
    <w:rsid w:val="00927B4C"/>
    <w:rsid w:val="00927E04"/>
    <w:rsid w:val="00927EC5"/>
    <w:rsid w:val="00927ED1"/>
    <w:rsid w:val="009301C6"/>
    <w:rsid w:val="00930434"/>
    <w:rsid w:val="00930A38"/>
    <w:rsid w:val="00930A71"/>
    <w:rsid w:val="009310B9"/>
    <w:rsid w:val="00932043"/>
    <w:rsid w:val="00932BB6"/>
    <w:rsid w:val="00932E77"/>
    <w:rsid w:val="00932FFE"/>
    <w:rsid w:val="009331DC"/>
    <w:rsid w:val="00933793"/>
    <w:rsid w:val="00933874"/>
    <w:rsid w:val="00933A17"/>
    <w:rsid w:val="00933B1D"/>
    <w:rsid w:val="00933CDE"/>
    <w:rsid w:val="00933DA6"/>
    <w:rsid w:val="00933DBB"/>
    <w:rsid w:val="00934B44"/>
    <w:rsid w:val="00934D26"/>
    <w:rsid w:val="00934FD7"/>
    <w:rsid w:val="00935045"/>
    <w:rsid w:val="009350EC"/>
    <w:rsid w:val="00935108"/>
    <w:rsid w:val="00935952"/>
    <w:rsid w:val="00935B00"/>
    <w:rsid w:val="00935DD7"/>
    <w:rsid w:val="009364AB"/>
    <w:rsid w:val="00936653"/>
    <w:rsid w:val="00936A9E"/>
    <w:rsid w:val="00936F6B"/>
    <w:rsid w:val="0093765D"/>
    <w:rsid w:val="009376C1"/>
    <w:rsid w:val="009378C5"/>
    <w:rsid w:val="009378CC"/>
    <w:rsid w:val="00937C3C"/>
    <w:rsid w:val="00937D58"/>
    <w:rsid w:val="00940775"/>
    <w:rsid w:val="0094088B"/>
    <w:rsid w:val="00940A3A"/>
    <w:rsid w:val="00940A8F"/>
    <w:rsid w:val="00941430"/>
    <w:rsid w:val="00941B47"/>
    <w:rsid w:val="00941D65"/>
    <w:rsid w:val="00941DB7"/>
    <w:rsid w:val="0094207E"/>
    <w:rsid w:val="0094209C"/>
    <w:rsid w:val="00942153"/>
    <w:rsid w:val="009425F0"/>
    <w:rsid w:val="00942CA7"/>
    <w:rsid w:val="00942D69"/>
    <w:rsid w:val="00943085"/>
    <w:rsid w:val="00943B1C"/>
    <w:rsid w:val="00943BEA"/>
    <w:rsid w:val="00943EEA"/>
    <w:rsid w:val="00944121"/>
    <w:rsid w:val="009442F4"/>
    <w:rsid w:val="0094463F"/>
    <w:rsid w:val="00944CD4"/>
    <w:rsid w:val="009450E1"/>
    <w:rsid w:val="009452B5"/>
    <w:rsid w:val="00945E22"/>
    <w:rsid w:val="00945E83"/>
    <w:rsid w:val="009469FB"/>
    <w:rsid w:val="00946D76"/>
    <w:rsid w:val="00947191"/>
    <w:rsid w:val="0094744B"/>
    <w:rsid w:val="00947455"/>
    <w:rsid w:val="009479A9"/>
    <w:rsid w:val="00947A43"/>
    <w:rsid w:val="00947B86"/>
    <w:rsid w:val="00947F9E"/>
    <w:rsid w:val="00950531"/>
    <w:rsid w:val="009507AF"/>
    <w:rsid w:val="009507E7"/>
    <w:rsid w:val="00951897"/>
    <w:rsid w:val="0095208F"/>
    <w:rsid w:val="009524F4"/>
    <w:rsid w:val="0095301F"/>
    <w:rsid w:val="009530D2"/>
    <w:rsid w:val="00953104"/>
    <w:rsid w:val="009535A9"/>
    <w:rsid w:val="00953C46"/>
    <w:rsid w:val="009541D2"/>
    <w:rsid w:val="00954662"/>
    <w:rsid w:val="0095485E"/>
    <w:rsid w:val="009549A4"/>
    <w:rsid w:val="00954DE9"/>
    <w:rsid w:val="0095516F"/>
    <w:rsid w:val="00955551"/>
    <w:rsid w:val="009557BE"/>
    <w:rsid w:val="00955CE6"/>
    <w:rsid w:val="00955D04"/>
    <w:rsid w:val="00955E3A"/>
    <w:rsid w:val="0095604B"/>
    <w:rsid w:val="00956804"/>
    <w:rsid w:val="00956C2C"/>
    <w:rsid w:val="00957211"/>
    <w:rsid w:val="00957559"/>
    <w:rsid w:val="009577B2"/>
    <w:rsid w:val="00957AD0"/>
    <w:rsid w:val="00957C29"/>
    <w:rsid w:val="009605EA"/>
    <w:rsid w:val="00960B00"/>
    <w:rsid w:val="00960EF7"/>
    <w:rsid w:val="00961045"/>
    <w:rsid w:val="009614DF"/>
    <w:rsid w:val="00961D86"/>
    <w:rsid w:val="00962064"/>
    <w:rsid w:val="009620BD"/>
    <w:rsid w:val="00962141"/>
    <w:rsid w:val="009622ED"/>
    <w:rsid w:val="00962F0A"/>
    <w:rsid w:val="00963419"/>
    <w:rsid w:val="00963529"/>
    <w:rsid w:val="00963B1C"/>
    <w:rsid w:val="00963BD3"/>
    <w:rsid w:val="00964048"/>
    <w:rsid w:val="0096413B"/>
    <w:rsid w:val="009645E9"/>
    <w:rsid w:val="009649C9"/>
    <w:rsid w:val="00964CB5"/>
    <w:rsid w:val="00964DA1"/>
    <w:rsid w:val="009650B9"/>
    <w:rsid w:val="009657A7"/>
    <w:rsid w:val="00965CB7"/>
    <w:rsid w:val="00965E1D"/>
    <w:rsid w:val="00965F35"/>
    <w:rsid w:val="00965FA9"/>
    <w:rsid w:val="00965FDB"/>
    <w:rsid w:val="00966234"/>
    <w:rsid w:val="0096665E"/>
    <w:rsid w:val="00966C22"/>
    <w:rsid w:val="00967514"/>
    <w:rsid w:val="00967782"/>
    <w:rsid w:val="00967D2C"/>
    <w:rsid w:val="00970CF6"/>
    <w:rsid w:val="00970ECA"/>
    <w:rsid w:val="00970F08"/>
    <w:rsid w:val="009719A8"/>
    <w:rsid w:val="00971C24"/>
    <w:rsid w:val="00971E2C"/>
    <w:rsid w:val="00972323"/>
    <w:rsid w:val="00972A77"/>
    <w:rsid w:val="00972B3B"/>
    <w:rsid w:val="00973707"/>
    <w:rsid w:val="00973B33"/>
    <w:rsid w:val="0097418C"/>
    <w:rsid w:val="009744C7"/>
    <w:rsid w:val="009746F0"/>
    <w:rsid w:val="00974814"/>
    <w:rsid w:val="00974A7A"/>
    <w:rsid w:val="00974BB4"/>
    <w:rsid w:val="00974D35"/>
    <w:rsid w:val="009750AB"/>
    <w:rsid w:val="009751E0"/>
    <w:rsid w:val="00975A65"/>
    <w:rsid w:val="00975BBA"/>
    <w:rsid w:val="00975CF3"/>
    <w:rsid w:val="00975EF9"/>
    <w:rsid w:val="00976B04"/>
    <w:rsid w:val="00977CBE"/>
    <w:rsid w:val="00980138"/>
    <w:rsid w:val="009808BD"/>
    <w:rsid w:val="00980D02"/>
    <w:rsid w:val="00981145"/>
    <w:rsid w:val="00981AAB"/>
    <w:rsid w:val="00981DFD"/>
    <w:rsid w:val="009821EB"/>
    <w:rsid w:val="00982794"/>
    <w:rsid w:val="009828FC"/>
    <w:rsid w:val="00982908"/>
    <w:rsid w:val="009833D6"/>
    <w:rsid w:val="009835B4"/>
    <w:rsid w:val="009838E7"/>
    <w:rsid w:val="00983E3B"/>
    <w:rsid w:val="00983E6D"/>
    <w:rsid w:val="00984238"/>
    <w:rsid w:val="00984293"/>
    <w:rsid w:val="0098480D"/>
    <w:rsid w:val="009849A0"/>
    <w:rsid w:val="009849A4"/>
    <w:rsid w:val="00986185"/>
    <w:rsid w:val="009864A0"/>
    <w:rsid w:val="00986837"/>
    <w:rsid w:val="00986C73"/>
    <w:rsid w:val="00987302"/>
    <w:rsid w:val="00987378"/>
    <w:rsid w:val="009873DF"/>
    <w:rsid w:val="00987EA3"/>
    <w:rsid w:val="009906FC"/>
    <w:rsid w:val="00990808"/>
    <w:rsid w:val="00990BAF"/>
    <w:rsid w:val="00990D54"/>
    <w:rsid w:val="00990FC4"/>
    <w:rsid w:val="00991722"/>
    <w:rsid w:val="009917E4"/>
    <w:rsid w:val="009918DE"/>
    <w:rsid w:val="009919DC"/>
    <w:rsid w:val="00992824"/>
    <w:rsid w:val="009928A7"/>
    <w:rsid w:val="00992D00"/>
    <w:rsid w:val="00992F1D"/>
    <w:rsid w:val="0099350C"/>
    <w:rsid w:val="009935A1"/>
    <w:rsid w:val="00993613"/>
    <w:rsid w:val="00993BE8"/>
    <w:rsid w:val="00994278"/>
    <w:rsid w:val="00994353"/>
    <w:rsid w:val="00994851"/>
    <w:rsid w:val="0099493B"/>
    <w:rsid w:val="00994E80"/>
    <w:rsid w:val="00995092"/>
    <w:rsid w:val="009952D8"/>
    <w:rsid w:val="009954D3"/>
    <w:rsid w:val="00995583"/>
    <w:rsid w:val="009955DB"/>
    <w:rsid w:val="00995766"/>
    <w:rsid w:val="00995DA5"/>
    <w:rsid w:val="00995FE9"/>
    <w:rsid w:val="00995FED"/>
    <w:rsid w:val="0099652B"/>
    <w:rsid w:val="00996728"/>
    <w:rsid w:val="00997401"/>
    <w:rsid w:val="0099758E"/>
    <w:rsid w:val="00997591"/>
    <w:rsid w:val="00997AF7"/>
    <w:rsid w:val="009A01D1"/>
    <w:rsid w:val="009A03BE"/>
    <w:rsid w:val="009A059E"/>
    <w:rsid w:val="009A06A0"/>
    <w:rsid w:val="009A0849"/>
    <w:rsid w:val="009A0BBF"/>
    <w:rsid w:val="009A0EF8"/>
    <w:rsid w:val="009A0F48"/>
    <w:rsid w:val="009A0F4E"/>
    <w:rsid w:val="009A1033"/>
    <w:rsid w:val="009A12D7"/>
    <w:rsid w:val="009A13D9"/>
    <w:rsid w:val="009A144B"/>
    <w:rsid w:val="009A194F"/>
    <w:rsid w:val="009A195B"/>
    <w:rsid w:val="009A1AE7"/>
    <w:rsid w:val="009A1DA1"/>
    <w:rsid w:val="009A1DD1"/>
    <w:rsid w:val="009A1F20"/>
    <w:rsid w:val="009A2161"/>
    <w:rsid w:val="009A259A"/>
    <w:rsid w:val="009A32E3"/>
    <w:rsid w:val="009A33AB"/>
    <w:rsid w:val="009A3EF1"/>
    <w:rsid w:val="009A5230"/>
    <w:rsid w:val="009A5386"/>
    <w:rsid w:val="009A55D7"/>
    <w:rsid w:val="009A5C23"/>
    <w:rsid w:val="009A5F7C"/>
    <w:rsid w:val="009A6173"/>
    <w:rsid w:val="009A64B1"/>
    <w:rsid w:val="009A64EA"/>
    <w:rsid w:val="009A69DA"/>
    <w:rsid w:val="009A6B72"/>
    <w:rsid w:val="009A6E3B"/>
    <w:rsid w:val="009A71D5"/>
    <w:rsid w:val="009A7A76"/>
    <w:rsid w:val="009A7AA1"/>
    <w:rsid w:val="009B05AD"/>
    <w:rsid w:val="009B132C"/>
    <w:rsid w:val="009B1583"/>
    <w:rsid w:val="009B1657"/>
    <w:rsid w:val="009B16AB"/>
    <w:rsid w:val="009B1842"/>
    <w:rsid w:val="009B1FA8"/>
    <w:rsid w:val="009B23F5"/>
    <w:rsid w:val="009B26C9"/>
    <w:rsid w:val="009B2701"/>
    <w:rsid w:val="009B2A47"/>
    <w:rsid w:val="009B3123"/>
    <w:rsid w:val="009B34E6"/>
    <w:rsid w:val="009B3B0B"/>
    <w:rsid w:val="009B3B2F"/>
    <w:rsid w:val="009B3EC2"/>
    <w:rsid w:val="009B4A6F"/>
    <w:rsid w:val="009B4EB9"/>
    <w:rsid w:val="009B5103"/>
    <w:rsid w:val="009B517B"/>
    <w:rsid w:val="009B518A"/>
    <w:rsid w:val="009B53DD"/>
    <w:rsid w:val="009B5B55"/>
    <w:rsid w:val="009B6417"/>
    <w:rsid w:val="009B641A"/>
    <w:rsid w:val="009B7273"/>
    <w:rsid w:val="009B7585"/>
    <w:rsid w:val="009B78A9"/>
    <w:rsid w:val="009B7A06"/>
    <w:rsid w:val="009B7A6D"/>
    <w:rsid w:val="009C02B6"/>
    <w:rsid w:val="009C072E"/>
    <w:rsid w:val="009C0CFD"/>
    <w:rsid w:val="009C1EFE"/>
    <w:rsid w:val="009C1F7E"/>
    <w:rsid w:val="009C24A0"/>
    <w:rsid w:val="009C2A11"/>
    <w:rsid w:val="009C304F"/>
    <w:rsid w:val="009C3E57"/>
    <w:rsid w:val="009C408E"/>
    <w:rsid w:val="009C4598"/>
    <w:rsid w:val="009C4B19"/>
    <w:rsid w:val="009C4F8C"/>
    <w:rsid w:val="009C5293"/>
    <w:rsid w:val="009C52D4"/>
    <w:rsid w:val="009C5898"/>
    <w:rsid w:val="009C663E"/>
    <w:rsid w:val="009C68B5"/>
    <w:rsid w:val="009C69A3"/>
    <w:rsid w:val="009C7082"/>
    <w:rsid w:val="009C70EF"/>
    <w:rsid w:val="009C7782"/>
    <w:rsid w:val="009C7D92"/>
    <w:rsid w:val="009D0145"/>
    <w:rsid w:val="009D08A6"/>
    <w:rsid w:val="009D0F6C"/>
    <w:rsid w:val="009D165B"/>
    <w:rsid w:val="009D1CAB"/>
    <w:rsid w:val="009D1DB2"/>
    <w:rsid w:val="009D2077"/>
    <w:rsid w:val="009D2956"/>
    <w:rsid w:val="009D2C30"/>
    <w:rsid w:val="009D2EB6"/>
    <w:rsid w:val="009D3486"/>
    <w:rsid w:val="009D375C"/>
    <w:rsid w:val="009D39BC"/>
    <w:rsid w:val="009D3F93"/>
    <w:rsid w:val="009D45CF"/>
    <w:rsid w:val="009D479B"/>
    <w:rsid w:val="009D4F69"/>
    <w:rsid w:val="009D5137"/>
    <w:rsid w:val="009D55B1"/>
    <w:rsid w:val="009D5A9A"/>
    <w:rsid w:val="009D5C67"/>
    <w:rsid w:val="009D5E49"/>
    <w:rsid w:val="009D60BF"/>
    <w:rsid w:val="009D6331"/>
    <w:rsid w:val="009D661F"/>
    <w:rsid w:val="009D68FC"/>
    <w:rsid w:val="009D6AC5"/>
    <w:rsid w:val="009D6D48"/>
    <w:rsid w:val="009D6DE0"/>
    <w:rsid w:val="009D757C"/>
    <w:rsid w:val="009D7702"/>
    <w:rsid w:val="009D783E"/>
    <w:rsid w:val="009D7BBF"/>
    <w:rsid w:val="009D7C1E"/>
    <w:rsid w:val="009E0175"/>
    <w:rsid w:val="009E0745"/>
    <w:rsid w:val="009E0B12"/>
    <w:rsid w:val="009E0B43"/>
    <w:rsid w:val="009E0F17"/>
    <w:rsid w:val="009E1147"/>
    <w:rsid w:val="009E11C5"/>
    <w:rsid w:val="009E1238"/>
    <w:rsid w:val="009E151E"/>
    <w:rsid w:val="009E18E2"/>
    <w:rsid w:val="009E1984"/>
    <w:rsid w:val="009E1ABE"/>
    <w:rsid w:val="009E1D0C"/>
    <w:rsid w:val="009E23E0"/>
    <w:rsid w:val="009E24F7"/>
    <w:rsid w:val="009E25AD"/>
    <w:rsid w:val="009E2EF9"/>
    <w:rsid w:val="009E374C"/>
    <w:rsid w:val="009E3AEF"/>
    <w:rsid w:val="009E4848"/>
    <w:rsid w:val="009E4B92"/>
    <w:rsid w:val="009E5164"/>
    <w:rsid w:val="009E58E3"/>
    <w:rsid w:val="009E600A"/>
    <w:rsid w:val="009E6055"/>
    <w:rsid w:val="009E69CA"/>
    <w:rsid w:val="009E72F0"/>
    <w:rsid w:val="009E75DF"/>
    <w:rsid w:val="009E78D0"/>
    <w:rsid w:val="009F00A0"/>
    <w:rsid w:val="009F032E"/>
    <w:rsid w:val="009F063A"/>
    <w:rsid w:val="009F0763"/>
    <w:rsid w:val="009F1F37"/>
    <w:rsid w:val="009F2191"/>
    <w:rsid w:val="009F242E"/>
    <w:rsid w:val="009F2E25"/>
    <w:rsid w:val="009F2EE0"/>
    <w:rsid w:val="009F3007"/>
    <w:rsid w:val="009F31F2"/>
    <w:rsid w:val="009F4052"/>
    <w:rsid w:val="009F4AB7"/>
    <w:rsid w:val="009F5519"/>
    <w:rsid w:val="009F5A1E"/>
    <w:rsid w:val="009F5A5F"/>
    <w:rsid w:val="009F63D4"/>
    <w:rsid w:val="009F65D5"/>
    <w:rsid w:val="009F699E"/>
    <w:rsid w:val="009F6B2D"/>
    <w:rsid w:val="009F6C03"/>
    <w:rsid w:val="009F7045"/>
    <w:rsid w:val="009F71E2"/>
    <w:rsid w:val="009F7447"/>
    <w:rsid w:val="009F747A"/>
    <w:rsid w:val="009F77AA"/>
    <w:rsid w:val="009F7F41"/>
    <w:rsid w:val="00A00800"/>
    <w:rsid w:val="00A00A9D"/>
    <w:rsid w:val="00A01571"/>
    <w:rsid w:val="00A017C1"/>
    <w:rsid w:val="00A01E47"/>
    <w:rsid w:val="00A01FEF"/>
    <w:rsid w:val="00A0248B"/>
    <w:rsid w:val="00A02A02"/>
    <w:rsid w:val="00A02D62"/>
    <w:rsid w:val="00A02F1D"/>
    <w:rsid w:val="00A0309C"/>
    <w:rsid w:val="00A035A0"/>
    <w:rsid w:val="00A03C10"/>
    <w:rsid w:val="00A03E12"/>
    <w:rsid w:val="00A0414E"/>
    <w:rsid w:val="00A041CD"/>
    <w:rsid w:val="00A04213"/>
    <w:rsid w:val="00A04548"/>
    <w:rsid w:val="00A04A8E"/>
    <w:rsid w:val="00A04A94"/>
    <w:rsid w:val="00A04B6F"/>
    <w:rsid w:val="00A04DE7"/>
    <w:rsid w:val="00A05090"/>
    <w:rsid w:val="00A05599"/>
    <w:rsid w:val="00A058C0"/>
    <w:rsid w:val="00A05C47"/>
    <w:rsid w:val="00A05C5A"/>
    <w:rsid w:val="00A06535"/>
    <w:rsid w:val="00A06890"/>
    <w:rsid w:val="00A07206"/>
    <w:rsid w:val="00A07411"/>
    <w:rsid w:val="00A07594"/>
    <w:rsid w:val="00A07BD4"/>
    <w:rsid w:val="00A07F07"/>
    <w:rsid w:val="00A07F96"/>
    <w:rsid w:val="00A102A8"/>
    <w:rsid w:val="00A103A3"/>
    <w:rsid w:val="00A1048F"/>
    <w:rsid w:val="00A10693"/>
    <w:rsid w:val="00A10B4F"/>
    <w:rsid w:val="00A10CB4"/>
    <w:rsid w:val="00A10D62"/>
    <w:rsid w:val="00A10D99"/>
    <w:rsid w:val="00A11256"/>
    <w:rsid w:val="00A11ACC"/>
    <w:rsid w:val="00A11B9F"/>
    <w:rsid w:val="00A11C1E"/>
    <w:rsid w:val="00A11ECE"/>
    <w:rsid w:val="00A11F13"/>
    <w:rsid w:val="00A12164"/>
    <w:rsid w:val="00A12352"/>
    <w:rsid w:val="00A12E41"/>
    <w:rsid w:val="00A14FDE"/>
    <w:rsid w:val="00A153DD"/>
    <w:rsid w:val="00A16052"/>
    <w:rsid w:val="00A161E7"/>
    <w:rsid w:val="00A167F8"/>
    <w:rsid w:val="00A17595"/>
    <w:rsid w:val="00A176DD"/>
    <w:rsid w:val="00A17AB3"/>
    <w:rsid w:val="00A201B4"/>
    <w:rsid w:val="00A20FD0"/>
    <w:rsid w:val="00A211F4"/>
    <w:rsid w:val="00A21DEC"/>
    <w:rsid w:val="00A22298"/>
    <w:rsid w:val="00A22F95"/>
    <w:rsid w:val="00A23114"/>
    <w:rsid w:val="00A241C7"/>
    <w:rsid w:val="00A2493C"/>
    <w:rsid w:val="00A24C27"/>
    <w:rsid w:val="00A24C2F"/>
    <w:rsid w:val="00A24CE7"/>
    <w:rsid w:val="00A24E1C"/>
    <w:rsid w:val="00A2581F"/>
    <w:rsid w:val="00A25907"/>
    <w:rsid w:val="00A25D3F"/>
    <w:rsid w:val="00A260E6"/>
    <w:rsid w:val="00A26DC2"/>
    <w:rsid w:val="00A274B0"/>
    <w:rsid w:val="00A2767F"/>
    <w:rsid w:val="00A279D6"/>
    <w:rsid w:val="00A27AA0"/>
    <w:rsid w:val="00A27C97"/>
    <w:rsid w:val="00A27CC4"/>
    <w:rsid w:val="00A30A76"/>
    <w:rsid w:val="00A30BB4"/>
    <w:rsid w:val="00A30CF0"/>
    <w:rsid w:val="00A310E1"/>
    <w:rsid w:val="00A310FE"/>
    <w:rsid w:val="00A313FD"/>
    <w:rsid w:val="00A31D6F"/>
    <w:rsid w:val="00A31E32"/>
    <w:rsid w:val="00A32602"/>
    <w:rsid w:val="00A32620"/>
    <w:rsid w:val="00A32B0C"/>
    <w:rsid w:val="00A32F07"/>
    <w:rsid w:val="00A33551"/>
    <w:rsid w:val="00A335E0"/>
    <w:rsid w:val="00A3366A"/>
    <w:rsid w:val="00A33DA9"/>
    <w:rsid w:val="00A33F2A"/>
    <w:rsid w:val="00A33F6F"/>
    <w:rsid w:val="00A34260"/>
    <w:rsid w:val="00A34370"/>
    <w:rsid w:val="00A349CD"/>
    <w:rsid w:val="00A3548C"/>
    <w:rsid w:val="00A35C78"/>
    <w:rsid w:val="00A35DF8"/>
    <w:rsid w:val="00A35E16"/>
    <w:rsid w:val="00A35F5D"/>
    <w:rsid w:val="00A36106"/>
    <w:rsid w:val="00A36295"/>
    <w:rsid w:val="00A362EF"/>
    <w:rsid w:val="00A368E6"/>
    <w:rsid w:val="00A36C35"/>
    <w:rsid w:val="00A3745D"/>
    <w:rsid w:val="00A3754E"/>
    <w:rsid w:val="00A4129B"/>
    <w:rsid w:val="00A41A53"/>
    <w:rsid w:val="00A41C89"/>
    <w:rsid w:val="00A4271B"/>
    <w:rsid w:val="00A42BE0"/>
    <w:rsid w:val="00A42E9D"/>
    <w:rsid w:val="00A43205"/>
    <w:rsid w:val="00A434AC"/>
    <w:rsid w:val="00A440D8"/>
    <w:rsid w:val="00A450BF"/>
    <w:rsid w:val="00A45241"/>
    <w:rsid w:val="00A452F3"/>
    <w:rsid w:val="00A455D7"/>
    <w:rsid w:val="00A45A94"/>
    <w:rsid w:val="00A460D0"/>
    <w:rsid w:val="00A462D9"/>
    <w:rsid w:val="00A46ACC"/>
    <w:rsid w:val="00A47585"/>
    <w:rsid w:val="00A475A2"/>
    <w:rsid w:val="00A477DB"/>
    <w:rsid w:val="00A47B31"/>
    <w:rsid w:val="00A5047A"/>
    <w:rsid w:val="00A505A7"/>
    <w:rsid w:val="00A50BD1"/>
    <w:rsid w:val="00A51143"/>
    <w:rsid w:val="00A51325"/>
    <w:rsid w:val="00A51BED"/>
    <w:rsid w:val="00A51E7F"/>
    <w:rsid w:val="00A52259"/>
    <w:rsid w:val="00A52387"/>
    <w:rsid w:val="00A52C32"/>
    <w:rsid w:val="00A53367"/>
    <w:rsid w:val="00A53B7F"/>
    <w:rsid w:val="00A541F1"/>
    <w:rsid w:val="00A544DE"/>
    <w:rsid w:val="00A54718"/>
    <w:rsid w:val="00A5471E"/>
    <w:rsid w:val="00A54740"/>
    <w:rsid w:val="00A54D62"/>
    <w:rsid w:val="00A54E0B"/>
    <w:rsid w:val="00A54E5A"/>
    <w:rsid w:val="00A54FFB"/>
    <w:rsid w:val="00A550C9"/>
    <w:rsid w:val="00A5569A"/>
    <w:rsid w:val="00A55C55"/>
    <w:rsid w:val="00A55F7A"/>
    <w:rsid w:val="00A56275"/>
    <w:rsid w:val="00A5642F"/>
    <w:rsid w:val="00A564AE"/>
    <w:rsid w:val="00A569F4"/>
    <w:rsid w:val="00A56A7D"/>
    <w:rsid w:val="00A56D6B"/>
    <w:rsid w:val="00A56E59"/>
    <w:rsid w:val="00A56E9C"/>
    <w:rsid w:val="00A56F34"/>
    <w:rsid w:val="00A57139"/>
    <w:rsid w:val="00A57689"/>
    <w:rsid w:val="00A57F9C"/>
    <w:rsid w:val="00A60157"/>
    <w:rsid w:val="00A60614"/>
    <w:rsid w:val="00A6071F"/>
    <w:rsid w:val="00A60DE1"/>
    <w:rsid w:val="00A61CED"/>
    <w:rsid w:val="00A61F1E"/>
    <w:rsid w:val="00A6307E"/>
    <w:rsid w:val="00A632D4"/>
    <w:rsid w:val="00A63825"/>
    <w:rsid w:val="00A639A3"/>
    <w:rsid w:val="00A640D4"/>
    <w:rsid w:val="00A6418D"/>
    <w:rsid w:val="00A64BAD"/>
    <w:rsid w:val="00A64D26"/>
    <w:rsid w:val="00A6539B"/>
    <w:rsid w:val="00A65A35"/>
    <w:rsid w:val="00A65C0E"/>
    <w:rsid w:val="00A65FF1"/>
    <w:rsid w:val="00A66179"/>
    <w:rsid w:val="00A66763"/>
    <w:rsid w:val="00A6677C"/>
    <w:rsid w:val="00A668EA"/>
    <w:rsid w:val="00A67BEE"/>
    <w:rsid w:val="00A67D05"/>
    <w:rsid w:val="00A70B53"/>
    <w:rsid w:val="00A70BC8"/>
    <w:rsid w:val="00A713A8"/>
    <w:rsid w:val="00A7162E"/>
    <w:rsid w:val="00A71769"/>
    <w:rsid w:val="00A71C2C"/>
    <w:rsid w:val="00A72A90"/>
    <w:rsid w:val="00A734C1"/>
    <w:rsid w:val="00A73699"/>
    <w:rsid w:val="00A7381B"/>
    <w:rsid w:val="00A73AD7"/>
    <w:rsid w:val="00A73DFE"/>
    <w:rsid w:val="00A74679"/>
    <w:rsid w:val="00A74D85"/>
    <w:rsid w:val="00A750F8"/>
    <w:rsid w:val="00A7541C"/>
    <w:rsid w:val="00A76022"/>
    <w:rsid w:val="00A76634"/>
    <w:rsid w:val="00A770E6"/>
    <w:rsid w:val="00A774C6"/>
    <w:rsid w:val="00A776C2"/>
    <w:rsid w:val="00A777F0"/>
    <w:rsid w:val="00A77BBE"/>
    <w:rsid w:val="00A77F44"/>
    <w:rsid w:val="00A77F9F"/>
    <w:rsid w:val="00A80132"/>
    <w:rsid w:val="00A8061A"/>
    <w:rsid w:val="00A8091C"/>
    <w:rsid w:val="00A80EA4"/>
    <w:rsid w:val="00A81435"/>
    <w:rsid w:val="00A815F8"/>
    <w:rsid w:val="00A81D6B"/>
    <w:rsid w:val="00A822CC"/>
    <w:rsid w:val="00A824B5"/>
    <w:rsid w:val="00A8284F"/>
    <w:rsid w:val="00A8286B"/>
    <w:rsid w:val="00A828AF"/>
    <w:rsid w:val="00A82C39"/>
    <w:rsid w:val="00A82F78"/>
    <w:rsid w:val="00A8338A"/>
    <w:rsid w:val="00A833E3"/>
    <w:rsid w:val="00A83D49"/>
    <w:rsid w:val="00A83D58"/>
    <w:rsid w:val="00A84077"/>
    <w:rsid w:val="00A8420E"/>
    <w:rsid w:val="00A843BC"/>
    <w:rsid w:val="00A84FC1"/>
    <w:rsid w:val="00A85303"/>
    <w:rsid w:val="00A854FC"/>
    <w:rsid w:val="00A855CE"/>
    <w:rsid w:val="00A85A0C"/>
    <w:rsid w:val="00A85E01"/>
    <w:rsid w:val="00A85EAB"/>
    <w:rsid w:val="00A8623D"/>
    <w:rsid w:val="00A86ED1"/>
    <w:rsid w:val="00A90477"/>
    <w:rsid w:val="00A90EAB"/>
    <w:rsid w:val="00A91242"/>
    <w:rsid w:val="00A91327"/>
    <w:rsid w:val="00A91804"/>
    <w:rsid w:val="00A91A53"/>
    <w:rsid w:val="00A91AAC"/>
    <w:rsid w:val="00A91F4E"/>
    <w:rsid w:val="00A92178"/>
    <w:rsid w:val="00A9296D"/>
    <w:rsid w:val="00A92CB9"/>
    <w:rsid w:val="00A9333C"/>
    <w:rsid w:val="00A935F8"/>
    <w:rsid w:val="00A93C78"/>
    <w:rsid w:val="00A93E76"/>
    <w:rsid w:val="00A94208"/>
    <w:rsid w:val="00A9429F"/>
    <w:rsid w:val="00A94367"/>
    <w:rsid w:val="00A9581F"/>
    <w:rsid w:val="00A95BBD"/>
    <w:rsid w:val="00A95E49"/>
    <w:rsid w:val="00A96375"/>
    <w:rsid w:val="00A9660A"/>
    <w:rsid w:val="00A969A7"/>
    <w:rsid w:val="00A96A02"/>
    <w:rsid w:val="00A96CE4"/>
    <w:rsid w:val="00A976F3"/>
    <w:rsid w:val="00A977BC"/>
    <w:rsid w:val="00A97DF6"/>
    <w:rsid w:val="00AA0015"/>
    <w:rsid w:val="00AA0240"/>
    <w:rsid w:val="00AA0863"/>
    <w:rsid w:val="00AA0CEC"/>
    <w:rsid w:val="00AA0F14"/>
    <w:rsid w:val="00AA1024"/>
    <w:rsid w:val="00AA147A"/>
    <w:rsid w:val="00AA1B54"/>
    <w:rsid w:val="00AA1C50"/>
    <w:rsid w:val="00AA22FC"/>
    <w:rsid w:val="00AA24B0"/>
    <w:rsid w:val="00AA2734"/>
    <w:rsid w:val="00AA2835"/>
    <w:rsid w:val="00AA3199"/>
    <w:rsid w:val="00AA31ED"/>
    <w:rsid w:val="00AA33B7"/>
    <w:rsid w:val="00AA350B"/>
    <w:rsid w:val="00AA414E"/>
    <w:rsid w:val="00AA42CF"/>
    <w:rsid w:val="00AA4338"/>
    <w:rsid w:val="00AA481F"/>
    <w:rsid w:val="00AA4DAC"/>
    <w:rsid w:val="00AA5237"/>
    <w:rsid w:val="00AA5457"/>
    <w:rsid w:val="00AA5632"/>
    <w:rsid w:val="00AA58D0"/>
    <w:rsid w:val="00AA631B"/>
    <w:rsid w:val="00AA6825"/>
    <w:rsid w:val="00AA68F0"/>
    <w:rsid w:val="00AA6A69"/>
    <w:rsid w:val="00AA6ADB"/>
    <w:rsid w:val="00AA6F6F"/>
    <w:rsid w:val="00AA77EB"/>
    <w:rsid w:val="00AA7A83"/>
    <w:rsid w:val="00AA7AE9"/>
    <w:rsid w:val="00AA7C54"/>
    <w:rsid w:val="00AB0401"/>
    <w:rsid w:val="00AB0A43"/>
    <w:rsid w:val="00AB0B50"/>
    <w:rsid w:val="00AB0DF5"/>
    <w:rsid w:val="00AB0E45"/>
    <w:rsid w:val="00AB120F"/>
    <w:rsid w:val="00AB1217"/>
    <w:rsid w:val="00AB12A1"/>
    <w:rsid w:val="00AB13A2"/>
    <w:rsid w:val="00AB166F"/>
    <w:rsid w:val="00AB17D0"/>
    <w:rsid w:val="00AB1A54"/>
    <w:rsid w:val="00AB1EB0"/>
    <w:rsid w:val="00AB1F33"/>
    <w:rsid w:val="00AB1F63"/>
    <w:rsid w:val="00AB1F77"/>
    <w:rsid w:val="00AB2617"/>
    <w:rsid w:val="00AB26F2"/>
    <w:rsid w:val="00AB2A51"/>
    <w:rsid w:val="00AB39E9"/>
    <w:rsid w:val="00AB3C81"/>
    <w:rsid w:val="00AB41B2"/>
    <w:rsid w:val="00AB560D"/>
    <w:rsid w:val="00AB5630"/>
    <w:rsid w:val="00AB61C4"/>
    <w:rsid w:val="00AB66D8"/>
    <w:rsid w:val="00AB6A20"/>
    <w:rsid w:val="00AB743A"/>
    <w:rsid w:val="00AB770D"/>
    <w:rsid w:val="00AB7BB2"/>
    <w:rsid w:val="00AB7C6B"/>
    <w:rsid w:val="00AB7C9C"/>
    <w:rsid w:val="00AB7DB4"/>
    <w:rsid w:val="00AB7E47"/>
    <w:rsid w:val="00AC033C"/>
    <w:rsid w:val="00AC0458"/>
    <w:rsid w:val="00AC07A8"/>
    <w:rsid w:val="00AC0C8E"/>
    <w:rsid w:val="00AC0E43"/>
    <w:rsid w:val="00AC1023"/>
    <w:rsid w:val="00AC1471"/>
    <w:rsid w:val="00AC19A8"/>
    <w:rsid w:val="00AC204D"/>
    <w:rsid w:val="00AC219D"/>
    <w:rsid w:val="00AC21BA"/>
    <w:rsid w:val="00AC22D5"/>
    <w:rsid w:val="00AC2739"/>
    <w:rsid w:val="00AC29D8"/>
    <w:rsid w:val="00AC2C4D"/>
    <w:rsid w:val="00AC2E74"/>
    <w:rsid w:val="00AC31DA"/>
    <w:rsid w:val="00AC34B0"/>
    <w:rsid w:val="00AC3BE6"/>
    <w:rsid w:val="00AC3D46"/>
    <w:rsid w:val="00AC43B4"/>
    <w:rsid w:val="00AC4677"/>
    <w:rsid w:val="00AC4CAF"/>
    <w:rsid w:val="00AC54A8"/>
    <w:rsid w:val="00AC54C5"/>
    <w:rsid w:val="00AC57DA"/>
    <w:rsid w:val="00AC596E"/>
    <w:rsid w:val="00AC5EAB"/>
    <w:rsid w:val="00AC5F87"/>
    <w:rsid w:val="00AC69A8"/>
    <w:rsid w:val="00AC6BFE"/>
    <w:rsid w:val="00AC6C99"/>
    <w:rsid w:val="00AC7B59"/>
    <w:rsid w:val="00AD0216"/>
    <w:rsid w:val="00AD03A3"/>
    <w:rsid w:val="00AD09C1"/>
    <w:rsid w:val="00AD0C78"/>
    <w:rsid w:val="00AD0FCB"/>
    <w:rsid w:val="00AD10A5"/>
    <w:rsid w:val="00AD1259"/>
    <w:rsid w:val="00AD19B9"/>
    <w:rsid w:val="00AD1A11"/>
    <w:rsid w:val="00AD2542"/>
    <w:rsid w:val="00AD2A2E"/>
    <w:rsid w:val="00AD2B70"/>
    <w:rsid w:val="00AD2D2B"/>
    <w:rsid w:val="00AD2E37"/>
    <w:rsid w:val="00AD3267"/>
    <w:rsid w:val="00AD38FA"/>
    <w:rsid w:val="00AD3C33"/>
    <w:rsid w:val="00AD3D0C"/>
    <w:rsid w:val="00AD3E02"/>
    <w:rsid w:val="00AD3F49"/>
    <w:rsid w:val="00AD5157"/>
    <w:rsid w:val="00AD59AA"/>
    <w:rsid w:val="00AD5F0F"/>
    <w:rsid w:val="00AD6021"/>
    <w:rsid w:val="00AD681B"/>
    <w:rsid w:val="00AD6D15"/>
    <w:rsid w:val="00AD6D61"/>
    <w:rsid w:val="00AD6EB9"/>
    <w:rsid w:val="00AD735C"/>
    <w:rsid w:val="00AD75DB"/>
    <w:rsid w:val="00AD7708"/>
    <w:rsid w:val="00AD7ACB"/>
    <w:rsid w:val="00AD7D98"/>
    <w:rsid w:val="00AE012B"/>
    <w:rsid w:val="00AE058E"/>
    <w:rsid w:val="00AE0832"/>
    <w:rsid w:val="00AE09A1"/>
    <w:rsid w:val="00AE0AA6"/>
    <w:rsid w:val="00AE0CBA"/>
    <w:rsid w:val="00AE101B"/>
    <w:rsid w:val="00AE113D"/>
    <w:rsid w:val="00AE15DD"/>
    <w:rsid w:val="00AE1A00"/>
    <w:rsid w:val="00AE1C12"/>
    <w:rsid w:val="00AE1CEE"/>
    <w:rsid w:val="00AE1DE2"/>
    <w:rsid w:val="00AE24EA"/>
    <w:rsid w:val="00AE2C2A"/>
    <w:rsid w:val="00AE2C57"/>
    <w:rsid w:val="00AE2EB4"/>
    <w:rsid w:val="00AE2F64"/>
    <w:rsid w:val="00AE3164"/>
    <w:rsid w:val="00AE3582"/>
    <w:rsid w:val="00AE36A6"/>
    <w:rsid w:val="00AE3E47"/>
    <w:rsid w:val="00AE3F2C"/>
    <w:rsid w:val="00AE3FC5"/>
    <w:rsid w:val="00AE42A0"/>
    <w:rsid w:val="00AE468F"/>
    <w:rsid w:val="00AE4A4E"/>
    <w:rsid w:val="00AE54A4"/>
    <w:rsid w:val="00AE6426"/>
    <w:rsid w:val="00AE6491"/>
    <w:rsid w:val="00AE6B08"/>
    <w:rsid w:val="00AE6B7C"/>
    <w:rsid w:val="00AE6E02"/>
    <w:rsid w:val="00AE7063"/>
    <w:rsid w:val="00AE7597"/>
    <w:rsid w:val="00AE7753"/>
    <w:rsid w:val="00AF02D5"/>
    <w:rsid w:val="00AF0A59"/>
    <w:rsid w:val="00AF0B71"/>
    <w:rsid w:val="00AF0C0E"/>
    <w:rsid w:val="00AF0E85"/>
    <w:rsid w:val="00AF1051"/>
    <w:rsid w:val="00AF1115"/>
    <w:rsid w:val="00AF29BF"/>
    <w:rsid w:val="00AF30AB"/>
    <w:rsid w:val="00AF31A2"/>
    <w:rsid w:val="00AF32DC"/>
    <w:rsid w:val="00AF38AA"/>
    <w:rsid w:val="00AF3AE5"/>
    <w:rsid w:val="00AF3B0F"/>
    <w:rsid w:val="00AF3F01"/>
    <w:rsid w:val="00AF43E0"/>
    <w:rsid w:val="00AF4521"/>
    <w:rsid w:val="00AF46BE"/>
    <w:rsid w:val="00AF4C3C"/>
    <w:rsid w:val="00AF4D13"/>
    <w:rsid w:val="00AF556A"/>
    <w:rsid w:val="00AF615C"/>
    <w:rsid w:val="00AF62DB"/>
    <w:rsid w:val="00AF6811"/>
    <w:rsid w:val="00AF6833"/>
    <w:rsid w:val="00AF6C4B"/>
    <w:rsid w:val="00AF6D7D"/>
    <w:rsid w:val="00AF77B3"/>
    <w:rsid w:val="00B009BE"/>
    <w:rsid w:val="00B01795"/>
    <w:rsid w:val="00B01AFD"/>
    <w:rsid w:val="00B01CE2"/>
    <w:rsid w:val="00B01D34"/>
    <w:rsid w:val="00B01F7D"/>
    <w:rsid w:val="00B022AB"/>
    <w:rsid w:val="00B0269A"/>
    <w:rsid w:val="00B029C3"/>
    <w:rsid w:val="00B02B61"/>
    <w:rsid w:val="00B03042"/>
    <w:rsid w:val="00B0304E"/>
    <w:rsid w:val="00B0315D"/>
    <w:rsid w:val="00B0329A"/>
    <w:rsid w:val="00B0333F"/>
    <w:rsid w:val="00B036C8"/>
    <w:rsid w:val="00B03B09"/>
    <w:rsid w:val="00B03B0D"/>
    <w:rsid w:val="00B03C43"/>
    <w:rsid w:val="00B04775"/>
    <w:rsid w:val="00B05C2D"/>
    <w:rsid w:val="00B05E59"/>
    <w:rsid w:val="00B05F6D"/>
    <w:rsid w:val="00B06407"/>
    <w:rsid w:val="00B06B98"/>
    <w:rsid w:val="00B06D0C"/>
    <w:rsid w:val="00B07DE2"/>
    <w:rsid w:val="00B07FD8"/>
    <w:rsid w:val="00B10640"/>
    <w:rsid w:val="00B10834"/>
    <w:rsid w:val="00B10D32"/>
    <w:rsid w:val="00B11258"/>
    <w:rsid w:val="00B11F2A"/>
    <w:rsid w:val="00B11F69"/>
    <w:rsid w:val="00B1200F"/>
    <w:rsid w:val="00B125B1"/>
    <w:rsid w:val="00B12D67"/>
    <w:rsid w:val="00B13258"/>
    <w:rsid w:val="00B132C8"/>
    <w:rsid w:val="00B136C8"/>
    <w:rsid w:val="00B137BB"/>
    <w:rsid w:val="00B13CB8"/>
    <w:rsid w:val="00B140C6"/>
    <w:rsid w:val="00B14CFD"/>
    <w:rsid w:val="00B14D8F"/>
    <w:rsid w:val="00B14FE8"/>
    <w:rsid w:val="00B152E4"/>
    <w:rsid w:val="00B157D9"/>
    <w:rsid w:val="00B157DC"/>
    <w:rsid w:val="00B158AA"/>
    <w:rsid w:val="00B16538"/>
    <w:rsid w:val="00B166FC"/>
    <w:rsid w:val="00B1707F"/>
    <w:rsid w:val="00B17333"/>
    <w:rsid w:val="00B177FA"/>
    <w:rsid w:val="00B200FB"/>
    <w:rsid w:val="00B201D0"/>
    <w:rsid w:val="00B205FC"/>
    <w:rsid w:val="00B206FD"/>
    <w:rsid w:val="00B210B5"/>
    <w:rsid w:val="00B210F5"/>
    <w:rsid w:val="00B21283"/>
    <w:rsid w:val="00B216F7"/>
    <w:rsid w:val="00B21702"/>
    <w:rsid w:val="00B218F6"/>
    <w:rsid w:val="00B21A68"/>
    <w:rsid w:val="00B21AE9"/>
    <w:rsid w:val="00B21D25"/>
    <w:rsid w:val="00B22869"/>
    <w:rsid w:val="00B229D0"/>
    <w:rsid w:val="00B22B3E"/>
    <w:rsid w:val="00B22D11"/>
    <w:rsid w:val="00B22E86"/>
    <w:rsid w:val="00B22FEA"/>
    <w:rsid w:val="00B237CA"/>
    <w:rsid w:val="00B2395D"/>
    <w:rsid w:val="00B23D66"/>
    <w:rsid w:val="00B23FAA"/>
    <w:rsid w:val="00B24151"/>
    <w:rsid w:val="00B244A4"/>
    <w:rsid w:val="00B249F9"/>
    <w:rsid w:val="00B24A3B"/>
    <w:rsid w:val="00B24BF7"/>
    <w:rsid w:val="00B24DD0"/>
    <w:rsid w:val="00B24DDD"/>
    <w:rsid w:val="00B24F7E"/>
    <w:rsid w:val="00B2500F"/>
    <w:rsid w:val="00B252F1"/>
    <w:rsid w:val="00B26EB2"/>
    <w:rsid w:val="00B273E3"/>
    <w:rsid w:val="00B27C2C"/>
    <w:rsid w:val="00B27DCB"/>
    <w:rsid w:val="00B27FA6"/>
    <w:rsid w:val="00B3003C"/>
    <w:rsid w:val="00B30459"/>
    <w:rsid w:val="00B304B9"/>
    <w:rsid w:val="00B304BD"/>
    <w:rsid w:val="00B3074A"/>
    <w:rsid w:val="00B30769"/>
    <w:rsid w:val="00B30C3E"/>
    <w:rsid w:val="00B311BB"/>
    <w:rsid w:val="00B314ED"/>
    <w:rsid w:val="00B31733"/>
    <w:rsid w:val="00B31863"/>
    <w:rsid w:val="00B31F22"/>
    <w:rsid w:val="00B31FE5"/>
    <w:rsid w:val="00B32C96"/>
    <w:rsid w:val="00B32DE6"/>
    <w:rsid w:val="00B33779"/>
    <w:rsid w:val="00B340FE"/>
    <w:rsid w:val="00B34271"/>
    <w:rsid w:val="00B355A5"/>
    <w:rsid w:val="00B35872"/>
    <w:rsid w:val="00B359EA"/>
    <w:rsid w:val="00B361EB"/>
    <w:rsid w:val="00B36242"/>
    <w:rsid w:val="00B3626B"/>
    <w:rsid w:val="00B3687C"/>
    <w:rsid w:val="00B3691D"/>
    <w:rsid w:val="00B36921"/>
    <w:rsid w:val="00B36F10"/>
    <w:rsid w:val="00B373B0"/>
    <w:rsid w:val="00B37D71"/>
    <w:rsid w:val="00B401FA"/>
    <w:rsid w:val="00B409BD"/>
    <w:rsid w:val="00B41167"/>
    <w:rsid w:val="00B41273"/>
    <w:rsid w:val="00B41838"/>
    <w:rsid w:val="00B41888"/>
    <w:rsid w:val="00B42CA5"/>
    <w:rsid w:val="00B436A5"/>
    <w:rsid w:val="00B43B0B"/>
    <w:rsid w:val="00B43B94"/>
    <w:rsid w:val="00B45A1D"/>
    <w:rsid w:val="00B45BB8"/>
    <w:rsid w:val="00B45FBD"/>
    <w:rsid w:val="00B4607A"/>
    <w:rsid w:val="00B46129"/>
    <w:rsid w:val="00B46958"/>
    <w:rsid w:val="00B46981"/>
    <w:rsid w:val="00B46AC3"/>
    <w:rsid w:val="00B46E61"/>
    <w:rsid w:val="00B46F5E"/>
    <w:rsid w:val="00B470AF"/>
    <w:rsid w:val="00B473ED"/>
    <w:rsid w:val="00B478F8"/>
    <w:rsid w:val="00B47F2D"/>
    <w:rsid w:val="00B50A3C"/>
    <w:rsid w:val="00B50C10"/>
    <w:rsid w:val="00B50C11"/>
    <w:rsid w:val="00B50DDD"/>
    <w:rsid w:val="00B51421"/>
    <w:rsid w:val="00B5187D"/>
    <w:rsid w:val="00B51A64"/>
    <w:rsid w:val="00B51A8F"/>
    <w:rsid w:val="00B51C1C"/>
    <w:rsid w:val="00B523FB"/>
    <w:rsid w:val="00B52463"/>
    <w:rsid w:val="00B5400B"/>
    <w:rsid w:val="00B5402B"/>
    <w:rsid w:val="00B545FC"/>
    <w:rsid w:val="00B546A9"/>
    <w:rsid w:val="00B54720"/>
    <w:rsid w:val="00B549CE"/>
    <w:rsid w:val="00B54BDD"/>
    <w:rsid w:val="00B54C91"/>
    <w:rsid w:val="00B556B4"/>
    <w:rsid w:val="00B5639C"/>
    <w:rsid w:val="00B56553"/>
    <w:rsid w:val="00B56B25"/>
    <w:rsid w:val="00B56DFB"/>
    <w:rsid w:val="00B57336"/>
    <w:rsid w:val="00B575E4"/>
    <w:rsid w:val="00B57886"/>
    <w:rsid w:val="00B57CC2"/>
    <w:rsid w:val="00B57D22"/>
    <w:rsid w:val="00B60396"/>
    <w:rsid w:val="00B60AF1"/>
    <w:rsid w:val="00B60EDD"/>
    <w:rsid w:val="00B61222"/>
    <w:rsid w:val="00B615AD"/>
    <w:rsid w:val="00B61C28"/>
    <w:rsid w:val="00B621C7"/>
    <w:rsid w:val="00B62C0B"/>
    <w:rsid w:val="00B62EFC"/>
    <w:rsid w:val="00B63088"/>
    <w:rsid w:val="00B63692"/>
    <w:rsid w:val="00B637C5"/>
    <w:rsid w:val="00B63DB9"/>
    <w:rsid w:val="00B63DC7"/>
    <w:rsid w:val="00B64012"/>
    <w:rsid w:val="00B6447F"/>
    <w:rsid w:val="00B6484A"/>
    <w:rsid w:val="00B64B49"/>
    <w:rsid w:val="00B64FD3"/>
    <w:rsid w:val="00B65157"/>
    <w:rsid w:val="00B65D2E"/>
    <w:rsid w:val="00B66180"/>
    <w:rsid w:val="00B66200"/>
    <w:rsid w:val="00B66416"/>
    <w:rsid w:val="00B66C75"/>
    <w:rsid w:val="00B66D70"/>
    <w:rsid w:val="00B670EE"/>
    <w:rsid w:val="00B67E1F"/>
    <w:rsid w:val="00B67EEF"/>
    <w:rsid w:val="00B7015F"/>
    <w:rsid w:val="00B70754"/>
    <w:rsid w:val="00B7091B"/>
    <w:rsid w:val="00B70ADE"/>
    <w:rsid w:val="00B70E31"/>
    <w:rsid w:val="00B71630"/>
    <w:rsid w:val="00B71984"/>
    <w:rsid w:val="00B71F52"/>
    <w:rsid w:val="00B72272"/>
    <w:rsid w:val="00B7248A"/>
    <w:rsid w:val="00B72E96"/>
    <w:rsid w:val="00B72FDA"/>
    <w:rsid w:val="00B73263"/>
    <w:rsid w:val="00B73AB1"/>
    <w:rsid w:val="00B73D3C"/>
    <w:rsid w:val="00B74C6A"/>
    <w:rsid w:val="00B74DE2"/>
    <w:rsid w:val="00B74E11"/>
    <w:rsid w:val="00B7506C"/>
    <w:rsid w:val="00B75495"/>
    <w:rsid w:val="00B75DD6"/>
    <w:rsid w:val="00B76482"/>
    <w:rsid w:val="00B7697B"/>
    <w:rsid w:val="00B76A10"/>
    <w:rsid w:val="00B76A3E"/>
    <w:rsid w:val="00B76C3C"/>
    <w:rsid w:val="00B77C1C"/>
    <w:rsid w:val="00B77E45"/>
    <w:rsid w:val="00B77E8B"/>
    <w:rsid w:val="00B807D5"/>
    <w:rsid w:val="00B80980"/>
    <w:rsid w:val="00B81595"/>
    <w:rsid w:val="00B81BDA"/>
    <w:rsid w:val="00B81F8B"/>
    <w:rsid w:val="00B821D4"/>
    <w:rsid w:val="00B82E89"/>
    <w:rsid w:val="00B83286"/>
    <w:rsid w:val="00B83E7B"/>
    <w:rsid w:val="00B8407F"/>
    <w:rsid w:val="00B840FB"/>
    <w:rsid w:val="00B84578"/>
    <w:rsid w:val="00B84629"/>
    <w:rsid w:val="00B84632"/>
    <w:rsid w:val="00B84FBD"/>
    <w:rsid w:val="00B850B4"/>
    <w:rsid w:val="00B8565A"/>
    <w:rsid w:val="00B85A1F"/>
    <w:rsid w:val="00B85C24"/>
    <w:rsid w:val="00B8658D"/>
    <w:rsid w:val="00B86746"/>
    <w:rsid w:val="00B8687A"/>
    <w:rsid w:val="00B86B20"/>
    <w:rsid w:val="00B86D8D"/>
    <w:rsid w:val="00B86E1B"/>
    <w:rsid w:val="00B87163"/>
    <w:rsid w:val="00B87557"/>
    <w:rsid w:val="00B87832"/>
    <w:rsid w:val="00B87B13"/>
    <w:rsid w:val="00B87CDB"/>
    <w:rsid w:val="00B87F68"/>
    <w:rsid w:val="00B902E9"/>
    <w:rsid w:val="00B90323"/>
    <w:rsid w:val="00B9054F"/>
    <w:rsid w:val="00B907AE"/>
    <w:rsid w:val="00B90C3F"/>
    <w:rsid w:val="00B90CCD"/>
    <w:rsid w:val="00B915D3"/>
    <w:rsid w:val="00B91DC9"/>
    <w:rsid w:val="00B92116"/>
    <w:rsid w:val="00B92BCB"/>
    <w:rsid w:val="00B92DD6"/>
    <w:rsid w:val="00B93567"/>
    <w:rsid w:val="00B9359D"/>
    <w:rsid w:val="00B93CAA"/>
    <w:rsid w:val="00B9415D"/>
    <w:rsid w:val="00B94407"/>
    <w:rsid w:val="00B94512"/>
    <w:rsid w:val="00B953A7"/>
    <w:rsid w:val="00B95477"/>
    <w:rsid w:val="00B957E4"/>
    <w:rsid w:val="00B9693D"/>
    <w:rsid w:val="00B96A4F"/>
    <w:rsid w:val="00B96B64"/>
    <w:rsid w:val="00B96D54"/>
    <w:rsid w:val="00B96F34"/>
    <w:rsid w:val="00B97616"/>
    <w:rsid w:val="00B978A8"/>
    <w:rsid w:val="00B97A98"/>
    <w:rsid w:val="00BA086F"/>
    <w:rsid w:val="00BA0BF4"/>
    <w:rsid w:val="00BA0CB2"/>
    <w:rsid w:val="00BA1137"/>
    <w:rsid w:val="00BA159F"/>
    <w:rsid w:val="00BA15B1"/>
    <w:rsid w:val="00BA163F"/>
    <w:rsid w:val="00BA1C6C"/>
    <w:rsid w:val="00BA1DD3"/>
    <w:rsid w:val="00BA25EA"/>
    <w:rsid w:val="00BA2D6D"/>
    <w:rsid w:val="00BA3047"/>
    <w:rsid w:val="00BA3092"/>
    <w:rsid w:val="00BA3D0B"/>
    <w:rsid w:val="00BA426C"/>
    <w:rsid w:val="00BA4DA5"/>
    <w:rsid w:val="00BA5463"/>
    <w:rsid w:val="00BA5938"/>
    <w:rsid w:val="00BA5E91"/>
    <w:rsid w:val="00BA6071"/>
    <w:rsid w:val="00BA641C"/>
    <w:rsid w:val="00BA6767"/>
    <w:rsid w:val="00BA6A18"/>
    <w:rsid w:val="00BA7932"/>
    <w:rsid w:val="00BA7D6D"/>
    <w:rsid w:val="00BA7F94"/>
    <w:rsid w:val="00BA7F95"/>
    <w:rsid w:val="00BB063D"/>
    <w:rsid w:val="00BB0745"/>
    <w:rsid w:val="00BB077D"/>
    <w:rsid w:val="00BB0832"/>
    <w:rsid w:val="00BB086F"/>
    <w:rsid w:val="00BB0E1E"/>
    <w:rsid w:val="00BB218D"/>
    <w:rsid w:val="00BB24B9"/>
    <w:rsid w:val="00BB2720"/>
    <w:rsid w:val="00BB2AEC"/>
    <w:rsid w:val="00BB2B7A"/>
    <w:rsid w:val="00BB2C87"/>
    <w:rsid w:val="00BB3113"/>
    <w:rsid w:val="00BB3194"/>
    <w:rsid w:val="00BB39FC"/>
    <w:rsid w:val="00BB3E63"/>
    <w:rsid w:val="00BB428C"/>
    <w:rsid w:val="00BB42B0"/>
    <w:rsid w:val="00BB4685"/>
    <w:rsid w:val="00BB4AC2"/>
    <w:rsid w:val="00BB4CAA"/>
    <w:rsid w:val="00BB4ED2"/>
    <w:rsid w:val="00BB5936"/>
    <w:rsid w:val="00BB6187"/>
    <w:rsid w:val="00BB6C50"/>
    <w:rsid w:val="00BB7275"/>
    <w:rsid w:val="00BB78AF"/>
    <w:rsid w:val="00BB7D72"/>
    <w:rsid w:val="00BC021D"/>
    <w:rsid w:val="00BC152A"/>
    <w:rsid w:val="00BC1BCE"/>
    <w:rsid w:val="00BC23BC"/>
    <w:rsid w:val="00BC269E"/>
    <w:rsid w:val="00BC26FB"/>
    <w:rsid w:val="00BC2B15"/>
    <w:rsid w:val="00BC2B98"/>
    <w:rsid w:val="00BC2D42"/>
    <w:rsid w:val="00BC34FC"/>
    <w:rsid w:val="00BC3AEB"/>
    <w:rsid w:val="00BC4258"/>
    <w:rsid w:val="00BC45EE"/>
    <w:rsid w:val="00BC53E3"/>
    <w:rsid w:val="00BC53F7"/>
    <w:rsid w:val="00BC59F6"/>
    <w:rsid w:val="00BC5BDC"/>
    <w:rsid w:val="00BC5EC9"/>
    <w:rsid w:val="00BC60D1"/>
    <w:rsid w:val="00BC65A1"/>
    <w:rsid w:val="00BC6719"/>
    <w:rsid w:val="00BC6823"/>
    <w:rsid w:val="00BC6B79"/>
    <w:rsid w:val="00BC70E9"/>
    <w:rsid w:val="00BC738E"/>
    <w:rsid w:val="00BC742F"/>
    <w:rsid w:val="00BC7670"/>
    <w:rsid w:val="00BC76F3"/>
    <w:rsid w:val="00BD0626"/>
    <w:rsid w:val="00BD0649"/>
    <w:rsid w:val="00BD0AAC"/>
    <w:rsid w:val="00BD0B3D"/>
    <w:rsid w:val="00BD0DFB"/>
    <w:rsid w:val="00BD136B"/>
    <w:rsid w:val="00BD1E58"/>
    <w:rsid w:val="00BD1FF7"/>
    <w:rsid w:val="00BD2023"/>
    <w:rsid w:val="00BD2479"/>
    <w:rsid w:val="00BD24A8"/>
    <w:rsid w:val="00BD27A5"/>
    <w:rsid w:val="00BD299D"/>
    <w:rsid w:val="00BD2E3C"/>
    <w:rsid w:val="00BD3508"/>
    <w:rsid w:val="00BD364C"/>
    <w:rsid w:val="00BD3BF1"/>
    <w:rsid w:val="00BD4661"/>
    <w:rsid w:val="00BD4961"/>
    <w:rsid w:val="00BD4E97"/>
    <w:rsid w:val="00BD4ED5"/>
    <w:rsid w:val="00BD5130"/>
    <w:rsid w:val="00BD58B6"/>
    <w:rsid w:val="00BD5902"/>
    <w:rsid w:val="00BD6747"/>
    <w:rsid w:val="00BD6D94"/>
    <w:rsid w:val="00BD6F37"/>
    <w:rsid w:val="00BD7378"/>
    <w:rsid w:val="00BD7627"/>
    <w:rsid w:val="00BE04B2"/>
    <w:rsid w:val="00BE05E6"/>
    <w:rsid w:val="00BE0853"/>
    <w:rsid w:val="00BE0DE9"/>
    <w:rsid w:val="00BE12B5"/>
    <w:rsid w:val="00BE1886"/>
    <w:rsid w:val="00BE1B51"/>
    <w:rsid w:val="00BE1EE4"/>
    <w:rsid w:val="00BE2306"/>
    <w:rsid w:val="00BE230E"/>
    <w:rsid w:val="00BE2EBC"/>
    <w:rsid w:val="00BE2EFA"/>
    <w:rsid w:val="00BE2F67"/>
    <w:rsid w:val="00BE38D1"/>
    <w:rsid w:val="00BE3C26"/>
    <w:rsid w:val="00BE3DD7"/>
    <w:rsid w:val="00BE432F"/>
    <w:rsid w:val="00BE4446"/>
    <w:rsid w:val="00BE465A"/>
    <w:rsid w:val="00BE4D7E"/>
    <w:rsid w:val="00BE4EDE"/>
    <w:rsid w:val="00BE5281"/>
    <w:rsid w:val="00BE5346"/>
    <w:rsid w:val="00BE5A58"/>
    <w:rsid w:val="00BE5B77"/>
    <w:rsid w:val="00BE5F53"/>
    <w:rsid w:val="00BE61DC"/>
    <w:rsid w:val="00BE6623"/>
    <w:rsid w:val="00BE6770"/>
    <w:rsid w:val="00BE68CD"/>
    <w:rsid w:val="00BE68DA"/>
    <w:rsid w:val="00BE69CF"/>
    <w:rsid w:val="00BE738B"/>
    <w:rsid w:val="00BE75F6"/>
    <w:rsid w:val="00BE7D19"/>
    <w:rsid w:val="00BE7DA1"/>
    <w:rsid w:val="00BF01C0"/>
    <w:rsid w:val="00BF081B"/>
    <w:rsid w:val="00BF09EE"/>
    <w:rsid w:val="00BF0FCD"/>
    <w:rsid w:val="00BF10A0"/>
    <w:rsid w:val="00BF128D"/>
    <w:rsid w:val="00BF15FD"/>
    <w:rsid w:val="00BF161A"/>
    <w:rsid w:val="00BF17A0"/>
    <w:rsid w:val="00BF1AB1"/>
    <w:rsid w:val="00BF1FEB"/>
    <w:rsid w:val="00BF2441"/>
    <w:rsid w:val="00BF2AC0"/>
    <w:rsid w:val="00BF305A"/>
    <w:rsid w:val="00BF36AB"/>
    <w:rsid w:val="00BF37A1"/>
    <w:rsid w:val="00BF3A88"/>
    <w:rsid w:val="00BF3E08"/>
    <w:rsid w:val="00BF43EE"/>
    <w:rsid w:val="00BF4940"/>
    <w:rsid w:val="00BF4C30"/>
    <w:rsid w:val="00BF5092"/>
    <w:rsid w:val="00BF53C9"/>
    <w:rsid w:val="00BF55EC"/>
    <w:rsid w:val="00BF5EF5"/>
    <w:rsid w:val="00BF685A"/>
    <w:rsid w:val="00BF6AB8"/>
    <w:rsid w:val="00BF6B22"/>
    <w:rsid w:val="00BF6CC6"/>
    <w:rsid w:val="00BF6F2D"/>
    <w:rsid w:val="00BF70AB"/>
    <w:rsid w:val="00BF72CD"/>
    <w:rsid w:val="00BF74AA"/>
    <w:rsid w:val="00BF74B7"/>
    <w:rsid w:val="00BF7E7D"/>
    <w:rsid w:val="00C00392"/>
    <w:rsid w:val="00C0046B"/>
    <w:rsid w:val="00C00910"/>
    <w:rsid w:val="00C00B41"/>
    <w:rsid w:val="00C00F66"/>
    <w:rsid w:val="00C0161C"/>
    <w:rsid w:val="00C01B18"/>
    <w:rsid w:val="00C01F1A"/>
    <w:rsid w:val="00C02232"/>
    <w:rsid w:val="00C0231F"/>
    <w:rsid w:val="00C02B5B"/>
    <w:rsid w:val="00C040EF"/>
    <w:rsid w:val="00C0428F"/>
    <w:rsid w:val="00C04C3B"/>
    <w:rsid w:val="00C04F54"/>
    <w:rsid w:val="00C05238"/>
    <w:rsid w:val="00C05FAC"/>
    <w:rsid w:val="00C06027"/>
    <w:rsid w:val="00C063D4"/>
    <w:rsid w:val="00C06612"/>
    <w:rsid w:val="00C068A9"/>
    <w:rsid w:val="00C06979"/>
    <w:rsid w:val="00C06C96"/>
    <w:rsid w:val="00C06E7E"/>
    <w:rsid w:val="00C07834"/>
    <w:rsid w:val="00C07D0F"/>
    <w:rsid w:val="00C10B57"/>
    <w:rsid w:val="00C10E6C"/>
    <w:rsid w:val="00C11346"/>
    <w:rsid w:val="00C1174D"/>
    <w:rsid w:val="00C11BDA"/>
    <w:rsid w:val="00C11E4F"/>
    <w:rsid w:val="00C11F7B"/>
    <w:rsid w:val="00C120C7"/>
    <w:rsid w:val="00C12322"/>
    <w:rsid w:val="00C1258B"/>
    <w:rsid w:val="00C12933"/>
    <w:rsid w:val="00C12CFA"/>
    <w:rsid w:val="00C137CF"/>
    <w:rsid w:val="00C1432E"/>
    <w:rsid w:val="00C1481E"/>
    <w:rsid w:val="00C14899"/>
    <w:rsid w:val="00C158F4"/>
    <w:rsid w:val="00C16EE0"/>
    <w:rsid w:val="00C17073"/>
    <w:rsid w:val="00C170C0"/>
    <w:rsid w:val="00C17458"/>
    <w:rsid w:val="00C174C4"/>
    <w:rsid w:val="00C176EF"/>
    <w:rsid w:val="00C17777"/>
    <w:rsid w:val="00C20020"/>
    <w:rsid w:val="00C201D9"/>
    <w:rsid w:val="00C205EF"/>
    <w:rsid w:val="00C21274"/>
    <w:rsid w:val="00C2129C"/>
    <w:rsid w:val="00C21ADE"/>
    <w:rsid w:val="00C2218A"/>
    <w:rsid w:val="00C22249"/>
    <w:rsid w:val="00C224FD"/>
    <w:rsid w:val="00C227F9"/>
    <w:rsid w:val="00C22941"/>
    <w:rsid w:val="00C22951"/>
    <w:rsid w:val="00C22B3F"/>
    <w:rsid w:val="00C22BB0"/>
    <w:rsid w:val="00C22DE4"/>
    <w:rsid w:val="00C23C61"/>
    <w:rsid w:val="00C23F2D"/>
    <w:rsid w:val="00C24707"/>
    <w:rsid w:val="00C24750"/>
    <w:rsid w:val="00C24F68"/>
    <w:rsid w:val="00C24FAD"/>
    <w:rsid w:val="00C25018"/>
    <w:rsid w:val="00C25080"/>
    <w:rsid w:val="00C25364"/>
    <w:rsid w:val="00C25EC9"/>
    <w:rsid w:val="00C265D1"/>
    <w:rsid w:val="00C26A10"/>
    <w:rsid w:val="00C26E4B"/>
    <w:rsid w:val="00C274A7"/>
    <w:rsid w:val="00C27F92"/>
    <w:rsid w:val="00C30681"/>
    <w:rsid w:val="00C30738"/>
    <w:rsid w:val="00C30837"/>
    <w:rsid w:val="00C30BB2"/>
    <w:rsid w:val="00C30DD7"/>
    <w:rsid w:val="00C30F6D"/>
    <w:rsid w:val="00C31175"/>
    <w:rsid w:val="00C312D3"/>
    <w:rsid w:val="00C314A8"/>
    <w:rsid w:val="00C31E60"/>
    <w:rsid w:val="00C31ED5"/>
    <w:rsid w:val="00C32567"/>
    <w:rsid w:val="00C32A35"/>
    <w:rsid w:val="00C33317"/>
    <w:rsid w:val="00C33465"/>
    <w:rsid w:val="00C3398B"/>
    <w:rsid w:val="00C33CA6"/>
    <w:rsid w:val="00C33D3D"/>
    <w:rsid w:val="00C33D4F"/>
    <w:rsid w:val="00C33F3C"/>
    <w:rsid w:val="00C33F89"/>
    <w:rsid w:val="00C33FAC"/>
    <w:rsid w:val="00C34327"/>
    <w:rsid w:val="00C3454F"/>
    <w:rsid w:val="00C34920"/>
    <w:rsid w:val="00C35960"/>
    <w:rsid w:val="00C36077"/>
    <w:rsid w:val="00C362CD"/>
    <w:rsid w:val="00C36409"/>
    <w:rsid w:val="00C37327"/>
    <w:rsid w:val="00C37443"/>
    <w:rsid w:val="00C376BB"/>
    <w:rsid w:val="00C3793B"/>
    <w:rsid w:val="00C4059E"/>
    <w:rsid w:val="00C40899"/>
    <w:rsid w:val="00C40EC7"/>
    <w:rsid w:val="00C40F61"/>
    <w:rsid w:val="00C415EA"/>
    <w:rsid w:val="00C42A16"/>
    <w:rsid w:val="00C42B9A"/>
    <w:rsid w:val="00C43066"/>
    <w:rsid w:val="00C437AB"/>
    <w:rsid w:val="00C439D8"/>
    <w:rsid w:val="00C44365"/>
    <w:rsid w:val="00C44402"/>
    <w:rsid w:val="00C44415"/>
    <w:rsid w:val="00C44560"/>
    <w:rsid w:val="00C44895"/>
    <w:rsid w:val="00C44907"/>
    <w:rsid w:val="00C44F83"/>
    <w:rsid w:val="00C45849"/>
    <w:rsid w:val="00C46271"/>
    <w:rsid w:val="00C46701"/>
    <w:rsid w:val="00C46CB0"/>
    <w:rsid w:val="00C47106"/>
    <w:rsid w:val="00C47282"/>
    <w:rsid w:val="00C47AB4"/>
    <w:rsid w:val="00C47C2A"/>
    <w:rsid w:val="00C47D5E"/>
    <w:rsid w:val="00C50149"/>
    <w:rsid w:val="00C50D24"/>
    <w:rsid w:val="00C51089"/>
    <w:rsid w:val="00C5194C"/>
    <w:rsid w:val="00C521D5"/>
    <w:rsid w:val="00C52EB5"/>
    <w:rsid w:val="00C530D2"/>
    <w:rsid w:val="00C531DB"/>
    <w:rsid w:val="00C536E8"/>
    <w:rsid w:val="00C54666"/>
    <w:rsid w:val="00C546E8"/>
    <w:rsid w:val="00C54DBB"/>
    <w:rsid w:val="00C5535B"/>
    <w:rsid w:val="00C55C7E"/>
    <w:rsid w:val="00C56094"/>
    <w:rsid w:val="00C56930"/>
    <w:rsid w:val="00C57338"/>
    <w:rsid w:val="00C57440"/>
    <w:rsid w:val="00C5786B"/>
    <w:rsid w:val="00C57DF2"/>
    <w:rsid w:val="00C57E2A"/>
    <w:rsid w:val="00C604D6"/>
    <w:rsid w:val="00C60B97"/>
    <w:rsid w:val="00C60DA3"/>
    <w:rsid w:val="00C60DE2"/>
    <w:rsid w:val="00C60E10"/>
    <w:rsid w:val="00C61CEC"/>
    <w:rsid w:val="00C621D7"/>
    <w:rsid w:val="00C62793"/>
    <w:rsid w:val="00C62AF1"/>
    <w:rsid w:val="00C63164"/>
    <w:rsid w:val="00C636D3"/>
    <w:rsid w:val="00C63E29"/>
    <w:rsid w:val="00C645B0"/>
    <w:rsid w:val="00C64B62"/>
    <w:rsid w:val="00C64DF3"/>
    <w:rsid w:val="00C64FDA"/>
    <w:rsid w:val="00C65540"/>
    <w:rsid w:val="00C65636"/>
    <w:rsid w:val="00C660E0"/>
    <w:rsid w:val="00C66328"/>
    <w:rsid w:val="00C664E3"/>
    <w:rsid w:val="00C66782"/>
    <w:rsid w:val="00C669B3"/>
    <w:rsid w:val="00C66D27"/>
    <w:rsid w:val="00C67448"/>
    <w:rsid w:val="00C675C4"/>
    <w:rsid w:val="00C67A22"/>
    <w:rsid w:val="00C70035"/>
    <w:rsid w:val="00C7047A"/>
    <w:rsid w:val="00C707A8"/>
    <w:rsid w:val="00C70AE0"/>
    <w:rsid w:val="00C714A7"/>
    <w:rsid w:val="00C716B2"/>
    <w:rsid w:val="00C71918"/>
    <w:rsid w:val="00C71B92"/>
    <w:rsid w:val="00C71C6C"/>
    <w:rsid w:val="00C7244A"/>
    <w:rsid w:val="00C72715"/>
    <w:rsid w:val="00C727A8"/>
    <w:rsid w:val="00C72CC2"/>
    <w:rsid w:val="00C72E1B"/>
    <w:rsid w:val="00C72F7C"/>
    <w:rsid w:val="00C7328F"/>
    <w:rsid w:val="00C732C7"/>
    <w:rsid w:val="00C734E5"/>
    <w:rsid w:val="00C73583"/>
    <w:rsid w:val="00C73760"/>
    <w:rsid w:val="00C739EB"/>
    <w:rsid w:val="00C73CB7"/>
    <w:rsid w:val="00C7409B"/>
    <w:rsid w:val="00C742E8"/>
    <w:rsid w:val="00C743AD"/>
    <w:rsid w:val="00C74645"/>
    <w:rsid w:val="00C74AE4"/>
    <w:rsid w:val="00C74BE5"/>
    <w:rsid w:val="00C74E89"/>
    <w:rsid w:val="00C75504"/>
    <w:rsid w:val="00C755A3"/>
    <w:rsid w:val="00C75691"/>
    <w:rsid w:val="00C75A63"/>
    <w:rsid w:val="00C75FA9"/>
    <w:rsid w:val="00C76542"/>
    <w:rsid w:val="00C76589"/>
    <w:rsid w:val="00C76991"/>
    <w:rsid w:val="00C76D6A"/>
    <w:rsid w:val="00C77224"/>
    <w:rsid w:val="00C772F6"/>
    <w:rsid w:val="00C776CF"/>
    <w:rsid w:val="00C77997"/>
    <w:rsid w:val="00C77E25"/>
    <w:rsid w:val="00C80F07"/>
    <w:rsid w:val="00C81536"/>
    <w:rsid w:val="00C81C77"/>
    <w:rsid w:val="00C81D59"/>
    <w:rsid w:val="00C820D5"/>
    <w:rsid w:val="00C82203"/>
    <w:rsid w:val="00C82539"/>
    <w:rsid w:val="00C828D6"/>
    <w:rsid w:val="00C829AA"/>
    <w:rsid w:val="00C82F7F"/>
    <w:rsid w:val="00C8350D"/>
    <w:rsid w:val="00C83896"/>
    <w:rsid w:val="00C83CE9"/>
    <w:rsid w:val="00C842E0"/>
    <w:rsid w:val="00C8440A"/>
    <w:rsid w:val="00C84A86"/>
    <w:rsid w:val="00C85551"/>
    <w:rsid w:val="00C858A9"/>
    <w:rsid w:val="00C8597F"/>
    <w:rsid w:val="00C86465"/>
    <w:rsid w:val="00C867B2"/>
    <w:rsid w:val="00C86EB2"/>
    <w:rsid w:val="00C86EFA"/>
    <w:rsid w:val="00C871F5"/>
    <w:rsid w:val="00C87873"/>
    <w:rsid w:val="00C87CE1"/>
    <w:rsid w:val="00C9006F"/>
    <w:rsid w:val="00C90F86"/>
    <w:rsid w:val="00C9104D"/>
    <w:rsid w:val="00C913A8"/>
    <w:rsid w:val="00C9168E"/>
    <w:rsid w:val="00C91F5B"/>
    <w:rsid w:val="00C92E1D"/>
    <w:rsid w:val="00C93392"/>
    <w:rsid w:val="00C93567"/>
    <w:rsid w:val="00C93A6B"/>
    <w:rsid w:val="00C93A71"/>
    <w:rsid w:val="00C93ED7"/>
    <w:rsid w:val="00C93FA4"/>
    <w:rsid w:val="00C94011"/>
    <w:rsid w:val="00C940FB"/>
    <w:rsid w:val="00C94233"/>
    <w:rsid w:val="00C94342"/>
    <w:rsid w:val="00C943AA"/>
    <w:rsid w:val="00C94864"/>
    <w:rsid w:val="00C94F4B"/>
    <w:rsid w:val="00C95495"/>
    <w:rsid w:val="00C95814"/>
    <w:rsid w:val="00C96070"/>
    <w:rsid w:val="00C96141"/>
    <w:rsid w:val="00C96176"/>
    <w:rsid w:val="00C964EA"/>
    <w:rsid w:val="00C96B91"/>
    <w:rsid w:val="00C96E78"/>
    <w:rsid w:val="00C96F7A"/>
    <w:rsid w:val="00C9750A"/>
    <w:rsid w:val="00C97649"/>
    <w:rsid w:val="00C97C06"/>
    <w:rsid w:val="00CA0101"/>
    <w:rsid w:val="00CA0113"/>
    <w:rsid w:val="00CA01D5"/>
    <w:rsid w:val="00CA0D95"/>
    <w:rsid w:val="00CA1800"/>
    <w:rsid w:val="00CA22B2"/>
    <w:rsid w:val="00CA27BE"/>
    <w:rsid w:val="00CA2AE2"/>
    <w:rsid w:val="00CA2F14"/>
    <w:rsid w:val="00CA356F"/>
    <w:rsid w:val="00CA37A1"/>
    <w:rsid w:val="00CA3ED2"/>
    <w:rsid w:val="00CA44DC"/>
    <w:rsid w:val="00CA4A08"/>
    <w:rsid w:val="00CA4BEF"/>
    <w:rsid w:val="00CA4D7F"/>
    <w:rsid w:val="00CA53C9"/>
    <w:rsid w:val="00CA5691"/>
    <w:rsid w:val="00CA6788"/>
    <w:rsid w:val="00CA6A51"/>
    <w:rsid w:val="00CA6C34"/>
    <w:rsid w:val="00CA7054"/>
    <w:rsid w:val="00CA727A"/>
    <w:rsid w:val="00CA7393"/>
    <w:rsid w:val="00CA766A"/>
    <w:rsid w:val="00CA7922"/>
    <w:rsid w:val="00CA7A47"/>
    <w:rsid w:val="00CA7C0D"/>
    <w:rsid w:val="00CA7D6D"/>
    <w:rsid w:val="00CB002F"/>
    <w:rsid w:val="00CB0577"/>
    <w:rsid w:val="00CB0CDB"/>
    <w:rsid w:val="00CB105E"/>
    <w:rsid w:val="00CB11BB"/>
    <w:rsid w:val="00CB164A"/>
    <w:rsid w:val="00CB1870"/>
    <w:rsid w:val="00CB187B"/>
    <w:rsid w:val="00CB19DA"/>
    <w:rsid w:val="00CB1E36"/>
    <w:rsid w:val="00CB1FDA"/>
    <w:rsid w:val="00CB1FEE"/>
    <w:rsid w:val="00CB22EE"/>
    <w:rsid w:val="00CB2822"/>
    <w:rsid w:val="00CB28C3"/>
    <w:rsid w:val="00CB28EB"/>
    <w:rsid w:val="00CB38BD"/>
    <w:rsid w:val="00CB3913"/>
    <w:rsid w:val="00CB39E9"/>
    <w:rsid w:val="00CB3C17"/>
    <w:rsid w:val="00CB47BD"/>
    <w:rsid w:val="00CB4E80"/>
    <w:rsid w:val="00CB5291"/>
    <w:rsid w:val="00CB5682"/>
    <w:rsid w:val="00CB5AF3"/>
    <w:rsid w:val="00CB6C70"/>
    <w:rsid w:val="00CB7099"/>
    <w:rsid w:val="00CB70D6"/>
    <w:rsid w:val="00CB73D2"/>
    <w:rsid w:val="00CB744B"/>
    <w:rsid w:val="00CB7533"/>
    <w:rsid w:val="00CB7E2F"/>
    <w:rsid w:val="00CC0233"/>
    <w:rsid w:val="00CC027C"/>
    <w:rsid w:val="00CC0464"/>
    <w:rsid w:val="00CC0686"/>
    <w:rsid w:val="00CC1487"/>
    <w:rsid w:val="00CC1741"/>
    <w:rsid w:val="00CC1DB1"/>
    <w:rsid w:val="00CC1E77"/>
    <w:rsid w:val="00CC218A"/>
    <w:rsid w:val="00CC232D"/>
    <w:rsid w:val="00CC240E"/>
    <w:rsid w:val="00CC26C0"/>
    <w:rsid w:val="00CC2887"/>
    <w:rsid w:val="00CC2CCD"/>
    <w:rsid w:val="00CC2E0A"/>
    <w:rsid w:val="00CC2E44"/>
    <w:rsid w:val="00CC33F7"/>
    <w:rsid w:val="00CC3B47"/>
    <w:rsid w:val="00CC3C3A"/>
    <w:rsid w:val="00CC4A74"/>
    <w:rsid w:val="00CC4B85"/>
    <w:rsid w:val="00CC4DDB"/>
    <w:rsid w:val="00CC543A"/>
    <w:rsid w:val="00CC5C36"/>
    <w:rsid w:val="00CC5D72"/>
    <w:rsid w:val="00CC6120"/>
    <w:rsid w:val="00CC6A97"/>
    <w:rsid w:val="00CC6B34"/>
    <w:rsid w:val="00CC6E49"/>
    <w:rsid w:val="00CC6E58"/>
    <w:rsid w:val="00CC718A"/>
    <w:rsid w:val="00CC7260"/>
    <w:rsid w:val="00CC7A62"/>
    <w:rsid w:val="00CC7ADA"/>
    <w:rsid w:val="00CC7C2C"/>
    <w:rsid w:val="00CD04D2"/>
    <w:rsid w:val="00CD05B6"/>
    <w:rsid w:val="00CD095B"/>
    <w:rsid w:val="00CD0D12"/>
    <w:rsid w:val="00CD1031"/>
    <w:rsid w:val="00CD14AE"/>
    <w:rsid w:val="00CD175B"/>
    <w:rsid w:val="00CD1AEA"/>
    <w:rsid w:val="00CD1DD3"/>
    <w:rsid w:val="00CD1F68"/>
    <w:rsid w:val="00CD231B"/>
    <w:rsid w:val="00CD25AC"/>
    <w:rsid w:val="00CD26DE"/>
    <w:rsid w:val="00CD4997"/>
    <w:rsid w:val="00CD5747"/>
    <w:rsid w:val="00CD5BB7"/>
    <w:rsid w:val="00CD6375"/>
    <w:rsid w:val="00CD680D"/>
    <w:rsid w:val="00CD69AA"/>
    <w:rsid w:val="00CD6C1F"/>
    <w:rsid w:val="00CD7015"/>
    <w:rsid w:val="00CD7387"/>
    <w:rsid w:val="00CD7415"/>
    <w:rsid w:val="00CE0020"/>
    <w:rsid w:val="00CE0249"/>
    <w:rsid w:val="00CE0427"/>
    <w:rsid w:val="00CE0E1D"/>
    <w:rsid w:val="00CE17DE"/>
    <w:rsid w:val="00CE18AB"/>
    <w:rsid w:val="00CE1F0E"/>
    <w:rsid w:val="00CE26EE"/>
    <w:rsid w:val="00CE274E"/>
    <w:rsid w:val="00CE2E50"/>
    <w:rsid w:val="00CE307A"/>
    <w:rsid w:val="00CE4006"/>
    <w:rsid w:val="00CE4F3F"/>
    <w:rsid w:val="00CE53B8"/>
    <w:rsid w:val="00CE5712"/>
    <w:rsid w:val="00CE58BC"/>
    <w:rsid w:val="00CE5DB4"/>
    <w:rsid w:val="00CE5F01"/>
    <w:rsid w:val="00CE6278"/>
    <w:rsid w:val="00CE62C9"/>
    <w:rsid w:val="00CE64B9"/>
    <w:rsid w:val="00CE66B6"/>
    <w:rsid w:val="00CE6768"/>
    <w:rsid w:val="00CE6AB0"/>
    <w:rsid w:val="00CE706A"/>
    <w:rsid w:val="00CE7C28"/>
    <w:rsid w:val="00CF0A18"/>
    <w:rsid w:val="00CF0B3C"/>
    <w:rsid w:val="00CF0BDF"/>
    <w:rsid w:val="00CF0CB1"/>
    <w:rsid w:val="00CF0F73"/>
    <w:rsid w:val="00CF15E1"/>
    <w:rsid w:val="00CF2003"/>
    <w:rsid w:val="00CF2CC5"/>
    <w:rsid w:val="00CF3139"/>
    <w:rsid w:val="00CF42ED"/>
    <w:rsid w:val="00CF4701"/>
    <w:rsid w:val="00CF4AEB"/>
    <w:rsid w:val="00CF5272"/>
    <w:rsid w:val="00CF58B6"/>
    <w:rsid w:val="00CF6523"/>
    <w:rsid w:val="00CF65C6"/>
    <w:rsid w:val="00CF68D8"/>
    <w:rsid w:val="00CF6B52"/>
    <w:rsid w:val="00CF70D7"/>
    <w:rsid w:val="00CF74BF"/>
    <w:rsid w:val="00CF7785"/>
    <w:rsid w:val="00CF78C0"/>
    <w:rsid w:val="00CF7BF5"/>
    <w:rsid w:val="00CF7DF4"/>
    <w:rsid w:val="00D00AE1"/>
    <w:rsid w:val="00D00BCD"/>
    <w:rsid w:val="00D011EE"/>
    <w:rsid w:val="00D015D1"/>
    <w:rsid w:val="00D01E75"/>
    <w:rsid w:val="00D021E9"/>
    <w:rsid w:val="00D022C0"/>
    <w:rsid w:val="00D0283D"/>
    <w:rsid w:val="00D029C7"/>
    <w:rsid w:val="00D02BCA"/>
    <w:rsid w:val="00D02D60"/>
    <w:rsid w:val="00D02FD8"/>
    <w:rsid w:val="00D0362F"/>
    <w:rsid w:val="00D036BD"/>
    <w:rsid w:val="00D03E41"/>
    <w:rsid w:val="00D04BD4"/>
    <w:rsid w:val="00D050C2"/>
    <w:rsid w:val="00D053B3"/>
    <w:rsid w:val="00D05D62"/>
    <w:rsid w:val="00D060C9"/>
    <w:rsid w:val="00D068C7"/>
    <w:rsid w:val="00D069AC"/>
    <w:rsid w:val="00D069F0"/>
    <w:rsid w:val="00D071D9"/>
    <w:rsid w:val="00D075A8"/>
    <w:rsid w:val="00D07D5C"/>
    <w:rsid w:val="00D07D75"/>
    <w:rsid w:val="00D10B22"/>
    <w:rsid w:val="00D110DC"/>
    <w:rsid w:val="00D11997"/>
    <w:rsid w:val="00D11A7B"/>
    <w:rsid w:val="00D11E01"/>
    <w:rsid w:val="00D12520"/>
    <w:rsid w:val="00D125CA"/>
    <w:rsid w:val="00D12820"/>
    <w:rsid w:val="00D12B39"/>
    <w:rsid w:val="00D12C3B"/>
    <w:rsid w:val="00D13F8A"/>
    <w:rsid w:val="00D14030"/>
    <w:rsid w:val="00D14795"/>
    <w:rsid w:val="00D1496A"/>
    <w:rsid w:val="00D14DB3"/>
    <w:rsid w:val="00D14F04"/>
    <w:rsid w:val="00D14F9E"/>
    <w:rsid w:val="00D15271"/>
    <w:rsid w:val="00D15774"/>
    <w:rsid w:val="00D15CA8"/>
    <w:rsid w:val="00D16048"/>
    <w:rsid w:val="00D164EA"/>
    <w:rsid w:val="00D16520"/>
    <w:rsid w:val="00D168BF"/>
    <w:rsid w:val="00D16991"/>
    <w:rsid w:val="00D16BE7"/>
    <w:rsid w:val="00D16C00"/>
    <w:rsid w:val="00D16DBC"/>
    <w:rsid w:val="00D170B2"/>
    <w:rsid w:val="00D17171"/>
    <w:rsid w:val="00D1739A"/>
    <w:rsid w:val="00D179F1"/>
    <w:rsid w:val="00D17FF6"/>
    <w:rsid w:val="00D20511"/>
    <w:rsid w:val="00D20A10"/>
    <w:rsid w:val="00D20D22"/>
    <w:rsid w:val="00D20E7B"/>
    <w:rsid w:val="00D20E81"/>
    <w:rsid w:val="00D21126"/>
    <w:rsid w:val="00D211C7"/>
    <w:rsid w:val="00D219E2"/>
    <w:rsid w:val="00D21B50"/>
    <w:rsid w:val="00D21EA3"/>
    <w:rsid w:val="00D22B51"/>
    <w:rsid w:val="00D22D60"/>
    <w:rsid w:val="00D22D78"/>
    <w:rsid w:val="00D23441"/>
    <w:rsid w:val="00D239FC"/>
    <w:rsid w:val="00D23EE5"/>
    <w:rsid w:val="00D244D0"/>
    <w:rsid w:val="00D24967"/>
    <w:rsid w:val="00D24DA7"/>
    <w:rsid w:val="00D24E10"/>
    <w:rsid w:val="00D24F77"/>
    <w:rsid w:val="00D2515C"/>
    <w:rsid w:val="00D253E4"/>
    <w:rsid w:val="00D256F9"/>
    <w:rsid w:val="00D264EB"/>
    <w:rsid w:val="00D27174"/>
    <w:rsid w:val="00D27250"/>
    <w:rsid w:val="00D27827"/>
    <w:rsid w:val="00D27AAD"/>
    <w:rsid w:val="00D30402"/>
    <w:rsid w:val="00D30492"/>
    <w:rsid w:val="00D305BB"/>
    <w:rsid w:val="00D30C0C"/>
    <w:rsid w:val="00D316A4"/>
    <w:rsid w:val="00D31C1E"/>
    <w:rsid w:val="00D31F28"/>
    <w:rsid w:val="00D323C0"/>
    <w:rsid w:val="00D324D6"/>
    <w:rsid w:val="00D3261C"/>
    <w:rsid w:val="00D328F3"/>
    <w:rsid w:val="00D32B01"/>
    <w:rsid w:val="00D32E36"/>
    <w:rsid w:val="00D32E86"/>
    <w:rsid w:val="00D32F91"/>
    <w:rsid w:val="00D3326B"/>
    <w:rsid w:val="00D33291"/>
    <w:rsid w:val="00D332AD"/>
    <w:rsid w:val="00D33938"/>
    <w:rsid w:val="00D33A6F"/>
    <w:rsid w:val="00D34121"/>
    <w:rsid w:val="00D34565"/>
    <w:rsid w:val="00D34FE7"/>
    <w:rsid w:val="00D353CA"/>
    <w:rsid w:val="00D354B5"/>
    <w:rsid w:val="00D3556E"/>
    <w:rsid w:val="00D357D7"/>
    <w:rsid w:val="00D35B0E"/>
    <w:rsid w:val="00D35C07"/>
    <w:rsid w:val="00D36232"/>
    <w:rsid w:val="00D36320"/>
    <w:rsid w:val="00D36362"/>
    <w:rsid w:val="00D36541"/>
    <w:rsid w:val="00D365DC"/>
    <w:rsid w:val="00D3678D"/>
    <w:rsid w:val="00D36969"/>
    <w:rsid w:val="00D37767"/>
    <w:rsid w:val="00D37B9F"/>
    <w:rsid w:val="00D37EC6"/>
    <w:rsid w:val="00D40ABE"/>
    <w:rsid w:val="00D40C7B"/>
    <w:rsid w:val="00D40E82"/>
    <w:rsid w:val="00D417B9"/>
    <w:rsid w:val="00D42309"/>
    <w:rsid w:val="00D424C9"/>
    <w:rsid w:val="00D42B77"/>
    <w:rsid w:val="00D43112"/>
    <w:rsid w:val="00D43137"/>
    <w:rsid w:val="00D43485"/>
    <w:rsid w:val="00D4360E"/>
    <w:rsid w:val="00D4445E"/>
    <w:rsid w:val="00D44702"/>
    <w:rsid w:val="00D44AA9"/>
    <w:rsid w:val="00D44C75"/>
    <w:rsid w:val="00D44D13"/>
    <w:rsid w:val="00D451FC"/>
    <w:rsid w:val="00D45320"/>
    <w:rsid w:val="00D456F0"/>
    <w:rsid w:val="00D459B7"/>
    <w:rsid w:val="00D45B5B"/>
    <w:rsid w:val="00D45CA7"/>
    <w:rsid w:val="00D46097"/>
    <w:rsid w:val="00D46C1B"/>
    <w:rsid w:val="00D47204"/>
    <w:rsid w:val="00D47222"/>
    <w:rsid w:val="00D47464"/>
    <w:rsid w:val="00D477D7"/>
    <w:rsid w:val="00D5028E"/>
    <w:rsid w:val="00D510B9"/>
    <w:rsid w:val="00D51C98"/>
    <w:rsid w:val="00D522E9"/>
    <w:rsid w:val="00D52306"/>
    <w:rsid w:val="00D52756"/>
    <w:rsid w:val="00D532D1"/>
    <w:rsid w:val="00D5335B"/>
    <w:rsid w:val="00D53472"/>
    <w:rsid w:val="00D53770"/>
    <w:rsid w:val="00D537B1"/>
    <w:rsid w:val="00D53E81"/>
    <w:rsid w:val="00D53E84"/>
    <w:rsid w:val="00D54042"/>
    <w:rsid w:val="00D5411B"/>
    <w:rsid w:val="00D54ADE"/>
    <w:rsid w:val="00D54BEA"/>
    <w:rsid w:val="00D5528C"/>
    <w:rsid w:val="00D55378"/>
    <w:rsid w:val="00D55FF8"/>
    <w:rsid w:val="00D56631"/>
    <w:rsid w:val="00D56B37"/>
    <w:rsid w:val="00D56E49"/>
    <w:rsid w:val="00D56E78"/>
    <w:rsid w:val="00D56F2A"/>
    <w:rsid w:val="00D56F66"/>
    <w:rsid w:val="00D56F89"/>
    <w:rsid w:val="00D573A6"/>
    <w:rsid w:val="00D57401"/>
    <w:rsid w:val="00D57409"/>
    <w:rsid w:val="00D577C9"/>
    <w:rsid w:val="00D577D0"/>
    <w:rsid w:val="00D5783F"/>
    <w:rsid w:val="00D57957"/>
    <w:rsid w:val="00D57A4B"/>
    <w:rsid w:val="00D60633"/>
    <w:rsid w:val="00D614E4"/>
    <w:rsid w:val="00D616D1"/>
    <w:rsid w:val="00D6171C"/>
    <w:rsid w:val="00D61B66"/>
    <w:rsid w:val="00D61D47"/>
    <w:rsid w:val="00D62DD2"/>
    <w:rsid w:val="00D63B77"/>
    <w:rsid w:val="00D63FEF"/>
    <w:rsid w:val="00D64191"/>
    <w:rsid w:val="00D642DC"/>
    <w:rsid w:val="00D644AD"/>
    <w:rsid w:val="00D64530"/>
    <w:rsid w:val="00D64E75"/>
    <w:rsid w:val="00D65236"/>
    <w:rsid w:val="00D6524B"/>
    <w:rsid w:val="00D659FD"/>
    <w:rsid w:val="00D65A5E"/>
    <w:rsid w:val="00D65B82"/>
    <w:rsid w:val="00D66893"/>
    <w:rsid w:val="00D66A94"/>
    <w:rsid w:val="00D66EFB"/>
    <w:rsid w:val="00D6741A"/>
    <w:rsid w:val="00D677FF"/>
    <w:rsid w:val="00D67859"/>
    <w:rsid w:val="00D67C02"/>
    <w:rsid w:val="00D67D45"/>
    <w:rsid w:val="00D67D77"/>
    <w:rsid w:val="00D701D2"/>
    <w:rsid w:val="00D705C1"/>
    <w:rsid w:val="00D70B94"/>
    <w:rsid w:val="00D70BA8"/>
    <w:rsid w:val="00D70E42"/>
    <w:rsid w:val="00D7214D"/>
    <w:rsid w:val="00D72CAD"/>
    <w:rsid w:val="00D72E82"/>
    <w:rsid w:val="00D72EA6"/>
    <w:rsid w:val="00D73058"/>
    <w:rsid w:val="00D733D2"/>
    <w:rsid w:val="00D738BD"/>
    <w:rsid w:val="00D73A26"/>
    <w:rsid w:val="00D7428F"/>
    <w:rsid w:val="00D74765"/>
    <w:rsid w:val="00D74987"/>
    <w:rsid w:val="00D74AF7"/>
    <w:rsid w:val="00D74D66"/>
    <w:rsid w:val="00D75125"/>
    <w:rsid w:val="00D757AF"/>
    <w:rsid w:val="00D76077"/>
    <w:rsid w:val="00D76148"/>
    <w:rsid w:val="00D761D5"/>
    <w:rsid w:val="00D76871"/>
    <w:rsid w:val="00D76F37"/>
    <w:rsid w:val="00D76FC6"/>
    <w:rsid w:val="00D77623"/>
    <w:rsid w:val="00D7768A"/>
    <w:rsid w:val="00D8000B"/>
    <w:rsid w:val="00D80967"/>
    <w:rsid w:val="00D809BC"/>
    <w:rsid w:val="00D81265"/>
    <w:rsid w:val="00D817E9"/>
    <w:rsid w:val="00D81839"/>
    <w:rsid w:val="00D8184A"/>
    <w:rsid w:val="00D83716"/>
    <w:rsid w:val="00D839CB"/>
    <w:rsid w:val="00D83F77"/>
    <w:rsid w:val="00D855F6"/>
    <w:rsid w:val="00D86553"/>
    <w:rsid w:val="00D865AA"/>
    <w:rsid w:val="00D8679E"/>
    <w:rsid w:val="00D86860"/>
    <w:rsid w:val="00D8696D"/>
    <w:rsid w:val="00D86BCC"/>
    <w:rsid w:val="00D8775B"/>
    <w:rsid w:val="00D879B9"/>
    <w:rsid w:val="00D87AB6"/>
    <w:rsid w:val="00D87AE4"/>
    <w:rsid w:val="00D87EC6"/>
    <w:rsid w:val="00D90004"/>
    <w:rsid w:val="00D9086C"/>
    <w:rsid w:val="00D912E6"/>
    <w:rsid w:val="00D91863"/>
    <w:rsid w:val="00D91A09"/>
    <w:rsid w:val="00D91BA2"/>
    <w:rsid w:val="00D92123"/>
    <w:rsid w:val="00D924C7"/>
    <w:rsid w:val="00D926FE"/>
    <w:rsid w:val="00D92E49"/>
    <w:rsid w:val="00D93259"/>
    <w:rsid w:val="00D9355C"/>
    <w:rsid w:val="00D939F6"/>
    <w:rsid w:val="00D93A3D"/>
    <w:rsid w:val="00D93CB5"/>
    <w:rsid w:val="00D93ED0"/>
    <w:rsid w:val="00D943A3"/>
    <w:rsid w:val="00D9465D"/>
    <w:rsid w:val="00D953EF"/>
    <w:rsid w:val="00D9540B"/>
    <w:rsid w:val="00D956CC"/>
    <w:rsid w:val="00D95862"/>
    <w:rsid w:val="00D95F3C"/>
    <w:rsid w:val="00D964D6"/>
    <w:rsid w:val="00D967A7"/>
    <w:rsid w:val="00D97404"/>
    <w:rsid w:val="00D975D7"/>
    <w:rsid w:val="00D9799A"/>
    <w:rsid w:val="00D97FE8"/>
    <w:rsid w:val="00DA023D"/>
    <w:rsid w:val="00DA0FB1"/>
    <w:rsid w:val="00DA1310"/>
    <w:rsid w:val="00DA1328"/>
    <w:rsid w:val="00DA1962"/>
    <w:rsid w:val="00DA1A1E"/>
    <w:rsid w:val="00DA1EF6"/>
    <w:rsid w:val="00DA1F50"/>
    <w:rsid w:val="00DA265E"/>
    <w:rsid w:val="00DA27A6"/>
    <w:rsid w:val="00DA33D7"/>
    <w:rsid w:val="00DA35CC"/>
    <w:rsid w:val="00DA3636"/>
    <w:rsid w:val="00DA36BB"/>
    <w:rsid w:val="00DA37A2"/>
    <w:rsid w:val="00DA3878"/>
    <w:rsid w:val="00DA38B4"/>
    <w:rsid w:val="00DA3F8D"/>
    <w:rsid w:val="00DA404E"/>
    <w:rsid w:val="00DA4164"/>
    <w:rsid w:val="00DA4231"/>
    <w:rsid w:val="00DA4A49"/>
    <w:rsid w:val="00DA4A72"/>
    <w:rsid w:val="00DA4B5C"/>
    <w:rsid w:val="00DA4F36"/>
    <w:rsid w:val="00DA500B"/>
    <w:rsid w:val="00DA59E3"/>
    <w:rsid w:val="00DA5F9C"/>
    <w:rsid w:val="00DA601E"/>
    <w:rsid w:val="00DA6346"/>
    <w:rsid w:val="00DA646A"/>
    <w:rsid w:val="00DA6738"/>
    <w:rsid w:val="00DA6B15"/>
    <w:rsid w:val="00DA700E"/>
    <w:rsid w:val="00DA7313"/>
    <w:rsid w:val="00DA76C3"/>
    <w:rsid w:val="00DA7747"/>
    <w:rsid w:val="00DA7DBC"/>
    <w:rsid w:val="00DA7E33"/>
    <w:rsid w:val="00DB0549"/>
    <w:rsid w:val="00DB0724"/>
    <w:rsid w:val="00DB0EBE"/>
    <w:rsid w:val="00DB1132"/>
    <w:rsid w:val="00DB1158"/>
    <w:rsid w:val="00DB1218"/>
    <w:rsid w:val="00DB211B"/>
    <w:rsid w:val="00DB2A12"/>
    <w:rsid w:val="00DB2C9E"/>
    <w:rsid w:val="00DB34A4"/>
    <w:rsid w:val="00DB3585"/>
    <w:rsid w:val="00DB4152"/>
    <w:rsid w:val="00DB471D"/>
    <w:rsid w:val="00DB472E"/>
    <w:rsid w:val="00DB4D81"/>
    <w:rsid w:val="00DB4EF1"/>
    <w:rsid w:val="00DB64C6"/>
    <w:rsid w:val="00DB65A2"/>
    <w:rsid w:val="00DB6DDF"/>
    <w:rsid w:val="00DB7176"/>
    <w:rsid w:val="00DB74EE"/>
    <w:rsid w:val="00DB7C42"/>
    <w:rsid w:val="00DB7FCA"/>
    <w:rsid w:val="00DC032C"/>
    <w:rsid w:val="00DC0392"/>
    <w:rsid w:val="00DC0828"/>
    <w:rsid w:val="00DC0A63"/>
    <w:rsid w:val="00DC10B8"/>
    <w:rsid w:val="00DC1506"/>
    <w:rsid w:val="00DC1EA5"/>
    <w:rsid w:val="00DC2336"/>
    <w:rsid w:val="00DC2EC3"/>
    <w:rsid w:val="00DC306A"/>
    <w:rsid w:val="00DC38FC"/>
    <w:rsid w:val="00DC3B46"/>
    <w:rsid w:val="00DC4143"/>
    <w:rsid w:val="00DC438D"/>
    <w:rsid w:val="00DC5801"/>
    <w:rsid w:val="00DC5D14"/>
    <w:rsid w:val="00DC66E5"/>
    <w:rsid w:val="00DC6985"/>
    <w:rsid w:val="00DC6AC0"/>
    <w:rsid w:val="00DC6C41"/>
    <w:rsid w:val="00DC6F9F"/>
    <w:rsid w:val="00DC6FD6"/>
    <w:rsid w:val="00DC7063"/>
    <w:rsid w:val="00DC7378"/>
    <w:rsid w:val="00DC74EF"/>
    <w:rsid w:val="00DC754D"/>
    <w:rsid w:val="00DC7EB4"/>
    <w:rsid w:val="00DD03A0"/>
    <w:rsid w:val="00DD0AAC"/>
    <w:rsid w:val="00DD1AE7"/>
    <w:rsid w:val="00DD201C"/>
    <w:rsid w:val="00DD27CC"/>
    <w:rsid w:val="00DD3015"/>
    <w:rsid w:val="00DD303D"/>
    <w:rsid w:val="00DD3271"/>
    <w:rsid w:val="00DD342E"/>
    <w:rsid w:val="00DD36A3"/>
    <w:rsid w:val="00DD3B4F"/>
    <w:rsid w:val="00DD401C"/>
    <w:rsid w:val="00DD4584"/>
    <w:rsid w:val="00DD4852"/>
    <w:rsid w:val="00DD4DAD"/>
    <w:rsid w:val="00DD62A5"/>
    <w:rsid w:val="00DD67A8"/>
    <w:rsid w:val="00DD6949"/>
    <w:rsid w:val="00DD6C07"/>
    <w:rsid w:val="00DD6E63"/>
    <w:rsid w:val="00DD7465"/>
    <w:rsid w:val="00DD76D2"/>
    <w:rsid w:val="00DD7844"/>
    <w:rsid w:val="00DD7D96"/>
    <w:rsid w:val="00DD7F73"/>
    <w:rsid w:val="00DE0141"/>
    <w:rsid w:val="00DE06CB"/>
    <w:rsid w:val="00DE08C9"/>
    <w:rsid w:val="00DE0C17"/>
    <w:rsid w:val="00DE0EE5"/>
    <w:rsid w:val="00DE1014"/>
    <w:rsid w:val="00DE1212"/>
    <w:rsid w:val="00DE1559"/>
    <w:rsid w:val="00DE1B8B"/>
    <w:rsid w:val="00DE1BB1"/>
    <w:rsid w:val="00DE20E4"/>
    <w:rsid w:val="00DE20EC"/>
    <w:rsid w:val="00DE28A6"/>
    <w:rsid w:val="00DE39BC"/>
    <w:rsid w:val="00DE3D2D"/>
    <w:rsid w:val="00DE3DC0"/>
    <w:rsid w:val="00DE43A1"/>
    <w:rsid w:val="00DE58AE"/>
    <w:rsid w:val="00DE596B"/>
    <w:rsid w:val="00DE5A7E"/>
    <w:rsid w:val="00DE5D17"/>
    <w:rsid w:val="00DE6446"/>
    <w:rsid w:val="00DE6816"/>
    <w:rsid w:val="00DE6947"/>
    <w:rsid w:val="00DE6DBD"/>
    <w:rsid w:val="00DE6DF8"/>
    <w:rsid w:val="00DE73A8"/>
    <w:rsid w:val="00DE76E3"/>
    <w:rsid w:val="00DE79E1"/>
    <w:rsid w:val="00DF0680"/>
    <w:rsid w:val="00DF09AE"/>
    <w:rsid w:val="00DF14C2"/>
    <w:rsid w:val="00DF15A3"/>
    <w:rsid w:val="00DF1C87"/>
    <w:rsid w:val="00DF3319"/>
    <w:rsid w:val="00DF3581"/>
    <w:rsid w:val="00DF3A03"/>
    <w:rsid w:val="00DF3D07"/>
    <w:rsid w:val="00DF4291"/>
    <w:rsid w:val="00DF4362"/>
    <w:rsid w:val="00DF4D03"/>
    <w:rsid w:val="00DF4D5C"/>
    <w:rsid w:val="00DF4E23"/>
    <w:rsid w:val="00DF4F7E"/>
    <w:rsid w:val="00DF5139"/>
    <w:rsid w:val="00DF5356"/>
    <w:rsid w:val="00DF5C61"/>
    <w:rsid w:val="00DF62CF"/>
    <w:rsid w:val="00DF69B3"/>
    <w:rsid w:val="00DF712D"/>
    <w:rsid w:val="00DF7189"/>
    <w:rsid w:val="00DF7D8D"/>
    <w:rsid w:val="00E000AD"/>
    <w:rsid w:val="00E002C1"/>
    <w:rsid w:val="00E00D23"/>
    <w:rsid w:val="00E00DFC"/>
    <w:rsid w:val="00E014B6"/>
    <w:rsid w:val="00E0168D"/>
    <w:rsid w:val="00E01957"/>
    <w:rsid w:val="00E01AD1"/>
    <w:rsid w:val="00E01F70"/>
    <w:rsid w:val="00E01FD2"/>
    <w:rsid w:val="00E025A5"/>
    <w:rsid w:val="00E028BA"/>
    <w:rsid w:val="00E02A96"/>
    <w:rsid w:val="00E02C16"/>
    <w:rsid w:val="00E02C8E"/>
    <w:rsid w:val="00E03495"/>
    <w:rsid w:val="00E036D8"/>
    <w:rsid w:val="00E0378C"/>
    <w:rsid w:val="00E0389A"/>
    <w:rsid w:val="00E03B5D"/>
    <w:rsid w:val="00E03DC6"/>
    <w:rsid w:val="00E03F2A"/>
    <w:rsid w:val="00E0482B"/>
    <w:rsid w:val="00E048CF"/>
    <w:rsid w:val="00E04E19"/>
    <w:rsid w:val="00E05610"/>
    <w:rsid w:val="00E05B50"/>
    <w:rsid w:val="00E05B8B"/>
    <w:rsid w:val="00E05E6E"/>
    <w:rsid w:val="00E062DE"/>
    <w:rsid w:val="00E06656"/>
    <w:rsid w:val="00E067EB"/>
    <w:rsid w:val="00E06940"/>
    <w:rsid w:val="00E06FF5"/>
    <w:rsid w:val="00E075DA"/>
    <w:rsid w:val="00E10A7D"/>
    <w:rsid w:val="00E10BC8"/>
    <w:rsid w:val="00E11222"/>
    <w:rsid w:val="00E11239"/>
    <w:rsid w:val="00E1155F"/>
    <w:rsid w:val="00E115F4"/>
    <w:rsid w:val="00E11CD3"/>
    <w:rsid w:val="00E11EAA"/>
    <w:rsid w:val="00E1224D"/>
    <w:rsid w:val="00E12343"/>
    <w:rsid w:val="00E1294A"/>
    <w:rsid w:val="00E12E75"/>
    <w:rsid w:val="00E1413C"/>
    <w:rsid w:val="00E14A1E"/>
    <w:rsid w:val="00E14B4B"/>
    <w:rsid w:val="00E14E95"/>
    <w:rsid w:val="00E14ECF"/>
    <w:rsid w:val="00E15060"/>
    <w:rsid w:val="00E150C0"/>
    <w:rsid w:val="00E16084"/>
    <w:rsid w:val="00E160FD"/>
    <w:rsid w:val="00E16524"/>
    <w:rsid w:val="00E169D5"/>
    <w:rsid w:val="00E16CB0"/>
    <w:rsid w:val="00E170FB"/>
    <w:rsid w:val="00E1783C"/>
    <w:rsid w:val="00E179E6"/>
    <w:rsid w:val="00E205F7"/>
    <w:rsid w:val="00E208D7"/>
    <w:rsid w:val="00E209CF"/>
    <w:rsid w:val="00E22192"/>
    <w:rsid w:val="00E22747"/>
    <w:rsid w:val="00E22D3F"/>
    <w:rsid w:val="00E22EAD"/>
    <w:rsid w:val="00E23A66"/>
    <w:rsid w:val="00E23F74"/>
    <w:rsid w:val="00E252C7"/>
    <w:rsid w:val="00E253E4"/>
    <w:rsid w:val="00E257D8"/>
    <w:rsid w:val="00E2588D"/>
    <w:rsid w:val="00E25E66"/>
    <w:rsid w:val="00E26137"/>
    <w:rsid w:val="00E2648A"/>
    <w:rsid w:val="00E264C9"/>
    <w:rsid w:val="00E264FB"/>
    <w:rsid w:val="00E26C43"/>
    <w:rsid w:val="00E272DD"/>
    <w:rsid w:val="00E2767B"/>
    <w:rsid w:val="00E27933"/>
    <w:rsid w:val="00E27C54"/>
    <w:rsid w:val="00E3010D"/>
    <w:rsid w:val="00E30E56"/>
    <w:rsid w:val="00E312BC"/>
    <w:rsid w:val="00E31344"/>
    <w:rsid w:val="00E313BF"/>
    <w:rsid w:val="00E315DB"/>
    <w:rsid w:val="00E31780"/>
    <w:rsid w:val="00E317BA"/>
    <w:rsid w:val="00E320EE"/>
    <w:rsid w:val="00E322BC"/>
    <w:rsid w:val="00E326FF"/>
    <w:rsid w:val="00E32965"/>
    <w:rsid w:val="00E33186"/>
    <w:rsid w:val="00E33DC1"/>
    <w:rsid w:val="00E345E4"/>
    <w:rsid w:val="00E34653"/>
    <w:rsid w:val="00E346EE"/>
    <w:rsid w:val="00E34902"/>
    <w:rsid w:val="00E351CF"/>
    <w:rsid w:val="00E35D4C"/>
    <w:rsid w:val="00E3615E"/>
    <w:rsid w:val="00E36595"/>
    <w:rsid w:val="00E36988"/>
    <w:rsid w:val="00E36F9C"/>
    <w:rsid w:val="00E37218"/>
    <w:rsid w:val="00E37747"/>
    <w:rsid w:val="00E3788F"/>
    <w:rsid w:val="00E3792A"/>
    <w:rsid w:val="00E37CA6"/>
    <w:rsid w:val="00E37F65"/>
    <w:rsid w:val="00E4022B"/>
    <w:rsid w:val="00E4031F"/>
    <w:rsid w:val="00E4044F"/>
    <w:rsid w:val="00E40498"/>
    <w:rsid w:val="00E407C5"/>
    <w:rsid w:val="00E4089B"/>
    <w:rsid w:val="00E408EF"/>
    <w:rsid w:val="00E4113E"/>
    <w:rsid w:val="00E4117C"/>
    <w:rsid w:val="00E41187"/>
    <w:rsid w:val="00E418B7"/>
    <w:rsid w:val="00E41D18"/>
    <w:rsid w:val="00E41D8B"/>
    <w:rsid w:val="00E420A3"/>
    <w:rsid w:val="00E42CD7"/>
    <w:rsid w:val="00E4336B"/>
    <w:rsid w:val="00E43EFF"/>
    <w:rsid w:val="00E43F0B"/>
    <w:rsid w:val="00E444D4"/>
    <w:rsid w:val="00E446FF"/>
    <w:rsid w:val="00E44C98"/>
    <w:rsid w:val="00E44D31"/>
    <w:rsid w:val="00E457B1"/>
    <w:rsid w:val="00E4659D"/>
    <w:rsid w:val="00E4677F"/>
    <w:rsid w:val="00E467DA"/>
    <w:rsid w:val="00E46F5A"/>
    <w:rsid w:val="00E46FBD"/>
    <w:rsid w:val="00E4750E"/>
    <w:rsid w:val="00E476AD"/>
    <w:rsid w:val="00E478C9"/>
    <w:rsid w:val="00E47D99"/>
    <w:rsid w:val="00E500CF"/>
    <w:rsid w:val="00E507B3"/>
    <w:rsid w:val="00E50F7C"/>
    <w:rsid w:val="00E510A2"/>
    <w:rsid w:val="00E5191B"/>
    <w:rsid w:val="00E524B2"/>
    <w:rsid w:val="00E5255D"/>
    <w:rsid w:val="00E52873"/>
    <w:rsid w:val="00E5293D"/>
    <w:rsid w:val="00E52CA0"/>
    <w:rsid w:val="00E52D06"/>
    <w:rsid w:val="00E52F87"/>
    <w:rsid w:val="00E538C5"/>
    <w:rsid w:val="00E548D1"/>
    <w:rsid w:val="00E54C49"/>
    <w:rsid w:val="00E550C2"/>
    <w:rsid w:val="00E550FA"/>
    <w:rsid w:val="00E5575D"/>
    <w:rsid w:val="00E55C43"/>
    <w:rsid w:val="00E55CCE"/>
    <w:rsid w:val="00E55D40"/>
    <w:rsid w:val="00E55EA4"/>
    <w:rsid w:val="00E56DCF"/>
    <w:rsid w:val="00E5719D"/>
    <w:rsid w:val="00E574CC"/>
    <w:rsid w:val="00E5752D"/>
    <w:rsid w:val="00E57B2C"/>
    <w:rsid w:val="00E57EE0"/>
    <w:rsid w:val="00E57EF8"/>
    <w:rsid w:val="00E601B5"/>
    <w:rsid w:val="00E60B0D"/>
    <w:rsid w:val="00E60CC8"/>
    <w:rsid w:val="00E6134B"/>
    <w:rsid w:val="00E61C12"/>
    <w:rsid w:val="00E61F43"/>
    <w:rsid w:val="00E623B8"/>
    <w:rsid w:val="00E6244F"/>
    <w:rsid w:val="00E625AA"/>
    <w:rsid w:val="00E62D64"/>
    <w:rsid w:val="00E62ED2"/>
    <w:rsid w:val="00E63172"/>
    <w:rsid w:val="00E63AD8"/>
    <w:rsid w:val="00E63CB9"/>
    <w:rsid w:val="00E644F7"/>
    <w:rsid w:val="00E65964"/>
    <w:rsid w:val="00E65B4C"/>
    <w:rsid w:val="00E66397"/>
    <w:rsid w:val="00E6664F"/>
    <w:rsid w:val="00E66943"/>
    <w:rsid w:val="00E66EC8"/>
    <w:rsid w:val="00E66F46"/>
    <w:rsid w:val="00E66FAA"/>
    <w:rsid w:val="00E67357"/>
    <w:rsid w:val="00E674D8"/>
    <w:rsid w:val="00E67608"/>
    <w:rsid w:val="00E676DB"/>
    <w:rsid w:val="00E70CE3"/>
    <w:rsid w:val="00E7110D"/>
    <w:rsid w:val="00E7118B"/>
    <w:rsid w:val="00E717B2"/>
    <w:rsid w:val="00E71A60"/>
    <w:rsid w:val="00E71CFF"/>
    <w:rsid w:val="00E7228C"/>
    <w:rsid w:val="00E72438"/>
    <w:rsid w:val="00E72E67"/>
    <w:rsid w:val="00E74279"/>
    <w:rsid w:val="00E743E1"/>
    <w:rsid w:val="00E74998"/>
    <w:rsid w:val="00E74B33"/>
    <w:rsid w:val="00E758D0"/>
    <w:rsid w:val="00E7592E"/>
    <w:rsid w:val="00E7676E"/>
    <w:rsid w:val="00E768A9"/>
    <w:rsid w:val="00E768CD"/>
    <w:rsid w:val="00E769C1"/>
    <w:rsid w:val="00E77299"/>
    <w:rsid w:val="00E7758D"/>
    <w:rsid w:val="00E7783C"/>
    <w:rsid w:val="00E779CC"/>
    <w:rsid w:val="00E77CA1"/>
    <w:rsid w:val="00E77CE1"/>
    <w:rsid w:val="00E77F5E"/>
    <w:rsid w:val="00E800E6"/>
    <w:rsid w:val="00E801E3"/>
    <w:rsid w:val="00E803D7"/>
    <w:rsid w:val="00E804F4"/>
    <w:rsid w:val="00E806BB"/>
    <w:rsid w:val="00E815EC"/>
    <w:rsid w:val="00E821C7"/>
    <w:rsid w:val="00E8221E"/>
    <w:rsid w:val="00E823B1"/>
    <w:rsid w:val="00E82982"/>
    <w:rsid w:val="00E82F6A"/>
    <w:rsid w:val="00E83264"/>
    <w:rsid w:val="00E83883"/>
    <w:rsid w:val="00E838AF"/>
    <w:rsid w:val="00E839E3"/>
    <w:rsid w:val="00E857D4"/>
    <w:rsid w:val="00E868F2"/>
    <w:rsid w:val="00E86BA2"/>
    <w:rsid w:val="00E87235"/>
    <w:rsid w:val="00E87930"/>
    <w:rsid w:val="00E9016E"/>
    <w:rsid w:val="00E901C4"/>
    <w:rsid w:val="00E90855"/>
    <w:rsid w:val="00E90B97"/>
    <w:rsid w:val="00E918CB"/>
    <w:rsid w:val="00E91AA4"/>
    <w:rsid w:val="00E921E4"/>
    <w:rsid w:val="00E929D9"/>
    <w:rsid w:val="00E92A91"/>
    <w:rsid w:val="00E93350"/>
    <w:rsid w:val="00E933D5"/>
    <w:rsid w:val="00E934DD"/>
    <w:rsid w:val="00E93BB6"/>
    <w:rsid w:val="00E93C9B"/>
    <w:rsid w:val="00E948D8"/>
    <w:rsid w:val="00E94A35"/>
    <w:rsid w:val="00E950EE"/>
    <w:rsid w:val="00E954EC"/>
    <w:rsid w:val="00E95BDA"/>
    <w:rsid w:val="00E969AC"/>
    <w:rsid w:val="00E96C6C"/>
    <w:rsid w:val="00E97202"/>
    <w:rsid w:val="00E976B1"/>
    <w:rsid w:val="00E97AED"/>
    <w:rsid w:val="00E97C61"/>
    <w:rsid w:val="00EA05BD"/>
    <w:rsid w:val="00EA0601"/>
    <w:rsid w:val="00EA08C6"/>
    <w:rsid w:val="00EA0E8F"/>
    <w:rsid w:val="00EA1048"/>
    <w:rsid w:val="00EA11D4"/>
    <w:rsid w:val="00EA16F3"/>
    <w:rsid w:val="00EA17BF"/>
    <w:rsid w:val="00EA19C0"/>
    <w:rsid w:val="00EA19D7"/>
    <w:rsid w:val="00EA1B32"/>
    <w:rsid w:val="00EA1C2E"/>
    <w:rsid w:val="00EA2511"/>
    <w:rsid w:val="00EA292C"/>
    <w:rsid w:val="00EA29DB"/>
    <w:rsid w:val="00EA2E8D"/>
    <w:rsid w:val="00EA30A3"/>
    <w:rsid w:val="00EA3249"/>
    <w:rsid w:val="00EA33E9"/>
    <w:rsid w:val="00EA3B84"/>
    <w:rsid w:val="00EA429F"/>
    <w:rsid w:val="00EA45DF"/>
    <w:rsid w:val="00EA46A9"/>
    <w:rsid w:val="00EA4D28"/>
    <w:rsid w:val="00EA50C6"/>
    <w:rsid w:val="00EA5C09"/>
    <w:rsid w:val="00EA5C63"/>
    <w:rsid w:val="00EA6818"/>
    <w:rsid w:val="00EA686B"/>
    <w:rsid w:val="00EA720E"/>
    <w:rsid w:val="00EA73EF"/>
    <w:rsid w:val="00EA7553"/>
    <w:rsid w:val="00EA7814"/>
    <w:rsid w:val="00EB0ACA"/>
    <w:rsid w:val="00EB0E47"/>
    <w:rsid w:val="00EB110A"/>
    <w:rsid w:val="00EB11D6"/>
    <w:rsid w:val="00EB1AC4"/>
    <w:rsid w:val="00EB1FAE"/>
    <w:rsid w:val="00EB21EF"/>
    <w:rsid w:val="00EB2299"/>
    <w:rsid w:val="00EB39E1"/>
    <w:rsid w:val="00EB3CA2"/>
    <w:rsid w:val="00EB3DE3"/>
    <w:rsid w:val="00EB41BB"/>
    <w:rsid w:val="00EB4373"/>
    <w:rsid w:val="00EB49DC"/>
    <w:rsid w:val="00EB49F6"/>
    <w:rsid w:val="00EB590C"/>
    <w:rsid w:val="00EB5D2C"/>
    <w:rsid w:val="00EB5E18"/>
    <w:rsid w:val="00EB5EF2"/>
    <w:rsid w:val="00EB60CE"/>
    <w:rsid w:val="00EB6452"/>
    <w:rsid w:val="00EB6523"/>
    <w:rsid w:val="00EB6B94"/>
    <w:rsid w:val="00EB6E50"/>
    <w:rsid w:val="00EB70CF"/>
    <w:rsid w:val="00EB7134"/>
    <w:rsid w:val="00EB74B4"/>
    <w:rsid w:val="00EB7BA4"/>
    <w:rsid w:val="00EB7BC7"/>
    <w:rsid w:val="00EB7C82"/>
    <w:rsid w:val="00EC0551"/>
    <w:rsid w:val="00EC0D7D"/>
    <w:rsid w:val="00EC0F5B"/>
    <w:rsid w:val="00EC10C9"/>
    <w:rsid w:val="00EC199A"/>
    <w:rsid w:val="00EC19ED"/>
    <w:rsid w:val="00EC204A"/>
    <w:rsid w:val="00EC309C"/>
    <w:rsid w:val="00EC341F"/>
    <w:rsid w:val="00EC3A1E"/>
    <w:rsid w:val="00EC3B8C"/>
    <w:rsid w:val="00EC3CAA"/>
    <w:rsid w:val="00EC3D66"/>
    <w:rsid w:val="00EC4492"/>
    <w:rsid w:val="00EC46C2"/>
    <w:rsid w:val="00EC49C6"/>
    <w:rsid w:val="00EC4AE3"/>
    <w:rsid w:val="00EC4C2F"/>
    <w:rsid w:val="00EC4F43"/>
    <w:rsid w:val="00EC5CE1"/>
    <w:rsid w:val="00EC6041"/>
    <w:rsid w:val="00EC617D"/>
    <w:rsid w:val="00EC63B7"/>
    <w:rsid w:val="00EC68F7"/>
    <w:rsid w:val="00EC6CE3"/>
    <w:rsid w:val="00EC733F"/>
    <w:rsid w:val="00EC73A1"/>
    <w:rsid w:val="00EC7780"/>
    <w:rsid w:val="00EC78B7"/>
    <w:rsid w:val="00EC7BA6"/>
    <w:rsid w:val="00EC7CAF"/>
    <w:rsid w:val="00EC7CD7"/>
    <w:rsid w:val="00ED03F2"/>
    <w:rsid w:val="00ED085B"/>
    <w:rsid w:val="00ED0ABF"/>
    <w:rsid w:val="00ED0F80"/>
    <w:rsid w:val="00ED101C"/>
    <w:rsid w:val="00ED124B"/>
    <w:rsid w:val="00ED1258"/>
    <w:rsid w:val="00ED138C"/>
    <w:rsid w:val="00ED14CB"/>
    <w:rsid w:val="00ED1C86"/>
    <w:rsid w:val="00ED2006"/>
    <w:rsid w:val="00ED273C"/>
    <w:rsid w:val="00ED3009"/>
    <w:rsid w:val="00ED3238"/>
    <w:rsid w:val="00ED3420"/>
    <w:rsid w:val="00ED349D"/>
    <w:rsid w:val="00ED36BB"/>
    <w:rsid w:val="00ED3AC0"/>
    <w:rsid w:val="00ED3BDC"/>
    <w:rsid w:val="00ED4082"/>
    <w:rsid w:val="00ED41B8"/>
    <w:rsid w:val="00ED49BD"/>
    <w:rsid w:val="00ED5343"/>
    <w:rsid w:val="00ED5D3F"/>
    <w:rsid w:val="00ED72CB"/>
    <w:rsid w:val="00ED74AD"/>
    <w:rsid w:val="00ED7C11"/>
    <w:rsid w:val="00ED7CA3"/>
    <w:rsid w:val="00EE03BD"/>
    <w:rsid w:val="00EE05B9"/>
    <w:rsid w:val="00EE0F21"/>
    <w:rsid w:val="00EE1210"/>
    <w:rsid w:val="00EE129E"/>
    <w:rsid w:val="00EE12A5"/>
    <w:rsid w:val="00EE15B5"/>
    <w:rsid w:val="00EE17DF"/>
    <w:rsid w:val="00EE183A"/>
    <w:rsid w:val="00EE1CD2"/>
    <w:rsid w:val="00EE1D68"/>
    <w:rsid w:val="00EE226C"/>
    <w:rsid w:val="00EE25F7"/>
    <w:rsid w:val="00EE281D"/>
    <w:rsid w:val="00EE299C"/>
    <w:rsid w:val="00EE2C26"/>
    <w:rsid w:val="00EE34ED"/>
    <w:rsid w:val="00EE37CB"/>
    <w:rsid w:val="00EE39CA"/>
    <w:rsid w:val="00EE39CE"/>
    <w:rsid w:val="00EE3BB0"/>
    <w:rsid w:val="00EE3C43"/>
    <w:rsid w:val="00EE4085"/>
    <w:rsid w:val="00EE416A"/>
    <w:rsid w:val="00EE4381"/>
    <w:rsid w:val="00EE447E"/>
    <w:rsid w:val="00EE46C7"/>
    <w:rsid w:val="00EE5086"/>
    <w:rsid w:val="00EE57EB"/>
    <w:rsid w:val="00EE61D0"/>
    <w:rsid w:val="00EE6251"/>
    <w:rsid w:val="00EE70DB"/>
    <w:rsid w:val="00EE7182"/>
    <w:rsid w:val="00EE778B"/>
    <w:rsid w:val="00EE78A2"/>
    <w:rsid w:val="00EE7B3C"/>
    <w:rsid w:val="00EF02F9"/>
    <w:rsid w:val="00EF0629"/>
    <w:rsid w:val="00EF129F"/>
    <w:rsid w:val="00EF1681"/>
    <w:rsid w:val="00EF1953"/>
    <w:rsid w:val="00EF20C8"/>
    <w:rsid w:val="00EF257F"/>
    <w:rsid w:val="00EF2C61"/>
    <w:rsid w:val="00EF2CD7"/>
    <w:rsid w:val="00EF3019"/>
    <w:rsid w:val="00EF3303"/>
    <w:rsid w:val="00EF3423"/>
    <w:rsid w:val="00EF3583"/>
    <w:rsid w:val="00EF381A"/>
    <w:rsid w:val="00EF386B"/>
    <w:rsid w:val="00EF3A79"/>
    <w:rsid w:val="00EF46BF"/>
    <w:rsid w:val="00EF5D7B"/>
    <w:rsid w:val="00EF5DE3"/>
    <w:rsid w:val="00EF6316"/>
    <w:rsid w:val="00EF640F"/>
    <w:rsid w:val="00EF6619"/>
    <w:rsid w:val="00EF7124"/>
    <w:rsid w:val="00EF76F2"/>
    <w:rsid w:val="00EF7881"/>
    <w:rsid w:val="00F0000E"/>
    <w:rsid w:val="00F00483"/>
    <w:rsid w:val="00F0065A"/>
    <w:rsid w:val="00F00866"/>
    <w:rsid w:val="00F009CE"/>
    <w:rsid w:val="00F00D06"/>
    <w:rsid w:val="00F01344"/>
    <w:rsid w:val="00F01B3B"/>
    <w:rsid w:val="00F02046"/>
    <w:rsid w:val="00F022E2"/>
    <w:rsid w:val="00F024D3"/>
    <w:rsid w:val="00F02721"/>
    <w:rsid w:val="00F03222"/>
    <w:rsid w:val="00F04559"/>
    <w:rsid w:val="00F045CD"/>
    <w:rsid w:val="00F049AE"/>
    <w:rsid w:val="00F04D27"/>
    <w:rsid w:val="00F050BD"/>
    <w:rsid w:val="00F0515F"/>
    <w:rsid w:val="00F05A1A"/>
    <w:rsid w:val="00F05DE4"/>
    <w:rsid w:val="00F05EA7"/>
    <w:rsid w:val="00F05F6E"/>
    <w:rsid w:val="00F05FD0"/>
    <w:rsid w:val="00F06553"/>
    <w:rsid w:val="00F06679"/>
    <w:rsid w:val="00F068A4"/>
    <w:rsid w:val="00F077D1"/>
    <w:rsid w:val="00F07FAC"/>
    <w:rsid w:val="00F10592"/>
    <w:rsid w:val="00F107AE"/>
    <w:rsid w:val="00F108A6"/>
    <w:rsid w:val="00F10A62"/>
    <w:rsid w:val="00F1199D"/>
    <w:rsid w:val="00F119CF"/>
    <w:rsid w:val="00F1216B"/>
    <w:rsid w:val="00F1219F"/>
    <w:rsid w:val="00F129F6"/>
    <w:rsid w:val="00F12A73"/>
    <w:rsid w:val="00F12BCB"/>
    <w:rsid w:val="00F12E74"/>
    <w:rsid w:val="00F12EDF"/>
    <w:rsid w:val="00F131B0"/>
    <w:rsid w:val="00F13293"/>
    <w:rsid w:val="00F132D2"/>
    <w:rsid w:val="00F134E3"/>
    <w:rsid w:val="00F139C4"/>
    <w:rsid w:val="00F13AF5"/>
    <w:rsid w:val="00F14315"/>
    <w:rsid w:val="00F14BDC"/>
    <w:rsid w:val="00F14E3A"/>
    <w:rsid w:val="00F14EB2"/>
    <w:rsid w:val="00F152F6"/>
    <w:rsid w:val="00F153FB"/>
    <w:rsid w:val="00F15810"/>
    <w:rsid w:val="00F16243"/>
    <w:rsid w:val="00F162B1"/>
    <w:rsid w:val="00F164BC"/>
    <w:rsid w:val="00F167B5"/>
    <w:rsid w:val="00F16D45"/>
    <w:rsid w:val="00F179A2"/>
    <w:rsid w:val="00F20056"/>
    <w:rsid w:val="00F2011C"/>
    <w:rsid w:val="00F20419"/>
    <w:rsid w:val="00F20446"/>
    <w:rsid w:val="00F204A8"/>
    <w:rsid w:val="00F204EA"/>
    <w:rsid w:val="00F20602"/>
    <w:rsid w:val="00F20869"/>
    <w:rsid w:val="00F21234"/>
    <w:rsid w:val="00F2131F"/>
    <w:rsid w:val="00F2140E"/>
    <w:rsid w:val="00F21514"/>
    <w:rsid w:val="00F2174C"/>
    <w:rsid w:val="00F21DA3"/>
    <w:rsid w:val="00F22434"/>
    <w:rsid w:val="00F228F3"/>
    <w:rsid w:val="00F22F06"/>
    <w:rsid w:val="00F22FFA"/>
    <w:rsid w:val="00F230BB"/>
    <w:rsid w:val="00F2334C"/>
    <w:rsid w:val="00F23A51"/>
    <w:rsid w:val="00F23E05"/>
    <w:rsid w:val="00F240CC"/>
    <w:rsid w:val="00F240CF"/>
    <w:rsid w:val="00F24356"/>
    <w:rsid w:val="00F24510"/>
    <w:rsid w:val="00F24D6F"/>
    <w:rsid w:val="00F25ABF"/>
    <w:rsid w:val="00F26219"/>
    <w:rsid w:val="00F26321"/>
    <w:rsid w:val="00F26487"/>
    <w:rsid w:val="00F26710"/>
    <w:rsid w:val="00F26723"/>
    <w:rsid w:val="00F268F1"/>
    <w:rsid w:val="00F2690B"/>
    <w:rsid w:val="00F27392"/>
    <w:rsid w:val="00F27679"/>
    <w:rsid w:val="00F277AD"/>
    <w:rsid w:val="00F279F5"/>
    <w:rsid w:val="00F27A3B"/>
    <w:rsid w:val="00F308CB"/>
    <w:rsid w:val="00F30953"/>
    <w:rsid w:val="00F30B0D"/>
    <w:rsid w:val="00F30BCC"/>
    <w:rsid w:val="00F313A6"/>
    <w:rsid w:val="00F3165E"/>
    <w:rsid w:val="00F31A34"/>
    <w:rsid w:val="00F31DAC"/>
    <w:rsid w:val="00F31F77"/>
    <w:rsid w:val="00F32273"/>
    <w:rsid w:val="00F32C5B"/>
    <w:rsid w:val="00F3390D"/>
    <w:rsid w:val="00F33979"/>
    <w:rsid w:val="00F34168"/>
    <w:rsid w:val="00F346AD"/>
    <w:rsid w:val="00F34C2D"/>
    <w:rsid w:val="00F34E6D"/>
    <w:rsid w:val="00F35061"/>
    <w:rsid w:val="00F35345"/>
    <w:rsid w:val="00F3560B"/>
    <w:rsid w:val="00F35A8C"/>
    <w:rsid w:val="00F35D93"/>
    <w:rsid w:val="00F35DE5"/>
    <w:rsid w:val="00F36020"/>
    <w:rsid w:val="00F3615F"/>
    <w:rsid w:val="00F36665"/>
    <w:rsid w:val="00F3685D"/>
    <w:rsid w:val="00F36F2B"/>
    <w:rsid w:val="00F374D1"/>
    <w:rsid w:val="00F374D4"/>
    <w:rsid w:val="00F3755F"/>
    <w:rsid w:val="00F37ADA"/>
    <w:rsid w:val="00F400BA"/>
    <w:rsid w:val="00F4040F"/>
    <w:rsid w:val="00F4070E"/>
    <w:rsid w:val="00F409F2"/>
    <w:rsid w:val="00F40A13"/>
    <w:rsid w:val="00F4100B"/>
    <w:rsid w:val="00F41830"/>
    <w:rsid w:val="00F4195A"/>
    <w:rsid w:val="00F41BCE"/>
    <w:rsid w:val="00F4249A"/>
    <w:rsid w:val="00F42749"/>
    <w:rsid w:val="00F43208"/>
    <w:rsid w:val="00F43682"/>
    <w:rsid w:val="00F436AC"/>
    <w:rsid w:val="00F43FED"/>
    <w:rsid w:val="00F440A8"/>
    <w:rsid w:val="00F4451C"/>
    <w:rsid w:val="00F445B3"/>
    <w:rsid w:val="00F446F1"/>
    <w:rsid w:val="00F44746"/>
    <w:rsid w:val="00F44896"/>
    <w:rsid w:val="00F44A1E"/>
    <w:rsid w:val="00F44BA0"/>
    <w:rsid w:val="00F44FFD"/>
    <w:rsid w:val="00F45B47"/>
    <w:rsid w:val="00F47056"/>
    <w:rsid w:val="00F470E6"/>
    <w:rsid w:val="00F476A2"/>
    <w:rsid w:val="00F4793D"/>
    <w:rsid w:val="00F47F70"/>
    <w:rsid w:val="00F50408"/>
    <w:rsid w:val="00F51491"/>
    <w:rsid w:val="00F51497"/>
    <w:rsid w:val="00F516C4"/>
    <w:rsid w:val="00F51D83"/>
    <w:rsid w:val="00F51F92"/>
    <w:rsid w:val="00F531DF"/>
    <w:rsid w:val="00F534CA"/>
    <w:rsid w:val="00F5468D"/>
    <w:rsid w:val="00F54815"/>
    <w:rsid w:val="00F5496C"/>
    <w:rsid w:val="00F54D37"/>
    <w:rsid w:val="00F54E21"/>
    <w:rsid w:val="00F552AF"/>
    <w:rsid w:val="00F55443"/>
    <w:rsid w:val="00F559FA"/>
    <w:rsid w:val="00F55A37"/>
    <w:rsid w:val="00F55C28"/>
    <w:rsid w:val="00F55CC9"/>
    <w:rsid w:val="00F56726"/>
    <w:rsid w:val="00F567AD"/>
    <w:rsid w:val="00F568F4"/>
    <w:rsid w:val="00F56A26"/>
    <w:rsid w:val="00F56DDF"/>
    <w:rsid w:val="00F57013"/>
    <w:rsid w:val="00F571C5"/>
    <w:rsid w:val="00F5799E"/>
    <w:rsid w:val="00F579B8"/>
    <w:rsid w:val="00F57B30"/>
    <w:rsid w:val="00F57F47"/>
    <w:rsid w:val="00F60399"/>
    <w:rsid w:val="00F60637"/>
    <w:rsid w:val="00F60AE8"/>
    <w:rsid w:val="00F60BC5"/>
    <w:rsid w:val="00F6105D"/>
    <w:rsid w:val="00F612F0"/>
    <w:rsid w:val="00F61635"/>
    <w:rsid w:val="00F61868"/>
    <w:rsid w:val="00F61925"/>
    <w:rsid w:val="00F61CAE"/>
    <w:rsid w:val="00F61D83"/>
    <w:rsid w:val="00F62130"/>
    <w:rsid w:val="00F6303B"/>
    <w:rsid w:val="00F635E0"/>
    <w:rsid w:val="00F63E23"/>
    <w:rsid w:val="00F63F46"/>
    <w:rsid w:val="00F64266"/>
    <w:rsid w:val="00F642DF"/>
    <w:rsid w:val="00F64670"/>
    <w:rsid w:val="00F64748"/>
    <w:rsid w:val="00F64C8F"/>
    <w:rsid w:val="00F65375"/>
    <w:rsid w:val="00F65776"/>
    <w:rsid w:val="00F658EB"/>
    <w:rsid w:val="00F65914"/>
    <w:rsid w:val="00F65EC9"/>
    <w:rsid w:val="00F65F1F"/>
    <w:rsid w:val="00F660BF"/>
    <w:rsid w:val="00F6663F"/>
    <w:rsid w:val="00F66A05"/>
    <w:rsid w:val="00F677BC"/>
    <w:rsid w:val="00F67F51"/>
    <w:rsid w:val="00F70093"/>
    <w:rsid w:val="00F70182"/>
    <w:rsid w:val="00F701B1"/>
    <w:rsid w:val="00F70B59"/>
    <w:rsid w:val="00F70B8A"/>
    <w:rsid w:val="00F70D09"/>
    <w:rsid w:val="00F70EB3"/>
    <w:rsid w:val="00F71078"/>
    <w:rsid w:val="00F71336"/>
    <w:rsid w:val="00F71E00"/>
    <w:rsid w:val="00F72B35"/>
    <w:rsid w:val="00F730C7"/>
    <w:rsid w:val="00F7333D"/>
    <w:rsid w:val="00F735EE"/>
    <w:rsid w:val="00F738AC"/>
    <w:rsid w:val="00F73BE6"/>
    <w:rsid w:val="00F73C76"/>
    <w:rsid w:val="00F740EA"/>
    <w:rsid w:val="00F74288"/>
    <w:rsid w:val="00F747B5"/>
    <w:rsid w:val="00F751DD"/>
    <w:rsid w:val="00F752D5"/>
    <w:rsid w:val="00F75B61"/>
    <w:rsid w:val="00F768B1"/>
    <w:rsid w:val="00F76A90"/>
    <w:rsid w:val="00F76F10"/>
    <w:rsid w:val="00F76F9F"/>
    <w:rsid w:val="00F8016A"/>
    <w:rsid w:val="00F8099A"/>
    <w:rsid w:val="00F80A99"/>
    <w:rsid w:val="00F810E4"/>
    <w:rsid w:val="00F81789"/>
    <w:rsid w:val="00F81874"/>
    <w:rsid w:val="00F81A19"/>
    <w:rsid w:val="00F81B5B"/>
    <w:rsid w:val="00F81C0F"/>
    <w:rsid w:val="00F82CC3"/>
    <w:rsid w:val="00F82E42"/>
    <w:rsid w:val="00F83123"/>
    <w:rsid w:val="00F83C6C"/>
    <w:rsid w:val="00F83EDF"/>
    <w:rsid w:val="00F83F3C"/>
    <w:rsid w:val="00F84D62"/>
    <w:rsid w:val="00F8505D"/>
    <w:rsid w:val="00F85179"/>
    <w:rsid w:val="00F8541C"/>
    <w:rsid w:val="00F855D3"/>
    <w:rsid w:val="00F857CB"/>
    <w:rsid w:val="00F85925"/>
    <w:rsid w:val="00F8596A"/>
    <w:rsid w:val="00F85B59"/>
    <w:rsid w:val="00F85C7B"/>
    <w:rsid w:val="00F85DAD"/>
    <w:rsid w:val="00F863F6"/>
    <w:rsid w:val="00F86762"/>
    <w:rsid w:val="00F86989"/>
    <w:rsid w:val="00F87003"/>
    <w:rsid w:val="00F87D12"/>
    <w:rsid w:val="00F90329"/>
    <w:rsid w:val="00F9045D"/>
    <w:rsid w:val="00F906C9"/>
    <w:rsid w:val="00F9070D"/>
    <w:rsid w:val="00F90C20"/>
    <w:rsid w:val="00F9111C"/>
    <w:rsid w:val="00F91999"/>
    <w:rsid w:val="00F91AA4"/>
    <w:rsid w:val="00F91F29"/>
    <w:rsid w:val="00F9201F"/>
    <w:rsid w:val="00F9215A"/>
    <w:rsid w:val="00F92648"/>
    <w:rsid w:val="00F9284E"/>
    <w:rsid w:val="00F94C4E"/>
    <w:rsid w:val="00F9529D"/>
    <w:rsid w:val="00F95361"/>
    <w:rsid w:val="00F953CD"/>
    <w:rsid w:val="00F95749"/>
    <w:rsid w:val="00F957F7"/>
    <w:rsid w:val="00F95D2C"/>
    <w:rsid w:val="00F96578"/>
    <w:rsid w:val="00F9662C"/>
    <w:rsid w:val="00F968CD"/>
    <w:rsid w:val="00F97392"/>
    <w:rsid w:val="00F978C2"/>
    <w:rsid w:val="00F9799F"/>
    <w:rsid w:val="00F97E4D"/>
    <w:rsid w:val="00FA05C7"/>
    <w:rsid w:val="00FA0C5E"/>
    <w:rsid w:val="00FA0C78"/>
    <w:rsid w:val="00FA0EBF"/>
    <w:rsid w:val="00FA0ED6"/>
    <w:rsid w:val="00FA1132"/>
    <w:rsid w:val="00FA1196"/>
    <w:rsid w:val="00FA198F"/>
    <w:rsid w:val="00FA1E77"/>
    <w:rsid w:val="00FA1F85"/>
    <w:rsid w:val="00FA2269"/>
    <w:rsid w:val="00FA2584"/>
    <w:rsid w:val="00FA2ED6"/>
    <w:rsid w:val="00FA33EF"/>
    <w:rsid w:val="00FA36DF"/>
    <w:rsid w:val="00FA37EB"/>
    <w:rsid w:val="00FA40CA"/>
    <w:rsid w:val="00FA4202"/>
    <w:rsid w:val="00FA46FB"/>
    <w:rsid w:val="00FA48AD"/>
    <w:rsid w:val="00FA4B01"/>
    <w:rsid w:val="00FA4F20"/>
    <w:rsid w:val="00FA4F81"/>
    <w:rsid w:val="00FA4F99"/>
    <w:rsid w:val="00FA5D94"/>
    <w:rsid w:val="00FA5EEC"/>
    <w:rsid w:val="00FA5FE6"/>
    <w:rsid w:val="00FA68DA"/>
    <w:rsid w:val="00FA78DF"/>
    <w:rsid w:val="00FA7B83"/>
    <w:rsid w:val="00FA7EA9"/>
    <w:rsid w:val="00FB023C"/>
    <w:rsid w:val="00FB066B"/>
    <w:rsid w:val="00FB1649"/>
    <w:rsid w:val="00FB16F9"/>
    <w:rsid w:val="00FB1EE3"/>
    <w:rsid w:val="00FB22CB"/>
    <w:rsid w:val="00FB25C7"/>
    <w:rsid w:val="00FB25DC"/>
    <w:rsid w:val="00FB2B6E"/>
    <w:rsid w:val="00FB2B9F"/>
    <w:rsid w:val="00FB2CAB"/>
    <w:rsid w:val="00FB2D3B"/>
    <w:rsid w:val="00FB3A33"/>
    <w:rsid w:val="00FB42CE"/>
    <w:rsid w:val="00FB4D1B"/>
    <w:rsid w:val="00FB512D"/>
    <w:rsid w:val="00FB5FCD"/>
    <w:rsid w:val="00FB69F2"/>
    <w:rsid w:val="00FB6F69"/>
    <w:rsid w:val="00FB7234"/>
    <w:rsid w:val="00FB7312"/>
    <w:rsid w:val="00FB761B"/>
    <w:rsid w:val="00FC0419"/>
    <w:rsid w:val="00FC0956"/>
    <w:rsid w:val="00FC0D7C"/>
    <w:rsid w:val="00FC16F6"/>
    <w:rsid w:val="00FC19C8"/>
    <w:rsid w:val="00FC19EB"/>
    <w:rsid w:val="00FC2066"/>
    <w:rsid w:val="00FC23C5"/>
    <w:rsid w:val="00FC26F1"/>
    <w:rsid w:val="00FC2A09"/>
    <w:rsid w:val="00FC2C59"/>
    <w:rsid w:val="00FC3276"/>
    <w:rsid w:val="00FC3855"/>
    <w:rsid w:val="00FC4016"/>
    <w:rsid w:val="00FC446B"/>
    <w:rsid w:val="00FC468C"/>
    <w:rsid w:val="00FC4CCD"/>
    <w:rsid w:val="00FC4E9F"/>
    <w:rsid w:val="00FC5096"/>
    <w:rsid w:val="00FC516A"/>
    <w:rsid w:val="00FC56DB"/>
    <w:rsid w:val="00FC5A59"/>
    <w:rsid w:val="00FC60EE"/>
    <w:rsid w:val="00FC629A"/>
    <w:rsid w:val="00FC6658"/>
    <w:rsid w:val="00FC6CC6"/>
    <w:rsid w:val="00FC6EC2"/>
    <w:rsid w:val="00FC6F96"/>
    <w:rsid w:val="00FC7489"/>
    <w:rsid w:val="00FC7649"/>
    <w:rsid w:val="00FC77A6"/>
    <w:rsid w:val="00FC79B9"/>
    <w:rsid w:val="00FC7AA0"/>
    <w:rsid w:val="00FD01E0"/>
    <w:rsid w:val="00FD07FA"/>
    <w:rsid w:val="00FD0A53"/>
    <w:rsid w:val="00FD0C38"/>
    <w:rsid w:val="00FD10CE"/>
    <w:rsid w:val="00FD1840"/>
    <w:rsid w:val="00FD188A"/>
    <w:rsid w:val="00FD20DF"/>
    <w:rsid w:val="00FD30ED"/>
    <w:rsid w:val="00FD37FC"/>
    <w:rsid w:val="00FD3A51"/>
    <w:rsid w:val="00FD3BE2"/>
    <w:rsid w:val="00FD3C36"/>
    <w:rsid w:val="00FD3C47"/>
    <w:rsid w:val="00FD3C87"/>
    <w:rsid w:val="00FD4053"/>
    <w:rsid w:val="00FD46E4"/>
    <w:rsid w:val="00FD499E"/>
    <w:rsid w:val="00FD53C2"/>
    <w:rsid w:val="00FD5674"/>
    <w:rsid w:val="00FD585D"/>
    <w:rsid w:val="00FD6B75"/>
    <w:rsid w:val="00FD6F49"/>
    <w:rsid w:val="00FD7049"/>
    <w:rsid w:val="00FD7475"/>
    <w:rsid w:val="00FD74AD"/>
    <w:rsid w:val="00FD7853"/>
    <w:rsid w:val="00FD78B1"/>
    <w:rsid w:val="00FE01E7"/>
    <w:rsid w:val="00FE0468"/>
    <w:rsid w:val="00FE04FA"/>
    <w:rsid w:val="00FE05BB"/>
    <w:rsid w:val="00FE0A0D"/>
    <w:rsid w:val="00FE0CB8"/>
    <w:rsid w:val="00FE1005"/>
    <w:rsid w:val="00FE105B"/>
    <w:rsid w:val="00FE12C6"/>
    <w:rsid w:val="00FE15D4"/>
    <w:rsid w:val="00FE1AFE"/>
    <w:rsid w:val="00FE1B73"/>
    <w:rsid w:val="00FE1BFC"/>
    <w:rsid w:val="00FE1ECC"/>
    <w:rsid w:val="00FE2373"/>
    <w:rsid w:val="00FE26B9"/>
    <w:rsid w:val="00FE2E5D"/>
    <w:rsid w:val="00FE30C3"/>
    <w:rsid w:val="00FE3B19"/>
    <w:rsid w:val="00FE3D0E"/>
    <w:rsid w:val="00FE3F1F"/>
    <w:rsid w:val="00FE43C3"/>
    <w:rsid w:val="00FE4651"/>
    <w:rsid w:val="00FE491C"/>
    <w:rsid w:val="00FE4AD6"/>
    <w:rsid w:val="00FE53D0"/>
    <w:rsid w:val="00FE5424"/>
    <w:rsid w:val="00FE5B4F"/>
    <w:rsid w:val="00FE64C9"/>
    <w:rsid w:val="00FE66BE"/>
    <w:rsid w:val="00FE6B96"/>
    <w:rsid w:val="00FE6DEE"/>
    <w:rsid w:val="00FE7041"/>
    <w:rsid w:val="00FE74DD"/>
    <w:rsid w:val="00FF0270"/>
    <w:rsid w:val="00FF0361"/>
    <w:rsid w:val="00FF0365"/>
    <w:rsid w:val="00FF06C4"/>
    <w:rsid w:val="00FF0756"/>
    <w:rsid w:val="00FF0B50"/>
    <w:rsid w:val="00FF0D7A"/>
    <w:rsid w:val="00FF16B3"/>
    <w:rsid w:val="00FF1E4D"/>
    <w:rsid w:val="00FF1E55"/>
    <w:rsid w:val="00FF202F"/>
    <w:rsid w:val="00FF2844"/>
    <w:rsid w:val="00FF2E35"/>
    <w:rsid w:val="00FF2E5E"/>
    <w:rsid w:val="00FF321D"/>
    <w:rsid w:val="00FF35C5"/>
    <w:rsid w:val="00FF37A6"/>
    <w:rsid w:val="00FF38F9"/>
    <w:rsid w:val="00FF39C2"/>
    <w:rsid w:val="00FF3F4C"/>
    <w:rsid w:val="00FF4062"/>
    <w:rsid w:val="00FF4349"/>
    <w:rsid w:val="00FF4BE4"/>
    <w:rsid w:val="00FF4C21"/>
    <w:rsid w:val="00FF4D3C"/>
    <w:rsid w:val="00FF4D4E"/>
    <w:rsid w:val="00FF5D64"/>
    <w:rsid w:val="00FF5D9E"/>
    <w:rsid w:val="00FF5F22"/>
    <w:rsid w:val="00FF63CC"/>
    <w:rsid w:val="00FF71E4"/>
    <w:rsid w:val="00FF7698"/>
    <w:rsid w:val="00FF78FF"/>
    <w:rsid w:val="00FF792E"/>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7416DB5A"/>
  <w15:chartTrackingRefBased/>
  <w15:docId w15:val="{9A337347-5EA4-4303-89FA-9D8BEAFD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AE4"/>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qFormat/>
    <w:rsid w:val="002E163F"/>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paragraph" w:styleId="ListParagraph">
    <w:name w:val="List Paragraph"/>
    <w:basedOn w:val="Normal"/>
    <w:uiPriority w:val="34"/>
    <w:qFormat/>
    <w:rsid w:val="003D3703"/>
    <w:pPr>
      <w:ind w:left="720"/>
    </w:pPr>
    <w:rPr>
      <w:rFonts w:ascii="Calibri" w:eastAsia="Calibri" w:hAnsi="Calibri"/>
      <w:sz w:val="22"/>
      <w:szCs w:val="22"/>
      <w:lang w:val="en-CA" w:eastAsia="en-US"/>
    </w:rPr>
  </w:style>
  <w:style w:type="paragraph" w:styleId="NoSpacing">
    <w:name w:val="No Spacing"/>
    <w:uiPriority w:val="1"/>
    <w:qFormat/>
    <w:rsid w:val="00356F2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204563206">
      <w:bodyDiv w:val="1"/>
      <w:marLeft w:val="0"/>
      <w:marRight w:val="0"/>
      <w:marTop w:val="0"/>
      <w:marBottom w:val="0"/>
      <w:divBdr>
        <w:top w:val="none" w:sz="0" w:space="0" w:color="auto"/>
        <w:left w:val="none" w:sz="0" w:space="0" w:color="auto"/>
        <w:bottom w:val="none" w:sz="0" w:space="0" w:color="auto"/>
        <w:right w:val="none" w:sz="0" w:space="0" w:color="auto"/>
      </w:divBdr>
    </w:div>
    <w:div w:id="227688273">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49511579">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95907134">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0169054">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8257198">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598215589">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363396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93767150">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61246373">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91706836">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3378054">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49786973">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193956155">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43635728">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5217154">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3968043">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5750018">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620184623">
      <w:bodyDiv w:val="1"/>
      <w:marLeft w:val="0"/>
      <w:marRight w:val="0"/>
      <w:marTop w:val="0"/>
      <w:marBottom w:val="0"/>
      <w:divBdr>
        <w:top w:val="none" w:sz="0" w:space="0" w:color="auto"/>
        <w:left w:val="none" w:sz="0" w:space="0" w:color="auto"/>
        <w:bottom w:val="none" w:sz="0" w:space="0" w:color="auto"/>
        <w:right w:val="none" w:sz="0" w:space="0" w:color="auto"/>
      </w:divBdr>
    </w:div>
    <w:div w:id="1629704650">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52501802">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8634883">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4654566">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3.gi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gif"/><Relationship Id="rId23" Type="http://schemas.openxmlformats.org/officeDocument/2006/relationships/footer" Target="footer3.xml"/><Relationship Id="rId10" Type="http://schemas.openxmlformats.org/officeDocument/2006/relationships/chart" Target="charts/chart3.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D:\Telework\2016-017\Processing\hydro\2016-017-sal-comp1.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elework\2016-017\Processing\hydro\2016-017-chl-comp1.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Telework\2016-017\Processing\hydro\2016-017-chl-comp1.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Telework\2016-017\Processing\hydro\2016-017-chl-comp1.xls"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Telework\2016-017\Processing\hydro\2016-017-chl-comp1.xls"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Telework\2016-017\Processing\doc\TSG\2016-017-tsg-ctd-comp.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Telework\2016-017\Processing\doc\TSG\2016-017-tsg-ctd-comp.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(Salinity:Seconday</a:t>
            </a:r>
            <a:r>
              <a:rPr lang="en-US" baseline="0"/>
              <a:t> - Salinity:Primary)</a:t>
            </a:r>
          </a:p>
          <a:p>
            <a:pPr>
              <a:defRPr/>
            </a:pPr>
            <a:r>
              <a:rPr lang="en-US" baseline="0"/>
              <a:t> vs Pressure during bottle stops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Fit_1!$V$16</c:f>
              <c:strCache>
                <c:ptCount val="1"/>
                <c:pt idx="0">
                  <c:v>Sal1-Sal0</c:v>
                </c:pt>
              </c:strCache>
            </c:strRef>
          </c:tx>
          <c:spPr>
            <a:ln w="19050" cap="rnd">
              <a:noFill/>
              <a:round/>
            </a:ln>
            <a:effectLst/>
          </c:spPr>
          <c:marker>
            <c:symbol val="circle"/>
            <c:size val="5"/>
            <c:spPr>
              <a:solidFill>
                <a:schemeClr val="accent1"/>
              </a:solidFill>
              <a:ln w="9525">
                <a:solidFill>
                  <a:schemeClr val="accent1"/>
                </a:solidFill>
              </a:ln>
              <a:effectLst/>
            </c:spPr>
          </c:marker>
          <c:xVal>
            <c:numRef>
              <c:f>Fit_1!$S$17:$S$382</c:f>
              <c:numCache>
                <c:formatCode>0.0</c:formatCode>
                <c:ptCount val="366"/>
                <c:pt idx="0">
                  <c:v>226.04300000000001</c:v>
                </c:pt>
                <c:pt idx="1">
                  <c:v>200.245</c:v>
                </c:pt>
                <c:pt idx="2">
                  <c:v>175.90600000000001</c:v>
                </c:pt>
                <c:pt idx="3">
                  <c:v>150.84899999999999</c:v>
                </c:pt>
                <c:pt idx="4">
                  <c:v>123.931</c:v>
                </c:pt>
                <c:pt idx="5">
                  <c:v>99.275800000000004</c:v>
                </c:pt>
                <c:pt idx="6">
                  <c:v>74.4251</c:v>
                </c:pt>
                <c:pt idx="7">
                  <c:v>49.668799999999997</c:v>
                </c:pt>
                <c:pt idx="8">
                  <c:v>35.2438</c:v>
                </c:pt>
                <c:pt idx="9">
                  <c:v>25.880199999999999</c:v>
                </c:pt>
                <c:pt idx="10">
                  <c:v>14.930099999999999</c:v>
                </c:pt>
                <c:pt idx="11">
                  <c:v>4.9210700000000003</c:v>
                </c:pt>
                <c:pt idx="12">
                  <c:v>998.78300000000002</c:v>
                </c:pt>
                <c:pt idx="13">
                  <c:v>749.58100000000002</c:v>
                </c:pt>
                <c:pt idx="14">
                  <c:v>499.92700000000002</c:v>
                </c:pt>
                <c:pt idx="15">
                  <c:v>344.84899999999999</c:v>
                </c:pt>
                <c:pt idx="16">
                  <c:v>251.797</c:v>
                </c:pt>
                <c:pt idx="17">
                  <c:v>225.827</c:v>
                </c:pt>
                <c:pt idx="18">
                  <c:v>200.09299999999999</c:v>
                </c:pt>
                <c:pt idx="19">
                  <c:v>175.238</c:v>
                </c:pt>
                <c:pt idx="20">
                  <c:v>149.07499999999999</c:v>
                </c:pt>
                <c:pt idx="21">
                  <c:v>124.14400000000001</c:v>
                </c:pt>
                <c:pt idx="22">
                  <c:v>99.787400000000005</c:v>
                </c:pt>
                <c:pt idx="23">
                  <c:v>74.185500000000005</c:v>
                </c:pt>
                <c:pt idx="24">
                  <c:v>49.523699999999998</c:v>
                </c:pt>
                <c:pt idx="25">
                  <c:v>35.331800000000001</c:v>
                </c:pt>
                <c:pt idx="26">
                  <c:v>22.972899999999999</c:v>
                </c:pt>
                <c:pt idx="27">
                  <c:v>13.8203</c:v>
                </c:pt>
                <c:pt idx="28">
                  <c:v>7.6303599999999996</c:v>
                </c:pt>
                <c:pt idx="29">
                  <c:v>1002.04</c:v>
                </c:pt>
                <c:pt idx="30">
                  <c:v>752.97299999999996</c:v>
                </c:pt>
                <c:pt idx="31">
                  <c:v>502.63900000000001</c:v>
                </c:pt>
                <c:pt idx="32">
                  <c:v>350.15</c:v>
                </c:pt>
                <c:pt idx="33">
                  <c:v>245.095</c:v>
                </c:pt>
                <c:pt idx="34">
                  <c:v>226.57900000000001</c:v>
                </c:pt>
                <c:pt idx="35">
                  <c:v>199.69399999999999</c:v>
                </c:pt>
                <c:pt idx="36">
                  <c:v>175.46899999999999</c:v>
                </c:pt>
                <c:pt idx="37">
                  <c:v>151.548</c:v>
                </c:pt>
                <c:pt idx="38">
                  <c:v>127.217</c:v>
                </c:pt>
                <c:pt idx="39">
                  <c:v>101.017</c:v>
                </c:pt>
                <c:pt idx="40">
                  <c:v>76.211299999999994</c:v>
                </c:pt>
                <c:pt idx="41">
                  <c:v>51.8142</c:v>
                </c:pt>
                <c:pt idx="42">
                  <c:v>34.880200000000002</c:v>
                </c:pt>
                <c:pt idx="43">
                  <c:v>26.489899999999999</c:v>
                </c:pt>
                <c:pt idx="44">
                  <c:v>15.256600000000001</c:v>
                </c:pt>
                <c:pt idx="45">
                  <c:v>5.4168099999999999</c:v>
                </c:pt>
                <c:pt idx="46">
                  <c:v>1000.55</c:v>
                </c:pt>
                <c:pt idx="47">
                  <c:v>750.14400000000001</c:v>
                </c:pt>
                <c:pt idx="48">
                  <c:v>501.20299999999997</c:v>
                </c:pt>
                <c:pt idx="49">
                  <c:v>350.23200000000003</c:v>
                </c:pt>
                <c:pt idx="50">
                  <c:v>251.13499999999999</c:v>
                </c:pt>
                <c:pt idx="51">
                  <c:v>227.29400000000001</c:v>
                </c:pt>
                <c:pt idx="52">
                  <c:v>199.88399999999999</c:v>
                </c:pt>
                <c:pt idx="53">
                  <c:v>175.56399999999999</c:v>
                </c:pt>
                <c:pt idx="54">
                  <c:v>148.48599999999999</c:v>
                </c:pt>
                <c:pt idx="55">
                  <c:v>125.694</c:v>
                </c:pt>
                <c:pt idx="56">
                  <c:v>100.282</c:v>
                </c:pt>
                <c:pt idx="57">
                  <c:v>76.426500000000004</c:v>
                </c:pt>
                <c:pt idx="58">
                  <c:v>49.701500000000003</c:v>
                </c:pt>
                <c:pt idx="59">
                  <c:v>34.920200000000001</c:v>
                </c:pt>
                <c:pt idx="60">
                  <c:v>24.1218</c:v>
                </c:pt>
                <c:pt idx="61">
                  <c:v>14.862399999999999</c:v>
                </c:pt>
                <c:pt idx="62">
                  <c:v>5.3369299999999997</c:v>
                </c:pt>
                <c:pt idx="63">
                  <c:v>1003.21</c:v>
                </c:pt>
                <c:pt idx="64">
                  <c:v>756.053</c:v>
                </c:pt>
                <c:pt idx="65">
                  <c:v>499.55900000000003</c:v>
                </c:pt>
                <c:pt idx="66">
                  <c:v>353.93099999999998</c:v>
                </c:pt>
                <c:pt idx="67">
                  <c:v>255.13</c:v>
                </c:pt>
                <c:pt idx="68">
                  <c:v>225.98099999999999</c:v>
                </c:pt>
                <c:pt idx="69">
                  <c:v>203.334</c:v>
                </c:pt>
                <c:pt idx="70">
                  <c:v>178.149</c:v>
                </c:pt>
                <c:pt idx="71">
                  <c:v>152.595</c:v>
                </c:pt>
                <c:pt idx="72">
                  <c:v>126.355</c:v>
                </c:pt>
                <c:pt idx="73">
                  <c:v>101.083</c:v>
                </c:pt>
                <c:pt idx="74">
                  <c:v>76.206699999999998</c:v>
                </c:pt>
                <c:pt idx="75">
                  <c:v>50.380099999999999</c:v>
                </c:pt>
                <c:pt idx="76">
                  <c:v>35.337400000000002</c:v>
                </c:pt>
                <c:pt idx="77">
                  <c:v>25.136700000000001</c:v>
                </c:pt>
                <c:pt idx="78">
                  <c:v>14.511200000000001</c:v>
                </c:pt>
                <c:pt idx="79">
                  <c:v>5.8826099999999997</c:v>
                </c:pt>
                <c:pt idx="80">
                  <c:v>1001.41</c:v>
                </c:pt>
                <c:pt idx="81">
                  <c:v>748.75699999999995</c:v>
                </c:pt>
                <c:pt idx="82">
                  <c:v>496.17099999999999</c:v>
                </c:pt>
                <c:pt idx="83">
                  <c:v>354.37299999999999</c:v>
                </c:pt>
                <c:pt idx="84">
                  <c:v>253.65799999999999</c:v>
                </c:pt>
                <c:pt idx="85">
                  <c:v>225.99700000000001</c:v>
                </c:pt>
                <c:pt idx="86">
                  <c:v>201.084</c:v>
                </c:pt>
                <c:pt idx="87">
                  <c:v>178.26400000000001</c:v>
                </c:pt>
                <c:pt idx="88">
                  <c:v>149.20500000000001</c:v>
                </c:pt>
                <c:pt idx="89">
                  <c:v>125.063</c:v>
                </c:pt>
                <c:pt idx="90">
                  <c:v>102.238</c:v>
                </c:pt>
                <c:pt idx="91">
                  <c:v>74.817300000000003</c:v>
                </c:pt>
                <c:pt idx="92">
                  <c:v>49.963099999999997</c:v>
                </c:pt>
                <c:pt idx="93">
                  <c:v>34.734900000000003</c:v>
                </c:pt>
                <c:pt idx="94">
                  <c:v>24.3279</c:v>
                </c:pt>
                <c:pt idx="95">
                  <c:v>14.424200000000001</c:v>
                </c:pt>
                <c:pt idx="96">
                  <c:v>6.4279799999999998</c:v>
                </c:pt>
                <c:pt idx="97">
                  <c:v>1911.06</c:v>
                </c:pt>
                <c:pt idx="98">
                  <c:v>1750.21</c:v>
                </c:pt>
                <c:pt idx="99">
                  <c:v>1499.13</c:v>
                </c:pt>
                <c:pt idx="100">
                  <c:v>1249.99</c:v>
                </c:pt>
                <c:pt idx="101">
                  <c:v>1000.5</c:v>
                </c:pt>
                <c:pt idx="102">
                  <c:v>749.96199999999999</c:v>
                </c:pt>
                <c:pt idx="103">
                  <c:v>499.45100000000002</c:v>
                </c:pt>
                <c:pt idx="104">
                  <c:v>350.33699999999999</c:v>
                </c:pt>
                <c:pt idx="105">
                  <c:v>250.40899999999999</c:v>
                </c:pt>
                <c:pt idx="106">
                  <c:v>225.33699999999999</c:v>
                </c:pt>
                <c:pt idx="107">
                  <c:v>200.28200000000001</c:v>
                </c:pt>
                <c:pt idx="108">
                  <c:v>175.631</c:v>
                </c:pt>
                <c:pt idx="109">
                  <c:v>150.60400000000001</c:v>
                </c:pt>
                <c:pt idx="110">
                  <c:v>125.614</c:v>
                </c:pt>
                <c:pt idx="111">
                  <c:v>99.516000000000005</c:v>
                </c:pt>
                <c:pt idx="112">
                  <c:v>75.280799999999999</c:v>
                </c:pt>
                <c:pt idx="113">
                  <c:v>50.281500000000001</c:v>
                </c:pt>
                <c:pt idx="114">
                  <c:v>35.24</c:v>
                </c:pt>
                <c:pt idx="115">
                  <c:v>25.047699999999999</c:v>
                </c:pt>
                <c:pt idx="116">
                  <c:v>15.4099</c:v>
                </c:pt>
                <c:pt idx="117">
                  <c:v>5.39011</c:v>
                </c:pt>
                <c:pt idx="118">
                  <c:v>1001.06</c:v>
                </c:pt>
                <c:pt idx="119">
                  <c:v>750.02</c:v>
                </c:pt>
                <c:pt idx="120">
                  <c:v>501.24799999999999</c:v>
                </c:pt>
                <c:pt idx="121">
                  <c:v>351.13299999999998</c:v>
                </c:pt>
                <c:pt idx="122">
                  <c:v>251.833</c:v>
                </c:pt>
                <c:pt idx="123">
                  <c:v>225.762</c:v>
                </c:pt>
                <c:pt idx="124">
                  <c:v>200.905</c:v>
                </c:pt>
                <c:pt idx="125">
                  <c:v>175.98099999999999</c:v>
                </c:pt>
                <c:pt idx="126">
                  <c:v>150.04</c:v>
                </c:pt>
                <c:pt idx="127">
                  <c:v>124.69499999999999</c:v>
                </c:pt>
                <c:pt idx="128">
                  <c:v>99.9405</c:v>
                </c:pt>
                <c:pt idx="129">
                  <c:v>74.450599999999994</c:v>
                </c:pt>
                <c:pt idx="130">
                  <c:v>50.602200000000003</c:v>
                </c:pt>
                <c:pt idx="131">
                  <c:v>35.7943</c:v>
                </c:pt>
                <c:pt idx="132">
                  <c:v>25.680599999999998</c:v>
                </c:pt>
                <c:pt idx="133">
                  <c:v>15.6807</c:v>
                </c:pt>
                <c:pt idx="134">
                  <c:v>6.1387200000000002</c:v>
                </c:pt>
                <c:pt idx="135">
                  <c:v>1001.87</c:v>
                </c:pt>
                <c:pt idx="136">
                  <c:v>753.93700000000001</c:v>
                </c:pt>
                <c:pt idx="137">
                  <c:v>503.07499999999999</c:v>
                </c:pt>
                <c:pt idx="138">
                  <c:v>352.43700000000001</c:v>
                </c:pt>
                <c:pt idx="139">
                  <c:v>250.49700000000001</c:v>
                </c:pt>
                <c:pt idx="140">
                  <c:v>226.239</c:v>
                </c:pt>
                <c:pt idx="141">
                  <c:v>202.11099999999999</c:v>
                </c:pt>
                <c:pt idx="142">
                  <c:v>175.292</c:v>
                </c:pt>
                <c:pt idx="143">
                  <c:v>150.262</c:v>
                </c:pt>
                <c:pt idx="144">
                  <c:v>125.074</c:v>
                </c:pt>
                <c:pt idx="145">
                  <c:v>99.694000000000003</c:v>
                </c:pt>
                <c:pt idx="146">
                  <c:v>74.544399999999996</c:v>
                </c:pt>
                <c:pt idx="147">
                  <c:v>49.011000000000003</c:v>
                </c:pt>
                <c:pt idx="148">
                  <c:v>35.497700000000002</c:v>
                </c:pt>
                <c:pt idx="149">
                  <c:v>25.862100000000002</c:v>
                </c:pt>
                <c:pt idx="150">
                  <c:v>14.8911</c:v>
                </c:pt>
                <c:pt idx="151">
                  <c:v>6.1520999999999999</c:v>
                </c:pt>
                <c:pt idx="152">
                  <c:v>1000.55</c:v>
                </c:pt>
                <c:pt idx="153">
                  <c:v>744.71900000000005</c:v>
                </c:pt>
                <c:pt idx="154">
                  <c:v>499.49</c:v>
                </c:pt>
                <c:pt idx="155">
                  <c:v>351.67099999999999</c:v>
                </c:pt>
                <c:pt idx="156">
                  <c:v>253.18199999999999</c:v>
                </c:pt>
                <c:pt idx="157">
                  <c:v>227.328</c:v>
                </c:pt>
                <c:pt idx="158">
                  <c:v>202.27500000000001</c:v>
                </c:pt>
                <c:pt idx="159">
                  <c:v>149.56200000000001</c:v>
                </c:pt>
                <c:pt idx="160">
                  <c:v>125.831</c:v>
                </c:pt>
                <c:pt idx="161">
                  <c:v>102.01</c:v>
                </c:pt>
                <c:pt idx="162">
                  <c:v>75.3994</c:v>
                </c:pt>
                <c:pt idx="163">
                  <c:v>50.0657</c:v>
                </c:pt>
                <c:pt idx="164">
                  <c:v>36.104199999999999</c:v>
                </c:pt>
                <c:pt idx="165">
                  <c:v>26.550699999999999</c:v>
                </c:pt>
                <c:pt idx="166">
                  <c:v>15.0654</c:v>
                </c:pt>
                <c:pt idx="167">
                  <c:v>6.2580299999999998</c:v>
                </c:pt>
                <c:pt idx="168">
                  <c:v>997.23</c:v>
                </c:pt>
                <c:pt idx="169">
                  <c:v>753.15200000000004</c:v>
                </c:pt>
                <c:pt idx="170">
                  <c:v>501.012</c:v>
                </c:pt>
                <c:pt idx="171">
                  <c:v>355.15</c:v>
                </c:pt>
                <c:pt idx="172">
                  <c:v>249.721</c:v>
                </c:pt>
                <c:pt idx="173">
                  <c:v>228.173</c:v>
                </c:pt>
                <c:pt idx="174">
                  <c:v>201.518</c:v>
                </c:pt>
                <c:pt idx="175">
                  <c:v>179.47300000000001</c:v>
                </c:pt>
                <c:pt idx="176">
                  <c:v>151.858</c:v>
                </c:pt>
                <c:pt idx="177">
                  <c:v>121.133</c:v>
                </c:pt>
                <c:pt idx="178">
                  <c:v>101.404</c:v>
                </c:pt>
                <c:pt idx="179">
                  <c:v>77.358400000000003</c:v>
                </c:pt>
                <c:pt idx="180">
                  <c:v>51.785299999999999</c:v>
                </c:pt>
                <c:pt idx="181">
                  <c:v>36.794699999999999</c:v>
                </c:pt>
                <c:pt idx="182">
                  <c:v>25.907900000000001</c:v>
                </c:pt>
                <c:pt idx="183">
                  <c:v>15.02</c:v>
                </c:pt>
                <c:pt idx="184">
                  <c:v>5.0083500000000001</c:v>
                </c:pt>
                <c:pt idx="185">
                  <c:v>96.7804</c:v>
                </c:pt>
                <c:pt idx="186">
                  <c:v>75.925200000000004</c:v>
                </c:pt>
                <c:pt idx="187">
                  <c:v>50.0167</c:v>
                </c:pt>
                <c:pt idx="188">
                  <c:v>35.294899999999998</c:v>
                </c:pt>
                <c:pt idx="189">
                  <c:v>25.733799999999999</c:v>
                </c:pt>
                <c:pt idx="190">
                  <c:v>15.7651</c:v>
                </c:pt>
                <c:pt idx="191">
                  <c:v>5.0528300000000002</c:v>
                </c:pt>
                <c:pt idx="192">
                  <c:v>75.744699999999995</c:v>
                </c:pt>
                <c:pt idx="193">
                  <c:v>49.963500000000003</c:v>
                </c:pt>
                <c:pt idx="194">
                  <c:v>35.560299999999998</c:v>
                </c:pt>
                <c:pt idx="195">
                  <c:v>25.8034</c:v>
                </c:pt>
                <c:pt idx="196">
                  <c:v>15.666</c:v>
                </c:pt>
                <c:pt idx="197">
                  <c:v>4.6918899999999999</c:v>
                </c:pt>
                <c:pt idx="205">
                  <c:v>66.961100000000002</c:v>
                </c:pt>
                <c:pt idx="206">
                  <c:v>50.256100000000004</c:v>
                </c:pt>
                <c:pt idx="207">
                  <c:v>35.534700000000001</c:v>
                </c:pt>
                <c:pt idx="208">
                  <c:v>25.801300000000001</c:v>
                </c:pt>
                <c:pt idx="209">
                  <c:v>14.826599999999999</c:v>
                </c:pt>
                <c:pt idx="210">
                  <c:v>4.8885800000000001</c:v>
                </c:pt>
                <c:pt idx="211">
                  <c:v>62.280200000000001</c:v>
                </c:pt>
                <c:pt idx="212">
                  <c:v>50.242199999999997</c:v>
                </c:pt>
                <c:pt idx="213">
                  <c:v>35.586100000000002</c:v>
                </c:pt>
                <c:pt idx="214">
                  <c:v>24.471399999999999</c:v>
                </c:pt>
                <c:pt idx="215">
                  <c:v>15.736000000000001</c:v>
                </c:pt>
                <c:pt idx="216">
                  <c:v>4.5721100000000003</c:v>
                </c:pt>
                <c:pt idx="217">
                  <c:v>67.475099999999998</c:v>
                </c:pt>
                <c:pt idx="218">
                  <c:v>49.945099999999996</c:v>
                </c:pt>
                <c:pt idx="219">
                  <c:v>35.239699999999999</c:v>
                </c:pt>
                <c:pt idx="220">
                  <c:v>24.577500000000001</c:v>
                </c:pt>
                <c:pt idx="221">
                  <c:v>14.4933</c:v>
                </c:pt>
                <c:pt idx="222">
                  <c:v>4.1548699999999998</c:v>
                </c:pt>
                <c:pt idx="223">
                  <c:v>49.945399999999999</c:v>
                </c:pt>
                <c:pt idx="224">
                  <c:v>34.168300000000002</c:v>
                </c:pt>
                <c:pt idx="225">
                  <c:v>25.566400000000002</c:v>
                </c:pt>
                <c:pt idx="226">
                  <c:v>15.604100000000001</c:v>
                </c:pt>
                <c:pt idx="227">
                  <c:v>4.8521900000000002</c:v>
                </c:pt>
                <c:pt idx="228">
                  <c:v>44.3962</c:v>
                </c:pt>
                <c:pt idx="229">
                  <c:v>35.782699999999998</c:v>
                </c:pt>
                <c:pt idx="230">
                  <c:v>25.995200000000001</c:v>
                </c:pt>
                <c:pt idx="231">
                  <c:v>14.635300000000001</c:v>
                </c:pt>
                <c:pt idx="232">
                  <c:v>4.5799200000000004</c:v>
                </c:pt>
                <c:pt idx="233">
                  <c:v>42.302300000000002</c:v>
                </c:pt>
                <c:pt idx="234">
                  <c:v>35.011600000000001</c:v>
                </c:pt>
                <c:pt idx="235">
                  <c:v>25.6174</c:v>
                </c:pt>
                <c:pt idx="236">
                  <c:v>14.5219</c:v>
                </c:pt>
                <c:pt idx="237">
                  <c:v>4.7171000000000003</c:v>
                </c:pt>
                <c:pt idx="238">
                  <c:v>40.490200000000002</c:v>
                </c:pt>
                <c:pt idx="239">
                  <c:v>35.547899999999998</c:v>
                </c:pt>
                <c:pt idx="240">
                  <c:v>25.714400000000001</c:v>
                </c:pt>
                <c:pt idx="241">
                  <c:v>14.6372</c:v>
                </c:pt>
                <c:pt idx="242">
                  <c:v>4.78735</c:v>
                </c:pt>
                <c:pt idx="243">
                  <c:v>33.576599999999999</c:v>
                </c:pt>
                <c:pt idx="244">
                  <c:v>24.864100000000001</c:v>
                </c:pt>
                <c:pt idx="245">
                  <c:v>14.7446</c:v>
                </c:pt>
                <c:pt idx="246">
                  <c:v>4.6067299999999998</c:v>
                </c:pt>
                <c:pt idx="247">
                  <c:v>41.01</c:v>
                </c:pt>
                <c:pt idx="248">
                  <c:v>34.8108</c:v>
                </c:pt>
                <c:pt idx="249">
                  <c:v>24.794799999999999</c:v>
                </c:pt>
                <c:pt idx="250">
                  <c:v>14.886799999999999</c:v>
                </c:pt>
                <c:pt idx="251">
                  <c:v>5.1492800000000001</c:v>
                </c:pt>
                <c:pt idx="252">
                  <c:v>44.1417</c:v>
                </c:pt>
                <c:pt idx="253">
                  <c:v>34.817300000000003</c:v>
                </c:pt>
                <c:pt idx="254">
                  <c:v>24.8721</c:v>
                </c:pt>
                <c:pt idx="255">
                  <c:v>14.8537</c:v>
                </c:pt>
                <c:pt idx="256">
                  <c:v>4.9367299999999998</c:v>
                </c:pt>
                <c:pt idx="257">
                  <c:v>44.2059</c:v>
                </c:pt>
                <c:pt idx="258">
                  <c:v>34.834200000000003</c:v>
                </c:pt>
                <c:pt idx="259">
                  <c:v>24.9072</c:v>
                </c:pt>
                <c:pt idx="260">
                  <c:v>14.975199999999999</c:v>
                </c:pt>
                <c:pt idx="261">
                  <c:v>5.0743099999999997</c:v>
                </c:pt>
                <c:pt idx="262">
                  <c:v>48.518999999999998</c:v>
                </c:pt>
                <c:pt idx="263">
                  <c:v>35.270200000000003</c:v>
                </c:pt>
                <c:pt idx="264">
                  <c:v>25.5305</c:v>
                </c:pt>
                <c:pt idx="265">
                  <c:v>14.7775</c:v>
                </c:pt>
                <c:pt idx="266">
                  <c:v>4.73048</c:v>
                </c:pt>
                <c:pt idx="267">
                  <c:v>48.004300000000001</c:v>
                </c:pt>
                <c:pt idx="268">
                  <c:v>35.1693</c:v>
                </c:pt>
                <c:pt idx="269">
                  <c:v>25.554500000000001</c:v>
                </c:pt>
                <c:pt idx="270">
                  <c:v>15.4849</c:v>
                </c:pt>
                <c:pt idx="271">
                  <c:v>4.7336200000000002</c:v>
                </c:pt>
                <c:pt idx="272">
                  <c:v>47.116999999999997</c:v>
                </c:pt>
                <c:pt idx="273">
                  <c:v>34.627899999999997</c:v>
                </c:pt>
                <c:pt idx="274">
                  <c:v>24.646799999999999</c:v>
                </c:pt>
                <c:pt idx="275">
                  <c:v>14.7081</c:v>
                </c:pt>
                <c:pt idx="276">
                  <c:v>4.58195</c:v>
                </c:pt>
                <c:pt idx="277">
                  <c:v>30.076799999999999</c:v>
                </c:pt>
                <c:pt idx="278">
                  <c:v>24.872199999999999</c:v>
                </c:pt>
                <c:pt idx="279">
                  <c:v>14.1769</c:v>
                </c:pt>
                <c:pt idx="280">
                  <c:v>5.0831799999999996</c:v>
                </c:pt>
                <c:pt idx="281">
                  <c:v>40.9861</c:v>
                </c:pt>
                <c:pt idx="282">
                  <c:v>34.6967</c:v>
                </c:pt>
                <c:pt idx="283">
                  <c:v>24.7209</c:v>
                </c:pt>
                <c:pt idx="284">
                  <c:v>14.762</c:v>
                </c:pt>
                <c:pt idx="285">
                  <c:v>4.9031599999999997</c:v>
                </c:pt>
                <c:pt idx="286">
                  <c:v>46.027099999999997</c:v>
                </c:pt>
                <c:pt idx="287">
                  <c:v>35.496400000000001</c:v>
                </c:pt>
                <c:pt idx="288">
                  <c:v>24.509799999999998</c:v>
                </c:pt>
                <c:pt idx="289">
                  <c:v>14.7056</c:v>
                </c:pt>
                <c:pt idx="290">
                  <c:v>4.8678400000000002</c:v>
                </c:pt>
                <c:pt idx="291">
                  <c:v>44.118600000000001</c:v>
                </c:pt>
                <c:pt idx="292">
                  <c:v>34.9574</c:v>
                </c:pt>
                <c:pt idx="293">
                  <c:v>25.5444</c:v>
                </c:pt>
                <c:pt idx="294">
                  <c:v>14.5207</c:v>
                </c:pt>
                <c:pt idx="295">
                  <c:v>4.4931700000000001</c:v>
                </c:pt>
                <c:pt idx="296">
                  <c:v>30.648599999999998</c:v>
                </c:pt>
                <c:pt idx="297">
                  <c:v>24.281400000000001</c:v>
                </c:pt>
                <c:pt idx="298">
                  <c:v>14.699400000000001</c:v>
                </c:pt>
                <c:pt idx="299">
                  <c:v>4.9304600000000001</c:v>
                </c:pt>
                <c:pt idx="300">
                  <c:v>38.078400000000002</c:v>
                </c:pt>
                <c:pt idx="301">
                  <c:v>35.351599999999998</c:v>
                </c:pt>
                <c:pt idx="302">
                  <c:v>24.853200000000001</c:v>
                </c:pt>
                <c:pt idx="303">
                  <c:v>14.848699999999999</c:v>
                </c:pt>
                <c:pt idx="304">
                  <c:v>4.9374000000000002</c:v>
                </c:pt>
                <c:pt idx="305">
                  <c:v>44.258099999999999</c:v>
                </c:pt>
                <c:pt idx="306">
                  <c:v>35.359299999999998</c:v>
                </c:pt>
                <c:pt idx="307">
                  <c:v>24.758299999999998</c:v>
                </c:pt>
                <c:pt idx="308">
                  <c:v>14.6721</c:v>
                </c:pt>
                <c:pt idx="309">
                  <c:v>5.7812200000000002</c:v>
                </c:pt>
                <c:pt idx="310">
                  <c:v>46.056800000000003</c:v>
                </c:pt>
                <c:pt idx="311">
                  <c:v>35.506500000000003</c:v>
                </c:pt>
                <c:pt idx="312">
                  <c:v>24.6891</c:v>
                </c:pt>
                <c:pt idx="313">
                  <c:v>14.7395</c:v>
                </c:pt>
                <c:pt idx="314">
                  <c:v>4.7305900000000003</c:v>
                </c:pt>
                <c:pt idx="315">
                  <c:v>48.007399999999997</c:v>
                </c:pt>
                <c:pt idx="316">
                  <c:v>35.251100000000001</c:v>
                </c:pt>
                <c:pt idx="317">
                  <c:v>25.4681</c:v>
                </c:pt>
                <c:pt idx="318">
                  <c:v>15.9071</c:v>
                </c:pt>
                <c:pt idx="319">
                  <c:v>4.3856999999999999</c:v>
                </c:pt>
                <c:pt idx="320">
                  <c:v>53.936700000000002</c:v>
                </c:pt>
                <c:pt idx="321">
                  <c:v>35.179000000000002</c:v>
                </c:pt>
                <c:pt idx="322">
                  <c:v>25.471900000000002</c:v>
                </c:pt>
                <c:pt idx="323">
                  <c:v>15.7432</c:v>
                </c:pt>
                <c:pt idx="324">
                  <c:v>4.7976400000000003</c:v>
                </c:pt>
                <c:pt idx="325">
                  <c:v>46.087200000000003</c:v>
                </c:pt>
                <c:pt idx="326">
                  <c:v>35.414400000000001</c:v>
                </c:pt>
                <c:pt idx="327">
                  <c:v>24.764299999999999</c:v>
                </c:pt>
                <c:pt idx="328">
                  <c:v>14.4574</c:v>
                </c:pt>
                <c:pt idx="329">
                  <c:v>4.7154199999999999</c:v>
                </c:pt>
                <c:pt idx="330">
                  <c:v>46.415199999999999</c:v>
                </c:pt>
                <c:pt idx="331">
                  <c:v>35.094499999999996</c:v>
                </c:pt>
                <c:pt idx="332">
                  <c:v>24.4269</c:v>
                </c:pt>
                <c:pt idx="333">
                  <c:v>14.8285</c:v>
                </c:pt>
                <c:pt idx="334">
                  <c:v>4.8937099999999996</c:v>
                </c:pt>
                <c:pt idx="335">
                  <c:v>46.3583</c:v>
                </c:pt>
                <c:pt idx="336">
                  <c:v>35.769100000000002</c:v>
                </c:pt>
                <c:pt idx="337">
                  <c:v>24.5654</c:v>
                </c:pt>
                <c:pt idx="338">
                  <c:v>14.580299999999999</c:v>
                </c:pt>
                <c:pt idx="339">
                  <c:v>4.9242400000000002</c:v>
                </c:pt>
                <c:pt idx="340">
                  <c:v>52.619500000000002</c:v>
                </c:pt>
                <c:pt idx="341">
                  <c:v>49.591200000000001</c:v>
                </c:pt>
                <c:pt idx="342">
                  <c:v>34.279499999999999</c:v>
                </c:pt>
                <c:pt idx="343">
                  <c:v>25.630700000000001</c:v>
                </c:pt>
                <c:pt idx="344">
                  <c:v>14.5594</c:v>
                </c:pt>
                <c:pt idx="345">
                  <c:v>4.6199599999999998</c:v>
                </c:pt>
                <c:pt idx="346">
                  <c:v>41.409399999999998</c:v>
                </c:pt>
                <c:pt idx="347">
                  <c:v>35.171599999999998</c:v>
                </c:pt>
                <c:pt idx="348">
                  <c:v>24.564800000000002</c:v>
                </c:pt>
                <c:pt idx="349">
                  <c:v>14.9093</c:v>
                </c:pt>
                <c:pt idx="350">
                  <c:v>4.8779500000000002</c:v>
                </c:pt>
                <c:pt idx="351">
                  <c:v>42.888100000000001</c:v>
                </c:pt>
                <c:pt idx="352">
                  <c:v>35.618000000000002</c:v>
                </c:pt>
                <c:pt idx="353">
                  <c:v>24.633700000000001</c:v>
                </c:pt>
                <c:pt idx="354">
                  <c:v>14.6568</c:v>
                </c:pt>
                <c:pt idx="355">
                  <c:v>4.8911300000000004</c:v>
                </c:pt>
                <c:pt idx="356">
                  <c:v>42.094900000000003</c:v>
                </c:pt>
                <c:pt idx="357">
                  <c:v>35.108899999999998</c:v>
                </c:pt>
                <c:pt idx="358">
                  <c:v>25.388400000000001</c:v>
                </c:pt>
                <c:pt idx="359">
                  <c:v>14.776899999999999</c:v>
                </c:pt>
                <c:pt idx="360">
                  <c:v>4.7107200000000002</c:v>
                </c:pt>
                <c:pt idx="361">
                  <c:v>38.233800000000002</c:v>
                </c:pt>
                <c:pt idx="362">
                  <c:v>35.102800000000002</c:v>
                </c:pt>
                <c:pt idx="363">
                  <c:v>24.776700000000002</c:v>
                </c:pt>
                <c:pt idx="364">
                  <c:v>14.769</c:v>
                </c:pt>
                <c:pt idx="365">
                  <c:v>5.0030799999999997</c:v>
                </c:pt>
              </c:numCache>
            </c:numRef>
          </c:xVal>
          <c:yVal>
            <c:numRef>
              <c:f>Fit_1!$V$17:$V$382</c:f>
              <c:numCache>
                <c:formatCode>0.0000</c:formatCode>
                <c:ptCount val="366"/>
                <c:pt idx="0">
                  <c:v>7.9999999999813554E-4</c:v>
                </c:pt>
                <c:pt idx="1">
                  <c:v>8.0000000000524096E-4</c:v>
                </c:pt>
                <c:pt idx="2">
                  <c:v>7.0000000000192131E-4</c:v>
                </c:pt>
                <c:pt idx="3">
                  <c:v>5.0000000000238742E-4</c:v>
                </c:pt>
                <c:pt idx="4">
                  <c:v>1.1000000000009891E-3</c:v>
                </c:pt>
                <c:pt idx="5">
                  <c:v>1.6999999999995907E-3</c:v>
                </c:pt>
                <c:pt idx="6">
                  <c:v>-1.3999999999967372E-3</c:v>
                </c:pt>
                <c:pt idx="7">
                  <c:v>1.2000000000043087E-3</c:v>
                </c:pt>
                <c:pt idx="8">
                  <c:v>-3.9999999999906777E-4</c:v>
                </c:pt>
                <c:pt idx="9">
                  <c:v>4.000000000061732E-4</c:v>
                </c:pt>
                <c:pt idx="10">
                  <c:v>1.0000000000012221E-3</c:v>
                </c:pt>
                <c:pt idx="11">
                  <c:v>1.300000000000523E-3</c:v>
                </c:pt>
                <c:pt idx="12">
                  <c:v>9.9999999999766942E-4</c:v>
                </c:pt>
                <c:pt idx="13">
                  <c:v>1.1999999999972033E-3</c:v>
                </c:pt>
                <c:pt idx="14">
                  <c:v>1.4000000000038426E-3</c:v>
                </c:pt>
                <c:pt idx="15">
                  <c:v>1.6000000000033765E-3</c:v>
                </c:pt>
                <c:pt idx="16">
                  <c:v>1.5999999999962711E-3</c:v>
                </c:pt>
                <c:pt idx="17">
                  <c:v>1.6999999999995907E-3</c:v>
                </c:pt>
                <c:pt idx="18">
                  <c:v>1.90000000000623E-3</c:v>
                </c:pt>
                <c:pt idx="19">
                  <c:v>1.5999999999962711E-3</c:v>
                </c:pt>
                <c:pt idx="20">
                  <c:v>1.1999999999972033E-3</c:v>
                </c:pt>
                <c:pt idx="21">
                  <c:v>1.5000000000000568E-3</c:v>
                </c:pt>
                <c:pt idx="22">
                  <c:v>7.9999999999813554E-4</c:v>
                </c:pt>
                <c:pt idx="23">
                  <c:v>1.90000000000623E-3</c:v>
                </c:pt>
                <c:pt idx="24">
                  <c:v>-1.9999999999953388E-4</c:v>
                </c:pt>
                <c:pt idx="25">
                  <c:v>4.5999999999999375E-3</c:v>
                </c:pt>
                <c:pt idx="26">
                  <c:v>1.5000000000000568E-3</c:v>
                </c:pt>
                <c:pt idx="27">
                  <c:v>1.5999999999998238E-3</c:v>
                </c:pt>
                <c:pt idx="28">
                  <c:v>1.5000000000000568E-3</c:v>
                </c:pt>
                <c:pt idx="29">
                  <c:v>1.300000000000523E-3</c:v>
                </c:pt>
                <c:pt idx="30">
                  <c:v>1.5000000000000568E-3</c:v>
                </c:pt>
                <c:pt idx="31">
                  <c:v>1.6000000000033765E-3</c:v>
                </c:pt>
                <c:pt idx="32">
                  <c:v>1.6999999999995907E-3</c:v>
                </c:pt>
                <c:pt idx="33">
                  <c:v>1.8999999999991246E-3</c:v>
                </c:pt>
                <c:pt idx="34">
                  <c:v>1.6999999999995907E-3</c:v>
                </c:pt>
                <c:pt idx="35">
                  <c:v>1.799999999995805E-3</c:v>
                </c:pt>
                <c:pt idx="36">
                  <c:v>1.8000000000029104E-3</c:v>
                </c:pt>
                <c:pt idx="37">
                  <c:v>2.0999999999986585E-3</c:v>
                </c:pt>
                <c:pt idx="38">
                  <c:v>2.899999999996794E-3</c:v>
                </c:pt>
                <c:pt idx="39">
                  <c:v>2.2000000000019782E-3</c:v>
                </c:pt>
                <c:pt idx="40">
                  <c:v>2.4999999999977263E-3</c:v>
                </c:pt>
                <c:pt idx="41">
                  <c:v>1.799999999995805E-3</c:v>
                </c:pt>
                <c:pt idx="42">
                  <c:v>2.3999999999944066E-3</c:v>
                </c:pt>
                <c:pt idx="43">
                  <c:v>1.5000000000000568E-3</c:v>
                </c:pt>
                <c:pt idx="44">
                  <c:v>1.6999999999995907E-3</c:v>
                </c:pt>
                <c:pt idx="45">
                  <c:v>1.799999999995805E-3</c:v>
                </c:pt>
                <c:pt idx="46">
                  <c:v>1.1000000000009891E-3</c:v>
                </c:pt>
                <c:pt idx="47">
                  <c:v>1.5000000000000568E-3</c:v>
                </c:pt>
                <c:pt idx="48">
                  <c:v>1.1000000000009891E-3</c:v>
                </c:pt>
                <c:pt idx="49">
                  <c:v>1.8000000000029104E-3</c:v>
                </c:pt>
                <c:pt idx="50">
                  <c:v>1.6999999999995907E-3</c:v>
                </c:pt>
                <c:pt idx="51">
                  <c:v>1.8000000000029104E-3</c:v>
                </c:pt>
                <c:pt idx="52">
                  <c:v>2.0000000000024443E-3</c:v>
                </c:pt>
                <c:pt idx="53">
                  <c:v>2.6000000000010459E-3</c:v>
                </c:pt>
                <c:pt idx="54">
                  <c:v>2.0000000000024443E-3</c:v>
                </c:pt>
                <c:pt idx="55">
                  <c:v>1.0399999999997078E-2</c:v>
                </c:pt>
                <c:pt idx="56">
                  <c:v>1.8000000000029104E-3</c:v>
                </c:pt>
                <c:pt idx="57">
                  <c:v>1.799999999995805E-3</c:v>
                </c:pt>
                <c:pt idx="58">
                  <c:v>1.8999999999991246E-3</c:v>
                </c:pt>
                <c:pt idx="59">
                  <c:v>1.5999999999962711E-3</c:v>
                </c:pt>
                <c:pt idx="60">
                  <c:v>1.300000000000523E-3</c:v>
                </c:pt>
                <c:pt idx="61">
                  <c:v>1.300000000000523E-3</c:v>
                </c:pt>
                <c:pt idx="62">
                  <c:v>1.7000000000066962E-3</c:v>
                </c:pt>
                <c:pt idx="63">
                  <c:v>1.2000000000043087E-3</c:v>
                </c:pt>
                <c:pt idx="64">
                  <c:v>1.6000000000033765E-3</c:v>
                </c:pt>
                <c:pt idx="65">
                  <c:v>1.5999999999962711E-3</c:v>
                </c:pt>
                <c:pt idx="66">
                  <c:v>1.8000000000029104E-3</c:v>
                </c:pt>
                <c:pt idx="67">
                  <c:v>1.4000000000038426E-3</c:v>
                </c:pt>
                <c:pt idx="68">
                  <c:v>1.799999999995805E-3</c:v>
                </c:pt>
                <c:pt idx="69">
                  <c:v>1.6999999999995907E-3</c:v>
                </c:pt>
                <c:pt idx="70">
                  <c:v>1.8000000000029104E-3</c:v>
                </c:pt>
                <c:pt idx="71">
                  <c:v>2.899999999996794E-3</c:v>
                </c:pt>
                <c:pt idx="72">
                  <c:v>3.7999999999982492E-3</c:v>
                </c:pt>
                <c:pt idx="73">
                  <c:v>8.6000000000012733E-3</c:v>
                </c:pt>
                <c:pt idx="74">
                  <c:v>1.8000000000029104E-3</c:v>
                </c:pt>
                <c:pt idx="75">
                  <c:v>2.1000000000057639E-3</c:v>
                </c:pt>
                <c:pt idx="76">
                  <c:v>2.899999999996794E-3</c:v>
                </c:pt>
                <c:pt idx="77">
                  <c:v>1.5999999999962711E-3</c:v>
                </c:pt>
                <c:pt idx="78">
                  <c:v>1.6999999999995907E-3</c:v>
                </c:pt>
                <c:pt idx="79">
                  <c:v>1.5000000000000568E-3</c:v>
                </c:pt>
                <c:pt idx="80">
                  <c:v>1.4000000000038426E-3</c:v>
                </c:pt>
                <c:pt idx="81">
                  <c:v>1.4000000000038426E-3</c:v>
                </c:pt>
                <c:pt idx="82">
                  <c:v>1.6999999999995907E-3</c:v>
                </c:pt>
                <c:pt idx="83">
                  <c:v>1.8000000000029104E-3</c:v>
                </c:pt>
                <c:pt idx="84">
                  <c:v>2.1999999999948727E-3</c:v>
                </c:pt>
                <c:pt idx="85">
                  <c:v>1.799999999995805E-3</c:v>
                </c:pt>
                <c:pt idx="86">
                  <c:v>1.8999999999991246E-3</c:v>
                </c:pt>
                <c:pt idx="87">
                  <c:v>1.8000000000029104E-3</c:v>
                </c:pt>
                <c:pt idx="88">
                  <c:v>2.0000000000024443E-3</c:v>
                </c:pt>
                <c:pt idx="89">
                  <c:v>5.6000000000011596E-3</c:v>
                </c:pt>
                <c:pt idx="90">
                  <c:v>-1.2000000000043087E-3</c:v>
                </c:pt>
                <c:pt idx="91">
                  <c:v>1.8999999999991246E-3</c:v>
                </c:pt>
                <c:pt idx="92">
                  <c:v>1.6000000000033765E-3</c:v>
                </c:pt>
                <c:pt idx="93">
                  <c:v>1.6999999999995907E-3</c:v>
                </c:pt>
                <c:pt idx="94">
                  <c:v>1.8000000000029104E-3</c:v>
                </c:pt>
                <c:pt idx="95">
                  <c:v>1.799999999995805E-3</c:v>
                </c:pt>
                <c:pt idx="96">
                  <c:v>1.6999999999995907E-3</c:v>
                </c:pt>
                <c:pt idx="97">
                  <c:v>1.9999999999953388E-4</c:v>
                </c:pt>
                <c:pt idx="98">
                  <c:v>3.9999999999906777E-4</c:v>
                </c:pt>
                <c:pt idx="99">
                  <c:v>5.9999999999860165E-4</c:v>
                </c:pt>
                <c:pt idx="100">
                  <c:v>1.1000000000009891E-3</c:v>
                </c:pt>
                <c:pt idx="101">
                  <c:v>1.3999999999967372E-3</c:v>
                </c:pt>
                <c:pt idx="102">
                  <c:v>1.5000000000000568E-3</c:v>
                </c:pt>
                <c:pt idx="103">
                  <c:v>1.6999999999995907E-3</c:v>
                </c:pt>
                <c:pt idx="104">
                  <c:v>1.6999999999995907E-3</c:v>
                </c:pt>
                <c:pt idx="105">
                  <c:v>2.0000000000024443E-3</c:v>
                </c:pt>
                <c:pt idx="106">
                  <c:v>2.0999999999986585E-3</c:v>
                </c:pt>
                <c:pt idx="107">
                  <c:v>1.9999999999953388E-3</c:v>
                </c:pt>
                <c:pt idx="108">
                  <c:v>1.90000000000623E-3</c:v>
                </c:pt>
                <c:pt idx="109">
                  <c:v>1.9999999999953388E-3</c:v>
                </c:pt>
                <c:pt idx="110">
                  <c:v>2.9000000000038995E-3</c:v>
                </c:pt>
                <c:pt idx="111">
                  <c:v>2.3000000000052978E-3</c:v>
                </c:pt>
                <c:pt idx="112">
                  <c:v>3.3999999999991815E-3</c:v>
                </c:pt>
                <c:pt idx="113">
                  <c:v>1.5999999999962711E-3</c:v>
                </c:pt>
                <c:pt idx="114">
                  <c:v>1.6999999999995907E-3</c:v>
                </c:pt>
                <c:pt idx="115">
                  <c:v>1.8999999999991246E-3</c:v>
                </c:pt>
                <c:pt idx="116">
                  <c:v>1.8999999999991246E-3</c:v>
                </c:pt>
                <c:pt idx="117">
                  <c:v>3.3000000000029672E-3</c:v>
                </c:pt>
                <c:pt idx="118">
                  <c:v>1.1000000000009891E-3</c:v>
                </c:pt>
                <c:pt idx="119">
                  <c:v>1.4000000000038426E-3</c:v>
                </c:pt>
                <c:pt idx="120">
                  <c:v>1.799999999995805E-3</c:v>
                </c:pt>
                <c:pt idx="121">
                  <c:v>2.0000000000024443E-3</c:v>
                </c:pt>
                <c:pt idx="122">
                  <c:v>2.0000000000024443E-3</c:v>
                </c:pt>
                <c:pt idx="123">
                  <c:v>1.9999999999953388E-3</c:v>
                </c:pt>
                <c:pt idx="124">
                  <c:v>1.8999999999991246E-3</c:v>
                </c:pt>
                <c:pt idx="125">
                  <c:v>1.8999999999991246E-3</c:v>
                </c:pt>
                <c:pt idx="126">
                  <c:v>2.400000000001512E-3</c:v>
                </c:pt>
                <c:pt idx="127">
                  <c:v>2.0000000000024443E-3</c:v>
                </c:pt>
                <c:pt idx="128">
                  <c:v>2.6999999999972601E-3</c:v>
                </c:pt>
                <c:pt idx="129">
                  <c:v>1.6999999999995907E-3</c:v>
                </c:pt>
                <c:pt idx="130">
                  <c:v>1.5000000000000568E-3</c:v>
                </c:pt>
                <c:pt idx="131">
                  <c:v>-3.0000000000285354E-4</c:v>
                </c:pt>
                <c:pt idx="132">
                  <c:v>1.8000000000029104E-3</c:v>
                </c:pt>
                <c:pt idx="133">
                  <c:v>1.8999999999991246E-3</c:v>
                </c:pt>
                <c:pt idx="134">
                  <c:v>1.7000000000066962E-3</c:v>
                </c:pt>
                <c:pt idx="135">
                  <c:v>1.1000000000009891E-3</c:v>
                </c:pt>
                <c:pt idx="136">
                  <c:v>1.3999999999967372E-3</c:v>
                </c:pt>
                <c:pt idx="137">
                  <c:v>1.799999999995805E-3</c:v>
                </c:pt>
                <c:pt idx="138">
                  <c:v>2.0000000000024443E-3</c:v>
                </c:pt>
                <c:pt idx="139">
                  <c:v>1.8999999999991246E-3</c:v>
                </c:pt>
                <c:pt idx="140">
                  <c:v>1.8999999999991246E-3</c:v>
                </c:pt>
                <c:pt idx="141">
                  <c:v>2.6999999999972601E-3</c:v>
                </c:pt>
                <c:pt idx="142">
                  <c:v>2.1999999999948727E-3</c:v>
                </c:pt>
                <c:pt idx="143">
                  <c:v>2.0000000000024443E-3</c:v>
                </c:pt>
                <c:pt idx="144">
                  <c:v>2.2999999999981924E-3</c:v>
                </c:pt>
                <c:pt idx="145">
                  <c:v>1.0600000000003718E-2</c:v>
                </c:pt>
                <c:pt idx="146">
                  <c:v>4.3000000000006366E-3</c:v>
                </c:pt>
                <c:pt idx="147">
                  <c:v>1.5000000000000568E-3</c:v>
                </c:pt>
                <c:pt idx="148">
                  <c:v>2.400000000001512E-3</c:v>
                </c:pt>
                <c:pt idx="149">
                  <c:v>1.6999999999995907E-3</c:v>
                </c:pt>
                <c:pt idx="150">
                  <c:v>1.8000000000029104E-3</c:v>
                </c:pt>
                <c:pt idx="151">
                  <c:v>1.90000000000623E-3</c:v>
                </c:pt>
                <c:pt idx="152">
                  <c:v>1.1000000000009891E-3</c:v>
                </c:pt>
                <c:pt idx="153">
                  <c:v>1.300000000000523E-3</c:v>
                </c:pt>
                <c:pt idx="154">
                  <c:v>1.6999999999995907E-3</c:v>
                </c:pt>
                <c:pt idx="155">
                  <c:v>1.8000000000029104E-3</c:v>
                </c:pt>
                <c:pt idx="156">
                  <c:v>1.8999999999991246E-3</c:v>
                </c:pt>
                <c:pt idx="157">
                  <c:v>2.0000000000024443E-3</c:v>
                </c:pt>
                <c:pt idx="158">
                  <c:v>1.799999999995805E-3</c:v>
                </c:pt>
                <c:pt idx="159">
                  <c:v>2.0000000000024443E-3</c:v>
                </c:pt>
                <c:pt idx="160">
                  <c:v>1.9999999999953388E-3</c:v>
                </c:pt>
                <c:pt idx="161">
                  <c:v>2.0000000000024443E-3</c:v>
                </c:pt>
                <c:pt idx="162">
                  <c:v>1.9999999999953388E-3</c:v>
                </c:pt>
                <c:pt idx="163">
                  <c:v>3.0000000000001137E-3</c:v>
                </c:pt>
                <c:pt idx="164">
                  <c:v>1.4000000000038426E-3</c:v>
                </c:pt>
                <c:pt idx="165">
                  <c:v>1.9999999999953388E-4</c:v>
                </c:pt>
                <c:pt idx="166">
                  <c:v>1.6000000000033765E-3</c:v>
                </c:pt>
                <c:pt idx="167">
                  <c:v>1.6999999999995907E-3</c:v>
                </c:pt>
                <c:pt idx="168">
                  <c:v>1.0000000000047748E-3</c:v>
                </c:pt>
                <c:pt idx="169">
                  <c:v>1.3999999999967372E-3</c:v>
                </c:pt>
                <c:pt idx="170">
                  <c:v>1.6000000000033765E-3</c:v>
                </c:pt>
                <c:pt idx="171">
                  <c:v>1.5999999999962711E-3</c:v>
                </c:pt>
                <c:pt idx="172">
                  <c:v>1.799999999995805E-3</c:v>
                </c:pt>
                <c:pt idx="173">
                  <c:v>1.6999999999995907E-3</c:v>
                </c:pt>
                <c:pt idx="174">
                  <c:v>1.8999999999991246E-3</c:v>
                </c:pt>
                <c:pt idx="175">
                  <c:v>1.8999999999991246E-3</c:v>
                </c:pt>
                <c:pt idx="176">
                  <c:v>1.5999999999962711E-3</c:v>
                </c:pt>
                <c:pt idx="177">
                  <c:v>1.8999999999991246E-3</c:v>
                </c:pt>
                <c:pt idx="178">
                  <c:v>2.2999999999981924E-3</c:v>
                </c:pt>
                <c:pt idx="179">
                  <c:v>1.8999999999991246E-3</c:v>
                </c:pt>
                <c:pt idx="180">
                  <c:v>1.8999999999991246E-3</c:v>
                </c:pt>
                <c:pt idx="181">
                  <c:v>1.8999999999991246E-3</c:v>
                </c:pt>
                <c:pt idx="182">
                  <c:v>1.5999999999962711E-3</c:v>
                </c:pt>
                <c:pt idx="183">
                  <c:v>4.9999999999954525E-3</c:v>
                </c:pt>
                <c:pt idx="184">
                  <c:v>1.5000000000000568E-3</c:v>
                </c:pt>
                <c:pt idx="185">
                  <c:v>1.300000000000523E-3</c:v>
                </c:pt>
                <c:pt idx="186">
                  <c:v>5.9999999999860165E-4</c:v>
                </c:pt>
                <c:pt idx="187">
                  <c:v>1.6000000000033765E-3</c:v>
                </c:pt>
                <c:pt idx="188">
                  <c:v>2.3999999999944066E-3</c:v>
                </c:pt>
                <c:pt idx="189">
                  <c:v>1.3999999999967372E-3</c:v>
                </c:pt>
                <c:pt idx="190">
                  <c:v>8.9999999999790248E-4</c:v>
                </c:pt>
                <c:pt idx="191">
                  <c:v>1.5999999999998238E-3</c:v>
                </c:pt>
                <c:pt idx="192">
                  <c:v>1.2999999999969702E-3</c:v>
                </c:pt>
                <c:pt idx="193">
                  <c:v>-4.9399999999998556E-2</c:v>
                </c:pt>
                <c:pt idx="194">
                  <c:v>-1.8400000000003303E-2</c:v>
                </c:pt>
                <c:pt idx="195">
                  <c:v>-6.6199999999998482E-2</c:v>
                </c:pt>
                <c:pt idx="196">
                  <c:v>-4.7800000000002285E-2</c:v>
                </c:pt>
                <c:pt idx="197">
                  <c:v>-0.1150999999999982</c:v>
                </c:pt>
                <c:pt idx="205">
                  <c:v>1.4000000000002899E-3</c:v>
                </c:pt>
                <c:pt idx="206">
                  <c:v>2.0999999999986585E-3</c:v>
                </c:pt>
                <c:pt idx="207">
                  <c:v>1.7999999999993577E-3</c:v>
                </c:pt>
                <c:pt idx="208">
                  <c:v>3.6000000000022681E-3</c:v>
                </c:pt>
                <c:pt idx="209">
                  <c:v>1.1000000000009891E-3</c:v>
                </c:pt>
                <c:pt idx="210">
                  <c:v>7.0000000000192131E-4</c:v>
                </c:pt>
                <c:pt idx="211">
                  <c:v>1.4000000000002899E-3</c:v>
                </c:pt>
                <c:pt idx="212">
                  <c:v>1.200000000000756E-3</c:v>
                </c:pt>
                <c:pt idx="213">
                  <c:v>2.1999999999984254E-3</c:v>
                </c:pt>
                <c:pt idx="214">
                  <c:v>4.539999999999722E-2</c:v>
                </c:pt>
                <c:pt idx="215">
                  <c:v>8.3000000000019725E-3</c:v>
                </c:pt>
                <c:pt idx="216">
                  <c:v>7.9999999999813554E-4</c:v>
                </c:pt>
                <c:pt idx="217">
                  <c:v>-1.9399999999997419E-2</c:v>
                </c:pt>
                <c:pt idx="218">
                  <c:v>-1.7299999999998761E-2</c:v>
                </c:pt>
                <c:pt idx="219">
                  <c:v>-4.8799999999999955E-2</c:v>
                </c:pt>
                <c:pt idx="220">
                  <c:v>-1.5099999999996783E-2</c:v>
                </c:pt>
                <c:pt idx="221">
                  <c:v>-5.8000000000006935E-3</c:v>
                </c:pt>
                <c:pt idx="222">
                  <c:v>-1.4900000000000801E-2</c:v>
                </c:pt>
                <c:pt idx="223">
                  <c:v>7.9999999999813554E-4</c:v>
                </c:pt>
                <c:pt idx="224">
                  <c:v>4.99999999995282E-4</c:v>
                </c:pt>
                <c:pt idx="225">
                  <c:v>2.5000000000048317E-3</c:v>
                </c:pt>
                <c:pt idx="226">
                  <c:v>4.8999999999992383E-3</c:v>
                </c:pt>
                <c:pt idx="227">
                  <c:v>5.9999999999860165E-4</c:v>
                </c:pt>
                <c:pt idx="228">
                  <c:v>2.0999999999986585E-3</c:v>
                </c:pt>
                <c:pt idx="229">
                  <c:v>1.5000000000000568E-3</c:v>
                </c:pt>
                <c:pt idx="230">
                  <c:v>-4.0000000000048885E-3</c:v>
                </c:pt>
                <c:pt idx="231">
                  <c:v>2.7000000000043656E-3</c:v>
                </c:pt>
                <c:pt idx="232">
                  <c:v>-1.9999999999953388E-4</c:v>
                </c:pt>
                <c:pt idx="233">
                  <c:v>2.7000000000043656E-3</c:v>
                </c:pt>
                <c:pt idx="234">
                  <c:v>2.1000000000057639E-3</c:v>
                </c:pt>
                <c:pt idx="235">
                  <c:v>2.0999999999986585E-3</c:v>
                </c:pt>
                <c:pt idx="236">
                  <c:v>5.0999999999987722E-3</c:v>
                </c:pt>
                <c:pt idx="237">
                  <c:v>2.6999999999972601E-3</c:v>
                </c:pt>
                <c:pt idx="238">
                  <c:v>1.5000000000000568E-3</c:v>
                </c:pt>
                <c:pt idx="239">
                  <c:v>1.3999999999967372E-3</c:v>
                </c:pt>
                <c:pt idx="240">
                  <c:v>1.5000000000000568E-3</c:v>
                </c:pt>
                <c:pt idx="241">
                  <c:v>1.5000000000000568E-3</c:v>
                </c:pt>
                <c:pt idx="242">
                  <c:v>4.5000000000001705E-3</c:v>
                </c:pt>
                <c:pt idx="243">
                  <c:v>2.2999999999981924E-3</c:v>
                </c:pt>
                <c:pt idx="244">
                  <c:v>-7.5000000000002842E-3</c:v>
                </c:pt>
                <c:pt idx="245">
                  <c:v>9.6999999999987097E-3</c:v>
                </c:pt>
                <c:pt idx="246">
                  <c:v>2.2999999999981924E-3</c:v>
                </c:pt>
                <c:pt idx="247">
                  <c:v>1.1000000000009891E-3</c:v>
                </c:pt>
                <c:pt idx="248">
                  <c:v>-3.0999999999998806E-3</c:v>
                </c:pt>
                <c:pt idx="249">
                  <c:v>1.5000000000000568E-3</c:v>
                </c:pt>
                <c:pt idx="250">
                  <c:v>2.8000000000005798E-3</c:v>
                </c:pt>
                <c:pt idx="251">
                  <c:v>1.300000000000523E-3</c:v>
                </c:pt>
                <c:pt idx="252">
                  <c:v>8.9999999999434976E-4</c:v>
                </c:pt>
                <c:pt idx="253">
                  <c:v>1.0999999999938836E-3</c:v>
                </c:pt>
                <c:pt idx="254">
                  <c:v>1.2000000000043087E-3</c:v>
                </c:pt>
                <c:pt idx="255">
                  <c:v>5.9999999999860165E-4</c:v>
                </c:pt>
                <c:pt idx="256">
                  <c:v>1.1000000000009891E-3</c:v>
                </c:pt>
                <c:pt idx="257">
                  <c:v>1.1999999999972033E-3</c:v>
                </c:pt>
                <c:pt idx="258">
                  <c:v>1.8000000000029104E-3</c:v>
                </c:pt>
                <c:pt idx="259">
                  <c:v>3.1000000000034333E-3</c:v>
                </c:pt>
                <c:pt idx="260">
                  <c:v>3.7999999999982492E-3</c:v>
                </c:pt>
                <c:pt idx="261">
                  <c:v>1.5000000000000568E-3</c:v>
                </c:pt>
                <c:pt idx="262">
                  <c:v>1.1000000000009891E-3</c:v>
                </c:pt>
                <c:pt idx="263">
                  <c:v>1.5000000000000568E-3</c:v>
                </c:pt>
                <c:pt idx="264">
                  <c:v>1.200000000000756E-3</c:v>
                </c:pt>
                <c:pt idx="265">
                  <c:v>1.4000000000002899E-3</c:v>
                </c:pt>
                <c:pt idx="266">
                  <c:v>1.1000000000009891E-3</c:v>
                </c:pt>
                <c:pt idx="267">
                  <c:v>1.5000000000000568E-3</c:v>
                </c:pt>
                <c:pt idx="268">
                  <c:v>1.2000000000043087E-3</c:v>
                </c:pt>
                <c:pt idx="269">
                  <c:v>1.5000000000000568E-3</c:v>
                </c:pt>
                <c:pt idx="270">
                  <c:v>1.4000000000002899E-3</c:v>
                </c:pt>
                <c:pt idx="271">
                  <c:v>1.0999999999974364E-3</c:v>
                </c:pt>
                <c:pt idx="272">
                  <c:v>1.4000000000038426E-3</c:v>
                </c:pt>
                <c:pt idx="273">
                  <c:v>1.3999999999967372E-3</c:v>
                </c:pt>
                <c:pt idx="274">
                  <c:v>1.6999999999995907E-3</c:v>
                </c:pt>
                <c:pt idx="275">
                  <c:v>3.9999999999906777E-4</c:v>
                </c:pt>
                <c:pt idx="276">
                  <c:v>1.300000000000523E-3</c:v>
                </c:pt>
                <c:pt idx="277">
                  <c:v>1.200000000000756E-3</c:v>
                </c:pt>
                <c:pt idx="278">
                  <c:v>1.4000000000002899E-3</c:v>
                </c:pt>
                <c:pt idx="279">
                  <c:v>3.0000000000285354E-4</c:v>
                </c:pt>
                <c:pt idx="280">
                  <c:v>1.300000000000523E-3</c:v>
                </c:pt>
                <c:pt idx="281">
                  <c:v>1.300000000000523E-3</c:v>
                </c:pt>
                <c:pt idx="282">
                  <c:v>1.2000000000043087E-3</c:v>
                </c:pt>
                <c:pt idx="283">
                  <c:v>1.9999999999953388E-4</c:v>
                </c:pt>
                <c:pt idx="284">
                  <c:v>1.300000000000523E-3</c:v>
                </c:pt>
                <c:pt idx="285">
                  <c:v>1.8000000000029104E-3</c:v>
                </c:pt>
                <c:pt idx="286">
                  <c:v>1.8999999999991246E-3</c:v>
                </c:pt>
                <c:pt idx="287">
                  <c:v>1.90000000000623E-3</c:v>
                </c:pt>
                <c:pt idx="288">
                  <c:v>1.9999999999953388E-3</c:v>
                </c:pt>
                <c:pt idx="289">
                  <c:v>3.0000000000001137E-3</c:v>
                </c:pt>
                <c:pt idx="290">
                  <c:v>4.3999999999968509E-3</c:v>
                </c:pt>
                <c:pt idx="291">
                  <c:v>1.8999999999991246E-3</c:v>
                </c:pt>
                <c:pt idx="292">
                  <c:v>1.8000000000029104E-3</c:v>
                </c:pt>
                <c:pt idx="293">
                  <c:v>1.3999999999967372E-3</c:v>
                </c:pt>
                <c:pt idx="294">
                  <c:v>3.3000000000029672E-3</c:v>
                </c:pt>
                <c:pt idx="295">
                  <c:v>4.1000000000011028E-3</c:v>
                </c:pt>
                <c:pt idx="296">
                  <c:v>2.3000000000017451E-3</c:v>
                </c:pt>
                <c:pt idx="297">
                  <c:v>1.300000000000523E-3</c:v>
                </c:pt>
                <c:pt idx="298">
                  <c:v>1.1000000000009891E-3</c:v>
                </c:pt>
                <c:pt idx="299">
                  <c:v>-1.7399999999998528E-2</c:v>
                </c:pt>
                <c:pt idx="300">
                  <c:v>1.7999999999993577E-3</c:v>
                </c:pt>
                <c:pt idx="301">
                  <c:v>4.0000000000013358E-3</c:v>
                </c:pt>
                <c:pt idx="302">
                  <c:v>1.5000000000000568E-3</c:v>
                </c:pt>
                <c:pt idx="303">
                  <c:v>-6.9999999999836859E-4</c:v>
                </c:pt>
                <c:pt idx="304">
                  <c:v>1.5000000000000568E-3</c:v>
                </c:pt>
                <c:pt idx="305">
                  <c:v>6.9999999999836859E-4</c:v>
                </c:pt>
                <c:pt idx="306">
                  <c:v>4.9999999999990052E-3</c:v>
                </c:pt>
                <c:pt idx="307">
                  <c:v>-5.9999999999860165E-4</c:v>
                </c:pt>
                <c:pt idx="308">
                  <c:v>-1.2499999999999289E-2</c:v>
                </c:pt>
                <c:pt idx="309">
                  <c:v>-1.0000000000012221E-3</c:v>
                </c:pt>
                <c:pt idx="310">
                  <c:v>1.5000000000000568E-3</c:v>
                </c:pt>
                <c:pt idx="311">
                  <c:v>1.5999999999998238E-3</c:v>
                </c:pt>
                <c:pt idx="312">
                  <c:v>6.0000000000215437E-4</c:v>
                </c:pt>
                <c:pt idx="313">
                  <c:v>4.9999999999883471E-4</c:v>
                </c:pt>
                <c:pt idx="314">
                  <c:v>-4.0000000000262048E-4</c:v>
                </c:pt>
                <c:pt idx="315">
                  <c:v>1.300000000000523E-3</c:v>
                </c:pt>
                <c:pt idx="316">
                  <c:v>9.0000000000145519E-4</c:v>
                </c:pt>
                <c:pt idx="317">
                  <c:v>2.899999999996794E-3</c:v>
                </c:pt>
                <c:pt idx="318">
                  <c:v>3.7999999999982492E-3</c:v>
                </c:pt>
                <c:pt idx="319">
                  <c:v>9.0000000000145519E-4</c:v>
                </c:pt>
                <c:pt idx="320">
                  <c:v>2.400000000001512E-3</c:v>
                </c:pt>
                <c:pt idx="321">
                  <c:v>1.5000000000000568E-3</c:v>
                </c:pt>
                <c:pt idx="322">
                  <c:v>1.8999999999991246E-3</c:v>
                </c:pt>
                <c:pt idx="323">
                  <c:v>-5.0000000000238742E-4</c:v>
                </c:pt>
                <c:pt idx="324">
                  <c:v>-8.9999999999790248E-4</c:v>
                </c:pt>
                <c:pt idx="325">
                  <c:v>-8.0000000000524096E-4</c:v>
                </c:pt>
                <c:pt idx="326">
                  <c:v>-5.0000000000238742E-4</c:v>
                </c:pt>
                <c:pt idx="327">
                  <c:v>-3.9999999999906777E-4</c:v>
                </c:pt>
                <c:pt idx="328">
                  <c:v>-9.0000000000145519E-4</c:v>
                </c:pt>
                <c:pt idx="329">
                  <c:v>-3.4999999999989484E-3</c:v>
                </c:pt>
                <c:pt idx="330">
                  <c:v>2.9999999999574811E-4</c:v>
                </c:pt>
                <c:pt idx="331">
                  <c:v>1.0000000000331966E-4</c:v>
                </c:pt>
                <c:pt idx="332">
                  <c:v>5.0000000000238742E-4</c:v>
                </c:pt>
                <c:pt idx="333">
                  <c:v>3.0000000000285354E-4</c:v>
                </c:pt>
                <c:pt idx="334">
                  <c:v>-1.2599999999999056E-2</c:v>
                </c:pt>
                <c:pt idx="335">
                  <c:v>3.0000000000285354E-4</c:v>
                </c:pt>
                <c:pt idx="336">
                  <c:v>6.9999999999481588E-4</c:v>
                </c:pt>
                <c:pt idx="337">
                  <c:v>4.99999999995282E-4</c:v>
                </c:pt>
                <c:pt idx="338">
                  <c:v>4.99999999995282E-4</c:v>
                </c:pt>
                <c:pt idx="339">
                  <c:v>-9.2999999999996419E-3</c:v>
                </c:pt>
                <c:pt idx="340">
                  <c:v>1.0000000000331966E-4</c:v>
                </c:pt>
                <c:pt idx="341">
                  <c:v>3.9999999999906777E-4</c:v>
                </c:pt>
                <c:pt idx="342">
                  <c:v>3.9999999999906777E-4</c:v>
                </c:pt>
                <c:pt idx="343">
                  <c:v>6.9999999999481588E-4</c:v>
                </c:pt>
                <c:pt idx="344">
                  <c:v>1.8800000000005923E-2</c:v>
                </c:pt>
                <c:pt idx="345">
                  <c:v>7.1000000000012164E-3</c:v>
                </c:pt>
                <c:pt idx="346">
                  <c:v>1.1999999999972033E-3</c:v>
                </c:pt>
                <c:pt idx="347">
                  <c:v>1.1000000000009891E-3</c:v>
                </c:pt>
                <c:pt idx="348">
                  <c:v>7.0000000000192131E-4</c:v>
                </c:pt>
                <c:pt idx="349">
                  <c:v>-1.2199999999999989E-2</c:v>
                </c:pt>
                <c:pt idx="350">
                  <c:v>-7.9999999999813554E-4</c:v>
                </c:pt>
                <c:pt idx="351">
                  <c:v>1.0000000000047748E-3</c:v>
                </c:pt>
                <c:pt idx="352">
                  <c:v>1.1000000000009891E-3</c:v>
                </c:pt>
                <c:pt idx="353">
                  <c:v>6.3999999999992951E-3</c:v>
                </c:pt>
                <c:pt idx="354">
                  <c:v>1.6000000000001791E-2</c:v>
                </c:pt>
                <c:pt idx="355">
                  <c:v>0.27869999999999706</c:v>
                </c:pt>
                <c:pt idx="356">
                  <c:v>8.9999999999434976E-4</c:v>
                </c:pt>
                <c:pt idx="357">
                  <c:v>1.1999999999972033E-3</c:v>
                </c:pt>
                <c:pt idx="358">
                  <c:v>4.6999999999997044E-3</c:v>
                </c:pt>
                <c:pt idx="359">
                  <c:v>6.599999999998829E-3</c:v>
                </c:pt>
                <c:pt idx="360">
                  <c:v>9.7200000000000841E-2</c:v>
                </c:pt>
                <c:pt idx="361">
                  <c:v>9.0000000000145519E-4</c:v>
                </c:pt>
                <c:pt idx="362">
                  <c:v>7.5999999999964984E-3</c:v>
                </c:pt>
                <c:pt idx="363">
                  <c:v>3.0000000000001137E-3</c:v>
                </c:pt>
                <c:pt idx="364">
                  <c:v>1.6499999999997073E-2</c:v>
                </c:pt>
                <c:pt idx="365">
                  <c:v>0</c:v>
                </c:pt>
              </c:numCache>
            </c:numRef>
          </c:yVal>
          <c:smooth val="0"/>
          <c:extLst>
            <c:ext xmlns:c16="http://schemas.microsoft.com/office/drawing/2014/chart" uri="{C3380CC4-5D6E-409C-BE32-E72D297353CC}">
              <c16:uniqueId val="{00000000-D8D2-494B-AFA2-A71FA8A72A62}"/>
            </c:ext>
          </c:extLst>
        </c:ser>
        <c:dLbls>
          <c:showLegendKey val="0"/>
          <c:showVal val="0"/>
          <c:showCatName val="0"/>
          <c:showSerName val="0"/>
          <c:showPercent val="0"/>
          <c:showBubbleSize val="0"/>
        </c:dLbls>
        <c:axId val="367669272"/>
        <c:axId val="367665992"/>
      </c:scatterChart>
      <c:valAx>
        <c:axId val="3676692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Pressure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665992"/>
        <c:crosses val="autoZero"/>
        <c:crossBetween val="midCat"/>
      </c:valAx>
      <c:valAx>
        <c:axId val="367665992"/>
        <c:scaling>
          <c:orientation val="minMax"/>
          <c:max val="1.0000000000000002E-2"/>
          <c:min val="-1.0000000000000002E-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Sal_Sec - Sal_Pri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6692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2016-017 CTD FL vs CHL (IOS)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Fit_1!$P$16</c:f>
              <c:strCache>
                <c:ptCount val="1"/>
                <c:pt idx="0">
                  <c:v>CTDFL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Fit_1!$O$17:$O$58</c:f>
              <c:numCache>
                <c:formatCode>General</c:formatCode>
                <c:ptCount val="42"/>
                <c:pt idx="0">
                  <c:v>0.11999989999999999</c:v>
                </c:pt>
                <c:pt idx="1">
                  <c:v>0.19</c:v>
                </c:pt>
                <c:pt idx="2">
                  <c:v>0.39</c:v>
                </c:pt>
                <c:pt idx="3">
                  <c:v>0.7399969999999999</c:v>
                </c:pt>
                <c:pt idx="4">
                  <c:v>0.76999899999999999</c:v>
                </c:pt>
                <c:pt idx="5">
                  <c:v>0.69000299999999992</c:v>
                </c:pt>
                <c:pt idx="6">
                  <c:v>0.1299997</c:v>
                </c:pt>
                <c:pt idx="7">
                  <c:v>0.26</c:v>
                </c:pt>
                <c:pt idx="8">
                  <c:v>0.38</c:v>
                </c:pt>
                <c:pt idx="9">
                  <c:v>1.01</c:v>
                </c:pt>
                <c:pt idx="10">
                  <c:v>0.99000000000000021</c:v>
                </c:pt>
                <c:pt idx="11">
                  <c:v>0.87999999999999989</c:v>
                </c:pt>
                <c:pt idx="12">
                  <c:v>0.31</c:v>
                </c:pt>
                <c:pt idx="13">
                  <c:v>0.36</c:v>
                </c:pt>
                <c:pt idx="14">
                  <c:v>0.52</c:v>
                </c:pt>
                <c:pt idx="15">
                  <c:v>0.38999800000000007</c:v>
                </c:pt>
                <c:pt idx="16">
                  <c:v>0.4</c:v>
                </c:pt>
                <c:pt idx="17">
                  <c:v>0.37000000000000005</c:v>
                </c:pt>
                <c:pt idx="18">
                  <c:v>0.28999999999999992</c:v>
                </c:pt>
                <c:pt idx="19">
                  <c:v>0.32999999999999996</c:v>
                </c:pt>
                <c:pt idx="20">
                  <c:v>0.30999999999999994</c:v>
                </c:pt>
                <c:pt idx="21">
                  <c:v>0.29000000000000004</c:v>
                </c:pt>
                <c:pt idx="22">
                  <c:v>0.27</c:v>
                </c:pt>
                <c:pt idx="23">
                  <c:v>0.27999999999999997</c:v>
                </c:pt>
                <c:pt idx="24">
                  <c:v>5.9999700000000017E-2</c:v>
                </c:pt>
                <c:pt idx="25">
                  <c:v>0.16999999999999998</c:v>
                </c:pt>
                <c:pt idx="26">
                  <c:v>0.33999800000000002</c:v>
                </c:pt>
                <c:pt idx="27">
                  <c:v>0.36000299999999996</c:v>
                </c:pt>
                <c:pt idx="28">
                  <c:v>0.25</c:v>
                </c:pt>
                <c:pt idx="29">
                  <c:v>0.21000000000000002</c:v>
                </c:pt>
                <c:pt idx="30">
                  <c:v>0.1299999</c:v>
                </c:pt>
                <c:pt idx="31">
                  <c:v>0.35999999999999993</c:v>
                </c:pt>
                <c:pt idx="32">
                  <c:v>0.38999600000000012</c:v>
                </c:pt>
                <c:pt idx="33">
                  <c:v>0.25000000000000006</c:v>
                </c:pt>
                <c:pt idx="34">
                  <c:v>0.42</c:v>
                </c:pt>
                <c:pt idx="35">
                  <c:v>0.49</c:v>
                </c:pt>
                <c:pt idx="36">
                  <c:v>0.1200002</c:v>
                </c:pt>
                <c:pt idx="37">
                  <c:v>0.15000040000000001</c:v>
                </c:pt>
                <c:pt idx="38">
                  <c:v>0.1700004</c:v>
                </c:pt>
                <c:pt idx="39">
                  <c:v>0.52</c:v>
                </c:pt>
                <c:pt idx="40">
                  <c:v>0.77000299999999999</c:v>
                </c:pt>
                <c:pt idx="41">
                  <c:v>1.410004</c:v>
                </c:pt>
              </c:numCache>
            </c:numRef>
          </c:xVal>
          <c:yVal>
            <c:numRef>
              <c:f>Fit_1!$P$17:$P$58</c:f>
              <c:numCache>
                <c:formatCode>General</c:formatCode>
                <c:ptCount val="42"/>
                <c:pt idx="0">
                  <c:v>0.215752</c:v>
                </c:pt>
                <c:pt idx="1">
                  <c:v>0.33840500000000001</c:v>
                </c:pt>
                <c:pt idx="2">
                  <c:v>0.58041500000000001</c:v>
                </c:pt>
                <c:pt idx="3">
                  <c:v>1.6802699999999999</c:v>
                </c:pt>
                <c:pt idx="4">
                  <c:v>1.62175</c:v>
                </c:pt>
                <c:pt idx="5">
                  <c:v>1.2767999999999999</c:v>
                </c:pt>
                <c:pt idx="6">
                  <c:v>0.21892500000000001</c:v>
                </c:pt>
                <c:pt idx="7">
                  <c:v>0.39056000000000002</c:v>
                </c:pt>
                <c:pt idx="8">
                  <c:v>0.74326999999999999</c:v>
                </c:pt>
                <c:pt idx="9">
                  <c:v>2.46306</c:v>
                </c:pt>
                <c:pt idx="10">
                  <c:v>2.1634000000000002</c:v>
                </c:pt>
                <c:pt idx="11">
                  <c:v>1.9083699999999999</c:v>
                </c:pt>
                <c:pt idx="12">
                  <c:v>0.73036000000000001</c:v>
                </c:pt>
                <c:pt idx="13">
                  <c:v>1.1897</c:v>
                </c:pt>
                <c:pt idx="14">
                  <c:v>1.60616</c:v>
                </c:pt>
                <c:pt idx="15">
                  <c:v>1.12114</c:v>
                </c:pt>
                <c:pt idx="16">
                  <c:v>0.95815499999999998</c:v>
                </c:pt>
                <c:pt idx="17">
                  <c:v>0.69759800000000005</c:v>
                </c:pt>
                <c:pt idx="18">
                  <c:v>0.83689999999999998</c:v>
                </c:pt>
                <c:pt idx="19">
                  <c:v>0.87748099999999996</c:v>
                </c:pt>
                <c:pt idx="20">
                  <c:v>0.91809099999999999</c:v>
                </c:pt>
                <c:pt idx="21">
                  <c:v>0.83729500000000001</c:v>
                </c:pt>
                <c:pt idx="22">
                  <c:v>0.81970500000000002</c:v>
                </c:pt>
                <c:pt idx="23">
                  <c:v>0.76941899999999996</c:v>
                </c:pt>
                <c:pt idx="24">
                  <c:v>0.13222900000000001</c:v>
                </c:pt>
                <c:pt idx="25">
                  <c:v>0.35147699999999998</c:v>
                </c:pt>
                <c:pt idx="26">
                  <c:v>1.02759</c:v>
                </c:pt>
                <c:pt idx="27">
                  <c:v>1.03209</c:v>
                </c:pt>
                <c:pt idx="28">
                  <c:v>0.79624099999999998</c:v>
                </c:pt>
                <c:pt idx="29">
                  <c:v>0.54766800000000004</c:v>
                </c:pt>
                <c:pt idx="30">
                  <c:v>0.215559</c:v>
                </c:pt>
                <c:pt idx="31">
                  <c:v>0.65891999999999995</c:v>
                </c:pt>
                <c:pt idx="32">
                  <c:v>1.1891400000000001</c:v>
                </c:pt>
                <c:pt idx="33">
                  <c:v>0.62983500000000003</c:v>
                </c:pt>
                <c:pt idx="34">
                  <c:v>0.88159299999999996</c:v>
                </c:pt>
                <c:pt idx="35">
                  <c:v>0.33378400000000003</c:v>
                </c:pt>
                <c:pt idx="36">
                  <c:v>0.172154</c:v>
                </c:pt>
                <c:pt idx="37">
                  <c:v>0.198544</c:v>
                </c:pt>
                <c:pt idx="38">
                  <c:v>0.20862700000000001</c:v>
                </c:pt>
                <c:pt idx="39">
                  <c:v>0.66027000000000002</c:v>
                </c:pt>
                <c:pt idx="40">
                  <c:v>1.0531900000000001</c:v>
                </c:pt>
                <c:pt idx="41">
                  <c:v>1.6500600000000001</c:v>
                </c:pt>
              </c:numCache>
            </c:numRef>
          </c:yVal>
          <c:smooth val="0"/>
          <c:extLst>
            <c:ext xmlns:c16="http://schemas.microsoft.com/office/drawing/2014/chart" uri="{C3380CC4-5D6E-409C-BE32-E72D297353CC}">
              <c16:uniqueId val="{00000000-6229-4E76-833D-A91EEDBED7B6}"/>
            </c:ext>
          </c:extLst>
        </c:ser>
        <c:dLbls>
          <c:showLegendKey val="0"/>
          <c:showVal val="0"/>
          <c:showCatName val="0"/>
          <c:showSerName val="0"/>
          <c:showPercent val="0"/>
          <c:showBubbleSize val="0"/>
        </c:dLbls>
        <c:axId val="718013632"/>
        <c:axId val="718014288"/>
      </c:scatterChart>
      <c:valAx>
        <c:axId val="7180136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8014288"/>
        <c:crosses val="autoZero"/>
        <c:crossBetween val="midCat"/>
      </c:valAx>
      <c:valAx>
        <c:axId val="718014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801363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2016-017 CTD FL vs CHL (UMCES)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Fit_2!$P$58</c:f>
              <c:strCache>
                <c:ptCount val="1"/>
                <c:pt idx="0">
                  <c:v>CTDFL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layout>
                <c:manualLayout>
                  <c:x val="-4.9076115485564308E-2"/>
                  <c:y val="-0.11779491105278507"/>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Fit_2!$O$59:$O$230</c:f>
              <c:numCache>
                <c:formatCode>General</c:formatCode>
                <c:ptCount val="172"/>
                <c:pt idx="0">
                  <c:v>0.3</c:v>
                </c:pt>
                <c:pt idx="1">
                  <c:v>0.2300005</c:v>
                </c:pt>
                <c:pt idx="2">
                  <c:v>1.22</c:v>
                </c:pt>
                <c:pt idx="3">
                  <c:v>0.4300003</c:v>
                </c:pt>
                <c:pt idx="4">
                  <c:v>0.33000009999999996</c:v>
                </c:pt>
                <c:pt idx="5">
                  <c:v>0.2499999</c:v>
                </c:pt>
                <c:pt idx="6">
                  <c:v>0.32999999999999996</c:v>
                </c:pt>
                <c:pt idx="7">
                  <c:v>0.23999959999999998</c:v>
                </c:pt>
                <c:pt idx="8">
                  <c:v>1.4900002999999999</c:v>
                </c:pt>
                <c:pt idx="9">
                  <c:v>0.56999999999999995</c:v>
                </c:pt>
                <c:pt idx="10">
                  <c:v>0.32000030000000002</c:v>
                </c:pt>
                <c:pt idx="11">
                  <c:v>0.27999960000000002</c:v>
                </c:pt>
                <c:pt idx="12">
                  <c:v>1.24</c:v>
                </c:pt>
                <c:pt idx="13">
                  <c:v>0.53</c:v>
                </c:pt>
                <c:pt idx="14">
                  <c:v>0.91000009999999998</c:v>
                </c:pt>
                <c:pt idx="15">
                  <c:v>0.36999989999999999</c:v>
                </c:pt>
                <c:pt idx="16">
                  <c:v>0.2599996</c:v>
                </c:pt>
                <c:pt idx="17">
                  <c:v>0.18999996</c:v>
                </c:pt>
                <c:pt idx="18">
                  <c:v>0.81</c:v>
                </c:pt>
                <c:pt idx="19">
                  <c:v>0.55000000000000004</c:v>
                </c:pt>
                <c:pt idx="20">
                  <c:v>1.1000000000000001</c:v>
                </c:pt>
                <c:pt idx="21">
                  <c:v>0.49000009999999999</c:v>
                </c:pt>
                <c:pt idx="22">
                  <c:v>0.27000007999999998</c:v>
                </c:pt>
                <c:pt idx="23">
                  <c:v>0.20999957000000002</c:v>
                </c:pt>
                <c:pt idx="24">
                  <c:v>1.1100000000000001</c:v>
                </c:pt>
                <c:pt idx="25">
                  <c:v>0.99</c:v>
                </c:pt>
                <c:pt idx="26">
                  <c:v>0.43</c:v>
                </c:pt>
                <c:pt idx="27">
                  <c:v>0.2000005</c:v>
                </c:pt>
                <c:pt idx="28">
                  <c:v>0.1999995</c:v>
                </c:pt>
                <c:pt idx="29">
                  <c:v>0.15000000999999999</c:v>
                </c:pt>
                <c:pt idx="30">
                  <c:v>0.92000040999999999</c:v>
                </c:pt>
                <c:pt idx="31">
                  <c:v>0.88</c:v>
                </c:pt>
                <c:pt idx="32">
                  <c:v>0.61000100000000002</c:v>
                </c:pt>
                <c:pt idx="33">
                  <c:v>0.22000000000000003</c:v>
                </c:pt>
                <c:pt idx="34">
                  <c:v>0.2400003</c:v>
                </c:pt>
                <c:pt idx="35">
                  <c:v>2.3799969999999999</c:v>
                </c:pt>
                <c:pt idx="36">
                  <c:v>1.919997</c:v>
                </c:pt>
                <c:pt idx="37">
                  <c:v>1</c:v>
                </c:pt>
                <c:pt idx="38">
                  <c:v>0.57999999999999996</c:v>
                </c:pt>
                <c:pt idx="39">
                  <c:v>0.44999999999999996</c:v>
                </c:pt>
                <c:pt idx="40">
                  <c:v>1.05</c:v>
                </c:pt>
                <c:pt idx="41">
                  <c:v>0.62999964000000008</c:v>
                </c:pt>
                <c:pt idx="42">
                  <c:v>0.56000019999999995</c:v>
                </c:pt>
                <c:pt idx="43">
                  <c:v>0.50999970000000006</c:v>
                </c:pt>
                <c:pt idx="44">
                  <c:v>0.43999989999999994</c:v>
                </c:pt>
                <c:pt idx="45">
                  <c:v>0.70999959999999995</c:v>
                </c:pt>
                <c:pt idx="46">
                  <c:v>0.67999989999999999</c:v>
                </c:pt>
                <c:pt idx="47">
                  <c:v>0.77</c:v>
                </c:pt>
                <c:pt idx="48">
                  <c:v>0.77000019999999991</c:v>
                </c:pt>
                <c:pt idx="49">
                  <c:v>0.42000020000000005</c:v>
                </c:pt>
                <c:pt idx="50">
                  <c:v>1.6400039999999998</c:v>
                </c:pt>
                <c:pt idx="51">
                  <c:v>1.7</c:v>
                </c:pt>
                <c:pt idx="52">
                  <c:v>0.63999990000000007</c:v>
                </c:pt>
                <c:pt idx="53">
                  <c:v>0.33000049999999997</c:v>
                </c:pt>
                <c:pt idx="54">
                  <c:v>1.4</c:v>
                </c:pt>
                <c:pt idx="55">
                  <c:v>2.0500039999999999</c:v>
                </c:pt>
                <c:pt idx="56">
                  <c:v>0.96000010000000002</c:v>
                </c:pt>
                <c:pt idx="57">
                  <c:v>0.91</c:v>
                </c:pt>
                <c:pt idx="58">
                  <c:v>0.54</c:v>
                </c:pt>
                <c:pt idx="59">
                  <c:v>1.08</c:v>
                </c:pt>
                <c:pt idx="60">
                  <c:v>1.18</c:v>
                </c:pt>
                <c:pt idx="61">
                  <c:v>0.68000099999999997</c:v>
                </c:pt>
                <c:pt idx="62">
                  <c:v>0.37</c:v>
                </c:pt>
                <c:pt idx="63">
                  <c:v>1.600004</c:v>
                </c:pt>
                <c:pt idx="64">
                  <c:v>0.84999995000000006</c:v>
                </c:pt>
                <c:pt idx="65">
                  <c:v>0.81999979999999995</c:v>
                </c:pt>
                <c:pt idx="66">
                  <c:v>0.90000020000000003</c:v>
                </c:pt>
                <c:pt idx="67">
                  <c:v>0.81</c:v>
                </c:pt>
                <c:pt idx="68">
                  <c:v>0.46</c:v>
                </c:pt>
                <c:pt idx="69">
                  <c:v>1.6099960000000002</c:v>
                </c:pt>
                <c:pt idx="70">
                  <c:v>1.6599969999999999</c:v>
                </c:pt>
                <c:pt idx="71">
                  <c:v>1.610004</c:v>
                </c:pt>
                <c:pt idx="72">
                  <c:v>1.3799995</c:v>
                </c:pt>
                <c:pt idx="73">
                  <c:v>1.010003</c:v>
                </c:pt>
                <c:pt idx="74">
                  <c:v>0.89</c:v>
                </c:pt>
                <c:pt idx="75">
                  <c:v>0.86</c:v>
                </c:pt>
                <c:pt idx="76">
                  <c:v>1.01</c:v>
                </c:pt>
                <c:pt idx="77">
                  <c:v>0.96</c:v>
                </c:pt>
                <c:pt idx="78">
                  <c:v>1.1599949999999999</c:v>
                </c:pt>
                <c:pt idx="79">
                  <c:v>1.0300020999999999</c:v>
                </c:pt>
                <c:pt idx="80">
                  <c:v>1.0699966999999999</c:v>
                </c:pt>
                <c:pt idx="81">
                  <c:v>1.1199964</c:v>
                </c:pt>
                <c:pt idx="82">
                  <c:v>1.0600050000000001</c:v>
                </c:pt>
                <c:pt idx="83">
                  <c:v>1.2100035999999998</c:v>
                </c:pt>
                <c:pt idx="84">
                  <c:v>1.179996</c:v>
                </c:pt>
                <c:pt idx="85">
                  <c:v>1.2800039999999999</c:v>
                </c:pt>
                <c:pt idx="86">
                  <c:v>0.97999989999999992</c:v>
                </c:pt>
                <c:pt idx="87">
                  <c:v>0.87</c:v>
                </c:pt>
                <c:pt idx="88">
                  <c:v>4.28</c:v>
                </c:pt>
                <c:pt idx="89">
                  <c:v>3.9200020000000002</c:v>
                </c:pt>
                <c:pt idx="90">
                  <c:v>3.8799979999999996</c:v>
                </c:pt>
                <c:pt idx="91">
                  <c:v>4.92</c:v>
                </c:pt>
                <c:pt idx="92">
                  <c:v>6.4399999999999995</c:v>
                </c:pt>
                <c:pt idx="93">
                  <c:v>9.9600000000000009</c:v>
                </c:pt>
                <c:pt idx="94">
                  <c:v>10.24</c:v>
                </c:pt>
                <c:pt idx="95">
                  <c:v>11.92</c:v>
                </c:pt>
                <c:pt idx="96">
                  <c:v>24.08</c:v>
                </c:pt>
                <c:pt idx="97">
                  <c:v>18.12</c:v>
                </c:pt>
                <c:pt idx="98">
                  <c:v>7</c:v>
                </c:pt>
                <c:pt idx="99">
                  <c:v>7.2799999999999994</c:v>
                </c:pt>
                <c:pt idx="100">
                  <c:v>34.04</c:v>
                </c:pt>
                <c:pt idx="101">
                  <c:v>32.439899999999994</c:v>
                </c:pt>
                <c:pt idx="102">
                  <c:v>31.64002</c:v>
                </c:pt>
                <c:pt idx="103">
                  <c:v>1.1600009999999998</c:v>
                </c:pt>
                <c:pt idx="104">
                  <c:v>1.2000009999999999</c:v>
                </c:pt>
                <c:pt idx="105">
                  <c:v>1.189997</c:v>
                </c:pt>
                <c:pt idx="106">
                  <c:v>0.819998</c:v>
                </c:pt>
                <c:pt idx="107">
                  <c:v>0.7</c:v>
                </c:pt>
                <c:pt idx="108">
                  <c:v>0.68999499999999991</c:v>
                </c:pt>
                <c:pt idx="109">
                  <c:v>1.080001</c:v>
                </c:pt>
                <c:pt idx="110">
                  <c:v>0.80999599999999994</c:v>
                </c:pt>
                <c:pt idx="111">
                  <c:v>0.57999999999999996</c:v>
                </c:pt>
                <c:pt idx="112">
                  <c:v>0.5</c:v>
                </c:pt>
                <c:pt idx="113">
                  <c:v>0.48</c:v>
                </c:pt>
                <c:pt idx="114">
                  <c:v>0.73</c:v>
                </c:pt>
                <c:pt idx="115">
                  <c:v>0.65</c:v>
                </c:pt>
                <c:pt idx="116">
                  <c:v>0.47999950000000002</c:v>
                </c:pt>
                <c:pt idx="117">
                  <c:v>0.65999999999999992</c:v>
                </c:pt>
                <c:pt idx="118">
                  <c:v>0.68</c:v>
                </c:pt>
                <c:pt idx="119">
                  <c:v>0.79999989999999999</c:v>
                </c:pt>
                <c:pt idx="120">
                  <c:v>0.27</c:v>
                </c:pt>
                <c:pt idx="121">
                  <c:v>0.21999999999999997</c:v>
                </c:pt>
                <c:pt idx="122">
                  <c:v>1.729997</c:v>
                </c:pt>
                <c:pt idx="123">
                  <c:v>1.6700009999999998</c:v>
                </c:pt>
                <c:pt idx="124">
                  <c:v>1.75</c:v>
                </c:pt>
                <c:pt idx="125">
                  <c:v>1.569998</c:v>
                </c:pt>
                <c:pt idx="126">
                  <c:v>0.59</c:v>
                </c:pt>
                <c:pt idx="127">
                  <c:v>12.36</c:v>
                </c:pt>
                <c:pt idx="128">
                  <c:v>4.5999999999999996</c:v>
                </c:pt>
                <c:pt idx="129">
                  <c:v>4.28</c:v>
                </c:pt>
                <c:pt idx="130">
                  <c:v>4.1599979999999999</c:v>
                </c:pt>
                <c:pt idx="131">
                  <c:v>0.1700004</c:v>
                </c:pt>
                <c:pt idx="132">
                  <c:v>12.08</c:v>
                </c:pt>
                <c:pt idx="133">
                  <c:v>12.2</c:v>
                </c:pt>
                <c:pt idx="134">
                  <c:v>7.1999999999999993</c:v>
                </c:pt>
                <c:pt idx="135">
                  <c:v>39.92</c:v>
                </c:pt>
                <c:pt idx="136">
                  <c:v>1.2799990000000001</c:v>
                </c:pt>
                <c:pt idx="137">
                  <c:v>8.8000000000000007</c:v>
                </c:pt>
                <c:pt idx="138">
                  <c:v>8.8000000000000007</c:v>
                </c:pt>
                <c:pt idx="139">
                  <c:v>14.4</c:v>
                </c:pt>
                <c:pt idx="140">
                  <c:v>18.23997</c:v>
                </c:pt>
                <c:pt idx="141">
                  <c:v>0.9</c:v>
                </c:pt>
                <c:pt idx="142">
                  <c:v>10.24</c:v>
                </c:pt>
                <c:pt idx="143">
                  <c:v>10.92</c:v>
                </c:pt>
                <c:pt idx="144">
                  <c:v>13.52</c:v>
                </c:pt>
                <c:pt idx="145">
                  <c:v>10.56</c:v>
                </c:pt>
                <c:pt idx="146">
                  <c:v>1.21</c:v>
                </c:pt>
                <c:pt idx="147">
                  <c:v>8.56</c:v>
                </c:pt>
                <c:pt idx="148">
                  <c:v>29.44</c:v>
                </c:pt>
                <c:pt idx="149">
                  <c:v>8.0399969999999996</c:v>
                </c:pt>
                <c:pt idx="150">
                  <c:v>7.08</c:v>
                </c:pt>
                <c:pt idx="151">
                  <c:v>0.52</c:v>
                </c:pt>
                <c:pt idx="152">
                  <c:v>3.3499999999999996</c:v>
                </c:pt>
                <c:pt idx="153">
                  <c:v>3.389999</c:v>
                </c:pt>
                <c:pt idx="154">
                  <c:v>2.64</c:v>
                </c:pt>
                <c:pt idx="155">
                  <c:v>0.97</c:v>
                </c:pt>
                <c:pt idx="156">
                  <c:v>0.35000019999999998</c:v>
                </c:pt>
                <c:pt idx="157">
                  <c:v>4.16</c:v>
                </c:pt>
                <c:pt idx="158">
                  <c:v>3.4800000000000004</c:v>
                </c:pt>
                <c:pt idx="159">
                  <c:v>9.4399979999999992</c:v>
                </c:pt>
                <c:pt idx="160">
                  <c:v>0.57999999999999996</c:v>
                </c:pt>
                <c:pt idx="161">
                  <c:v>0.46</c:v>
                </c:pt>
                <c:pt idx="162">
                  <c:v>1.4700000000000002</c:v>
                </c:pt>
                <c:pt idx="163">
                  <c:v>1.26</c:v>
                </c:pt>
                <c:pt idx="164">
                  <c:v>14.560040000000001</c:v>
                </c:pt>
                <c:pt idx="165">
                  <c:v>0.79999999999999993</c:v>
                </c:pt>
                <c:pt idx="166">
                  <c:v>0.17000019999999999</c:v>
                </c:pt>
                <c:pt idx="167">
                  <c:v>0.95</c:v>
                </c:pt>
                <c:pt idx="168">
                  <c:v>1.56</c:v>
                </c:pt>
                <c:pt idx="169">
                  <c:v>3.650004</c:v>
                </c:pt>
                <c:pt idx="170">
                  <c:v>0.31000050000000001</c:v>
                </c:pt>
                <c:pt idx="171">
                  <c:v>0.2</c:v>
                </c:pt>
              </c:numCache>
            </c:numRef>
          </c:xVal>
          <c:yVal>
            <c:numRef>
              <c:f>Fit_2!$P$59:$P$230</c:f>
              <c:numCache>
                <c:formatCode>General</c:formatCode>
                <c:ptCount val="172"/>
                <c:pt idx="0">
                  <c:v>0.18557899999999999</c:v>
                </c:pt>
                <c:pt idx="1">
                  <c:v>0.18446899999999999</c:v>
                </c:pt>
                <c:pt idx="2">
                  <c:v>0.68906999999999996</c:v>
                </c:pt>
                <c:pt idx="3">
                  <c:v>0.44162400000000002</c:v>
                </c:pt>
                <c:pt idx="4">
                  <c:v>0.31800699999999998</c:v>
                </c:pt>
                <c:pt idx="5">
                  <c:v>0.21177699999999999</c:v>
                </c:pt>
                <c:pt idx="6">
                  <c:v>0.22173399999999999</c:v>
                </c:pt>
                <c:pt idx="7">
                  <c:v>0.202149</c:v>
                </c:pt>
                <c:pt idx="8">
                  <c:v>1.52688</c:v>
                </c:pt>
                <c:pt idx="9">
                  <c:v>0.35621999999999998</c:v>
                </c:pt>
                <c:pt idx="10">
                  <c:v>0.256631</c:v>
                </c:pt>
                <c:pt idx="11">
                  <c:v>0.18295400000000001</c:v>
                </c:pt>
                <c:pt idx="12">
                  <c:v>0.44021500000000002</c:v>
                </c:pt>
                <c:pt idx="13">
                  <c:v>0.30711899999999998</c:v>
                </c:pt>
                <c:pt idx="14">
                  <c:v>0.95621800000000001</c:v>
                </c:pt>
                <c:pt idx="15">
                  <c:v>0.34222399999999997</c:v>
                </c:pt>
                <c:pt idx="16">
                  <c:v>0.29873699999999997</c:v>
                </c:pt>
                <c:pt idx="17">
                  <c:v>0.186612</c:v>
                </c:pt>
                <c:pt idx="18">
                  <c:v>0.43508200000000002</c:v>
                </c:pt>
                <c:pt idx="19">
                  <c:v>0.261934</c:v>
                </c:pt>
                <c:pt idx="20">
                  <c:v>0.862039</c:v>
                </c:pt>
                <c:pt idx="21">
                  <c:v>0.53942299999999999</c:v>
                </c:pt>
                <c:pt idx="22">
                  <c:v>0.26146999999999998</c:v>
                </c:pt>
                <c:pt idx="23">
                  <c:v>0.20730100000000001</c:v>
                </c:pt>
                <c:pt idx="24">
                  <c:v>0.62897800000000004</c:v>
                </c:pt>
                <c:pt idx="25">
                  <c:v>0.71888799999999997</c:v>
                </c:pt>
                <c:pt idx="26">
                  <c:v>0.20425099999999999</c:v>
                </c:pt>
                <c:pt idx="27">
                  <c:v>0.26932</c:v>
                </c:pt>
                <c:pt idx="28">
                  <c:v>0.151562</c:v>
                </c:pt>
                <c:pt idx="29">
                  <c:v>0.14181099999999999</c:v>
                </c:pt>
                <c:pt idx="30">
                  <c:v>0.92909900000000001</c:v>
                </c:pt>
                <c:pt idx="31">
                  <c:v>0.80815899999999996</c:v>
                </c:pt>
                <c:pt idx="32">
                  <c:v>0.410354</c:v>
                </c:pt>
                <c:pt idx="33">
                  <c:v>0.14785100000000001</c:v>
                </c:pt>
                <c:pt idx="34">
                  <c:v>0.15562799999999999</c:v>
                </c:pt>
                <c:pt idx="35">
                  <c:v>1.92557</c:v>
                </c:pt>
                <c:pt idx="36">
                  <c:v>2.16859</c:v>
                </c:pt>
                <c:pt idx="37">
                  <c:v>0.64706200000000003</c:v>
                </c:pt>
                <c:pt idx="38">
                  <c:v>0.34322799999999998</c:v>
                </c:pt>
                <c:pt idx="39">
                  <c:v>0.296954</c:v>
                </c:pt>
                <c:pt idx="40">
                  <c:v>0.78016600000000003</c:v>
                </c:pt>
                <c:pt idx="41">
                  <c:v>0.62603200000000003</c:v>
                </c:pt>
                <c:pt idx="42">
                  <c:v>0.621224</c:v>
                </c:pt>
                <c:pt idx="43">
                  <c:v>0.57767000000000002</c:v>
                </c:pt>
                <c:pt idx="44">
                  <c:v>0.52188199999999996</c:v>
                </c:pt>
                <c:pt idx="45">
                  <c:v>0.66041399999999995</c:v>
                </c:pt>
                <c:pt idx="46">
                  <c:v>0.70733599999999996</c:v>
                </c:pt>
                <c:pt idx="47">
                  <c:v>0.63579300000000005</c:v>
                </c:pt>
                <c:pt idx="48">
                  <c:v>0.84938199999999997</c:v>
                </c:pt>
                <c:pt idx="49">
                  <c:v>0.34046500000000002</c:v>
                </c:pt>
                <c:pt idx="50">
                  <c:v>1.1585099999999999</c:v>
                </c:pt>
                <c:pt idx="51">
                  <c:v>0.97367199999999998</c:v>
                </c:pt>
                <c:pt idx="52">
                  <c:v>0.70169700000000002</c:v>
                </c:pt>
                <c:pt idx="53">
                  <c:v>0.36715399999999998</c:v>
                </c:pt>
                <c:pt idx="54">
                  <c:v>0.86747700000000005</c:v>
                </c:pt>
                <c:pt idx="55">
                  <c:v>1.5024900000000001</c:v>
                </c:pt>
                <c:pt idx="56">
                  <c:v>0.93422000000000005</c:v>
                </c:pt>
                <c:pt idx="57">
                  <c:v>0.72053500000000004</c:v>
                </c:pt>
                <c:pt idx="58">
                  <c:v>0.39251000000000003</c:v>
                </c:pt>
                <c:pt idx="59">
                  <c:v>0.75750200000000001</c:v>
                </c:pt>
                <c:pt idx="60">
                  <c:v>0.834646</c:v>
                </c:pt>
                <c:pt idx="61">
                  <c:v>0.441857</c:v>
                </c:pt>
                <c:pt idx="62">
                  <c:v>0.163437</c:v>
                </c:pt>
                <c:pt idx="63">
                  <c:v>0.43120399999999998</c:v>
                </c:pt>
                <c:pt idx="64">
                  <c:v>0.84841900000000003</c:v>
                </c:pt>
                <c:pt idx="65">
                  <c:v>0.83083799999999997</c:v>
                </c:pt>
                <c:pt idx="66">
                  <c:v>0.88660600000000001</c:v>
                </c:pt>
                <c:pt idx="67">
                  <c:v>0.68396299999999999</c:v>
                </c:pt>
                <c:pt idx="68">
                  <c:v>0.27332000000000001</c:v>
                </c:pt>
                <c:pt idx="69">
                  <c:v>1.3634900000000001</c:v>
                </c:pt>
                <c:pt idx="70">
                  <c:v>1.40659</c:v>
                </c:pt>
                <c:pt idx="71">
                  <c:v>1.38412</c:v>
                </c:pt>
                <c:pt idx="72">
                  <c:v>1.3239000000000001</c:v>
                </c:pt>
                <c:pt idx="73">
                  <c:v>1.1295299999999999</c:v>
                </c:pt>
                <c:pt idx="74">
                  <c:v>0.66449400000000003</c:v>
                </c:pt>
                <c:pt idx="75">
                  <c:v>0.67681199999999997</c:v>
                </c:pt>
                <c:pt idx="76">
                  <c:v>0.68637800000000004</c:v>
                </c:pt>
                <c:pt idx="77">
                  <c:v>0.86740899999999999</c:v>
                </c:pt>
                <c:pt idx="78">
                  <c:v>1.0426</c:v>
                </c:pt>
                <c:pt idx="79">
                  <c:v>1.0673299999999999</c:v>
                </c:pt>
                <c:pt idx="80">
                  <c:v>1.10181</c:v>
                </c:pt>
                <c:pt idx="81">
                  <c:v>1.1791499999999999</c:v>
                </c:pt>
                <c:pt idx="82">
                  <c:v>1.2095400000000001</c:v>
                </c:pt>
                <c:pt idx="83">
                  <c:v>1.2884599999999999</c:v>
                </c:pt>
                <c:pt idx="84">
                  <c:v>1.05949</c:v>
                </c:pt>
                <c:pt idx="85">
                  <c:v>1.05907</c:v>
                </c:pt>
                <c:pt idx="86">
                  <c:v>0.89636499999999997</c:v>
                </c:pt>
                <c:pt idx="87">
                  <c:v>0.85363900000000004</c:v>
                </c:pt>
                <c:pt idx="88">
                  <c:v>3.10575</c:v>
                </c:pt>
                <c:pt idx="89">
                  <c:v>3.0351900000000001</c:v>
                </c:pt>
                <c:pt idx="90">
                  <c:v>3.1667299999999998</c:v>
                </c:pt>
                <c:pt idx="91">
                  <c:v>2.75915</c:v>
                </c:pt>
                <c:pt idx="92">
                  <c:v>2.56481</c:v>
                </c:pt>
                <c:pt idx="93">
                  <c:v>4.5451699999999997</c:v>
                </c:pt>
                <c:pt idx="94">
                  <c:v>5.5426099999999998</c:v>
                </c:pt>
                <c:pt idx="95">
                  <c:v>5.75204</c:v>
                </c:pt>
                <c:pt idx="96">
                  <c:v>14.997299999999999</c:v>
                </c:pt>
                <c:pt idx="97">
                  <c:v>3.9823</c:v>
                </c:pt>
                <c:pt idx="98">
                  <c:v>2.3586100000000001</c:v>
                </c:pt>
                <c:pt idx="99">
                  <c:v>2.4574799999999999</c:v>
                </c:pt>
                <c:pt idx="100">
                  <c:v>13.8401</c:v>
                </c:pt>
                <c:pt idx="101">
                  <c:v>15.626799999999999</c:v>
                </c:pt>
                <c:pt idx="102">
                  <c:v>7.22722</c:v>
                </c:pt>
                <c:pt idx="103">
                  <c:v>1.36008</c:v>
                </c:pt>
                <c:pt idx="104">
                  <c:v>1.5483199999999999</c:v>
                </c:pt>
                <c:pt idx="105">
                  <c:v>1.3652500000000001</c:v>
                </c:pt>
                <c:pt idx="106">
                  <c:v>1.1599900000000001</c:v>
                </c:pt>
                <c:pt idx="107">
                  <c:v>0.95530000000000004</c:v>
                </c:pt>
                <c:pt idx="108">
                  <c:v>1.1045199999999999</c:v>
                </c:pt>
                <c:pt idx="109">
                  <c:v>1.27101</c:v>
                </c:pt>
                <c:pt idx="110">
                  <c:v>1.0739399999999999</c:v>
                </c:pt>
                <c:pt idx="111">
                  <c:v>0.88377899999999998</c:v>
                </c:pt>
                <c:pt idx="112">
                  <c:v>0.61160999999999999</c:v>
                </c:pt>
                <c:pt idx="113">
                  <c:v>0.70961399999999997</c:v>
                </c:pt>
                <c:pt idx="114">
                  <c:v>0.78002899999999997</c:v>
                </c:pt>
                <c:pt idx="115">
                  <c:v>0.82592100000000002</c:v>
                </c:pt>
                <c:pt idx="116">
                  <c:v>0.57537300000000002</c:v>
                </c:pt>
                <c:pt idx="117">
                  <c:v>0.99677899999999997</c:v>
                </c:pt>
                <c:pt idx="118">
                  <c:v>0.97216800000000003</c:v>
                </c:pt>
                <c:pt idx="119">
                  <c:v>0.75818399999999997</c:v>
                </c:pt>
                <c:pt idx="120">
                  <c:v>0.28889700000000001</c:v>
                </c:pt>
                <c:pt idx="121">
                  <c:v>0.54890499999999998</c:v>
                </c:pt>
                <c:pt idx="122">
                  <c:v>1.5401800000000001</c:v>
                </c:pt>
                <c:pt idx="123">
                  <c:v>1.5499799999999999</c:v>
                </c:pt>
                <c:pt idx="124">
                  <c:v>1.8607800000000001</c:v>
                </c:pt>
                <c:pt idx="125">
                  <c:v>2.0916000000000001</c:v>
                </c:pt>
                <c:pt idx="126">
                  <c:v>0.371979</c:v>
                </c:pt>
                <c:pt idx="127">
                  <c:v>6.3974599999999997</c:v>
                </c:pt>
                <c:pt idx="128">
                  <c:v>1.84642</c:v>
                </c:pt>
                <c:pt idx="129">
                  <c:v>1.2769200000000001</c:v>
                </c:pt>
                <c:pt idx="130">
                  <c:v>0.959318</c:v>
                </c:pt>
                <c:pt idx="131">
                  <c:v>0.243365</c:v>
                </c:pt>
                <c:pt idx="132">
                  <c:v>4.2250899999999998</c:v>
                </c:pt>
                <c:pt idx="133">
                  <c:v>4.5968999999999998</c:v>
                </c:pt>
                <c:pt idx="134">
                  <c:v>4.7372199999999998</c:v>
                </c:pt>
                <c:pt idx="135">
                  <c:v>11.960800000000001</c:v>
                </c:pt>
                <c:pt idx="136">
                  <c:v>1.4472700000000001</c:v>
                </c:pt>
                <c:pt idx="137">
                  <c:v>2.9634100000000001</c:v>
                </c:pt>
                <c:pt idx="138">
                  <c:v>3.1023200000000002</c:v>
                </c:pt>
                <c:pt idx="139">
                  <c:v>4.8154500000000002</c:v>
                </c:pt>
                <c:pt idx="140">
                  <c:v>7.0058699999999998</c:v>
                </c:pt>
                <c:pt idx="141">
                  <c:v>0.69447300000000001</c:v>
                </c:pt>
                <c:pt idx="142">
                  <c:v>4.0603800000000003</c:v>
                </c:pt>
                <c:pt idx="143">
                  <c:v>3.66879</c:v>
                </c:pt>
                <c:pt idx="144">
                  <c:v>5.2147600000000001</c:v>
                </c:pt>
                <c:pt idx="145">
                  <c:v>3.5577100000000002</c:v>
                </c:pt>
                <c:pt idx="146">
                  <c:v>0.64233700000000005</c:v>
                </c:pt>
                <c:pt idx="147">
                  <c:v>2.6785299999999999</c:v>
                </c:pt>
                <c:pt idx="148">
                  <c:v>16.55</c:v>
                </c:pt>
                <c:pt idx="149">
                  <c:v>7.9251300000000002</c:v>
                </c:pt>
                <c:pt idx="150">
                  <c:v>1.7937700000000001</c:v>
                </c:pt>
                <c:pt idx="151">
                  <c:v>0.358622</c:v>
                </c:pt>
                <c:pt idx="152">
                  <c:v>2.6698599999999999</c:v>
                </c:pt>
                <c:pt idx="153">
                  <c:v>2.6289799999999999</c:v>
                </c:pt>
                <c:pt idx="154">
                  <c:v>2.0164900000000001</c:v>
                </c:pt>
                <c:pt idx="155">
                  <c:v>0.45627800000000002</c:v>
                </c:pt>
                <c:pt idx="156">
                  <c:v>0.30810399999999999</c:v>
                </c:pt>
                <c:pt idx="157">
                  <c:v>2.4220700000000002</c:v>
                </c:pt>
                <c:pt idx="158">
                  <c:v>1.8108900000000001</c:v>
                </c:pt>
                <c:pt idx="159">
                  <c:v>0.51065799999999995</c:v>
                </c:pt>
                <c:pt idx="160">
                  <c:v>0.46567799999999998</c:v>
                </c:pt>
                <c:pt idx="161">
                  <c:v>0.22800400000000001</c:v>
                </c:pt>
                <c:pt idx="162">
                  <c:v>0.88738300000000003</c:v>
                </c:pt>
                <c:pt idx="163">
                  <c:v>0.72100600000000004</c:v>
                </c:pt>
                <c:pt idx="164">
                  <c:v>2.8983400000000001</c:v>
                </c:pt>
                <c:pt idx="165">
                  <c:v>0.23055200000000001</c:v>
                </c:pt>
                <c:pt idx="166">
                  <c:v>0.20044799999999999</c:v>
                </c:pt>
                <c:pt idx="167">
                  <c:v>0.38591700000000001</c:v>
                </c:pt>
                <c:pt idx="168">
                  <c:v>0.46955999999999998</c:v>
                </c:pt>
                <c:pt idx="169">
                  <c:v>0.36222399999999999</c:v>
                </c:pt>
                <c:pt idx="170">
                  <c:v>0.227432</c:v>
                </c:pt>
                <c:pt idx="171">
                  <c:v>0.123834</c:v>
                </c:pt>
              </c:numCache>
            </c:numRef>
          </c:yVal>
          <c:smooth val="0"/>
          <c:extLst>
            <c:ext xmlns:c16="http://schemas.microsoft.com/office/drawing/2014/chart" uri="{C3380CC4-5D6E-409C-BE32-E72D297353CC}">
              <c16:uniqueId val="{00000000-5E77-4BBD-9B1A-68B03552E549}"/>
            </c:ext>
          </c:extLst>
        </c:ser>
        <c:dLbls>
          <c:showLegendKey val="0"/>
          <c:showVal val="0"/>
          <c:showCatName val="0"/>
          <c:showSerName val="0"/>
          <c:showPercent val="0"/>
          <c:showBubbleSize val="0"/>
        </c:dLbls>
        <c:axId val="790234712"/>
        <c:axId val="790230120"/>
      </c:scatterChart>
      <c:valAx>
        <c:axId val="7902347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CHL2</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230120"/>
        <c:crosses val="autoZero"/>
        <c:crossBetween val="midCat"/>
      </c:valAx>
      <c:valAx>
        <c:axId val="790230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23471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2016-017 CTD FL vs CHL (Frey)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Fit_3!$P$58</c:f>
              <c:strCache>
                <c:ptCount val="1"/>
                <c:pt idx="0">
                  <c:v>CTDFL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Fit_3!$O$59:$O$231</c:f>
              <c:numCache>
                <c:formatCode>General</c:formatCode>
                <c:ptCount val="173"/>
                <c:pt idx="0">
                  <c:v>0.27499960000000001</c:v>
                </c:pt>
                <c:pt idx="1">
                  <c:v>0.2010005</c:v>
                </c:pt>
                <c:pt idx="2">
                  <c:v>0.57599999999999996</c:v>
                </c:pt>
                <c:pt idx="3">
                  <c:v>0.34700030000000004</c:v>
                </c:pt>
                <c:pt idx="4">
                  <c:v>0.30499999999999999</c:v>
                </c:pt>
                <c:pt idx="5">
                  <c:v>0.1579999</c:v>
                </c:pt>
                <c:pt idx="6">
                  <c:v>0.24399959999999998</c:v>
                </c:pt>
                <c:pt idx="7">
                  <c:v>0.16300019999999998</c:v>
                </c:pt>
                <c:pt idx="8">
                  <c:v>0.25399959999999999</c:v>
                </c:pt>
                <c:pt idx="9">
                  <c:v>1.4930004000000001</c:v>
                </c:pt>
                <c:pt idx="10">
                  <c:v>0.34700008999999998</c:v>
                </c:pt>
                <c:pt idx="11">
                  <c:v>0.27800029999999998</c:v>
                </c:pt>
                <c:pt idx="12">
                  <c:v>0.1709996</c:v>
                </c:pt>
                <c:pt idx="13">
                  <c:v>0.8620000000000001</c:v>
                </c:pt>
                <c:pt idx="14">
                  <c:v>0.44799999999999995</c:v>
                </c:pt>
                <c:pt idx="15">
                  <c:v>0.92700009999999999</c:v>
                </c:pt>
                <c:pt idx="16">
                  <c:v>0.18899999999999997</c:v>
                </c:pt>
                <c:pt idx="17">
                  <c:v>0.15799999999999997</c:v>
                </c:pt>
                <c:pt idx="18">
                  <c:v>7.5000000000000011E-2</c:v>
                </c:pt>
                <c:pt idx="19">
                  <c:v>0.82099999999999995</c:v>
                </c:pt>
                <c:pt idx="20">
                  <c:v>0.57400000000000007</c:v>
                </c:pt>
                <c:pt idx="21">
                  <c:v>0.89799969999999996</c:v>
                </c:pt>
                <c:pt idx="22">
                  <c:v>0.44400010000000001</c:v>
                </c:pt>
                <c:pt idx="23">
                  <c:v>0.14399960000000001</c:v>
                </c:pt>
                <c:pt idx="24">
                  <c:v>0.81700000000000006</c:v>
                </c:pt>
                <c:pt idx="25">
                  <c:v>0.71799999999999997</c:v>
                </c:pt>
                <c:pt idx="26">
                  <c:v>0.27799949999999995</c:v>
                </c:pt>
                <c:pt idx="27">
                  <c:v>0.1720005</c:v>
                </c:pt>
                <c:pt idx="28">
                  <c:v>9.6999500000000002E-2</c:v>
                </c:pt>
                <c:pt idx="29">
                  <c:v>8.6999999999999994E-2</c:v>
                </c:pt>
                <c:pt idx="30">
                  <c:v>0.72799999999999998</c:v>
                </c:pt>
                <c:pt idx="31">
                  <c:v>0.55399999999999994</c:v>
                </c:pt>
                <c:pt idx="32">
                  <c:v>0.40800048</c:v>
                </c:pt>
                <c:pt idx="33">
                  <c:v>0.10800000000000001</c:v>
                </c:pt>
                <c:pt idx="34">
                  <c:v>0.19600029999999999</c:v>
                </c:pt>
                <c:pt idx="35">
                  <c:v>1.2819970000000001</c:v>
                </c:pt>
                <c:pt idx="36">
                  <c:v>0.90599999999999992</c:v>
                </c:pt>
                <c:pt idx="37">
                  <c:v>0.48299999999999998</c:v>
                </c:pt>
                <c:pt idx="38">
                  <c:v>0.33299979999999996</c:v>
                </c:pt>
                <c:pt idx="39">
                  <c:v>0.24299959999999998</c:v>
                </c:pt>
                <c:pt idx="40">
                  <c:v>0.6859999</c:v>
                </c:pt>
                <c:pt idx="41">
                  <c:v>0.499</c:v>
                </c:pt>
                <c:pt idx="42">
                  <c:v>0.52200020000000003</c:v>
                </c:pt>
                <c:pt idx="43">
                  <c:v>0.45400000000000001</c:v>
                </c:pt>
                <c:pt idx="44">
                  <c:v>0.33199999999999996</c:v>
                </c:pt>
                <c:pt idx="45">
                  <c:v>0.48999999999999994</c:v>
                </c:pt>
                <c:pt idx="46">
                  <c:v>0.52099999999999991</c:v>
                </c:pt>
                <c:pt idx="47">
                  <c:v>0.51500000000000001</c:v>
                </c:pt>
                <c:pt idx="48">
                  <c:v>0.52800000000000002</c:v>
                </c:pt>
                <c:pt idx="49">
                  <c:v>0.3070003</c:v>
                </c:pt>
                <c:pt idx="50">
                  <c:v>1.1900037999999999</c:v>
                </c:pt>
                <c:pt idx="51">
                  <c:v>1.1619999999999999</c:v>
                </c:pt>
                <c:pt idx="52">
                  <c:v>0.50900000000000001</c:v>
                </c:pt>
                <c:pt idx="53">
                  <c:v>0.2950005</c:v>
                </c:pt>
                <c:pt idx="54">
                  <c:v>1.1680000000000001</c:v>
                </c:pt>
                <c:pt idx="55">
                  <c:v>1.5700045</c:v>
                </c:pt>
                <c:pt idx="56">
                  <c:v>0.65900000000000003</c:v>
                </c:pt>
                <c:pt idx="57">
                  <c:v>0.47900000000000004</c:v>
                </c:pt>
                <c:pt idx="58">
                  <c:v>0.36599960000000004</c:v>
                </c:pt>
                <c:pt idx="59">
                  <c:v>0.79999960000000003</c:v>
                </c:pt>
                <c:pt idx="60">
                  <c:v>0.84200050000000004</c:v>
                </c:pt>
                <c:pt idx="61">
                  <c:v>0.57899999999999996</c:v>
                </c:pt>
                <c:pt idx="62">
                  <c:v>0.28300000000000003</c:v>
                </c:pt>
                <c:pt idx="63">
                  <c:v>0.76899999999999991</c:v>
                </c:pt>
                <c:pt idx="64">
                  <c:v>0.60000000000000009</c:v>
                </c:pt>
                <c:pt idx="65">
                  <c:v>0.59699999999999998</c:v>
                </c:pt>
                <c:pt idx="66">
                  <c:v>0.67400000000000004</c:v>
                </c:pt>
                <c:pt idx="67">
                  <c:v>0.58900030000000003</c:v>
                </c:pt>
                <c:pt idx="68">
                  <c:v>0.2950005</c:v>
                </c:pt>
                <c:pt idx="69">
                  <c:v>1.3039962</c:v>
                </c:pt>
                <c:pt idx="70">
                  <c:v>1.4419967</c:v>
                </c:pt>
                <c:pt idx="71">
                  <c:v>1.533004</c:v>
                </c:pt>
                <c:pt idx="72">
                  <c:v>1.3639995</c:v>
                </c:pt>
                <c:pt idx="73">
                  <c:v>0.92400299999999991</c:v>
                </c:pt>
                <c:pt idx="74">
                  <c:v>0.69200020000000007</c:v>
                </c:pt>
                <c:pt idx="75">
                  <c:v>0.70000050000000003</c:v>
                </c:pt>
                <c:pt idx="76">
                  <c:v>0.81400000000000006</c:v>
                </c:pt>
                <c:pt idx="77">
                  <c:v>0.78700009999999998</c:v>
                </c:pt>
                <c:pt idx="78">
                  <c:v>0.92699500000000001</c:v>
                </c:pt>
                <c:pt idx="79">
                  <c:v>0.9460019999999999</c:v>
                </c:pt>
                <c:pt idx="80">
                  <c:v>0.93999699999999997</c:v>
                </c:pt>
                <c:pt idx="81">
                  <c:v>1.0059959999999999</c:v>
                </c:pt>
                <c:pt idx="82">
                  <c:v>1.1520047</c:v>
                </c:pt>
                <c:pt idx="83">
                  <c:v>1.003004</c:v>
                </c:pt>
                <c:pt idx="84">
                  <c:v>1.0999962000000001</c:v>
                </c:pt>
                <c:pt idx="85">
                  <c:v>1.2320039999999999</c:v>
                </c:pt>
                <c:pt idx="86">
                  <c:v>0.78299999999999992</c:v>
                </c:pt>
                <c:pt idx="87">
                  <c:v>0.85900002000000009</c:v>
                </c:pt>
                <c:pt idx="88">
                  <c:v>3.7429959999999998</c:v>
                </c:pt>
                <c:pt idx="89">
                  <c:v>3.4130020000000001</c:v>
                </c:pt>
                <c:pt idx="90">
                  <c:v>3.4119979999999996</c:v>
                </c:pt>
                <c:pt idx="91">
                  <c:v>4.5750000000000002</c:v>
                </c:pt>
                <c:pt idx="92">
                  <c:v>4.8599999999999994</c:v>
                </c:pt>
                <c:pt idx="93">
                  <c:v>9.8569999999999993</c:v>
                </c:pt>
                <c:pt idx="94">
                  <c:v>11.359</c:v>
                </c:pt>
                <c:pt idx="95">
                  <c:v>8.52</c:v>
                </c:pt>
                <c:pt idx="96">
                  <c:v>31.419999999999998</c:v>
                </c:pt>
                <c:pt idx="97">
                  <c:v>19.044999999999998</c:v>
                </c:pt>
                <c:pt idx="98">
                  <c:v>5.9950000000000001</c:v>
                </c:pt>
                <c:pt idx="99">
                  <c:v>7.8159999999999998</c:v>
                </c:pt>
                <c:pt idx="100">
                  <c:v>32.998999999999995</c:v>
                </c:pt>
                <c:pt idx="101">
                  <c:v>33.204999999999998</c:v>
                </c:pt>
                <c:pt idx="102">
                  <c:v>29.564979999999998</c:v>
                </c:pt>
                <c:pt idx="103">
                  <c:v>1.0160009999999999</c:v>
                </c:pt>
                <c:pt idx="104">
                  <c:v>1.2800009999999999</c:v>
                </c:pt>
                <c:pt idx="105">
                  <c:v>1.189997</c:v>
                </c:pt>
                <c:pt idx="106">
                  <c:v>1.0449980000000001</c:v>
                </c:pt>
                <c:pt idx="107">
                  <c:v>0.59699999999999998</c:v>
                </c:pt>
                <c:pt idx="108">
                  <c:v>0.70499499999999993</c:v>
                </c:pt>
                <c:pt idx="109">
                  <c:v>1.090001</c:v>
                </c:pt>
                <c:pt idx="110">
                  <c:v>0.84599599999999986</c:v>
                </c:pt>
                <c:pt idx="111">
                  <c:v>0.68699999999999994</c:v>
                </c:pt>
                <c:pt idx="112">
                  <c:v>0.70400010000000002</c:v>
                </c:pt>
                <c:pt idx="113">
                  <c:v>0.77499989999999996</c:v>
                </c:pt>
                <c:pt idx="114">
                  <c:v>1.0880000000000001</c:v>
                </c:pt>
                <c:pt idx="115">
                  <c:v>0.95700000000000007</c:v>
                </c:pt>
                <c:pt idx="116">
                  <c:v>0.66799950000000008</c:v>
                </c:pt>
                <c:pt idx="117">
                  <c:v>0.57099999999999995</c:v>
                </c:pt>
                <c:pt idx="118">
                  <c:v>0.57600000000000007</c:v>
                </c:pt>
                <c:pt idx="119">
                  <c:v>0.67199989999999998</c:v>
                </c:pt>
                <c:pt idx="120">
                  <c:v>0.308</c:v>
                </c:pt>
                <c:pt idx="121">
                  <c:v>0.17399999999999999</c:v>
                </c:pt>
                <c:pt idx="122">
                  <c:v>1.5809974</c:v>
                </c:pt>
                <c:pt idx="123">
                  <c:v>1.5330007999999999</c:v>
                </c:pt>
                <c:pt idx="124">
                  <c:v>1.6</c:v>
                </c:pt>
                <c:pt idx="125">
                  <c:v>1.4309980000000002</c:v>
                </c:pt>
                <c:pt idx="126">
                  <c:v>0.49399999999999999</c:v>
                </c:pt>
                <c:pt idx="127">
                  <c:v>10.373999999999999</c:v>
                </c:pt>
                <c:pt idx="128">
                  <c:v>3.649</c:v>
                </c:pt>
                <c:pt idx="129">
                  <c:v>3.7600000000000002</c:v>
                </c:pt>
                <c:pt idx="130">
                  <c:v>3.1619980000000001</c:v>
                </c:pt>
                <c:pt idx="131">
                  <c:v>0.13700000000000001</c:v>
                </c:pt>
                <c:pt idx="132">
                  <c:v>10.257</c:v>
                </c:pt>
                <c:pt idx="133">
                  <c:v>9.6349999999999998</c:v>
                </c:pt>
                <c:pt idx="134">
                  <c:v>12.774000000000001</c:v>
                </c:pt>
                <c:pt idx="135">
                  <c:v>50.246000000000002</c:v>
                </c:pt>
                <c:pt idx="136">
                  <c:v>1.157999</c:v>
                </c:pt>
                <c:pt idx="137">
                  <c:v>8.0649999999999995</c:v>
                </c:pt>
                <c:pt idx="138">
                  <c:v>8.0609999999999999</c:v>
                </c:pt>
                <c:pt idx="139">
                  <c:v>13.365</c:v>
                </c:pt>
                <c:pt idx="140">
                  <c:v>16.817</c:v>
                </c:pt>
                <c:pt idx="141">
                  <c:v>0.72799999999999998</c:v>
                </c:pt>
                <c:pt idx="142">
                  <c:v>7.625</c:v>
                </c:pt>
                <c:pt idx="143">
                  <c:v>8.9570000000000007</c:v>
                </c:pt>
                <c:pt idx="144">
                  <c:v>5.8540000000000001</c:v>
                </c:pt>
                <c:pt idx="145">
                  <c:v>8.9310000000000009</c:v>
                </c:pt>
                <c:pt idx="146">
                  <c:v>0.77400000000000002</c:v>
                </c:pt>
                <c:pt idx="147">
                  <c:v>8.2149999999999999</c:v>
                </c:pt>
                <c:pt idx="148">
                  <c:v>7.9060000000000006</c:v>
                </c:pt>
                <c:pt idx="149">
                  <c:v>35.375</c:v>
                </c:pt>
                <c:pt idx="150">
                  <c:v>30.680029999999999</c:v>
                </c:pt>
                <c:pt idx="151">
                  <c:v>5.1239999999999997</c:v>
                </c:pt>
                <c:pt idx="152">
                  <c:v>0.47499999999999998</c:v>
                </c:pt>
                <c:pt idx="153">
                  <c:v>3.464</c:v>
                </c:pt>
                <c:pt idx="154">
                  <c:v>3.5449989999999998</c:v>
                </c:pt>
                <c:pt idx="155">
                  <c:v>3.2930000000000001</c:v>
                </c:pt>
                <c:pt idx="156">
                  <c:v>1.1380000000000001</c:v>
                </c:pt>
                <c:pt idx="157">
                  <c:v>0.68500000000000005</c:v>
                </c:pt>
                <c:pt idx="158">
                  <c:v>3.3949980000000002</c:v>
                </c:pt>
                <c:pt idx="159">
                  <c:v>2.8780000000000001</c:v>
                </c:pt>
                <c:pt idx="160">
                  <c:v>7.7239979999999999</c:v>
                </c:pt>
                <c:pt idx="161">
                  <c:v>0.47000013999999996</c:v>
                </c:pt>
                <c:pt idx="162">
                  <c:v>0.29300039999999999</c:v>
                </c:pt>
                <c:pt idx="163">
                  <c:v>1.3260000000000001</c:v>
                </c:pt>
                <c:pt idx="164">
                  <c:v>1.0030000000000001</c:v>
                </c:pt>
                <c:pt idx="165">
                  <c:v>15.569040000000001</c:v>
                </c:pt>
                <c:pt idx="166">
                  <c:v>4.4000000000000011E-2</c:v>
                </c:pt>
                <c:pt idx="167">
                  <c:v>0.1450002</c:v>
                </c:pt>
                <c:pt idx="168">
                  <c:v>1.0880000000000001</c:v>
                </c:pt>
                <c:pt idx="169">
                  <c:v>1.29</c:v>
                </c:pt>
                <c:pt idx="170">
                  <c:v>3.2610039999999998</c:v>
                </c:pt>
                <c:pt idx="171">
                  <c:v>0.1750005</c:v>
                </c:pt>
                <c:pt idx="172">
                  <c:v>0.14200000000000002</c:v>
                </c:pt>
              </c:numCache>
            </c:numRef>
          </c:xVal>
          <c:yVal>
            <c:numRef>
              <c:f>Fit_3!$P$59:$P$231</c:f>
              <c:numCache>
                <c:formatCode>General</c:formatCode>
                <c:ptCount val="173"/>
                <c:pt idx="0">
                  <c:v>0.18557899999999999</c:v>
                </c:pt>
                <c:pt idx="1">
                  <c:v>0.18446899999999999</c:v>
                </c:pt>
                <c:pt idx="2">
                  <c:v>0.68906999999999996</c:v>
                </c:pt>
                <c:pt idx="3">
                  <c:v>0.44162400000000002</c:v>
                </c:pt>
                <c:pt idx="4">
                  <c:v>0.31801400000000002</c:v>
                </c:pt>
                <c:pt idx="5">
                  <c:v>0.21177699999999999</c:v>
                </c:pt>
                <c:pt idx="6">
                  <c:v>0.22173399999999999</c:v>
                </c:pt>
                <c:pt idx="7">
                  <c:v>0.18432799999999999</c:v>
                </c:pt>
                <c:pt idx="8">
                  <c:v>0.202149</c:v>
                </c:pt>
                <c:pt idx="9">
                  <c:v>1.52688</c:v>
                </c:pt>
                <c:pt idx="10">
                  <c:v>0.35621999999999998</c:v>
                </c:pt>
                <c:pt idx="11">
                  <c:v>0.256631</c:v>
                </c:pt>
                <c:pt idx="12">
                  <c:v>0.18295400000000001</c:v>
                </c:pt>
                <c:pt idx="13">
                  <c:v>0.44021500000000002</c:v>
                </c:pt>
                <c:pt idx="14">
                  <c:v>0.30711899999999998</c:v>
                </c:pt>
                <c:pt idx="15">
                  <c:v>0.95621800000000001</c:v>
                </c:pt>
                <c:pt idx="16">
                  <c:v>0.34222399999999997</c:v>
                </c:pt>
                <c:pt idx="17">
                  <c:v>0.29873699999999997</c:v>
                </c:pt>
                <c:pt idx="18">
                  <c:v>0.18739400000000001</c:v>
                </c:pt>
                <c:pt idx="19">
                  <c:v>0.43508200000000002</c:v>
                </c:pt>
                <c:pt idx="20">
                  <c:v>0.261934</c:v>
                </c:pt>
                <c:pt idx="21">
                  <c:v>0.862039</c:v>
                </c:pt>
                <c:pt idx="22">
                  <c:v>0.53942299999999999</c:v>
                </c:pt>
                <c:pt idx="23">
                  <c:v>0.20730100000000001</c:v>
                </c:pt>
                <c:pt idx="24">
                  <c:v>0.62897800000000004</c:v>
                </c:pt>
                <c:pt idx="25">
                  <c:v>0.53181299999999998</c:v>
                </c:pt>
                <c:pt idx="26">
                  <c:v>0.20425099999999999</c:v>
                </c:pt>
                <c:pt idx="27">
                  <c:v>0.26932</c:v>
                </c:pt>
                <c:pt idx="28">
                  <c:v>0.151562</c:v>
                </c:pt>
                <c:pt idx="29">
                  <c:v>0.14181099999999999</c:v>
                </c:pt>
                <c:pt idx="30">
                  <c:v>0.92909900000000001</c:v>
                </c:pt>
                <c:pt idx="31">
                  <c:v>0.80815899999999996</c:v>
                </c:pt>
                <c:pt idx="32">
                  <c:v>0.410354</c:v>
                </c:pt>
                <c:pt idx="33">
                  <c:v>0.14785100000000001</c:v>
                </c:pt>
                <c:pt idx="34">
                  <c:v>0.15562799999999999</c:v>
                </c:pt>
                <c:pt idx="35">
                  <c:v>1.92557</c:v>
                </c:pt>
                <c:pt idx="36">
                  <c:v>2.16859</c:v>
                </c:pt>
                <c:pt idx="37">
                  <c:v>0.64706200000000003</c:v>
                </c:pt>
                <c:pt idx="38">
                  <c:v>0.34322799999999998</c:v>
                </c:pt>
                <c:pt idx="39">
                  <c:v>0.296954</c:v>
                </c:pt>
                <c:pt idx="40">
                  <c:v>0.78016600000000003</c:v>
                </c:pt>
                <c:pt idx="41">
                  <c:v>0.62603200000000003</c:v>
                </c:pt>
                <c:pt idx="42">
                  <c:v>0.621224</c:v>
                </c:pt>
                <c:pt idx="43">
                  <c:v>0.57767000000000002</c:v>
                </c:pt>
                <c:pt idx="44">
                  <c:v>0.52188199999999996</c:v>
                </c:pt>
                <c:pt idx="45">
                  <c:v>0.66041399999999995</c:v>
                </c:pt>
                <c:pt idx="46">
                  <c:v>0.70733599999999996</c:v>
                </c:pt>
                <c:pt idx="47">
                  <c:v>0.63579300000000005</c:v>
                </c:pt>
                <c:pt idx="48">
                  <c:v>0.84938199999999997</c:v>
                </c:pt>
                <c:pt idx="49">
                  <c:v>0.34046500000000002</c:v>
                </c:pt>
                <c:pt idx="50">
                  <c:v>1.1585099999999999</c:v>
                </c:pt>
                <c:pt idx="51">
                  <c:v>0.97367199999999998</c:v>
                </c:pt>
                <c:pt idx="52">
                  <c:v>0.70169700000000002</c:v>
                </c:pt>
                <c:pt idx="53">
                  <c:v>0.36715399999999998</c:v>
                </c:pt>
                <c:pt idx="54">
                  <c:v>0.86747700000000005</c:v>
                </c:pt>
                <c:pt idx="55">
                  <c:v>1.5024900000000001</c:v>
                </c:pt>
                <c:pt idx="56">
                  <c:v>0.93422000000000005</c:v>
                </c:pt>
                <c:pt idx="57">
                  <c:v>0.72053500000000004</c:v>
                </c:pt>
                <c:pt idx="58">
                  <c:v>0.39251000000000003</c:v>
                </c:pt>
                <c:pt idx="59">
                  <c:v>0.75750200000000001</c:v>
                </c:pt>
                <c:pt idx="60">
                  <c:v>0.834646</c:v>
                </c:pt>
                <c:pt idx="61">
                  <c:v>0.441857</c:v>
                </c:pt>
                <c:pt idx="62">
                  <c:v>0.163437</c:v>
                </c:pt>
                <c:pt idx="63">
                  <c:v>0.43120399999999998</c:v>
                </c:pt>
                <c:pt idx="64">
                  <c:v>0.84841900000000003</c:v>
                </c:pt>
                <c:pt idx="65">
                  <c:v>0.83083799999999997</c:v>
                </c:pt>
                <c:pt idx="66">
                  <c:v>0.88660600000000001</c:v>
                </c:pt>
                <c:pt idx="67">
                  <c:v>0.68396299999999999</c:v>
                </c:pt>
                <c:pt idx="68">
                  <c:v>0.27332000000000001</c:v>
                </c:pt>
                <c:pt idx="69">
                  <c:v>1.3634900000000001</c:v>
                </c:pt>
                <c:pt idx="70">
                  <c:v>1.40659</c:v>
                </c:pt>
                <c:pt idx="71">
                  <c:v>1.38412</c:v>
                </c:pt>
                <c:pt idx="72">
                  <c:v>1.3239000000000001</c:v>
                </c:pt>
                <c:pt idx="73">
                  <c:v>1.1295299999999999</c:v>
                </c:pt>
                <c:pt idx="74">
                  <c:v>0.66449400000000003</c:v>
                </c:pt>
                <c:pt idx="75">
                  <c:v>0.67681199999999997</c:v>
                </c:pt>
                <c:pt idx="76">
                  <c:v>0.68637800000000004</c:v>
                </c:pt>
                <c:pt idx="77">
                  <c:v>0.86740899999999999</c:v>
                </c:pt>
                <c:pt idx="78">
                  <c:v>1.0426</c:v>
                </c:pt>
                <c:pt idx="79">
                  <c:v>1.0673299999999999</c:v>
                </c:pt>
                <c:pt idx="80">
                  <c:v>1.10181</c:v>
                </c:pt>
                <c:pt idx="81">
                  <c:v>1.1791499999999999</c:v>
                </c:pt>
                <c:pt idx="82">
                  <c:v>1.2095400000000001</c:v>
                </c:pt>
                <c:pt idx="83">
                  <c:v>1.2884599999999999</c:v>
                </c:pt>
                <c:pt idx="84">
                  <c:v>1.05949</c:v>
                </c:pt>
                <c:pt idx="85">
                  <c:v>1.05907</c:v>
                </c:pt>
                <c:pt idx="86">
                  <c:v>0.89636499999999997</c:v>
                </c:pt>
                <c:pt idx="87">
                  <c:v>0.85363900000000004</c:v>
                </c:pt>
                <c:pt idx="88">
                  <c:v>3.10575</c:v>
                </c:pt>
                <c:pt idx="89">
                  <c:v>3.0351900000000001</c:v>
                </c:pt>
                <c:pt idx="90">
                  <c:v>3.1667299999999998</c:v>
                </c:pt>
                <c:pt idx="91">
                  <c:v>2.75915</c:v>
                </c:pt>
                <c:pt idx="92">
                  <c:v>2.5223100000000001</c:v>
                </c:pt>
                <c:pt idx="93">
                  <c:v>4.5451699999999997</c:v>
                </c:pt>
                <c:pt idx="94">
                  <c:v>5.5426099999999998</c:v>
                </c:pt>
                <c:pt idx="95">
                  <c:v>5.75204</c:v>
                </c:pt>
                <c:pt idx="96">
                  <c:v>14.997299999999999</c:v>
                </c:pt>
                <c:pt idx="97">
                  <c:v>3.9823</c:v>
                </c:pt>
                <c:pt idx="98">
                  <c:v>2.3603000000000001</c:v>
                </c:pt>
                <c:pt idx="99">
                  <c:v>2.4539499999999999</c:v>
                </c:pt>
                <c:pt idx="100">
                  <c:v>13.8401</c:v>
                </c:pt>
                <c:pt idx="101">
                  <c:v>15.635300000000001</c:v>
                </c:pt>
                <c:pt idx="102">
                  <c:v>7.2212800000000001</c:v>
                </c:pt>
                <c:pt idx="103">
                  <c:v>1.36008</c:v>
                </c:pt>
                <c:pt idx="104">
                  <c:v>1.5483199999999999</c:v>
                </c:pt>
                <c:pt idx="105">
                  <c:v>1.3652500000000001</c:v>
                </c:pt>
                <c:pt idx="106">
                  <c:v>1.1599900000000001</c:v>
                </c:pt>
                <c:pt idx="107">
                  <c:v>0.95530000000000004</c:v>
                </c:pt>
                <c:pt idx="108">
                  <c:v>1.1045199999999999</c:v>
                </c:pt>
                <c:pt idx="109">
                  <c:v>1.27101</c:v>
                </c:pt>
                <c:pt idx="110">
                  <c:v>1.0739399999999999</c:v>
                </c:pt>
                <c:pt idx="111">
                  <c:v>0.88377899999999998</c:v>
                </c:pt>
                <c:pt idx="112">
                  <c:v>0.61160999999999999</c:v>
                </c:pt>
                <c:pt idx="113">
                  <c:v>0.70961399999999997</c:v>
                </c:pt>
                <c:pt idx="114">
                  <c:v>0.78002899999999997</c:v>
                </c:pt>
                <c:pt idx="115">
                  <c:v>0.82592100000000002</c:v>
                </c:pt>
                <c:pt idx="116">
                  <c:v>0.57537300000000002</c:v>
                </c:pt>
                <c:pt idx="117">
                  <c:v>0.99677899999999997</c:v>
                </c:pt>
                <c:pt idx="118">
                  <c:v>0.97216800000000003</c:v>
                </c:pt>
                <c:pt idx="119">
                  <c:v>0.75818399999999997</c:v>
                </c:pt>
                <c:pt idx="120">
                  <c:v>0.28889700000000001</c:v>
                </c:pt>
                <c:pt idx="121">
                  <c:v>0.54890499999999998</c:v>
                </c:pt>
                <c:pt idx="122">
                  <c:v>1.5401800000000001</c:v>
                </c:pt>
                <c:pt idx="123">
                  <c:v>1.5499799999999999</c:v>
                </c:pt>
                <c:pt idx="124">
                  <c:v>1.8607800000000001</c:v>
                </c:pt>
                <c:pt idx="125">
                  <c:v>2.0916000000000001</c:v>
                </c:pt>
                <c:pt idx="126">
                  <c:v>0.371979</c:v>
                </c:pt>
                <c:pt idx="127">
                  <c:v>6.3974599999999997</c:v>
                </c:pt>
                <c:pt idx="128">
                  <c:v>1.84642</c:v>
                </c:pt>
                <c:pt idx="129">
                  <c:v>1.2769200000000001</c:v>
                </c:pt>
                <c:pt idx="130">
                  <c:v>0.959318</c:v>
                </c:pt>
                <c:pt idx="131">
                  <c:v>0.243365</c:v>
                </c:pt>
                <c:pt idx="132">
                  <c:v>4.2250899999999998</c:v>
                </c:pt>
                <c:pt idx="133">
                  <c:v>4.5968999999999998</c:v>
                </c:pt>
                <c:pt idx="134">
                  <c:v>4.7372199999999998</c:v>
                </c:pt>
                <c:pt idx="135">
                  <c:v>11.960800000000001</c:v>
                </c:pt>
                <c:pt idx="136">
                  <c:v>1.4472700000000001</c:v>
                </c:pt>
                <c:pt idx="137">
                  <c:v>2.9634100000000001</c:v>
                </c:pt>
                <c:pt idx="138">
                  <c:v>3.1023200000000002</c:v>
                </c:pt>
                <c:pt idx="139">
                  <c:v>4.8154500000000002</c:v>
                </c:pt>
                <c:pt idx="140">
                  <c:v>7.0058699999999998</c:v>
                </c:pt>
                <c:pt idx="141">
                  <c:v>0.69447300000000001</c:v>
                </c:pt>
                <c:pt idx="142">
                  <c:v>4.0603800000000003</c:v>
                </c:pt>
                <c:pt idx="143">
                  <c:v>3.66879</c:v>
                </c:pt>
                <c:pt idx="144">
                  <c:v>5.2147600000000001</c:v>
                </c:pt>
                <c:pt idx="145">
                  <c:v>3.5577100000000002</c:v>
                </c:pt>
                <c:pt idx="146">
                  <c:v>0.64233700000000005</c:v>
                </c:pt>
                <c:pt idx="147">
                  <c:v>2.60059</c:v>
                </c:pt>
                <c:pt idx="148">
                  <c:v>2.6785299999999999</c:v>
                </c:pt>
                <c:pt idx="149">
                  <c:v>16.55</c:v>
                </c:pt>
                <c:pt idx="150">
                  <c:v>7.9251300000000002</c:v>
                </c:pt>
                <c:pt idx="151">
                  <c:v>1.7937700000000001</c:v>
                </c:pt>
                <c:pt idx="152">
                  <c:v>0.358622</c:v>
                </c:pt>
                <c:pt idx="153">
                  <c:v>2.6698599999999999</c:v>
                </c:pt>
                <c:pt idx="154">
                  <c:v>2.6289799999999999</c:v>
                </c:pt>
                <c:pt idx="155">
                  <c:v>2.0164900000000001</c:v>
                </c:pt>
                <c:pt idx="156">
                  <c:v>0.45627800000000002</c:v>
                </c:pt>
                <c:pt idx="157">
                  <c:v>0.30810399999999999</c:v>
                </c:pt>
                <c:pt idx="158">
                  <c:v>2.4220700000000002</c:v>
                </c:pt>
                <c:pt idx="159">
                  <c:v>1.8108900000000001</c:v>
                </c:pt>
                <c:pt idx="160">
                  <c:v>0.51065799999999995</c:v>
                </c:pt>
                <c:pt idx="161">
                  <c:v>0.46567799999999998</c:v>
                </c:pt>
                <c:pt idx="162">
                  <c:v>0.22800400000000001</c:v>
                </c:pt>
                <c:pt idx="163">
                  <c:v>0.88738300000000003</c:v>
                </c:pt>
                <c:pt idx="164">
                  <c:v>0.72100600000000004</c:v>
                </c:pt>
                <c:pt idx="165">
                  <c:v>2.8983400000000001</c:v>
                </c:pt>
                <c:pt idx="166">
                  <c:v>0.23055200000000001</c:v>
                </c:pt>
                <c:pt idx="167">
                  <c:v>0.20044799999999999</c:v>
                </c:pt>
                <c:pt idx="168">
                  <c:v>0.38591700000000001</c:v>
                </c:pt>
                <c:pt idx="169">
                  <c:v>0.46955999999999998</c:v>
                </c:pt>
                <c:pt idx="170">
                  <c:v>0.36222399999999999</c:v>
                </c:pt>
                <c:pt idx="171">
                  <c:v>0.227432</c:v>
                </c:pt>
                <c:pt idx="172">
                  <c:v>0.123834</c:v>
                </c:pt>
              </c:numCache>
            </c:numRef>
          </c:yVal>
          <c:smooth val="0"/>
          <c:extLst>
            <c:ext xmlns:c16="http://schemas.microsoft.com/office/drawing/2014/chart" uri="{C3380CC4-5D6E-409C-BE32-E72D297353CC}">
              <c16:uniqueId val="{00000000-78E5-48D5-BCAC-0194F6368608}"/>
            </c:ext>
          </c:extLst>
        </c:ser>
        <c:dLbls>
          <c:showLegendKey val="0"/>
          <c:showVal val="0"/>
          <c:showCatName val="0"/>
          <c:showSerName val="0"/>
          <c:showPercent val="0"/>
          <c:showBubbleSize val="0"/>
        </c:dLbls>
        <c:axId val="716285544"/>
        <c:axId val="716287840"/>
      </c:scatterChart>
      <c:valAx>
        <c:axId val="7162855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CHL3</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6287840"/>
        <c:crosses val="autoZero"/>
        <c:crossBetween val="midCat"/>
      </c:valAx>
      <c:valAx>
        <c:axId val="716287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628554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Comparison of UMCES (CHL2) and Frey (CHL3)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Fit_3!$V$58</c:f>
              <c:strCache>
                <c:ptCount val="1"/>
                <c:pt idx="0">
                  <c:v>CHL2</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layout>
                <c:manualLayout>
                  <c:x val="-0.24222725284339458"/>
                  <c:y val="4.2516404199475062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CHL2 = 0.8788 * CHL3</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Fit_3!$U$59:$U$230</c:f>
              <c:numCache>
                <c:formatCode>0.00</c:formatCode>
                <c:ptCount val="172"/>
                <c:pt idx="0">
                  <c:v>4.4000000000000011E-2</c:v>
                </c:pt>
                <c:pt idx="1">
                  <c:v>7.5000000000000011E-2</c:v>
                </c:pt>
                <c:pt idx="2">
                  <c:v>8.6999999999999994E-2</c:v>
                </c:pt>
                <c:pt idx="3">
                  <c:v>9.6999500000000002E-2</c:v>
                </c:pt>
                <c:pt idx="4">
                  <c:v>0.10800000000000001</c:v>
                </c:pt>
                <c:pt idx="5">
                  <c:v>0.13700000000000001</c:v>
                </c:pt>
                <c:pt idx="6">
                  <c:v>0.14200000000000002</c:v>
                </c:pt>
                <c:pt idx="7">
                  <c:v>0.14399960000000001</c:v>
                </c:pt>
                <c:pt idx="8">
                  <c:v>0.1450002</c:v>
                </c:pt>
                <c:pt idx="9">
                  <c:v>0.1579999</c:v>
                </c:pt>
                <c:pt idx="10">
                  <c:v>0.15799999999999997</c:v>
                </c:pt>
                <c:pt idx="11">
                  <c:v>0.16300019999999998</c:v>
                </c:pt>
                <c:pt idx="12">
                  <c:v>0.1709996</c:v>
                </c:pt>
                <c:pt idx="13">
                  <c:v>0.1720005</c:v>
                </c:pt>
                <c:pt idx="14">
                  <c:v>0.17399999999999999</c:v>
                </c:pt>
                <c:pt idx="15">
                  <c:v>0.1750005</c:v>
                </c:pt>
                <c:pt idx="16">
                  <c:v>0.18899999999999997</c:v>
                </c:pt>
                <c:pt idx="17">
                  <c:v>0.19600029999999999</c:v>
                </c:pt>
                <c:pt idx="18">
                  <c:v>0.2010005</c:v>
                </c:pt>
                <c:pt idx="19">
                  <c:v>0.24299959999999998</c:v>
                </c:pt>
                <c:pt idx="20">
                  <c:v>0.24399959999999998</c:v>
                </c:pt>
                <c:pt idx="21">
                  <c:v>0.25399959999999999</c:v>
                </c:pt>
                <c:pt idx="22">
                  <c:v>0.27499960000000001</c:v>
                </c:pt>
                <c:pt idx="23">
                  <c:v>0.27799949999999995</c:v>
                </c:pt>
                <c:pt idx="24">
                  <c:v>0.27800029999999998</c:v>
                </c:pt>
                <c:pt idx="25">
                  <c:v>0.28300000000000003</c:v>
                </c:pt>
                <c:pt idx="26">
                  <c:v>0.29300039999999999</c:v>
                </c:pt>
                <c:pt idx="27">
                  <c:v>0.2950005</c:v>
                </c:pt>
                <c:pt idx="28">
                  <c:v>0.2950005</c:v>
                </c:pt>
                <c:pt idx="29">
                  <c:v>0.30499999999999999</c:v>
                </c:pt>
                <c:pt idx="30">
                  <c:v>0.3070003</c:v>
                </c:pt>
                <c:pt idx="31">
                  <c:v>0.308</c:v>
                </c:pt>
                <c:pt idx="32">
                  <c:v>0.33199999999999996</c:v>
                </c:pt>
                <c:pt idx="33">
                  <c:v>0.33299979999999996</c:v>
                </c:pt>
                <c:pt idx="34">
                  <c:v>0.34700008999999998</c:v>
                </c:pt>
                <c:pt idx="35">
                  <c:v>0.34700030000000004</c:v>
                </c:pt>
                <c:pt idx="36">
                  <c:v>0.36599960000000004</c:v>
                </c:pt>
                <c:pt idx="37">
                  <c:v>0.40800048</c:v>
                </c:pt>
                <c:pt idx="38">
                  <c:v>0.44400010000000001</c:v>
                </c:pt>
                <c:pt idx="39">
                  <c:v>0.44799999999999995</c:v>
                </c:pt>
                <c:pt idx="40">
                  <c:v>0.45400000000000001</c:v>
                </c:pt>
                <c:pt idx="41">
                  <c:v>0.47000013999999996</c:v>
                </c:pt>
                <c:pt idx="42">
                  <c:v>0.47499999999999998</c:v>
                </c:pt>
                <c:pt idx="43">
                  <c:v>0.47900000000000004</c:v>
                </c:pt>
                <c:pt idx="44">
                  <c:v>0.48299999999999998</c:v>
                </c:pt>
                <c:pt idx="45">
                  <c:v>0.48999999999999994</c:v>
                </c:pt>
                <c:pt idx="46">
                  <c:v>0.49399999999999999</c:v>
                </c:pt>
                <c:pt idx="47">
                  <c:v>0.499</c:v>
                </c:pt>
                <c:pt idx="48">
                  <c:v>0.50900000000000001</c:v>
                </c:pt>
                <c:pt idx="49">
                  <c:v>0.51500000000000001</c:v>
                </c:pt>
                <c:pt idx="50">
                  <c:v>0.52099999999999991</c:v>
                </c:pt>
                <c:pt idx="51">
                  <c:v>0.52200020000000003</c:v>
                </c:pt>
                <c:pt idx="52">
                  <c:v>0.52800000000000002</c:v>
                </c:pt>
                <c:pt idx="53">
                  <c:v>0.55399999999999994</c:v>
                </c:pt>
                <c:pt idx="54">
                  <c:v>0.57099999999999995</c:v>
                </c:pt>
                <c:pt idx="55">
                  <c:v>0.57400000000000007</c:v>
                </c:pt>
                <c:pt idx="56">
                  <c:v>0.57599999999999996</c:v>
                </c:pt>
                <c:pt idx="57">
                  <c:v>0.57600000000000007</c:v>
                </c:pt>
                <c:pt idx="58">
                  <c:v>0.57899999999999996</c:v>
                </c:pt>
                <c:pt idx="59">
                  <c:v>0.58900030000000003</c:v>
                </c:pt>
                <c:pt idx="60">
                  <c:v>0.59699999999999998</c:v>
                </c:pt>
                <c:pt idx="61">
                  <c:v>0.59699999999999998</c:v>
                </c:pt>
                <c:pt idx="62">
                  <c:v>0.60000000000000009</c:v>
                </c:pt>
                <c:pt idx="63">
                  <c:v>0.65900000000000003</c:v>
                </c:pt>
                <c:pt idx="64">
                  <c:v>0.66799950000000008</c:v>
                </c:pt>
                <c:pt idx="65">
                  <c:v>0.67199989999999998</c:v>
                </c:pt>
                <c:pt idx="66">
                  <c:v>0.67400000000000004</c:v>
                </c:pt>
                <c:pt idx="67">
                  <c:v>0.68500000000000005</c:v>
                </c:pt>
                <c:pt idx="68">
                  <c:v>0.6859999</c:v>
                </c:pt>
                <c:pt idx="69">
                  <c:v>0.68699999999999994</c:v>
                </c:pt>
                <c:pt idx="70">
                  <c:v>0.69200020000000007</c:v>
                </c:pt>
                <c:pt idx="71">
                  <c:v>0.70000050000000003</c:v>
                </c:pt>
                <c:pt idx="72">
                  <c:v>0.70400010000000002</c:v>
                </c:pt>
                <c:pt idx="73">
                  <c:v>0.70499499999999993</c:v>
                </c:pt>
                <c:pt idx="74">
                  <c:v>0.71799999999999997</c:v>
                </c:pt>
                <c:pt idx="75">
                  <c:v>0.72799999999999998</c:v>
                </c:pt>
                <c:pt idx="76">
                  <c:v>0.72799999999999998</c:v>
                </c:pt>
                <c:pt idx="77">
                  <c:v>0.76899999999999991</c:v>
                </c:pt>
                <c:pt idx="78">
                  <c:v>0.77400000000000002</c:v>
                </c:pt>
                <c:pt idx="79">
                  <c:v>0.77499989999999996</c:v>
                </c:pt>
                <c:pt idx="80">
                  <c:v>0.78299999999999992</c:v>
                </c:pt>
                <c:pt idx="81">
                  <c:v>0.78700009999999998</c:v>
                </c:pt>
                <c:pt idx="82">
                  <c:v>0.79999960000000003</c:v>
                </c:pt>
                <c:pt idx="83">
                  <c:v>0.81400000000000006</c:v>
                </c:pt>
                <c:pt idx="84">
                  <c:v>0.81700000000000006</c:v>
                </c:pt>
                <c:pt idx="85">
                  <c:v>0.82099999999999995</c:v>
                </c:pt>
                <c:pt idx="86">
                  <c:v>0.84200050000000004</c:v>
                </c:pt>
                <c:pt idx="87">
                  <c:v>0.84599599999999986</c:v>
                </c:pt>
                <c:pt idx="88">
                  <c:v>0.85900002000000009</c:v>
                </c:pt>
                <c:pt idx="89">
                  <c:v>0.8620000000000001</c:v>
                </c:pt>
                <c:pt idx="90">
                  <c:v>0.89799969999999996</c:v>
                </c:pt>
                <c:pt idx="91">
                  <c:v>0.90599999999999992</c:v>
                </c:pt>
                <c:pt idx="92">
                  <c:v>0.92400299999999991</c:v>
                </c:pt>
                <c:pt idx="93">
                  <c:v>0.92699500000000001</c:v>
                </c:pt>
                <c:pt idx="94">
                  <c:v>0.92700009999999999</c:v>
                </c:pt>
                <c:pt idx="95">
                  <c:v>0.93999699999999997</c:v>
                </c:pt>
                <c:pt idx="96">
                  <c:v>0.9460019999999999</c:v>
                </c:pt>
                <c:pt idx="97">
                  <c:v>0.95700000000000007</c:v>
                </c:pt>
                <c:pt idx="98">
                  <c:v>1.0030000000000001</c:v>
                </c:pt>
                <c:pt idx="99">
                  <c:v>1.003004</c:v>
                </c:pt>
                <c:pt idx="100">
                  <c:v>1.0059959999999999</c:v>
                </c:pt>
                <c:pt idx="101">
                  <c:v>1.0160009999999999</c:v>
                </c:pt>
                <c:pt idx="102">
                  <c:v>1.0449980000000001</c:v>
                </c:pt>
                <c:pt idx="103">
                  <c:v>1.0880000000000001</c:v>
                </c:pt>
                <c:pt idx="104">
                  <c:v>1.0880000000000001</c:v>
                </c:pt>
                <c:pt idx="105">
                  <c:v>1.090001</c:v>
                </c:pt>
                <c:pt idx="106">
                  <c:v>1.0999962000000001</c:v>
                </c:pt>
                <c:pt idx="107">
                  <c:v>1.1380000000000001</c:v>
                </c:pt>
                <c:pt idx="108">
                  <c:v>1.1520047</c:v>
                </c:pt>
                <c:pt idx="109">
                  <c:v>1.157999</c:v>
                </c:pt>
                <c:pt idx="110">
                  <c:v>1.1619999999999999</c:v>
                </c:pt>
                <c:pt idx="111">
                  <c:v>1.1680000000000001</c:v>
                </c:pt>
                <c:pt idx="112">
                  <c:v>1.189997</c:v>
                </c:pt>
                <c:pt idx="113">
                  <c:v>1.1900037999999999</c:v>
                </c:pt>
                <c:pt idx="114">
                  <c:v>1.2320039999999999</c:v>
                </c:pt>
                <c:pt idx="115">
                  <c:v>1.2800009999999999</c:v>
                </c:pt>
                <c:pt idx="116">
                  <c:v>1.2819970000000001</c:v>
                </c:pt>
                <c:pt idx="117">
                  <c:v>1.29</c:v>
                </c:pt>
                <c:pt idx="118">
                  <c:v>1.3039962</c:v>
                </c:pt>
                <c:pt idx="119">
                  <c:v>1.3260000000000001</c:v>
                </c:pt>
                <c:pt idx="120">
                  <c:v>1.3639995</c:v>
                </c:pt>
                <c:pt idx="121">
                  <c:v>1.4309980000000002</c:v>
                </c:pt>
                <c:pt idx="122">
                  <c:v>1.4419967</c:v>
                </c:pt>
                <c:pt idx="123">
                  <c:v>1.4930004000000001</c:v>
                </c:pt>
                <c:pt idx="124">
                  <c:v>1.5330007999999999</c:v>
                </c:pt>
                <c:pt idx="125">
                  <c:v>1.533004</c:v>
                </c:pt>
                <c:pt idx="126">
                  <c:v>1.5700045</c:v>
                </c:pt>
                <c:pt idx="127">
                  <c:v>1.5809974</c:v>
                </c:pt>
                <c:pt idx="128">
                  <c:v>1.6</c:v>
                </c:pt>
                <c:pt idx="129">
                  <c:v>2.8780000000000001</c:v>
                </c:pt>
                <c:pt idx="130">
                  <c:v>3.1619980000000001</c:v>
                </c:pt>
                <c:pt idx="131">
                  <c:v>3.2610039999999998</c:v>
                </c:pt>
                <c:pt idx="132">
                  <c:v>3.2930000000000001</c:v>
                </c:pt>
                <c:pt idx="133">
                  <c:v>3.3949980000000002</c:v>
                </c:pt>
                <c:pt idx="134">
                  <c:v>3.4119979999999996</c:v>
                </c:pt>
                <c:pt idx="135">
                  <c:v>3.4130020000000001</c:v>
                </c:pt>
                <c:pt idx="136">
                  <c:v>3.464</c:v>
                </c:pt>
                <c:pt idx="137">
                  <c:v>3.5449989999999998</c:v>
                </c:pt>
                <c:pt idx="138">
                  <c:v>3.649</c:v>
                </c:pt>
                <c:pt idx="139">
                  <c:v>3.7429959999999998</c:v>
                </c:pt>
                <c:pt idx="140">
                  <c:v>3.7600000000000002</c:v>
                </c:pt>
                <c:pt idx="141">
                  <c:v>4.5750000000000002</c:v>
                </c:pt>
                <c:pt idx="142">
                  <c:v>4.8599999999999994</c:v>
                </c:pt>
                <c:pt idx="143">
                  <c:v>5.1239999999999997</c:v>
                </c:pt>
                <c:pt idx="144">
                  <c:v>5.8540000000000001</c:v>
                </c:pt>
                <c:pt idx="145">
                  <c:v>5.9950000000000001</c:v>
                </c:pt>
                <c:pt idx="146">
                  <c:v>7.625</c:v>
                </c:pt>
                <c:pt idx="147">
                  <c:v>7.7239979999999999</c:v>
                </c:pt>
                <c:pt idx="148">
                  <c:v>7.8159999999999998</c:v>
                </c:pt>
                <c:pt idx="149">
                  <c:v>7.9060000000000006</c:v>
                </c:pt>
                <c:pt idx="150">
                  <c:v>8.0609999999999999</c:v>
                </c:pt>
                <c:pt idx="151">
                  <c:v>8.0649999999999995</c:v>
                </c:pt>
                <c:pt idx="152">
                  <c:v>8.52</c:v>
                </c:pt>
                <c:pt idx="153">
                  <c:v>8.9310000000000009</c:v>
                </c:pt>
                <c:pt idx="154">
                  <c:v>8.9570000000000007</c:v>
                </c:pt>
                <c:pt idx="155">
                  <c:v>9.6349999999999998</c:v>
                </c:pt>
                <c:pt idx="156">
                  <c:v>9.8569999999999993</c:v>
                </c:pt>
                <c:pt idx="157">
                  <c:v>10.257</c:v>
                </c:pt>
                <c:pt idx="158">
                  <c:v>10.373999999999999</c:v>
                </c:pt>
                <c:pt idx="159">
                  <c:v>11.359</c:v>
                </c:pt>
                <c:pt idx="160">
                  <c:v>12.774000000000001</c:v>
                </c:pt>
                <c:pt idx="161">
                  <c:v>13.365</c:v>
                </c:pt>
                <c:pt idx="162">
                  <c:v>15.569040000000001</c:v>
                </c:pt>
                <c:pt idx="163">
                  <c:v>16.817</c:v>
                </c:pt>
                <c:pt idx="164">
                  <c:v>19.044999999999998</c:v>
                </c:pt>
                <c:pt idx="165">
                  <c:v>29.564979999999998</c:v>
                </c:pt>
                <c:pt idx="166">
                  <c:v>30.680029999999999</c:v>
                </c:pt>
                <c:pt idx="167">
                  <c:v>31.419999999999998</c:v>
                </c:pt>
                <c:pt idx="168">
                  <c:v>32.998999999999995</c:v>
                </c:pt>
                <c:pt idx="169">
                  <c:v>33.204999999999998</c:v>
                </c:pt>
                <c:pt idx="170">
                  <c:v>35.375</c:v>
                </c:pt>
                <c:pt idx="171">
                  <c:v>50.246000000000002</c:v>
                </c:pt>
              </c:numCache>
            </c:numRef>
          </c:xVal>
          <c:yVal>
            <c:numRef>
              <c:f>Fit_3!$V$59:$V$230</c:f>
              <c:numCache>
                <c:formatCode>0.00</c:formatCode>
                <c:ptCount val="172"/>
                <c:pt idx="0">
                  <c:v>0.79999999999999993</c:v>
                </c:pt>
                <c:pt idx="1">
                  <c:v>0.81</c:v>
                </c:pt>
                <c:pt idx="2">
                  <c:v>0.15000000999999999</c:v>
                </c:pt>
                <c:pt idx="3">
                  <c:v>0.1999995</c:v>
                </c:pt>
                <c:pt idx="4">
                  <c:v>0.22000000000000003</c:v>
                </c:pt>
                <c:pt idx="5">
                  <c:v>0.1700004</c:v>
                </c:pt>
                <c:pt idx="6">
                  <c:v>0.2</c:v>
                </c:pt>
                <c:pt idx="7">
                  <c:v>0.20999957000000002</c:v>
                </c:pt>
                <c:pt idx="8">
                  <c:v>0.17000019999999999</c:v>
                </c:pt>
                <c:pt idx="9">
                  <c:v>0.2499999</c:v>
                </c:pt>
                <c:pt idx="10">
                  <c:v>0.18999996</c:v>
                </c:pt>
                <c:pt idx="11">
                  <c:v>0.23999959999999998</c:v>
                </c:pt>
                <c:pt idx="12">
                  <c:v>1.24</c:v>
                </c:pt>
                <c:pt idx="13">
                  <c:v>0.2000005</c:v>
                </c:pt>
                <c:pt idx="14">
                  <c:v>0.21999999999999997</c:v>
                </c:pt>
                <c:pt idx="15">
                  <c:v>0.31000050000000001</c:v>
                </c:pt>
                <c:pt idx="16">
                  <c:v>0.2599996</c:v>
                </c:pt>
                <c:pt idx="17">
                  <c:v>0.2400003</c:v>
                </c:pt>
                <c:pt idx="18">
                  <c:v>0.2300005</c:v>
                </c:pt>
                <c:pt idx="19">
                  <c:v>0.44999999999999996</c:v>
                </c:pt>
                <c:pt idx="20">
                  <c:v>0.32999999999999996</c:v>
                </c:pt>
                <c:pt idx="21">
                  <c:v>1.4900002999999999</c:v>
                </c:pt>
                <c:pt idx="22">
                  <c:v>0.3</c:v>
                </c:pt>
                <c:pt idx="23">
                  <c:v>0.43</c:v>
                </c:pt>
                <c:pt idx="24">
                  <c:v>0.27999960000000002</c:v>
                </c:pt>
                <c:pt idx="25">
                  <c:v>0.37</c:v>
                </c:pt>
                <c:pt idx="26">
                  <c:v>0.46</c:v>
                </c:pt>
                <c:pt idx="27">
                  <c:v>0.33000049999999997</c:v>
                </c:pt>
                <c:pt idx="28">
                  <c:v>0.46</c:v>
                </c:pt>
                <c:pt idx="29">
                  <c:v>0.33000009999999996</c:v>
                </c:pt>
                <c:pt idx="30">
                  <c:v>0.42000020000000005</c:v>
                </c:pt>
                <c:pt idx="31">
                  <c:v>0.27</c:v>
                </c:pt>
                <c:pt idx="32">
                  <c:v>0.43999989999999994</c:v>
                </c:pt>
                <c:pt idx="33">
                  <c:v>0.57999999999999996</c:v>
                </c:pt>
                <c:pt idx="34">
                  <c:v>0.32000030000000002</c:v>
                </c:pt>
                <c:pt idx="35">
                  <c:v>0.4300003</c:v>
                </c:pt>
                <c:pt idx="36">
                  <c:v>0.54</c:v>
                </c:pt>
                <c:pt idx="37">
                  <c:v>0.61000100000000002</c:v>
                </c:pt>
                <c:pt idx="38">
                  <c:v>0.27000007999999998</c:v>
                </c:pt>
                <c:pt idx="39">
                  <c:v>0.91000009999999998</c:v>
                </c:pt>
                <c:pt idx="40">
                  <c:v>0.50999970000000006</c:v>
                </c:pt>
                <c:pt idx="41">
                  <c:v>0.57999999999999996</c:v>
                </c:pt>
                <c:pt idx="42">
                  <c:v>0.52</c:v>
                </c:pt>
                <c:pt idx="43">
                  <c:v>0.91</c:v>
                </c:pt>
                <c:pt idx="44">
                  <c:v>1</c:v>
                </c:pt>
                <c:pt idx="45">
                  <c:v>0.70999959999999995</c:v>
                </c:pt>
                <c:pt idx="46">
                  <c:v>0.59</c:v>
                </c:pt>
                <c:pt idx="47">
                  <c:v>0.62999964000000008</c:v>
                </c:pt>
                <c:pt idx="48">
                  <c:v>0.63999990000000007</c:v>
                </c:pt>
                <c:pt idx="49">
                  <c:v>0.77</c:v>
                </c:pt>
                <c:pt idx="50">
                  <c:v>0.67999989999999999</c:v>
                </c:pt>
                <c:pt idx="51">
                  <c:v>0.56000019999999995</c:v>
                </c:pt>
                <c:pt idx="52">
                  <c:v>0.77000019999999991</c:v>
                </c:pt>
                <c:pt idx="53">
                  <c:v>0.88</c:v>
                </c:pt>
                <c:pt idx="54">
                  <c:v>0.65999999999999992</c:v>
                </c:pt>
                <c:pt idx="55">
                  <c:v>1.1000000000000001</c:v>
                </c:pt>
                <c:pt idx="56">
                  <c:v>1.22</c:v>
                </c:pt>
                <c:pt idx="57">
                  <c:v>0.68</c:v>
                </c:pt>
                <c:pt idx="58">
                  <c:v>0.68000099999999997</c:v>
                </c:pt>
                <c:pt idx="59">
                  <c:v>0.81</c:v>
                </c:pt>
                <c:pt idx="60">
                  <c:v>0.7</c:v>
                </c:pt>
                <c:pt idx="61">
                  <c:v>0.81999979999999995</c:v>
                </c:pt>
                <c:pt idx="62">
                  <c:v>0.84999995000000006</c:v>
                </c:pt>
                <c:pt idx="63">
                  <c:v>0.96000010000000002</c:v>
                </c:pt>
                <c:pt idx="64">
                  <c:v>0.47999950000000002</c:v>
                </c:pt>
                <c:pt idx="65">
                  <c:v>0.79999989999999999</c:v>
                </c:pt>
                <c:pt idx="66">
                  <c:v>0.90000020000000003</c:v>
                </c:pt>
                <c:pt idx="67">
                  <c:v>0.35000019999999998</c:v>
                </c:pt>
                <c:pt idx="68">
                  <c:v>1.05</c:v>
                </c:pt>
                <c:pt idx="69">
                  <c:v>0.57999999999999996</c:v>
                </c:pt>
                <c:pt idx="70">
                  <c:v>0.89</c:v>
                </c:pt>
                <c:pt idx="71">
                  <c:v>0.86</c:v>
                </c:pt>
                <c:pt idx="72">
                  <c:v>0.5</c:v>
                </c:pt>
                <c:pt idx="73">
                  <c:v>0.68999499999999991</c:v>
                </c:pt>
                <c:pt idx="74">
                  <c:v>0.99</c:v>
                </c:pt>
                <c:pt idx="75">
                  <c:v>0.9</c:v>
                </c:pt>
                <c:pt idx="76">
                  <c:v>0.92000040999999999</c:v>
                </c:pt>
                <c:pt idx="77">
                  <c:v>1.600004</c:v>
                </c:pt>
                <c:pt idx="78">
                  <c:v>1.21</c:v>
                </c:pt>
                <c:pt idx="79">
                  <c:v>0.48</c:v>
                </c:pt>
                <c:pt idx="80">
                  <c:v>0.97999989999999992</c:v>
                </c:pt>
                <c:pt idx="81">
                  <c:v>0.96</c:v>
                </c:pt>
                <c:pt idx="82">
                  <c:v>1.08</c:v>
                </c:pt>
                <c:pt idx="83">
                  <c:v>1.01</c:v>
                </c:pt>
                <c:pt idx="84">
                  <c:v>1.1100000000000001</c:v>
                </c:pt>
                <c:pt idx="85">
                  <c:v>0.55000000000000004</c:v>
                </c:pt>
                <c:pt idx="86">
                  <c:v>1.18</c:v>
                </c:pt>
                <c:pt idx="87">
                  <c:v>0.80999599999999994</c:v>
                </c:pt>
                <c:pt idx="88">
                  <c:v>0.87</c:v>
                </c:pt>
                <c:pt idx="89">
                  <c:v>0.53</c:v>
                </c:pt>
                <c:pt idx="90">
                  <c:v>0.49000009999999999</c:v>
                </c:pt>
                <c:pt idx="91">
                  <c:v>1.919997</c:v>
                </c:pt>
                <c:pt idx="92">
                  <c:v>1.010003</c:v>
                </c:pt>
                <c:pt idx="93">
                  <c:v>1.1599949999999999</c:v>
                </c:pt>
                <c:pt idx="94">
                  <c:v>0.36999989999999999</c:v>
                </c:pt>
                <c:pt idx="95">
                  <c:v>1.0699966999999999</c:v>
                </c:pt>
                <c:pt idx="96">
                  <c:v>1.0300020999999999</c:v>
                </c:pt>
                <c:pt idx="97">
                  <c:v>0.65</c:v>
                </c:pt>
                <c:pt idx="98">
                  <c:v>1.26</c:v>
                </c:pt>
                <c:pt idx="99">
                  <c:v>1.2100035999999998</c:v>
                </c:pt>
                <c:pt idx="100">
                  <c:v>1.1199964</c:v>
                </c:pt>
                <c:pt idx="101">
                  <c:v>1.1600009999999998</c:v>
                </c:pt>
                <c:pt idx="102">
                  <c:v>0.819998</c:v>
                </c:pt>
                <c:pt idx="103">
                  <c:v>0.73</c:v>
                </c:pt>
                <c:pt idx="104">
                  <c:v>0.95</c:v>
                </c:pt>
                <c:pt idx="105">
                  <c:v>1.080001</c:v>
                </c:pt>
                <c:pt idx="106">
                  <c:v>1.179996</c:v>
                </c:pt>
                <c:pt idx="107">
                  <c:v>0.97</c:v>
                </c:pt>
                <c:pt idx="108">
                  <c:v>1.0600050000000001</c:v>
                </c:pt>
                <c:pt idx="109">
                  <c:v>1.2799990000000001</c:v>
                </c:pt>
                <c:pt idx="110">
                  <c:v>1.7</c:v>
                </c:pt>
                <c:pt idx="111">
                  <c:v>1.4</c:v>
                </c:pt>
                <c:pt idx="112">
                  <c:v>1.189997</c:v>
                </c:pt>
                <c:pt idx="113">
                  <c:v>1.6400039999999998</c:v>
                </c:pt>
                <c:pt idx="114">
                  <c:v>1.2800039999999999</c:v>
                </c:pt>
                <c:pt idx="115">
                  <c:v>1.2000009999999999</c:v>
                </c:pt>
                <c:pt idx="116">
                  <c:v>2.3799969999999999</c:v>
                </c:pt>
                <c:pt idx="117">
                  <c:v>1.56</c:v>
                </c:pt>
                <c:pt idx="118">
                  <c:v>1.6099960000000002</c:v>
                </c:pt>
                <c:pt idx="119">
                  <c:v>1.4700000000000002</c:v>
                </c:pt>
                <c:pt idx="120">
                  <c:v>1.3799995</c:v>
                </c:pt>
                <c:pt idx="121">
                  <c:v>1.569998</c:v>
                </c:pt>
                <c:pt idx="122">
                  <c:v>1.6599969999999999</c:v>
                </c:pt>
                <c:pt idx="123">
                  <c:v>0.56999999999999995</c:v>
                </c:pt>
                <c:pt idx="124">
                  <c:v>1.6700009999999998</c:v>
                </c:pt>
                <c:pt idx="125">
                  <c:v>1.610004</c:v>
                </c:pt>
                <c:pt idx="126">
                  <c:v>2.0500039999999999</c:v>
                </c:pt>
                <c:pt idx="127">
                  <c:v>1.729997</c:v>
                </c:pt>
                <c:pt idx="128">
                  <c:v>1.75</c:v>
                </c:pt>
                <c:pt idx="129">
                  <c:v>3.4800000000000004</c:v>
                </c:pt>
                <c:pt idx="130">
                  <c:v>4.1599979999999999</c:v>
                </c:pt>
                <c:pt idx="131">
                  <c:v>3.650004</c:v>
                </c:pt>
                <c:pt idx="132">
                  <c:v>2.64</c:v>
                </c:pt>
                <c:pt idx="133">
                  <c:v>4.16</c:v>
                </c:pt>
                <c:pt idx="134">
                  <c:v>3.8799979999999996</c:v>
                </c:pt>
                <c:pt idx="135">
                  <c:v>3.9200020000000002</c:v>
                </c:pt>
                <c:pt idx="136">
                  <c:v>3.3499999999999996</c:v>
                </c:pt>
                <c:pt idx="137">
                  <c:v>3.389999</c:v>
                </c:pt>
                <c:pt idx="138">
                  <c:v>4.5999999999999996</c:v>
                </c:pt>
                <c:pt idx="139">
                  <c:v>4.28</c:v>
                </c:pt>
                <c:pt idx="140">
                  <c:v>4.28</c:v>
                </c:pt>
                <c:pt idx="141">
                  <c:v>4.92</c:v>
                </c:pt>
                <c:pt idx="142">
                  <c:v>6.4399999999999995</c:v>
                </c:pt>
                <c:pt idx="143">
                  <c:v>7.08</c:v>
                </c:pt>
                <c:pt idx="144">
                  <c:v>13.52</c:v>
                </c:pt>
                <c:pt idx="145">
                  <c:v>7</c:v>
                </c:pt>
                <c:pt idx="146">
                  <c:v>10.24</c:v>
                </c:pt>
                <c:pt idx="147">
                  <c:v>9.4399979999999992</c:v>
                </c:pt>
                <c:pt idx="148">
                  <c:v>7.2799999999999994</c:v>
                </c:pt>
                <c:pt idx="149">
                  <c:v>8.56</c:v>
                </c:pt>
                <c:pt idx="150">
                  <c:v>8.8000000000000007</c:v>
                </c:pt>
                <c:pt idx="151">
                  <c:v>8.8000000000000007</c:v>
                </c:pt>
                <c:pt idx="152">
                  <c:v>11.92</c:v>
                </c:pt>
                <c:pt idx="153">
                  <c:v>10.56</c:v>
                </c:pt>
                <c:pt idx="154">
                  <c:v>10.92</c:v>
                </c:pt>
                <c:pt idx="155">
                  <c:v>12.2</c:v>
                </c:pt>
                <c:pt idx="156">
                  <c:v>9.9600000000000009</c:v>
                </c:pt>
                <c:pt idx="157">
                  <c:v>12.08</c:v>
                </c:pt>
                <c:pt idx="158">
                  <c:v>12.36</c:v>
                </c:pt>
                <c:pt idx="159">
                  <c:v>10.24</c:v>
                </c:pt>
                <c:pt idx="160">
                  <c:v>7.1999999999999993</c:v>
                </c:pt>
                <c:pt idx="161">
                  <c:v>14.4</c:v>
                </c:pt>
                <c:pt idx="162">
                  <c:v>14.560040000000001</c:v>
                </c:pt>
                <c:pt idx="163">
                  <c:v>18.23997</c:v>
                </c:pt>
                <c:pt idx="164">
                  <c:v>18.12</c:v>
                </c:pt>
                <c:pt idx="165">
                  <c:v>31.64002</c:v>
                </c:pt>
                <c:pt idx="166">
                  <c:v>8.0399969999999996</c:v>
                </c:pt>
                <c:pt idx="167">
                  <c:v>24.08</c:v>
                </c:pt>
                <c:pt idx="168">
                  <c:v>34.04</c:v>
                </c:pt>
                <c:pt idx="169">
                  <c:v>32.439899999999994</c:v>
                </c:pt>
                <c:pt idx="170">
                  <c:v>29.44</c:v>
                </c:pt>
                <c:pt idx="171">
                  <c:v>39.92</c:v>
                </c:pt>
              </c:numCache>
            </c:numRef>
          </c:yVal>
          <c:smooth val="0"/>
          <c:extLst>
            <c:ext xmlns:c16="http://schemas.microsoft.com/office/drawing/2014/chart" uri="{C3380CC4-5D6E-409C-BE32-E72D297353CC}">
              <c16:uniqueId val="{00000000-5A16-44EE-B5D6-A55F4325B48E}"/>
            </c:ext>
          </c:extLst>
        </c:ser>
        <c:dLbls>
          <c:showLegendKey val="0"/>
          <c:showVal val="0"/>
          <c:showCatName val="0"/>
          <c:showSerName val="0"/>
          <c:showPercent val="0"/>
          <c:showBubbleSize val="0"/>
        </c:dLbls>
        <c:axId val="790250128"/>
        <c:axId val="790250456"/>
      </c:scatterChart>
      <c:valAx>
        <c:axId val="7902501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CHL3</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250456"/>
        <c:crosses val="autoZero"/>
        <c:crossBetween val="midCat"/>
      </c:valAx>
      <c:valAx>
        <c:axId val="790250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CHL2</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25012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Heating in Loop</a:t>
            </a:r>
            <a:r>
              <a:rPr lang="en-US" baseline="0"/>
              <a:t> vs Intake Temperature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'2016-017-tsg-ctd-comp'!$Y$1</c:f>
              <c:strCache>
                <c:ptCount val="1"/>
                <c:pt idx="0">
                  <c:v>Heating in Loop</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2.7664041994750655E-3"/>
                  <c:y val="-0.2869094488188976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'2016-017-tsg-ctd-comp'!$K$2:$K$61</c:f>
              <c:numCache>
                <c:formatCode>General</c:formatCode>
                <c:ptCount val="60"/>
                <c:pt idx="0">
                  <c:v>13.5223</c:v>
                </c:pt>
                <c:pt idx="1">
                  <c:v>14.1632</c:v>
                </c:pt>
                <c:pt idx="2">
                  <c:v>12.9925</c:v>
                </c:pt>
                <c:pt idx="3">
                  <c:v>12.3749</c:v>
                </c:pt>
                <c:pt idx="4">
                  <c:v>12.072100000000001</c:v>
                </c:pt>
                <c:pt idx="5">
                  <c:v>11.928900000000001</c:v>
                </c:pt>
                <c:pt idx="6">
                  <c:v>11.206</c:v>
                </c:pt>
                <c:pt idx="7">
                  <c:v>11.864599999999999</c:v>
                </c:pt>
                <c:pt idx="8">
                  <c:v>11.390599999999999</c:v>
                </c:pt>
                <c:pt idx="9">
                  <c:v>12.4491</c:v>
                </c:pt>
                <c:pt idx="10">
                  <c:v>12.803900000000001</c:v>
                </c:pt>
                <c:pt idx="11">
                  <c:v>11.8088</c:v>
                </c:pt>
                <c:pt idx="12">
                  <c:v>8.9438999999999993</c:v>
                </c:pt>
                <c:pt idx="13">
                  <c:v>9.2073999999999998</c:v>
                </c:pt>
                <c:pt idx="14">
                  <c:v>9.3790999999999993</c:v>
                </c:pt>
                <c:pt idx="15">
                  <c:v>8.8629999999999995</c:v>
                </c:pt>
                <c:pt idx="16">
                  <c:v>8.9751999999999992</c:v>
                </c:pt>
                <c:pt idx="17">
                  <c:v>8.7085000000000008</c:v>
                </c:pt>
                <c:pt idx="18">
                  <c:v>8.9480000000000004</c:v>
                </c:pt>
                <c:pt idx="19">
                  <c:v>8.3488000000000007</c:v>
                </c:pt>
                <c:pt idx="20">
                  <c:v>8.5722000000000005</c:v>
                </c:pt>
                <c:pt idx="21">
                  <c:v>9.4992000000000001</c:v>
                </c:pt>
                <c:pt idx="22">
                  <c:v>9.1392000000000007</c:v>
                </c:pt>
                <c:pt idx="23">
                  <c:v>0.61599999999999999</c:v>
                </c:pt>
                <c:pt idx="24">
                  <c:v>1.2596000000000001</c:v>
                </c:pt>
                <c:pt idx="25">
                  <c:v>1.1982999999999999</c:v>
                </c:pt>
                <c:pt idx="26">
                  <c:v>1.1407</c:v>
                </c:pt>
                <c:pt idx="27">
                  <c:v>1.5261</c:v>
                </c:pt>
                <c:pt idx="28">
                  <c:v>5.9328000000000003</c:v>
                </c:pt>
                <c:pt idx="29">
                  <c:v>9.0282</c:v>
                </c:pt>
                <c:pt idx="30">
                  <c:v>7.6802000000000001</c:v>
                </c:pt>
                <c:pt idx="31">
                  <c:v>6.0717999999999996</c:v>
                </c:pt>
                <c:pt idx="32">
                  <c:v>6.9</c:v>
                </c:pt>
                <c:pt idx="33">
                  <c:v>5.2157</c:v>
                </c:pt>
                <c:pt idx="34">
                  <c:v>2.1482999999999999</c:v>
                </c:pt>
                <c:pt idx="35">
                  <c:v>2.0017</c:v>
                </c:pt>
                <c:pt idx="36">
                  <c:v>5.0119999999999996</c:v>
                </c:pt>
                <c:pt idx="37">
                  <c:v>3.7904</c:v>
                </c:pt>
                <c:pt idx="38">
                  <c:v>1.9797</c:v>
                </c:pt>
                <c:pt idx="39">
                  <c:v>3.2991000000000001</c:v>
                </c:pt>
                <c:pt idx="40">
                  <c:v>3.4935999999999998</c:v>
                </c:pt>
                <c:pt idx="41">
                  <c:v>5.1908000000000003</c:v>
                </c:pt>
                <c:pt idx="42">
                  <c:v>3.5026000000000002</c:v>
                </c:pt>
                <c:pt idx="43">
                  <c:v>9.8501999999999992</c:v>
                </c:pt>
                <c:pt idx="44">
                  <c:v>9.4718</c:v>
                </c:pt>
                <c:pt idx="45">
                  <c:v>7.4885000000000002</c:v>
                </c:pt>
                <c:pt idx="46">
                  <c:v>8.0434000000000001</c:v>
                </c:pt>
                <c:pt idx="47">
                  <c:v>6.6623999999999999</c:v>
                </c:pt>
                <c:pt idx="48">
                  <c:v>6.3540999999999999</c:v>
                </c:pt>
                <c:pt idx="49">
                  <c:v>5.8404999999999996</c:v>
                </c:pt>
                <c:pt idx="50">
                  <c:v>5.9284999999999997</c:v>
                </c:pt>
                <c:pt idx="51">
                  <c:v>5.8537999999999997</c:v>
                </c:pt>
                <c:pt idx="52">
                  <c:v>6.3093000000000004</c:v>
                </c:pt>
                <c:pt idx="53">
                  <c:v>4.1304999999999996</c:v>
                </c:pt>
                <c:pt idx="54">
                  <c:v>1.4608000000000001</c:v>
                </c:pt>
                <c:pt idx="55">
                  <c:v>6.4600000000000005E-2</c:v>
                </c:pt>
                <c:pt idx="56">
                  <c:v>-0.61609999999999998</c:v>
                </c:pt>
                <c:pt idx="57">
                  <c:v>-0.19550000000000001</c:v>
                </c:pt>
                <c:pt idx="58">
                  <c:v>-0.18229999999999999</c:v>
                </c:pt>
                <c:pt idx="59">
                  <c:v>0.18290000000000001</c:v>
                </c:pt>
              </c:numCache>
            </c:numRef>
          </c:xVal>
          <c:yVal>
            <c:numRef>
              <c:f>'2016-017-tsg-ctd-comp'!$Y$2:$Y$61</c:f>
              <c:numCache>
                <c:formatCode>0.00</c:formatCode>
                <c:ptCount val="60"/>
                <c:pt idx="0">
                  <c:v>0.1963</c:v>
                </c:pt>
                <c:pt idx="1">
                  <c:v>0.1638</c:v>
                </c:pt>
                <c:pt idx="2">
                  <c:v>0.15060000000000001</c:v>
                </c:pt>
                <c:pt idx="3">
                  <c:v>0.16170000000000001</c:v>
                </c:pt>
                <c:pt idx="4">
                  <c:v>0.1638</c:v>
                </c:pt>
                <c:pt idx="5">
                  <c:v>0.1825</c:v>
                </c:pt>
                <c:pt idx="6">
                  <c:v>0.17449999999999999</c:v>
                </c:pt>
                <c:pt idx="7">
                  <c:v>0.17949999999999999</c:v>
                </c:pt>
                <c:pt idx="8">
                  <c:v>0.16889999999999999</c:v>
                </c:pt>
                <c:pt idx="9">
                  <c:v>0.16850000000000001</c:v>
                </c:pt>
                <c:pt idx="10">
                  <c:v>0.16250000000000001</c:v>
                </c:pt>
                <c:pt idx="11">
                  <c:v>0.18820000000000001</c:v>
                </c:pt>
                <c:pt idx="12">
                  <c:v>0.186</c:v>
                </c:pt>
                <c:pt idx="13">
                  <c:v>0.189</c:v>
                </c:pt>
                <c:pt idx="14">
                  <c:v>0.21460000000000001</c:v>
                </c:pt>
                <c:pt idx="15">
                  <c:v>0.24579999999999999</c:v>
                </c:pt>
                <c:pt idx="16">
                  <c:v>0.1852</c:v>
                </c:pt>
                <c:pt idx="17">
                  <c:v>0.22700000000000001</c:v>
                </c:pt>
                <c:pt idx="18">
                  <c:v>0.129</c:v>
                </c:pt>
                <c:pt idx="19">
                  <c:v>0.20649999999999999</c:v>
                </c:pt>
                <c:pt idx="20">
                  <c:v>0.19409999999999999</c:v>
                </c:pt>
                <c:pt idx="21">
                  <c:v>0.15720000000000001</c:v>
                </c:pt>
                <c:pt idx="22">
                  <c:v>0.17829999999999999</c:v>
                </c:pt>
                <c:pt idx="23">
                  <c:v>0.31609999999999999</c:v>
                </c:pt>
                <c:pt idx="24">
                  <c:v>0.29520000000000002</c:v>
                </c:pt>
                <c:pt idx="25">
                  <c:v>0.27960000000000002</c:v>
                </c:pt>
                <c:pt idx="26">
                  <c:v>0.27379999999999999</c:v>
                </c:pt>
                <c:pt idx="27">
                  <c:v>0.21779999999999999</c:v>
                </c:pt>
                <c:pt idx="28">
                  <c:v>0.23849999999999999</c:v>
                </c:pt>
                <c:pt idx="29">
                  <c:v>0.1981</c:v>
                </c:pt>
                <c:pt idx="30">
                  <c:v>4.7399999999999998E-2</c:v>
                </c:pt>
                <c:pt idx="31">
                  <c:v>0.25080000000000002</c:v>
                </c:pt>
                <c:pt idx="32">
                  <c:v>0.1205</c:v>
                </c:pt>
                <c:pt idx="33">
                  <c:v>0.47870000000000001</c:v>
                </c:pt>
                <c:pt idx="34">
                  <c:v>0.496</c:v>
                </c:pt>
                <c:pt idx="35">
                  <c:v>0.2797</c:v>
                </c:pt>
                <c:pt idx="36">
                  <c:v>8.6300000000000002E-2</c:v>
                </c:pt>
                <c:pt idx="37">
                  <c:v>0.2303</c:v>
                </c:pt>
                <c:pt idx="38">
                  <c:v>0.3004</c:v>
                </c:pt>
                <c:pt idx="39">
                  <c:v>0.25640000000000002</c:v>
                </c:pt>
                <c:pt idx="40">
                  <c:v>0.28499999999999998</c:v>
                </c:pt>
                <c:pt idx="41">
                  <c:v>0.24440000000000001</c:v>
                </c:pt>
                <c:pt idx="42">
                  <c:v>0.1804</c:v>
                </c:pt>
                <c:pt idx="43">
                  <c:v>0.12959999999999999</c:v>
                </c:pt>
                <c:pt idx="44">
                  <c:v>0.18310000000000001</c:v>
                </c:pt>
                <c:pt idx="45">
                  <c:v>0.2253</c:v>
                </c:pt>
                <c:pt idx="46">
                  <c:v>0.2132</c:v>
                </c:pt>
                <c:pt idx="47">
                  <c:v>0.27589999999999998</c:v>
                </c:pt>
                <c:pt idx="48">
                  <c:v>0.2409</c:v>
                </c:pt>
                <c:pt idx="49">
                  <c:v>0.26250000000000001</c:v>
                </c:pt>
                <c:pt idx="50">
                  <c:v>0.23769999999999999</c:v>
                </c:pt>
                <c:pt idx="51">
                  <c:v>0.29099999999999998</c:v>
                </c:pt>
                <c:pt idx="52">
                  <c:v>0.2336</c:v>
                </c:pt>
                <c:pt idx="53">
                  <c:v>0.21729999999999999</c:v>
                </c:pt>
                <c:pt idx="54">
                  <c:v>0.66059999999999997</c:v>
                </c:pt>
                <c:pt idx="55">
                  <c:v>0.20749999999999999</c:v>
                </c:pt>
                <c:pt idx="56">
                  <c:v>0.2848</c:v>
                </c:pt>
                <c:pt idx="57">
                  <c:v>0.24560000000000001</c:v>
                </c:pt>
                <c:pt idx="58">
                  <c:v>0.27160000000000001</c:v>
                </c:pt>
                <c:pt idx="59">
                  <c:v>0.24479999999999999</c:v>
                </c:pt>
              </c:numCache>
            </c:numRef>
          </c:yVal>
          <c:smooth val="0"/>
          <c:extLst>
            <c:ext xmlns:c16="http://schemas.microsoft.com/office/drawing/2014/chart" uri="{C3380CC4-5D6E-409C-BE32-E72D297353CC}">
              <c16:uniqueId val="{00000000-4C8D-4D09-B309-595C2157801D}"/>
            </c:ext>
          </c:extLst>
        </c:ser>
        <c:dLbls>
          <c:showLegendKey val="0"/>
          <c:showVal val="0"/>
          <c:showCatName val="0"/>
          <c:showSerName val="0"/>
          <c:showPercent val="0"/>
          <c:showBubbleSize val="0"/>
        </c:dLbls>
        <c:axId val="659305304"/>
        <c:axId val="659307600"/>
      </c:scatterChart>
      <c:valAx>
        <c:axId val="6593053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Intake Temperature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307600"/>
        <c:crosses val="autoZero"/>
        <c:crossBetween val="midCat"/>
      </c:valAx>
      <c:valAx>
        <c:axId val="659307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Temperature in Lab - Intake Temp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30530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Comparison of TSG and CTD Fluorometers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'2016-017-tsg-ctd-comp'!$G$1</c:f>
              <c:strCache>
                <c:ptCount val="1"/>
                <c:pt idx="0">
                  <c:v>CTD Fluorescence</c:v>
                </c:pt>
              </c:strCache>
            </c:strRef>
          </c:tx>
          <c:spPr>
            <a:ln w="19050" cap="rnd">
              <a:noFill/>
              <a:round/>
            </a:ln>
            <a:effectLst/>
          </c:spPr>
          <c:marker>
            <c:symbol val="circle"/>
            <c:size val="5"/>
            <c:spPr>
              <a:solidFill>
                <a:schemeClr val="accent1"/>
              </a:solidFill>
              <a:ln w="9525">
                <a:solidFill>
                  <a:schemeClr val="accent1"/>
                </a:solidFill>
              </a:ln>
              <a:effectLst/>
            </c:spPr>
          </c:marker>
          <c:xVal>
            <c:numRef>
              <c:f>'2016-017-tsg-ctd-comp'!$B$2:$B$61</c:f>
              <c:numCache>
                <c:formatCode>General</c:formatCode>
                <c:ptCount val="60"/>
                <c:pt idx="0">
                  <c:v>1</c:v>
                </c:pt>
                <c:pt idx="1">
                  <c:v>4</c:v>
                </c:pt>
                <c:pt idx="2">
                  <c:v>6</c:v>
                </c:pt>
                <c:pt idx="3">
                  <c:v>11</c:v>
                </c:pt>
                <c:pt idx="4">
                  <c:v>15</c:v>
                </c:pt>
                <c:pt idx="5">
                  <c:v>18</c:v>
                </c:pt>
                <c:pt idx="6">
                  <c:v>21</c:v>
                </c:pt>
                <c:pt idx="7">
                  <c:v>24</c:v>
                </c:pt>
                <c:pt idx="8">
                  <c:v>28</c:v>
                </c:pt>
                <c:pt idx="9">
                  <c:v>32</c:v>
                </c:pt>
                <c:pt idx="10">
                  <c:v>36</c:v>
                </c:pt>
                <c:pt idx="11">
                  <c:v>39</c:v>
                </c:pt>
                <c:pt idx="12">
                  <c:v>41</c:v>
                </c:pt>
                <c:pt idx="13">
                  <c:v>46</c:v>
                </c:pt>
                <c:pt idx="14">
                  <c:v>51</c:v>
                </c:pt>
                <c:pt idx="15">
                  <c:v>52</c:v>
                </c:pt>
                <c:pt idx="16">
                  <c:v>57</c:v>
                </c:pt>
                <c:pt idx="17">
                  <c:v>58</c:v>
                </c:pt>
                <c:pt idx="18">
                  <c:v>63</c:v>
                </c:pt>
                <c:pt idx="19">
                  <c:v>64</c:v>
                </c:pt>
                <c:pt idx="20">
                  <c:v>69</c:v>
                </c:pt>
                <c:pt idx="21">
                  <c:v>70</c:v>
                </c:pt>
                <c:pt idx="22">
                  <c:v>71</c:v>
                </c:pt>
                <c:pt idx="23">
                  <c:v>73</c:v>
                </c:pt>
                <c:pt idx="24">
                  <c:v>74</c:v>
                </c:pt>
                <c:pt idx="25">
                  <c:v>79</c:v>
                </c:pt>
                <c:pt idx="26">
                  <c:v>80</c:v>
                </c:pt>
                <c:pt idx="27">
                  <c:v>85</c:v>
                </c:pt>
                <c:pt idx="28">
                  <c:v>86</c:v>
                </c:pt>
                <c:pt idx="29">
                  <c:v>91</c:v>
                </c:pt>
                <c:pt idx="30">
                  <c:v>92</c:v>
                </c:pt>
                <c:pt idx="31">
                  <c:v>97</c:v>
                </c:pt>
                <c:pt idx="32">
                  <c:v>103</c:v>
                </c:pt>
                <c:pt idx="33">
                  <c:v>104</c:v>
                </c:pt>
                <c:pt idx="34">
                  <c:v>109</c:v>
                </c:pt>
                <c:pt idx="35">
                  <c:v>110</c:v>
                </c:pt>
                <c:pt idx="36">
                  <c:v>115</c:v>
                </c:pt>
                <c:pt idx="37">
                  <c:v>117</c:v>
                </c:pt>
                <c:pt idx="38">
                  <c:v>119</c:v>
                </c:pt>
                <c:pt idx="39">
                  <c:v>121</c:v>
                </c:pt>
                <c:pt idx="40">
                  <c:v>126</c:v>
                </c:pt>
                <c:pt idx="41">
                  <c:v>132</c:v>
                </c:pt>
                <c:pt idx="42">
                  <c:v>137</c:v>
                </c:pt>
                <c:pt idx="43">
                  <c:v>142</c:v>
                </c:pt>
                <c:pt idx="44">
                  <c:v>147</c:v>
                </c:pt>
                <c:pt idx="45">
                  <c:v>152</c:v>
                </c:pt>
                <c:pt idx="46">
                  <c:v>158</c:v>
                </c:pt>
                <c:pt idx="47">
                  <c:v>163</c:v>
                </c:pt>
                <c:pt idx="48">
                  <c:v>168</c:v>
                </c:pt>
                <c:pt idx="49">
                  <c:v>173</c:v>
                </c:pt>
                <c:pt idx="50">
                  <c:v>178</c:v>
                </c:pt>
                <c:pt idx="51">
                  <c:v>183</c:v>
                </c:pt>
                <c:pt idx="52">
                  <c:v>188</c:v>
                </c:pt>
                <c:pt idx="53">
                  <c:v>193</c:v>
                </c:pt>
                <c:pt idx="54">
                  <c:v>198</c:v>
                </c:pt>
                <c:pt idx="55">
                  <c:v>199</c:v>
                </c:pt>
                <c:pt idx="56">
                  <c:v>203</c:v>
                </c:pt>
                <c:pt idx="57">
                  <c:v>204</c:v>
                </c:pt>
                <c:pt idx="58">
                  <c:v>208</c:v>
                </c:pt>
                <c:pt idx="59">
                  <c:v>209</c:v>
                </c:pt>
              </c:numCache>
            </c:numRef>
          </c:xVal>
          <c:yVal>
            <c:numRef>
              <c:f>'2016-017-tsg-ctd-comp'!$G$2:$G$61</c:f>
              <c:numCache>
                <c:formatCode>General</c:formatCode>
                <c:ptCount val="60"/>
                <c:pt idx="0">
                  <c:v>1.819</c:v>
                </c:pt>
                <c:pt idx="1">
                  <c:v>0.98299999999999998</c:v>
                </c:pt>
                <c:pt idx="2">
                  <c:v>1.514</c:v>
                </c:pt>
                <c:pt idx="3">
                  <c:v>1.4330000000000001</c:v>
                </c:pt>
                <c:pt idx="4">
                  <c:v>2.016</c:v>
                </c:pt>
                <c:pt idx="5">
                  <c:v>0.52500000000000002</c:v>
                </c:pt>
                <c:pt idx="6">
                  <c:v>0.82599999999999996</c:v>
                </c:pt>
                <c:pt idx="7">
                  <c:v>0.40699999999999997</c:v>
                </c:pt>
                <c:pt idx="8">
                  <c:v>0.39800000000000002</c:v>
                </c:pt>
                <c:pt idx="9">
                  <c:v>0.29899999999999999</c:v>
                </c:pt>
                <c:pt idx="10">
                  <c:v>2.1040000000000001</c:v>
                </c:pt>
                <c:pt idx="11">
                  <c:v>1.123</c:v>
                </c:pt>
                <c:pt idx="12">
                  <c:v>0.17699999999999999</c:v>
                </c:pt>
                <c:pt idx="13">
                  <c:v>0.159</c:v>
                </c:pt>
                <c:pt idx="14">
                  <c:v>0.186</c:v>
                </c:pt>
                <c:pt idx="15">
                  <c:v>0.19500000000000001</c:v>
                </c:pt>
                <c:pt idx="16">
                  <c:v>0.24399999999999999</c:v>
                </c:pt>
                <c:pt idx="17">
                  <c:v>0.20899999999999999</c:v>
                </c:pt>
                <c:pt idx="18">
                  <c:v>0.21199999999999999</c:v>
                </c:pt>
                <c:pt idx="19">
                  <c:v>0.15</c:v>
                </c:pt>
                <c:pt idx="20">
                  <c:v>0.122</c:v>
                </c:pt>
                <c:pt idx="21">
                  <c:v>0.112</c:v>
                </c:pt>
                <c:pt idx="22">
                  <c:v>0.17199999999999999</c:v>
                </c:pt>
                <c:pt idx="23">
                  <c:v>0.11700000000000001</c:v>
                </c:pt>
                <c:pt idx="24">
                  <c:v>0.24399999999999999</c:v>
                </c:pt>
                <c:pt idx="25">
                  <c:v>0.255</c:v>
                </c:pt>
                <c:pt idx="26">
                  <c:v>0.51100000000000001</c:v>
                </c:pt>
                <c:pt idx="27">
                  <c:v>0.68500000000000005</c:v>
                </c:pt>
                <c:pt idx="28">
                  <c:v>0.45400000000000001</c:v>
                </c:pt>
                <c:pt idx="29">
                  <c:v>2.0369999999999999</c:v>
                </c:pt>
                <c:pt idx="30">
                  <c:v>0.36599999999999999</c:v>
                </c:pt>
                <c:pt idx="31">
                  <c:v>0.47499999999999998</c:v>
                </c:pt>
                <c:pt idx="32">
                  <c:v>1.9370000000000001</c:v>
                </c:pt>
                <c:pt idx="33">
                  <c:v>0.38500000000000001</c:v>
                </c:pt>
                <c:pt idx="34">
                  <c:v>0.128</c:v>
                </c:pt>
                <c:pt idx="35">
                  <c:v>0.29299999999999998</c:v>
                </c:pt>
                <c:pt idx="36">
                  <c:v>0.64700000000000002</c:v>
                </c:pt>
                <c:pt idx="37">
                  <c:v>1.0780000000000001</c:v>
                </c:pt>
                <c:pt idx="38">
                  <c:v>1.33</c:v>
                </c:pt>
                <c:pt idx="39">
                  <c:v>0.83699999999999997</c:v>
                </c:pt>
                <c:pt idx="40">
                  <c:v>2.9990000000000001</c:v>
                </c:pt>
                <c:pt idx="41">
                  <c:v>2.609</c:v>
                </c:pt>
                <c:pt idx="42">
                  <c:v>10.343999999999999</c:v>
                </c:pt>
                <c:pt idx="43">
                  <c:v>0.89100000000000001</c:v>
                </c:pt>
                <c:pt idx="44">
                  <c:v>1.264</c:v>
                </c:pt>
                <c:pt idx="45">
                  <c:v>0.57199999999999995</c:v>
                </c:pt>
                <c:pt idx="46">
                  <c:v>0.78300000000000003</c:v>
                </c:pt>
                <c:pt idx="47">
                  <c:v>0.41599999999999998</c:v>
                </c:pt>
                <c:pt idx="48">
                  <c:v>0.187</c:v>
                </c:pt>
                <c:pt idx="49">
                  <c:v>0.94799999999999995</c:v>
                </c:pt>
                <c:pt idx="50">
                  <c:v>0.79400000000000004</c:v>
                </c:pt>
                <c:pt idx="51">
                  <c:v>0.77400000000000002</c:v>
                </c:pt>
                <c:pt idx="52">
                  <c:v>0.29299999999999998</c:v>
                </c:pt>
                <c:pt idx="53">
                  <c:v>0.318</c:v>
                </c:pt>
                <c:pt idx="54">
                  <c:v>0.17599999999999999</c:v>
                </c:pt>
                <c:pt idx="55">
                  <c:v>0.20699999999999999</c:v>
                </c:pt>
                <c:pt idx="56">
                  <c:v>0.13400000000000001</c:v>
                </c:pt>
                <c:pt idx="57">
                  <c:v>0.17599999999999999</c:v>
                </c:pt>
                <c:pt idx="58">
                  <c:v>0.183</c:v>
                </c:pt>
                <c:pt idx="59">
                  <c:v>0.105</c:v>
                </c:pt>
              </c:numCache>
            </c:numRef>
          </c:yVal>
          <c:smooth val="0"/>
          <c:extLst>
            <c:ext xmlns:c16="http://schemas.microsoft.com/office/drawing/2014/chart" uri="{C3380CC4-5D6E-409C-BE32-E72D297353CC}">
              <c16:uniqueId val="{00000000-0FBD-4CF7-B31A-1DBB7571AEAC}"/>
            </c:ext>
          </c:extLst>
        </c:ser>
        <c:ser>
          <c:idx val="1"/>
          <c:order val="1"/>
          <c:tx>
            <c:strRef>
              <c:f>'2016-017-tsg-ctd-comp'!$O$1</c:f>
              <c:strCache>
                <c:ptCount val="1"/>
                <c:pt idx="0">
                  <c:v>TSG Fluorescence</c:v>
                </c:pt>
              </c:strCache>
            </c:strRef>
          </c:tx>
          <c:spPr>
            <a:ln w="19050" cap="rnd">
              <a:noFill/>
              <a:round/>
            </a:ln>
            <a:effectLst/>
          </c:spPr>
          <c:marker>
            <c:symbol val="circle"/>
            <c:size val="5"/>
            <c:spPr>
              <a:solidFill>
                <a:schemeClr val="accent2"/>
              </a:solidFill>
              <a:ln w="9525">
                <a:solidFill>
                  <a:schemeClr val="accent2"/>
                </a:solidFill>
              </a:ln>
              <a:effectLst/>
            </c:spPr>
          </c:marker>
          <c:xVal>
            <c:numRef>
              <c:f>'2016-017-tsg-ctd-comp'!$B$2:$B$61</c:f>
              <c:numCache>
                <c:formatCode>General</c:formatCode>
                <c:ptCount val="60"/>
                <c:pt idx="0">
                  <c:v>1</c:v>
                </c:pt>
                <c:pt idx="1">
                  <c:v>4</c:v>
                </c:pt>
                <c:pt idx="2">
                  <c:v>6</c:v>
                </c:pt>
                <c:pt idx="3">
                  <c:v>11</c:v>
                </c:pt>
                <c:pt idx="4">
                  <c:v>15</c:v>
                </c:pt>
                <c:pt idx="5">
                  <c:v>18</c:v>
                </c:pt>
                <c:pt idx="6">
                  <c:v>21</c:v>
                </c:pt>
                <c:pt idx="7">
                  <c:v>24</c:v>
                </c:pt>
                <c:pt idx="8">
                  <c:v>28</c:v>
                </c:pt>
                <c:pt idx="9">
                  <c:v>32</c:v>
                </c:pt>
                <c:pt idx="10">
                  <c:v>36</c:v>
                </c:pt>
                <c:pt idx="11">
                  <c:v>39</c:v>
                </c:pt>
                <c:pt idx="12">
                  <c:v>41</c:v>
                </c:pt>
                <c:pt idx="13">
                  <c:v>46</c:v>
                </c:pt>
                <c:pt idx="14">
                  <c:v>51</c:v>
                </c:pt>
                <c:pt idx="15">
                  <c:v>52</c:v>
                </c:pt>
                <c:pt idx="16">
                  <c:v>57</c:v>
                </c:pt>
                <c:pt idx="17">
                  <c:v>58</c:v>
                </c:pt>
                <c:pt idx="18">
                  <c:v>63</c:v>
                </c:pt>
                <c:pt idx="19">
                  <c:v>64</c:v>
                </c:pt>
                <c:pt idx="20">
                  <c:v>69</c:v>
                </c:pt>
                <c:pt idx="21">
                  <c:v>70</c:v>
                </c:pt>
                <c:pt idx="22">
                  <c:v>71</c:v>
                </c:pt>
                <c:pt idx="23">
                  <c:v>73</c:v>
                </c:pt>
                <c:pt idx="24">
                  <c:v>74</c:v>
                </c:pt>
                <c:pt idx="25">
                  <c:v>79</c:v>
                </c:pt>
                <c:pt idx="26">
                  <c:v>80</c:v>
                </c:pt>
                <c:pt idx="27">
                  <c:v>85</c:v>
                </c:pt>
                <c:pt idx="28">
                  <c:v>86</c:v>
                </c:pt>
                <c:pt idx="29">
                  <c:v>91</c:v>
                </c:pt>
                <c:pt idx="30">
                  <c:v>92</c:v>
                </c:pt>
                <c:pt idx="31">
                  <c:v>97</c:v>
                </c:pt>
                <c:pt idx="32">
                  <c:v>103</c:v>
                </c:pt>
                <c:pt idx="33">
                  <c:v>104</c:v>
                </c:pt>
                <c:pt idx="34">
                  <c:v>109</c:v>
                </c:pt>
                <c:pt idx="35">
                  <c:v>110</c:v>
                </c:pt>
                <c:pt idx="36">
                  <c:v>115</c:v>
                </c:pt>
                <c:pt idx="37">
                  <c:v>117</c:v>
                </c:pt>
                <c:pt idx="38">
                  <c:v>119</c:v>
                </c:pt>
                <c:pt idx="39">
                  <c:v>121</c:v>
                </c:pt>
                <c:pt idx="40">
                  <c:v>126</c:v>
                </c:pt>
                <c:pt idx="41">
                  <c:v>132</c:v>
                </c:pt>
                <c:pt idx="42">
                  <c:v>137</c:v>
                </c:pt>
                <c:pt idx="43">
                  <c:v>142</c:v>
                </c:pt>
                <c:pt idx="44">
                  <c:v>147</c:v>
                </c:pt>
                <c:pt idx="45">
                  <c:v>152</c:v>
                </c:pt>
                <c:pt idx="46">
                  <c:v>158</c:v>
                </c:pt>
                <c:pt idx="47">
                  <c:v>163</c:v>
                </c:pt>
                <c:pt idx="48">
                  <c:v>168</c:v>
                </c:pt>
                <c:pt idx="49">
                  <c:v>173</c:v>
                </c:pt>
                <c:pt idx="50">
                  <c:v>178</c:v>
                </c:pt>
                <c:pt idx="51">
                  <c:v>183</c:v>
                </c:pt>
                <c:pt idx="52">
                  <c:v>188</c:v>
                </c:pt>
                <c:pt idx="53">
                  <c:v>193</c:v>
                </c:pt>
                <c:pt idx="54">
                  <c:v>198</c:v>
                </c:pt>
                <c:pt idx="55">
                  <c:v>199</c:v>
                </c:pt>
                <c:pt idx="56">
                  <c:v>203</c:v>
                </c:pt>
                <c:pt idx="57">
                  <c:v>204</c:v>
                </c:pt>
                <c:pt idx="58">
                  <c:v>208</c:v>
                </c:pt>
                <c:pt idx="59">
                  <c:v>209</c:v>
                </c:pt>
              </c:numCache>
            </c:numRef>
          </c:xVal>
          <c:yVal>
            <c:numRef>
              <c:f>'2016-017-tsg-ctd-comp'!$O$2:$O$61</c:f>
              <c:numCache>
                <c:formatCode>General</c:formatCode>
                <c:ptCount val="60"/>
                <c:pt idx="0">
                  <c:v>2.2829999999999999</c:v>
                </c:pt>
                <c:pt idx="1">
                  <c:v>1.1910000000000001</c:v>
                </c:pt>
                <c:pt idx="2">
                  <c:v>2.0790000000000002</c:v>
                </c:pt>
                <c:pt idx="3">
                  <c:v>2.0089999999999999</c:v>
                </c:pt>
                <c:pt idx="4">
                  <c:v>2.6419999999999999</c:v>
                </c:pt>
                <c:pt idx="5">
                  <c:v>0.626</c:v>
                </c:pt>
                <c:pt idx="6">
                  <c:v>1.018</c:v>
                </c:pt>
                <c:pt idx="7">
                  <c:v>0.51300000000000001</c:v>
                </c:pt>
                <c:pt idx="8">
                  <c:v>0.48699999999999999</c:v>
                </c:pt>
                <c:pt idx="9">
                  <c:v>0.42199999999999999</c:v>
                </c:pt>
                <c:pt idx="10">
                  <c:v>2.6680000000000001</c:v>
                </c:pt>
                <c:pt idx="11">
                  <c:v>1.2889999999999999</c:v>
                </c:pt>
                <c:pt idx="12">
                  <c:v>0.28599999999999998</c:v>
                </c:pt>
                <c:pt idx="13">
                  <c:v>0.17799999999999999</c:v>
                </c:pt>
                <c:pt idx="14">
                  <c:v>0.221</c:v>
                </c:pt>
                <c:pt idx="15">
                  <c:v>0.24</c:v>
                </c:pt>
                <c:pt idx="16">
                  <c:v>0.29499999999999998</c:v>
                </c:pt>
                <c:pt idx="17">
                  <c:v>0.28699999999999998</c:v>
                </c:pt>
                <c:pt idx="18">
                  <c:v>0.29399999999999998</c:v>
                </c:pt>
                <c:pt idx="19">
                  <c:v>0.19400000000000001</c:v>
                </c:pt>
                <c:pt idx="20">
                  <c:v>0.155</c:v>
                </c:pt>
                <c:pt idx="21">
                  <c:v>0.17299999999999999</c:v>
                </c:pt>
                <c:pt idx="22">
                  <c:v>0.19600000000000001</c:v>
                </c:pt>
                <c:pt idx="23">
                  <c:v>0.19</c:v>
                </c:pt>
                <c:pt idx="24">
                  <c:v>0.245</c:v>
                </c:pt>
                <c:pt idx="25">
                  <c:v>0.34</c:v>
                </c:pt>
                <c:pt idx="26">
                  <c:v>0.61399999999999999</c:v>
                </c:pt>
                <c:pt idx="27">
                  <c:v>0.84599999999999997</c:v>
                </c:pt>
                <c:pt idx="28">
                  <c:v>1.155</c:v>
                </c:pt>
                <c:pt idx="29">
                  <c:v>1.6839999999999999</c:v>
                </c:pt>
                <c:pt idx="30">
                  <c:v>0.56200000000000006</c:v>
                </c:pt>
                <c:pt idx="31">
                  <c:v>0.504</c:v>
                </c:pt>
                <c:pt idx="32">
                  <c:v>2.097</c:v>
                </c:pt>
                <c:pt idx="33">
                  <c:v>0.95199999999999996</c:v>
                </c:pt>
                <c:pt idx="34">
                  <c:v>0.20599999999999999</c:v>
                </c:pt>
                <c:pt idx="35">
                  <c:v>0.38200000000000001</c:v>
                </c:pt>
                <c:pt idx="36">
                  <c:v>0.96</c:v>
                </c:pt>
                <c:pt idx="37">
                  <c:v>1.294</c:v>
                </c:pt>
                <c:pt idx="38">
                  <c:v>1.5249999999999999</c:v>
                </c:pt>
                <c:pt idx="39">
                  <c:v>1.1579999999999999</c:v>
                </c:pt>
                <c:pt idx="40">
                  <c:v>2.5179999999999998</c:v>
                </c:pt>
                <c:pt idx="41">
                  <c:v>3.7570000000000001</c:v>
                </c:pt>
                <c:pt idx="42">
                  <c:v>5.9009999999999998</c:v>
                </c:pt>
                <c:pt idx="43">
                  <c:v>0.96699999999999997</c:v>
                </c:pt>
                <c:pt idx="44">
                  <c:v>0.81799999999999995</c:v>
                </c:pt>
                <c:pt idx="45">
                  <c:v>0.48399999999999999</c:v>
                </c:pt>
                <c:pt idx="46">
                  <c:v>0.28899999999999998</c:v>
                </c:pt>
                <c:pt idx="47">
                  <c:v>0.38</c:v>
                </c:pt>
                <c:pt idx="48">
                  <c:v>0.23599999999999999</c:v>
                </c:pt>
                <c:pt idx="49">
                  <c:v>0.495</c:v>
                </c:pt>
                <c:pt idx="50">
                  <c:v>0.497</c:v>
                </c:pt>
                <c:pt idx="51">
                  <c:v>0.50600000000000001</c:v>
                </c:pt>
                <c:pt idx="52">
                  <c:v>0.38900000000000001</c:v>
                </c:pt>
                <c:pt idx="53">
                  <c:v>0.40100000000000002</c:v>
                </c:pt>
                <c:pt idx="54">
                  <c:v>0.25600000000000001</c:v>
                </c:pt>
                <c:pt idx="55">
                  <c:v>0.27300000000000002</c:v>
                </c:pt>
                <c:pt idx="56">
                  <c:v>0.20899999999999999</c:v>
                </c:pt>
                <c:pt idx="57">
                  <c:v>0.216</c:v>
                </c:pt>
                <c:pt idx="58">
                  <c:v>0.16500000000000001</c:v>
                </c:pt>
                <c:pt idx="59">
                  <c:v>0.127</c:v>
                </c:pt>
              </c:numCache>
            </c:numRef>
          </c:yVal>
          <c:smooth val="0"/>
          <c:extLst>
            <c:ext xmlns:c16="http://schemas.microsoft.com/office/drawing/2014/chart" uri="{C3380CC4-5D6E-409C-BE32-E72D297353CC}">
              <c16:uniqueId val="{00000001-0FBD-4CF7-B31A-1DBB7571AEAC}"/>
            </c:ext>
          </c:extLst>
        </c:ser>
        <c:dLbls>
          <c:showLegendKey val="0"/>
          <c:showVal val="0"/>
          <c:showCatName val="0"/>
          <c:showSerName val="0"/>
          <c:showPercent val="0"/>
          <c:showBubbleSize val="0"/>
        </c:dLbls>
        <c:axId val="659011128"/>
        <c:axId val="659012112"/>
      </c:scatterChart>
      <c:valAx>
        <c:axId val="6590111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012112"/>
        <c:crosses val="autoZero"/>
        <c:crossBetween val="midCat"/>
      </c:valAx>
      <c:valAx>
        <c:axId val="659012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01112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EF2E1-899E-4876-825E-5F8053826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5584</TotalTime>
  <Pages>20</Pages>
  <Words>6861</Words>
  <Characters>39110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45880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cp:lastModifiedBy>Gatien, Germaine (she, her / elle, la) (DFO/MPO)</cp:lastModifiedBy>
  <cp:revision>78</cp:revision>
  <cp:lastPrinted>2012-04-16T19:11:00Z</cp:lastPrinted>
  <dcterms:created xsi:type="dcterms:W3CDTF">2020-09-02T23:25:00Z</dcterms:created>
  <dcterms:modified xsi:type="dcterms:W3CDTF">2025-03-20T20:57:00Z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2020-09-02T23:25:18Z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cf21842b-6dc7-4437-9b19-00001306261a</vt:lpwstr>
  </property>
</Properties>
</file>