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1D" w:rsidRDefault="00F4671D" w:rsidP="00904B7E">
      <w:pPr>
        <w:pStyle w:val="NoSpacing"/>
      </w:pPr>
      <w:r>
        <w:t>Carbon data were obtained from Dr. D. Ianson.</w:t>
      </w:r>
    </w:p>
    <w:p w:rsidR="00007F64" w:rsidRDefault="00007F64" w:rsidP="00904B7E">
      <w:pPr>
        <w:pStyle w:val="NoSpacing"/>
      </w:pPr>
      <w:r>
        <w:t xml:space="preserve">Addition of the data to CHE files was done by Germaine Gatien </w:t>
      </w:r>
      <w:r w:rsidR="003307C3">
        <w:t>between November 2017 and</w:t>
      </w:r>
      <w:r>
        <w:t xml:space="preserve"> May 2018</w:t>
      </w:r>
      <w:r w:rsidR="003307C3">
        <w:t>.</w:t>
      </w:r>
    </w:p>
    <w:p w:rsidR="00007F64" w:rsidRDefault="00007F64" w:rsidP="00904B7E">
      <w:pPr>
        <w:pStyle w:val="NoSpacing"/>
      </w:pPr>
    </w:p>
    <w:p w:rsidR="00904B7E" w:rsidRDefault="00F4671D" w:rsidP="00904B7E">
      <w:pPr>
        <w:pStyle w:val="NoSpacing"/>
      </w:pPr>
      <w:r>
        <w:t>The</w:t>
      </w:r>
      <w:r w:rsidR="00904B7E">
        <w:t xml:space="preserve"> data </w:t>
      </w:r>
      <w:r>
        <w:t xml:space="preserve">were delivered </w:t>
      </w:r>
      <w:r w:rsidR="00904B7E">
        <w:t>in text file grl2016.raw</w:t>
      </w:r>
      <w:r>
        <w:t xml:space="preserve"> and</w:t>
      </w:r>
      <w:r w:rsidR="00904B7E">
        <w:t xml:space="preserve"> contained data from the following cruises:</w:t>
      </w:r>
    </w:p>
    <w:p w:rsidR="00904B7E" w:rsidRDefault="00904B7E" w:rsidP="00904B7E">
      <w:pPr>
        <w:pStyle w:val="NoSpacing"/>
        <w:ind w:left="720"/>
      </w:pPr>
      <w:r>
        <w:t>2003-29</w:t>
      </w:r>
    </w:p>
    <w:p w:rsidR="00904B7E" w:rsidRDefault="00904B7E" w:rsidP="00904B7E">
      <w:pPr>
        <w:pStyle w:val="NoSpacing"/>
        <w:ind w:left="720"/>
      </w:pPr>
      <w:r>
        <w:t>2010-36, -57, -73</w:t>
      </w:r>
    </w:p>
    <w:p w:rsidR="00904B7E" w:rsidRDefault="00904B7E" w:rsidP="00904B7E">
      <w:pPr>
        <w:pStyle w:val="NoSpacing"/>
        <w:ind w:left="720"/>
      </w:pPr>
      <w:r>
        <w:t>2011-09, -10, -28, -60, -76</w:t>
      </w:r>
    </w:p>
    <w:p w:rsidR="00904B7E" w:rsidRDefault="00904B7E" w:rsidP="00904B7E">
      <w:pPr>
        <w:pStyle w:val="NoSpacing"/>
        <w:ind w:left="720"/>
      </w:pPr>
      <w:r>
        <w:t>2012-04, -05, -06, -19, -57</w:t>
      </w:r>
    </w:p>
    <w:p w:rsidR="003307C3" w:rsidRDefault="003307C3" w:rsidP="003307C3">
      <w:pPr>
        <w:pStyle w:val="NoSpacing"/>
      </w:pPr>
      <w:r>
        <w:t>The data included other bottle data that were already in the OSD Data Archive including salinity, DO, CHL and nutrient data.</w:t>
      </w:r>
    </w:p>
    <w:p w:rsidR="00F05DFE" w:rsidRDefault="00F05DFE" w:rsidP="00904B7E">
      <w:pPr>
        <w:pStyle w:val="NoSpacing"/>
        <w:ind w:left="720"/>
      </w:pPr>
    </w:p>
    <w:p w:rsidR="003307C3" w:rsidRDefault="00904B7E" w:rsidP="003307C3">
      <w:r>
        <w:t xml:space="preserve">The text file could not be </w:t>
      </w:r>
      <w:r w:rsidR="00F05DFE">
        <w:t xml:space="preserve">opened in </w:t>
      </w:r>
      <w:r>
        <w:t xml:space="preserve">Excel, but with Ultraedit it </w:t>
      </w:r>
      <w:r w:rsidR="00F4671D">
        <w:t>was</w:t>
      </w:r>
      <w:r>
        <w:t xml:space="preserve"> converted to</w:t>
      </w:r>
      <w:r w:rsidR="003307C3">
        <w:t xml:space="preserve"> a</w:t>
      </w:r>
      <w:r>
        <w:t xml:space="preserve"> format</w:t>
      </w:r>
      <w:r w:rsidR="00007F64">
        <w:t xml:space="preserve"> (Debby3.txt)</w:t>
      </w:r>
      <w:r>
        <w:t xml:space="preserve"> </w:t>
      </w:r>
      <w:r w:rsidR="00007F64">
        <w:t xml:space="preserve">which </w:t>
      </w:r>
      <w:r w:rsidR="003307C3">
        <w:t>could be</w:t>
      </w:r>
      <w:r>
        <w:t xml:space="preserve"> opened</w:t>
      </w:r>
      <w:r w:rsidR="00007F64">
        <w:t xml:space="preserve"> in Excel</w:t>
      </w:r>
      <w:r>
        <w:t xml:space="preserve">.  </w:t>
      </w:r>
      <w:r w:rsidR="00F05DFE">
        <w:t>T</w:t>
      </w:r>
      <w:r w:rsidR="009608F0">
        <w:t xml:space="preserve">he data did not appear in consistent columns, but by using column editing In Ultraedit the data were lined up and saved as </w:t>
      </w:r>
      <w:r w:rsidR="003307C3">
        <w:t>a CSV file</w:t>
      </w:r>
      <w:r w:rsidR="009608F0">
        <w:t>.</w:t>
      </w:r>
      <w:r w:rsidR="003307C3">
        <w:t xml:space="preserve"> </w:t>
      </w:r>
      <w:r w:rsidR="003307C3">
        <w:t xml:space="preserve">NOTE: It was discovered later that </w:t>
      </w:r>
      <w:r w:rsidR="003307C3">
        <w:t>quality</w:t>
      </w:r>
      <w:r w:rsidR="003307C3">
        <w:t xml:space="preserve"> flags</w:t>
      </w:r>
      <w:r w:rsidR="003307C3">
        <w:t xml:space="preserve"> “2”</w:t>
      </w:r>
      <w:r w:rsidR="003307C3">
        <w:t xml:space="preserve"> were entered in the carbon data wherever there was no other flag entered. That should have been changed to 0 flags to suit the OSD Data archive</w:t>
      </w:r>
      <w:r w:rsidR="003307C3">
        <w:t xml:space="preserve"> but was not noted at the time</w:t>
      </w:r>
      <w:r w:rsidR="003307C3">
        <w:t>. That w</w:t>
      </w:r>
      <w:r w:rsidR="003307C3">
        <w:t>as</w:t>
      </w:r>
      <w:r w:rsidR="003307C3">
        <w:t xml:space="preserve"> fixed in the </w:t>
      </w:r>
      <w:r w:rsidR="003307C3">
        <w:t>CHE</w:t>
      </w:r>
      <w:r w:rsidR="003307C3">
        <w:t xml:space="preserve"> files </w:t>
      </w:r>
      <w:r w:rsidR="003307C3">
        <w:t>in the final steps in the data processing</w:t>
      </w:r>
      <w:r w:rsidR="003307C3">
        <w:t>.</w:t>
      </w:r>
    </w:p>
    <w:p w:rsidR="003307C3" w:rsidRDefault="009608F0">
      <w:r>
        <w:t>Th</w:t>
      </w:r>
      <w:r w:rsidR="003307C3">
        <w:t xml:space="preserve">e CSV </w:t>
      </w:r>
      <w:r>
        <w:t>file was opened in Excel, and a 6-line header was added</w:t>
      </w:r>
      <w:r w:rsidR="00F05DFE">
        <w:t>. A column with the file name was created to serve as the file break column</w:t>
      </w:r>
      <w:r>
        <w:t>. The file was saved as Debby3-6linehdr.</w:t>
      </w:r>
      <w:r w:rsidR="00F4671D">
        <w:t>csv</w:t>
      </w:r>
      <w:r>
        <w:t xml:space="preserve">. That file was </w:t>
      </w:r>
      <w:r w:rsidR="00F05DFE">
        <w:t xml:space="preserve">then </w:t>
      </w:r>
      <w:r>
        <w:t xml:space="preserve">converted to </w:t>
      </w:r>
      <w:r w:rsidR="00F4671D">
        <w:t>DIC</w:t>
      </w:r>
      <w:r>
        <w:t xml:space="preserve"> files for each cast</w:t>
      </w:r>
      <w:r w:rsidR="003307C3">
        <w:t xml:space="preserve"> (containing DIC, Alkalinity and sometimes pH)</w:t>
      </w:r>
      <w:r>
        <w:t xml:space="preserve">. </w:t>
      </w:r>
      <w:proofErr w:type="spellStart"/>
      <w:r w:rsidR="003307C3">
        <w:t>H</w:t>
      </w:r>
      <w:r>
        <w:t>eadedit</w:t>
      </w:r>
      <w:proofErr w:type="spellEnd"/>
      <w:r>
        <w:t xml:space="preserve"> was used to fix formats and change the channels names so that they were different from those in the CHE files</w:t>
      </w:r>
      <w:r w:rsidR="001E6805">
        <w:t xml:space="preserve"> (output: DICHDR files)</w:t>
      </w:r>
      <w:r>
        <w:t xml:space="preserve">. </w:t>
      </w:r>
      <w:r w:rsidR="00D03F0A">
        <w:t>This enable</w:t>
      </w:r>
      <w:r w:rsidR="00F4671D">
        <w:t>d</w:t>
      </w:r>
      <w:r w:rsidR="00D03F0A">
        <w:t xml:space="preserve"> a merge with data from both sources, so checks c</w:t>
      </w:r>
      <w:r w:rsidR="00F4671D">
        <w:t>ould</w:t>
      </w:r>
      <w:r w:rsidR="00D03F0A">
        <w:t xml:space="preserve"> be made that the matching of samples </w:t>
      </w:r>
      <w:r w:rsidR="00F4671D">
        <w:t>wa</w:t>
      </w:r>
      <w:r w:rsidR="00D03F0A">
        <w:t>s being done correctly.</w:t>
      </w:r>
      <w:r w:rsidR="001E6805">
        <w:t xml:space="preserve">  </w:t>
      </w:r>
    </w:p>
    <w:p w:rsidR="009608F0" w:rsidRPr="000425AB" w:rsidRDefault="009608F0">
      <w:r>
        <w:t xml:space="preserve">The CHE files from the relevant cruises were found, sorted on sample number and merged with the DICHDR files.  </w:t>
      </w:r>
      <w:r w:rsidR="00D03F0A">
        <w:t xml:space="preserve">The </w:t>
      </w:r>
      <w:r w:rsidR="001E6805">
        <w:t>merged</w:t>
      </w:r>
      <w:r w:rsidR="00D03F0A">
        <w:t xml:space="preserve"> files were then exported to spreadsheet </w:t>
      </w:r>
      <w:r w:rsidR="00F4671D">
        <w:t>“</w:t>
      </w:r>
      <w:r w:rsidR="00D03F0A">
        <w:t>debby-arhcive-combo-test.xlsx.</w:t>
      </w:r>
      <w:r w:rsidR="00F4671D">
        <w:t>”</w:t>
      </w:r>
      <w:r w:rsidR="00D03F0A">
        <w:t xml:space="preserve"> Differences were calculated for all channels that are repeated. The only discrepancies found were for nutrients for 2010-36. This was due to a correction that had been applied to the nutrients in the CHE files but not in the data in Debby’s files. This is of no concern since the corrections were considered </w:t>
      </w:r>
      <w:r w:rsidR="00D03F0A" w:rsidRPr="000425AB">
        <w:t xml:space="preserve">important only for deep samples, and there were none in Debby’s data. </w:t>
      </w:r>
    </w:p>
    <w:p w:rsidR="00F05DFE" w:rsidRDefault="00D03F0A">
      <w:r w:rsidRPr="000425AB">
        <w:t xml:space="preserve">Having confirmed that the two sets of files were merged correctly, </w:t>
      </w:r>
      <w:r w:rsidR="00F05DFE" w:rsidRPr="000425AB">
        <w:t xml:space="preserve">the merge was repeated WITHOUT </w:t>
      </w:r>
      <w:r w:rsidR="00F05DFE" w:rsidRPr="003D437B">
        <w:t>choosing the repeat columns from Debby’s files.</w:t>
      </w:r>
      <w:r w:rsidR="000425AB" w:rsidRPr="003D437B">
        <w:t xml:space="preserve"> </w:t>
      </w:r>
      <w:proofErr w:type="gramStart"/>
      <w:r w:rsidR="000425AB" w:rsidRPr="003D437B">
        <w:t>Output *.MRG</w:t>
      </w:r>
      <w:r w:rsidR="00F4671D">
        <w:t>.</w:t>
      </w:r>
      <w:proofErr w:type="gramEnd"/>
      <w:r w:rsidR="00F4671D">
        <w:t xml:space="preserve">  </w:t>
      </w:r>
      <w:r w:rsidR="007467EB">
        <w:t>Those files contain header</w:t>
      </w:r>
      <w:r w:rsidR="001E6805">
        <w:t xml:space="preserve"> comments that we want to augment with details about the carbon analysis techniques and additions to the reference list</w:t>
      </w:r>
      <w:r w:rsidR="007467EB">
        <w:t xml:space="preserve">. The most efficient way to do that </w:t>
      </w:r>
      <w:r w:rsidR="001E6805">
        <w:t xml:space="preserve">without losing important comments about individual samples that vary from one file to another </w:t>
      </w:r>
      <w:r w:rsidR="007467EB">
        <w:t>is to remove th</w:t>
      </w:r>
      <w:r w:rsidR="001E6805">
        <w:t xml:space="preserve">e general comments and then add new ones prepared for each cruise. This removal step was completed by Di Wan. </w:t>
      </w:r>
    </w:p>
    <w:p w:rsidR="00F4671D" w:rsidRPr="003D437B" w:rsidRDefault="00F4671D">
      <w:r>
        <w:t xml:space="preserve">The data were then separated into individual cruises as the next steps vary from one to another. There are only </w:t>
      </w:r>
      <w:proofErr w:type="gramStart"/>
      <w:r>
        <w:t>pH</w:t>
      </w:r>
      <w:proofErr w:type="gramEnd"/>
      <w:r>
        <w:t xml:space="preserve"> data for 3 cruises (2010-36, 2011-09 and 2011-10) and header comments need to be treated individually.</w:t>
      </w:r>
      <w:r w:rsidR="001E6805">
        <w:t xml:space="preserve"> A header text file was prepared for each cruise combining header comments from the original processing and those concerning the carbon data.</w:t>
      </w:r>
    </w:p>
    <w:p w:rsidR="00F4671D" w:rsidRDefault="00F4671D">
      <w:r>
        <w:t xml:space="preserve">SORT was run </w:t>
      </w:r>
      <w:r w:rsidR="001E6805">
        <w:t xml:space="preserve">on the merged files </w:t>
      </w:r>
      <w:r>
        <w:t>to arrange the data by increasing pressure.</w:t>
      </w:r>
    </w:p>
    <w:p w:rsidR="00F27EAB" w:rsidRPr="00AF1461" w:rsidRDefault="00F27EAB" w:rsidP="00F27EAB">
      <w:pPr>
        <w:pStyle w:val="NoSpacing"/>
      </w:pPr>
      <w:r>
        <w:lastRenderedPageBreak/>
        <w:t>CLEAN was then run to remove empty channels. This will remove the pH channel where there are no data</w:t>
      </w:r>
      <w:r w:rsidR="003D0E75">
        <w:t xml:space="preserve"> in a file</w:t>
      </w:r>
      <w:r>
        <w:t>. This step was also used to change flag</w:t>
      </w:r>
      <w:r w:rsidR="00007F64">
        <w:t>s</w:t>
      </w:r>
      <w:r>
        <w:t xml:space="preserve"> 2 to 0</w:t>
      </w:r>
      <w:r w:rsidR="003D0E75">
        <w:t>. A</w:t>
      </w:r>
      <w:r w:rsidR="00007F64">
        <w:t>s not</w:t>
      </w:r>
      <w:r w:rsidR="003D0E75">
        <w:t>ed</w:t>
      </w:r>
      <w:r w:rsidR="00007F64">
        <w:t xml:space="preserve"> above</w:t>
      </w:r>
      <w:r w:rsidR="003D0E75">
        <w:t>,</w:t>
      </w:r>
      <w:r w:rsidR="00007F64">
        <w:t xml:space="preserve"> 2</w:t>
      </w:r>
      <w:r>
        <w:t xml:space="preserve"> flags were </w:t>
      </w:r>
      <w:r w:rsidR="00007F64">
        <w:t>en</w:t>
      </w:r>
      <w:r>
        <w:t>tered in the carbon spreadsheet</w:t>
      </w:r>
      <w:r w:rsidR="00007F64">
        <w:t xml:space="preserve"> whereas 0s are appropriate for the OSD archive</w:t>
      </w:r>
      <w:r>
        <w:t>. They were not assigned by the analyst</w:t>
      </w:r>
      <w:r w:rsidR="00007F64">
        <w:t xml:space="preserve"> and only mark the absence of any comments</w:t>
      </w:r>
      <w:r>
        <w:t>. Checks were made to ensure there were no valid 2 flags in the channels in the original files. The only cruises where that applied were from 2012 and there wer</w:t>
      </w:r>
      <w:r w:rsidRPr="00AF1461">
        <w:t xml:space="preserve">e only 8 files affected: </w:t>
      </w:r>
    </w:p>
    <w:p w:rsidR="00F27EAB" w:rsidRPr="00AF1461" w:rsidRDefault="00F27EAB" w:rsidP="00F27EAB">
      <w:pPr>
        <w:pStyle w:val="NoSpacing"/>
        <w:ind w:left="720"/>
      </w:pPr>
      <w:r w:rsidRPr="00AF1461">
        <w:t>2012-04-0070</w:t>
      </w:r>
    </w:p>
    <w:p w:rsidR="00F27EAB" w:rsidRPr="00AF1461" w:rsidRDefault="00F27EAB" w:rsidP="00F27EAB">
      <w:pPr>
        <w:pStyle w:val="NoSpacing"/>
        <w:ind w:left="720"/>
      </w:pPr>
      <w:r w:rsidRPr="00AF1461">
        <w:t>2012-05-0041</w:t>
      </w:r>
    </w:p>
    <w:p w:rsidR="00F27EAB" w:rsidRPr="00AF1461" w:rsidRDefault="00F27EAB" w:rsidP="00F27EAB">
      <w:pPr>
        <w:pStyle w:val="NoSpacing"/>
        <w:ind w:left="720"/>
      </w:pPr>
      <w:r w:rsidRPr="00AF1461">
        <w:t>2012-05-0064</w:t>
      </w:r>
    </w:p>
    <w:p w:rsidR="00F27EAB" w:rsidRPr="00AF1461" w:rsidRDefault="00F27EAB" w:rsidP="00F27EAB">
      <w:pPr>
        <w:pStyle w:val="NoSpacing"/>
        <w:ind w:left="720"/>
      </w:pPr>
      <w:r w:rsidRPr="00AF1461">
        <w:t>2012-05-0070</w:t>
      </w:r>
    </w:p>
    <w:p w:rsidR="00F27EAB" w:rsidRPr="00AF1461" w:rsidRDefault="00F27EAB" w:rsidP="00F27EAB">
      <w:pPr>
        <w:pStyle w:val="NoSpacing"/>
        <w:ind w:left="720"/>
      </w:pPr>
      <w:r w:rsidRPr="00AF1461">
        <w:t>2012-05-0080</w:t>
      </w:r>
    </w:p>
    <w:p w:rsidR="00F27EAB" w:rsidRPr="00AF1461" w:rsidRDefault="00F27EAB" w:rsidP="00F27EAB">
      <w:pPr>
        <w:pStyle w:val="NoSpacing"/>
        <w:ind w:left="720"/>
      </w:pPr>
      <w:r w:rsidRPr="00AF1461">
        <w:t>2012-06-0076</w:t>
      </w:r>
    </w:p>
    <w:p w:rsidR="00F27EAB" w:rsidRPr="00AF1461" w:rsidRDefault="00F27EAB" w:rsidP="00F27EAB">
      <w:pPr>
        <w:pStyle w:val="NoSpacing"/>
        <w:ind w:left="720"/>
      </w:pPr>
      <w:r w:rsidRPr="00AF1461">
        <w:t>2012-19-0007</w:t>
      </w:r>
    </w:p>
    <w:p w:rsidR="00F27EAB" w:rsidRDefault="00F27EAB" w:rsidP="00F27EAB">
      <w:pPr>
        <w:pStyle w:val="NoSpacing"/>
        <w:ind w:left="720"/>
      </w:pPr>
      <w:r w:rsidRPr="00AF1461">
        <w:t>2012-57-0013</w:t>
      </w:r>
      <w:r w:rsidRPr="00162B0F">
        <w:t xml:space="preserve"> </w:t>
      </w:r>
    </w:p>
    <w:p w:rsidR="003D0E75" w:rsidRPr="00162B0F" w:rsidRDefault="003D0E75" w:rsidP="00F27EAB">
      <w:pPr>
        <w:pStyle w:val="NoSpacing"/>
        <w:ind w:left="720"/>
      </w:pPr>
    </w:p>
    <w:p w:rsidR="00F27EAB" w:rsidRPr="00F27EAB" w:rsidRDefault="00F27EAB" w:rsidP="00F27EAB">
      <w:r w:rsidRPr="00F27EAB">
        <w:t xml:space="preserve">CLEAN was run a second time to add 0 flags to the added flag columns that have </w:t>
      </w:r>
      <w:r w:rsidR="003D0E75">
        <w:t>no quality flags</w:t>
      </w:r>
      <w:r w:rsidRPr="00F27EAB">
        <w:t>.</w:t>
      </w:r>
    </w:p>
    <w:p w:rsidR="003D0E75" w:rsidRDefault="000425AB" w:rsidP="00F27EAB">
      <w:r w:rsidRPr="00F27EAB">
        <w:t>Header comments w</w:t>
      </w:r>
      <w:r w:rsidR="003D437B" w:rsidRPr="00F27EAB">
        <w:t>ere</w:t>
      </w:r>
      <w:r w:rsidR="007467EB" w:rsidRPr="00F27EAB">
        <w:t xml:space="preserve"> prepared for each cruise. </w:t>
      </w:r>
      <w:r w:rsidR="00F27EAB" w:rsidRPr="00F27EAB">
        <w:t xml:space="preserve">Header Edit was then run to add the new </w:t>
      </w:r>
      <w:r w:rsidR="003D0E75">
        <w:t>header comments</w:t>
      </w:r>
      <w:r w:rsidR="00F27EAB" w:rsidRPr="00F27EAB">
        <w:t>.</w:t>
      </w:r>
      <w:r w:rsidR="00577DA5">
        <w:t xml:space="preserve"> </w:t>
      </w:r>
      <w:r w:rsidR="003D0E75">
        <w:t xml:space="preserve">A few issues </w:t>
      </w:r>
      <w:r w:rsidR="00577DA5">
        <w:t>arose</w:t>
      </w:r>
      <w:r w:rsidR="003D0E75">
        <w:t xml:space="preserve"> and were dealt with</w:t>
      </w:r>
      <w:r w:rsidR="00577DA5">
        <w:t xml:space="preserve"> </w:t>
      </w:r>
      <w:r w:rsidR="00162B0F">
        <w:t>in this process</w:t>
      </w:r>
      <w:r w:rsidR="003D0E75">
        <w:t>:</w:t>
      </w:r>
    </w:p>
    <w:p w:rsidR="003D0E75" w:rsidRDefault="003D0E75" w:rsidP="003D0E75">
      <w:pPr>
        <w:pStyle w:val="ListParagraph"/>
        <w:numPr>
          <w:ilvl w:val="0"/>
          <w:numId w:val="2"/>
        </w:numPr>
      </w:pPr>
      <w:r>
        <w:t>T</w:t>
      </w:r>
      <w:r w:rsidR="00162B0F">
        <w:t xml:space="preserve">he formats changed for flag channels between 2003 and 2010 with the change from width 2 to </w:t>
      </w:r>
      <w:r>
        <w:t xml:space="preserve">width 3 and some 2-digit flags got inadvertently clipped because of the wrong format used. </w:t>
      </w:r>
    </w:p>
    <w:p w:rsidR="00F27EAB" w:rsidRDefault="00AF1461" w:rsidP="003D0E75">
      <w:pPr>
        <w:pStyle w:val="ListParagraph"/>
        <w:numPr>
          <w:ilvl w:val="0"/>
          <w:numId w:val="2"/>
        </w:numPr>
      </w:pPr>
      <w:r>
        <w:t>There were some repeated comments in the headers. This arose because the order of header entries varied somewhat. A text editor was used to remove the repeated comments.</w:t>
      </w:r>
    </w:p>
    <w:p w:rsidR="00007F64" w:rsidRPr="00F27EAB" w:rsidRDefault="00007F64" w:rsidP="00007F64">
      <w:r w:rsidRPr="00162B0F">
        <w:t xml:space="preserve">The missing flags were re-instated </w:t>
      </w:r>
      <w:r>
        <w:t>in the CHE files for the 8 cases mentioned above.</w:t>
      </w:r>
    </w:p>
    <w:p w:rsidR="006A1724" w:rsidRDefault="00F27EAB" w:rsidP="00F27EAB">
      <w:pPr>
        <w:pStyle w:val="NoSpacing"/>
      </w:pPr>
      <w:r w:rsidRPr="00F27EAB">
        <w:t>Standards Check</w:t>
      </w:r>
      <w:r w:rsidR="00D64F6D">
        <w:t xml:space="preserve"> was run. </w:t>
      </w:r>
      <w:r w:rsidR="008C3D54">
        <w:t xml:space="preserve">A few cases of non-standard formats </w:t>
      </w:r>
      <w:r w:rsidR="006A1724">
        <w:t>were noted:</w:t>
      </w:r>
      <w:r w:rsidR="00D64F6D">
        <w:t xml:space="preserve"> </w:t>
      </w:r>
    </w:p>
    <w:p w:rsidR="00D64F6D" w:rsidRDefault="006A1724" w:rsidP="006A1724">
      <w:pPr>
        <w:pStyle w:val="NoSpacing"/>
        <w:numPr>
          <w:ilvl w:val="0"/>
          <w:numId w:val="1"/>
        </w:numPr>
      </w:pPr>
      <w:r>
        <w:t>T</w:t>
      </w:r>
      <w:r w:rsidR="00D64F6D">
        <w:t xml:space="preserve">he nutrient formats </w:t>
      </w:r>
      <w:r>
        <w:t xml:space="preserve">were not at the current standard, </w:t>
      </w:r>
      <w:r w:rsidR="00D64F6D">
        <w:t>but that is because the standard has changed in recent years.</w:t>
      </w:r>
    </w:p>
    <w:p w:rsidR="00405E4D" w:rsidRDefault="00405E4D" w:rsidP="006A1724">
      <w:pPr>
        <w:pStyle w:val="NoSpacing"/>
        <w:numPr>
          <w:ilvl w:val="0"/>
          <w:numId w:val="1"/>
        </w:numPr>
      </w:pPr>
      <w:r>
        <w:t>For 2010-57 Depth</w:t>
      </w:r>
      <w:proofErr w:type="gramStart"/>
      <w:r>
        <w:t>:Nominal</w:t>
      </w:r>
      <w:proofErr w:type="gramEnd"/>
      <w:r>
        <w:t xml:space="preserve"> is non</w:t>
      </w:r>
      <w:r w:rsidR="008C3D54">
        <w:t xml:space="preserve">-standard. This </w:t>
      </w:r>
      <w:r w:rsidR="003D0E75">
        <w:t xml:space="preserve">choice </w:t>
      </w:r>
      <w:r w:rsidR="008C3D54">
        <w:t>was deliberate.</w:t>
      </w:r>
    </w:p>
    <w:p w:rsidR="006A1724" w:rsidRDefault="006A1724" w:rsidP="006A1724">
      <w:pPr>
        <w:pStyle w:val="NoSpacing"/>
        <w:numPr>
          <w:ilvl w:val="0"/>
          <w:numId w:val="1"/>
        </w:numPr>
      </w:pPr>
      <w:r>
        <w:t>The pH format is non-standard but only 2 decimal places were provided</w:t>
      </w:r>
      <w:r w:rsidR="003D0E75">
        <w:t xml:space="preserve"> so that is appropriate</w:t>
      </w:r>
      <w:r>
        <w:t>.</w:t>
      </w:r>
    </w:p>
    <w:p w:rsidR="003C2492" w:rsidRDefault="003C2492" w:rsidP="00F27EAB">
      <w:pPr>
        <w:pStyle w:val="NoSpacing"/>
      </w:pPr>
    </w:p>
    <w:p w:rsidR="00F27EAB" w:rsidRDefault="00F27EAB" w:rsidP="00F27EAB">
      <w:pPr>
        <w:pStyle w:val="NoSpacing"/>
      </w:pPr>
      <w:r w:rsidRPr="00F27EAB">
        <w:t xml:space="preserve">Track </w:t>
      </w:r>
      <w:r w:rsidRPr="00AF1461">
        <w:t>plot</w:t>
      </w:r>
      <w:r w:rsidR="00D64F6D" w:rsidRPr="00AF1461">
        <w:t>s</w:t>
      </w:r>
      <w:r w:rsidRPr="00AF1461">
        <w:t xml:space="preserve"> and Header Check were run to check for </w:t>
      </w:r>
      <w:r w:rsidR="00D64F6D" w:rsidRPr="00AF1461">
        <w:t>any errors that might have crept into the files. None were found.</w:t>
      </w:r>
    </w:p>
    <w:p w:rsidR="00007F64" w:rsidRPr="00F27EAB" w:rsidRDefault="00007F64" w:rsidP="00F27EAB">
      <w:pPr>
        <w:pStyle w:val="NoSpacing"/>
      </w:pPr>
    </w:p>
    <w:p w:rsidR="00F27EAB" w:rsidRPr="00F27EAB" w:rsidRDefault="00F27EAB" w:rsidP="00F27EAB">
      <w:pPr>
        <w:pStyle w:val="NoSpacing"/>
      </w:pPr>
      <w:r w:rsidRPr="00F27EAB">
        <w:t xml:space="preserve">Plots of the new channels </w:t>
      </w:r>
      <w:r w:rsidRPr="00AF1461">
        <w:t xml:space="preserve">were </w:t>
      </w:r>
      <w:r w:rsidR="003D0E75">
        <w:t xml:space="preserve">examined </w:t>
      </w:r>
      <w:r w:rsidR="00007F64">
        <w:t xml:space="preserve">together </w:t>
      </w:r>
      <w:r w:rsidRPr="00AF1461">
        <w:t>with nitrates to look for problems.</w:t>
      </w:r>
      <w:r w:rsidR="001366A9" w:rsidRPr="00AF1461">
        <w:t xml:space="preserve"> The only outliers noted had been flagged by the analyst</w:t>
      </w:r>
      <w:r w:rsidR="00AF1461">
        <w:t>s</w:t>
      </w:r>
      <w:r w:rsidR="001366A9" w:rsidRPr="00AF1461">
        <w:t>.</w:t>
      </w:r>
    </w:p>
    <w:p w:rsidR="00F27EAB" w:rsidRPr="00F27EAB" w:rsidRDefault="00F27EAB" w:rsidP="00F27EAB">
      <w:pPr>
        <w:pStyle w:val="NoSpacing"/>
      </w:pPr>
    </w:p>
    <w:p w:rsidR="000425AB" w:rsidRDefault="000425AB" w:rsidP="003F715B">
      <w:pPr>
        <w:pStyle w:val="PlainText"/>
      </w:pPr>
      <w:r w:rsidRPr="00F27EAB">
        <w:t xml:space="preserve">The reference papers were found in pdf format and </w:t>
      </w:r>
      <w:r w:rsidR="00F27EAB">
        <w:t>are currently stored in the</w:t>
      </w:r>
      <w:r w:rsidRPr="00F27EAB">
        <w:t xml:space="preserve"> archive</w:t>
      </w:r>
      <w:r w:rsidR="00F27EAB">
        <w:t xml:space="preserve"> folder:</w:t>
      </w:r>
    </w:p>
    <w:p w:rsidR="00F27EAB" w:rsidRDefault="00F27EAB" w:rsidP="00F27EAB">
      <w:proofErr w:type="spellStart"/>
      <w:r>
        <w:t>OSD_DATA_Archive</w:t>
      </w:r>
      <w:proofErr w:type="spellEnd"/>
      <w:r>
        <w:t>:\</w:t>
      </w:r>
      <w:proofErr w:type="spellStart"/>
      <w:r>
        <w:t>Cruise_Data</w:t>
      </w:r>
      <w:proofErr w:type="spellEnd"/>
      <w:r>
        <w:t>\Documents\Analysis Reports and Reference Papers</w:t>
      </w:r>
    </w:p>
    <w:p w:rsidR="00F27EAB" w:rsidRDefault="00F27EAB" w:rsidP="003F715B">
      <w:pPr>
        <w:pStyle w:val="PlainText"/>
      </w:pPr>
      <w:bookmarkStart w:id="0" w:name="_GoBack"/>
      <w:bookmarkEnd w:id="0"/>
    </w:p>
    <w:p w:rsidR="00D03F0A" w:rsidRDefault="00D03F0A"/>
    <w:p w:rsidR="003F715B" w:rsidRDefault="003F715B"/>
    <w:sectPr w:rsidR="003F7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AB5"/>
    <w:multiLevelType w:val="hybridMultilevel"/>
    <w:tmpl w:val="1966CA0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C7273F9"/>
    <w:multiLevelType w:val="hybridMultilevel"/>
    <w:tmpl w:val="AB682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25"/>
    <w:rsid w:val="00007F64"/>
    <w:rsid w:val="000425AB"/>
    <w:rsid w:val="00064BCF"/>
    <w:rsid w:val="001366A9"/>
    <w:rsid w:val="00141640"/>
    <w:rsid w:val="00162B0F"/>
    <w:rsid w:val="001E6805"/>
    <w:rsid w:val="003307C3"/>
    <w:rsid w:val="003C2492"/>
    <w:rsid w:val="003D0E75"/>
    <w:rsid w:val="003D2C25"/>
    <w:rsid w:val="003D437B"/>
    <w:rsid w:val="003F715B"/>
    <w:rsid w:val="00405E4D"/>
    <w:rsid w:val="00577DA5"/>
    <w:rsid w:val="005F77FD"/>
    <w:rsid w:val="00623F6B"/>
    <w:rsid w:val="006A1724"/>
    <w:rsid w:val="007467EB"/>
    <w:rsid w:val="007C3357"/>
    <w:rsid w:val="008C3D54"/>
    <w:rsid w:val="00904B7E"/>
    <w:rsid w:val="009608F0"/>
    <w:rsid w:val="009A7713"/>
    <w:rsid w:val="00AD1725"/>
    <w:rsid w:val="00AF1461"/>
    <w:rsid w:val="00B753CB"/>
    <w:rsid w:val="00D03F0A"/>
    <w:rsid w:val="00D64F6D"/>
    <w:rsid w:val="00F05DFE"/>
    <w:rsid w:val="00F27EAB"/>
    <w:rsid w:val="00F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B7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71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71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715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D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B7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71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71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715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D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Gatien</dc:creator>
  <cp:lastModifiedBy>G Gatien</cp:lastModifiedBy>
  <cp:revision>3</cp:revision>
  <dcterms:created xsi:type="dcterms:W3CDTF">2018-05-31T23:26:00Z</dcterms:created>
  <dcterms:modified xsi:type="dcterms:W3CDTF">2018-06-01T15:52:00Z</dcterms:modified>
</cp:coreProperties>
</file>