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0B" w:rsidRDefault="00EB6F0B" w:rsidP="00EB6F0B">
      <w:r>
        <w:t>Fluorometer Calibration Notes</w:t>
      </w:r>
    </w:p>
    <w:p w:rsidR="00EB6F0B" w:rsidRDefault="00EB6F0B" w:rsidP="00EB6F0B">
      <w:r>
        <w:t>2013-05-21</w:t>
      </w:r>
    </w:p>
    <w:p w:rsidR="00EB6F0B" w:rsidRDefault="00EB6F0B" w:rsidP="00EB6F0B">
      <w:proofErr w:type="spellStart"/>
      <w:r>
        <w:t>S.Zimmermann</w:t>
      </w:r>
      <w:proofErr w:type="spellEnd"/>
    </w:p>
    <w:p w:rsidR="00EB6F0B" w:rsidRDefault="00EB6F0B" w:rsidP="00EB6F0B">
      <w:pPr>
        <w:rPr>
          <w:bCs/>
        </w:rPr>
      </w:pPr>
    </w:p>
    <w:p w:rsidR="00F85F3D" w:rsidRDefault="00F85F3D" w:rsidP="00F85F3D">
      <w:r>
        <w:t>200</w:t>
      </w:r>
      <w:r w:rsidR="00EC0E7C">
        <w:t>9-2</w:t>
      </w:r>
      <w:r w:rsidR="004951C3">
        <w:t>0</w:t>
      </w:r>
      <w:r>
        <w:t xml:space="preserve"> JOIS</w:t>
      </w:r>
    </w:p>
    <w:p w:rsidR="00F85F3D" w:rsidRDefault="00F85F3D" w:rsidP="00F85F3D"/>
    <w:p w:rsidR="000706C9" w:rsidRPr="000706C9" w:rsidRDefault="000706C9" w:rsidP="00F85F3D">
      <w:pPr>
        <w:rPr>
          <w:b/>
        </w:rPr>
      </w:pPr>
      <w:r w:rsidRPr="000706C9">
        <w:rPr>
          <w:b/>
        </w:rPr>
        <w:t>2017-03-21</w:t>
      </w:r>
    </w:p>
    <w:p w:rsidR="000706C9" w:rsidRDefault="000706C9" w:rsidP="00F85F3D">
      <w:r>
        <w:t xml:space="preserve">Confirmed:  data are processed with 2010-07-02 </w:t>
      </w:r>
      <w:proofErr w:type="spellStart"/>
      <w:r>
        <w:t>cal</w:t>
      </w:r>
      <w:proofErr w:type="spellEnd"/>
      <w:r>
        <w:t xml:space="preserve"> and no lag.  The 2013 information is just for comparison.</w:t>
      </w:r>
      <w:bookmarkStart w:id="0" w:name="_GoBack"/>
      <w:bookmarkEnd w:id="0"/>
    </w:p>
    <w:p w:rsidR="000B200C" w:rsidRDefault="000B200C" w:rsidP="000B200C"/>
    <w:p w:rsidR="000B200C" w:rsidRPr="000B200C" w:rsidRDefault="000B200C" w:rsidP="000B200C">
      <w:pPr>
        <w:rPr>
          <w:b/>
        </w:rPr>
      </w:pPr>
      <w:r w:rsidRPr="000B200C">
        <w:rPr>
          <w:b/>
        </w:rPr>
        <w:t>2013-05-16</w:t>
      </w:r>
    </w:p>
    <w:p w:rsidR="000B200C" w:rsidRPr="001F2568" w:rsidRDefault="000B200C" w:rsidP="000B200C">
      <w:r w:rsidRPr="00A81CA3">
        <w:t>For comparison</w:t>
      </w:r>
      <w:r>
        <w:t>, c</w:t>
      </w:r>
      <w:r w:rsidRPr="001F2568">
        <w:t xml:space="preserve">hlorophyll </w:t>
      </w:r>
      <w:proofErr w:type="gramStart"/>
      <w:r w:rsidRPr="001F2568">
        <w:t>were</w:t>
      </w:r>
      <w:proofErr w:type="gramEnd"/>
      <w:r w:rsidRPr="001F2568">
        <w:t xml:space="preserve"> recalibrated using only range 0.025 to 0.6. </w:t>
      </w:r>
    </w:p>
    <w:p w:rsidR="000B200C" w:rsidRPr="001F2568" w:rsidRDefault="000B200C" w:rsidP="000B200C">
      <w:r>
        <w:t xml:space="preserve">109 of 133 </w:t>
      </w:r>
      <w:r w:rsidRPr="001F2568">
        <w:t>observations used, residual is STD</w:t>
      </w:r>
      <w:r>
        <w:t xml:space="preserve"> 0.03</w:t>
      </w:r>
    </w:p>
    <w:p w:rsidR="000B200C" w:rsidRPr="001F2568" w:rsidRDefault="000B200C" w:rsidP="000B200C">
      <w:r>
        <w:t>Slope = 0.4162, Bias = 0.0146</w:t>
      </w:r>
      <w:r w:rsidRPr="001F2568">
        <w:t>.</w:t>
      </w:r>
    </w:p>
    <w:p w:rsidR="000B200C" w:rsidRDefault="000B200C" w:rsidP="000B200C">
      <w:r w:rsidRPr="004725E2">
        <w:rPr>
          <w:b/>
        </w:rPr>
        <w:t>This fit however does not look good.  All values over 0.15mg/m3 are too low</w:t>
      </w:r>
      <w:r>
        <w:t>.</w:t>
      </w:r>
    </w:p>
    <w:p w:rsidR="000B200C" w:rsidRDefault="000B200C" w:rsidP="000B200C">
      <w:r>
        <w:t xml:space="preserve">This has not been applied, just determined for comparison.  CTD and </w:t>
      </w:r>
      <w:proofErr w:type="spellStart"/>
      <w:r>
        <w:t>Chem</w:t>
      </w:r>
      <w:proofErr w:type="spellEnd"/>
      <w:r>
        <w:t xml:space="preserve"> sheet do not have raw voltage so will be necessary to remove existing fit and apply new fit.</w:t>
      </w:r>
    </w:p>
    <w:p w:rsidR="000B200C" w:rsidRDefault="000B200C" w:rsidP="000B200C">
      <w:r>
        <w:t>Note that Processing comments would need to be updated as well.</w:t>
      </w:r>
    </w:p>
    <w:p w:rsidR="000B200C" w:rsidRDefault="000B200C" w:rsidP="000B200C"/>
    <w:p w:rsidR="000B200C" w:rsidRDefault="000B200C" w:rsidP="000B200C">
      <w:pPr>
        <w:rPr>
          <w:b/>
        </w:rPr>
      </w:pPr>
      <w:r>
        <w:t xml:space="preserve">Range of </w:t>
      </w:r>
      <w:proofErr w:type="spellStart"/>
      <w:r>
        <w:t>fluor</w:t>
      </w:r>
      <w:proofErr w:type="spellEnd"/>
      <w:r>
        <w:t xml:space="preserve"> is small (-.05 to 0.5), bottom values drift .075, hysteresis btw 0.01 and </w:t>
      </w:r>
      <w:proofErr w:type="gramStart"/>
      <w:r>
        <w:t>0.05  in</w:t>
      </w:r>
      <w:proofErr w:type="gramEnd"/>
      <w:r>
        <w:t xml:space="preserve"> casts 2-10, 39-49, 52 with downcast sometimes being the odd looking cast, sometimes the </w:t>
      </w:r>
      <w:proofErr w:type="spellStart"/>
      <w:r>
        <w:t>upcast</w:t>
      </w:r>
      <w:proofErr w:type="spellEnd"/>
      <w:r>
        <w:t>.  So could consider using downcast values to calibrate to…</w:t>
      </w:r>
      <w:r w:rsidRPr="002B63D7">
        <w:rPr>
          <w:b/>
        </w:rPr>
        <w:t>or just leave as is with large error bar.</w:t>
      </w:r>
    </w:p>
    <w:p w:rsidR="000B200C" w:rsidRPr="00B519CB" w:rsidRDefault="000B200C" w:rsidP="000B200C">
      <w:pPr>
        <w:rPr>
          <w:b/>
        </w:rPr>
      </w:pPr>
      <w:r>
        <w:t xml:space="preserve">Have put in excel file:  </w:t>
      </w:r>
      <w:r w:rsidRPr="00B519CB">
        <w:t xml:space="preserve">[Quality poor:  signal drift in bottom waters of 0.075 is equal to 15% of signal range (0 to .5mg/m3) and </w:t>
      </w:r>
      <w:proofErr w:type="spellStart"/>
      <w:r w:rsidRPr="00B519CB">
        <w:t>hysterisis</w:t>
      </w:r>
      <w:proofErr w:type="spellEnd"/>
      <w:r w:rsidRPr="00B519CB">
        <w:t xml:space="preserve"> (</w:t>
      </w:r>
      <w:proofErr w:type="spellStart"/>
      <w:r w:rsidRPr="00B519CB">
        <w:t>inconsistant</w:t>
      </w:r>
      <w:proofErr w:type="spellEnd"/>
      <w:r w:rsidRPr="00B519CB">
        <w:t xml:space="preserve"> pressure dependent problem)  of up to 0.05 mg/m3  is 10% of signal range.]</w:t>
      </w:r>
    </w:p>
    <w:p w:rsidR="000B200C" w:rsidRDefault="000B200C" w:rsidP="000B200C"/>
    <w:p w:rsidR="000B200C" w:rsidRDefault="000B200C" w:rsidP="000B200C">
      <w:r>
        <w:t xml:space="preserve">Plot showing CTD </w:t>
      </w:r>
      <w:proofErr w:type="spellStart"/>
      <w:r>
        <w:t>flr</w:t>
      </w:r>
      <w:proofErr w:type="spellEnd"/>
      <w:r>
        <w:t xml:space="preserve"> v. </w:t>
      </w:r>
      <w:proofErr w:type="spellStart"/>
      <w:r>
        <w:t>chl+phaeo</w:t>
      </w:r>
      <w:proofErr w:type="spellEnd"/>
      <w:r>
        <w:t xml:space="preserve"> does not show good 1:1 relationship as in other years.</w:t>
      </w:r>
    </w:p>
    <w:p w:rsidR="000B200C" w:rsidRDefault="000B200C" w:rsidP="000B200C"/>
    <w:p w:rsidR="000B200C" w:rsidRDefault="000B200C" w:rsidP="000B200C"/>
    <w:p w:rsidR="000B200C" w:rsidRDefault="000B200C" w:rsidP="000B200C"/>
    <w:p w:rsidR="000B200C" w:rsidRPr="002E2FEC" w:rsidRDefault="000B200C" w:rsidP="000B200C">
      <w:pPr>
        <w:rPr>
          <w:b/>
        </w:rPr>
      </w:pPr>
      <w:r w:rsidRPr="002E2FEC">
        <w:rPr>
          <w:b/>
        </w:rPr>
        <w:t>2010-07-02:</w:t>
      </w:r>
    </w:p>
    <w:p w:rsidR="000B200C" w:rsidRDefault="000B200C" w:rsidP="000B200C">
      <w:r>
        <w:t>2009-19 and 2009-20 Chlorophyll Data Sets combined into one fit with file names</w:t>
      </w:r>
    </w:p>
    <w:p w:rsidR="000B200C" w:rsidRPr="0000161F" w:rsidRDefault="000B200C" w:rsidP="000B200C">
      <w:r w:rsidRPr="00BA6C5D">
        <w:rPr>
          <w:i/>
        </w:rPr>
        <w:t>ctd_cal_19+20_fig_1.jpg</w:t>
      </w:r>
      <w:r w:rsidRPr="0000161F">
        <w:t xml:space="preserve"> using fitting routine</w:t>
      </w:r>
      <w:r>
        <w:t xml:space="preserve"> </w:t>
      </w:r>
      <w:proofErr w:type="spellStart"/>
      <w:r w:rsidRPr="0000161F">
        <w:rPr>
          <w:b/>
          <w:i/>
        </w:rPr>
        <w:t>cal_fluorometer.m</w:t>
      </w:r>
      <w:proofErr w:type="spellEnd"/>
    </w:p>
    <w:p w:rsidR="000B200C" w:rsidRDefault="000B200C" w:rsidP="000B200C">
      <w:r>
        <w:t xml:space="preserve">Figures 1:3 </w:t>
      </w:r>
      <w:proofErr w:type="gramStart"/>
      <w:r>
        <w:t>Larger</w:t>
      </w:r>
      <w:proofErr w:type="gramEnd"/>
      <w:r>
        <w:t xml:space="preserve"> delta axis to show all data</w:t>
      </w:r>
    </w:p>
    <w:p w:rsidR="000B200C" w:rsidRDefault="000B200C" w:rsidP="000B200C">
      <w:r>
        <w:t xml:space="preserve">Figures 4:6 </w:t>
      </w:r>
      <w:proofErr w:type="gramStart"/>
      <w:r>
        <w:t>Smaller</w:t>
      </w:r>
      <w:proofErr w:type="gramEnd"/>
      <w:r>
        <w:t xml:space="preserve"> delta axis to show JOIS data</w:t>
      </w:r>
    </w:p>
    <w:p w:rsidR="000B200C" w:rsidRDefault="000B200C" w:rsidP="000B200C"/>
    <w:p w:rsidR="000B200C" w:rsidRDefault="000B200C" w:rsidP="000B200C">
      <w:r>
        <w:t>Fit is better for the JOIS data when using both data sets.  The fitting process did remove a lot of points so standard deviation sounds better than the true accuracy of the CTD measurement.  How to measure?</w:t>
      </w:r>
    </w:p>
    <w:p w:rsidR="000B200C" w:rsidRDefault="000B200C" w:rsidP="000B200C"/>
    <w:p w:rsidR="000B200C" w:rsidRDefault="000B200C" w:rsidP="000B200C">
      <w:r>
        <w:t xml:space="preserve">The down and </w:t>
      </w:r>
      <w:proofErr w:type="spellStart"/>
      <w:r>
        <w:t>upcast</w:t>
      </w:r>
      <w:proofErr w:type="spellEnd"/>
      <w:r>
        <w:t xml:space="preserve"> profiles on the C3O (</w:t>
      </w:r>
      <w:smartTag w:uri="urn:schemas-microsoft-com:office:smarttags" w:element="place">
        <w:r>
          <w:t>Baffin Bay</w:t>
        </w:r>
      </w:smartTag>
      <w:r>
        <w:t xml:space="preserve">) leg are not very consistent and can differ by 0.3 (Cast 17), however I have not compared many casts. </w:t>
      </w:r>
    </w:p>
    <w:p w:rsidR="000B200C" w:rsidRDefault="000B200C" w:rsidP="000B200C">
      <w:r>
        <w:t xml:space="preserve">Bottle stops were typically 1minute long.  CTD chlorophyll would typically spike the direction of the deep water value and then come into line with downcast value though sometimes an offset </w:t>
      </w:r>
      <w:r>
        <w:lastRenderedPageBreak/>
        <w:t xml:space="preserve">would remain.  The </w:t>
      </w:r>
      <w:smartTag w:uri="urn:schemas-microsoft-com:office:smarttags" w:element="place">
        <w:r>
          <w:t>Baffin Bay</w:t>
        </w:r>
      </w:smartTag>
      <w:r>
        <w:t xml:space="preserve"> data has higher variability, though the values of Chlorophyll are also higher than in the JOIS data.</w:t>
      </w:r>
    </w:p>
    <w:p w:rsidR="000B200C" w:rsidRDefault="000B200C" w:rsidP="000B200C"/>
    <w:p w:rsidR="000B200C" w:rsidRDefault="000B200C" w:rsidP="000B200C">
      <w:r>
        <w:t>Fit results for:</w:t>
      </w:r>
    </w:p>
    <w:p w:rsidR="000B200C" w:rsidRDefault="000B200C" w:rsidP="000B200C">
      <w:r>
        <w:t xml:space="preserve">2009-20 only:  </w:t>
      </w:r>
    </w:p>
    <w:p w:rsidR="000B200C" w:rsidRDefault="000B200C" w:rsidP="000B200C">
      <w:smartTag w:uri="urn:schemas-microsoft-com:office:smarttags" w:element="stockticker">
        <w:r>
          <w:t>STD</w:t>
        </w:r>
      </w:smartTag>
      <w:r>
        <w:t xml:space="preserve"> 2.5 for observation acceptance, only bottle values &gt;0.04 mg/m3</w:t>
      </w:r>
    </w:p>
    <w:p w:rsidR="000B200C" w:rsidRDefault="000B200C" w:rsidP="000B200C">
      <w:r>
        <w:t xml:space="preserve">84 out of 94 observations used, </w:t>
      </w:r>
      <w:smartTag w:uri="urn:schemas-microsoft-com:office:smarttags" w:element="stockticker">
        <w:r>
          <w:t>STD</w:t>
        </w:r>
      </w:smartTag>
      <w:r>
        <w:t xml:space="preserve"> 0.019</w:t>
      </w:r>
    </w:p>
    <w:p w:rsidR="000B200C" w:rsidRDefault="000B200C" w:rsidP="000B200C">
      <w:r>
        <w:t>Slope = 0.3220, Bias = 0.0293</w:t>
      </w:r>
    </w:p>
    <w:p w:rsidR="000B200C" w:rsidRDefault="000B200C" w:rsidP="000B200C"/>
    <w:p w:rsidR="000B200C" w:rsidRDefault="000B200C" w:rsidP="000B200C">
      <w:r>
        <w:t>2009-19 only:</w:t>
      </w:r>
    </w:p>
    <w:p w:rsidR="000B200C" w:rsidRDefault="000B200C" w:rsidP="000B200C">
      <w:smartTag w:uri="urn:schemas-microsoft-com:office:smarttags" w:element="stockticker">
        <w:r>
          <w:t>STD</w:t>
        </w:r>
      </w:smartTag>
      <w:r>
        <w:t xml:space="preserve"> 2.5 for observation acceptance, only bottle values &gt;0.025 mg/m3 </w:t>
      </w:r>
    </w:p>
    <w:p w:rsidR="000B200C" w:rsidRDefault="000B200C" w:rsidP="000B200C">
      <w:r>
        <w:t xml:space="preserve">51 out of 60 observations used, </w:t>
      </w:r>
      <w:smartTag w:uri="urn:schemas-microsoft-com:office:smarttags" w:element="stockticker">
        <w:r>
          <w:t>STD</w:t>
        </w:r>
      </w:smartTag>
      <w:r>
        <w:t xml:space="preserve"> 0.187</w:t>
      </w:r>
    </w:p>
    <w:p w:rsidR="000B200C" w:rsidRDefault="000B200C" w:rsidP="000B200C">
      <w:r>
        <w:t>Slope = 0.7064, Bias = 0.1094</w:t>
      </w:r>
    </w:p>
    <w:p w:rsidR="000B200C" w:rsidRDefault="000B200C" w:rsidP="000B200C"/>
    <w:p w:rsidR="000B200C" w:rsidRDefault="000B200C" w:rsidP="000B200C">
      <w:r>
        <w:t>2009-19 and 20:</w:t>
      </w:r>
    </w:p>
    <w:p w:rsidR="000B200C" w:rsidRDefault="000B200C" w:rsidP="000B200C">
      <w:smartTag w:uri="urn:schemas-microsoft-com:office:smarttags" w:element="stockticker">
        <w:r>
          <w:t>STD</w:t>
        </w:r>
      </w:smartTag>
      <w:r>
        <w:t xml:space="preserve"> 2.5 for observation acceptance, only bottle values &gt;0.025 mg/m3 </w:t>
      </w:r>
    </w:p>
    <w:p w:rsidR="000B200C" w:rsidRDefault="000B200C" w:rsidP="000B200C">
      <w:r>
        <w:t xml:space="preserve">115 of 160 </w:t>
      </w:r>
      <w:proofErr w:type="spellStart"/>
      <w:r>
        <w:t>obs</w:t>
      </w:r>
      <w:proofErr w:type="spellEnd"/>
      <w:r>
        <w:t xml:space="preserve"> used, </w:t>
      </w:r>
      <w:smartTag w:uri="urn:schemas-microsoft-com:office:smarttags" w:element="stockticker">
        <w:r>
          <w:t>STD</w:t>
        </w:r>
      </w:smartTag>
      <w:r>
        <w:t xml:space="preserve"> 0.037</w:t>
      </w:r>
      <w:proofErr w:type="gramStart"/>
      <w:r>
        <w:t>;  With</w:t>
      </w:r>
      <w:proofErr w:type="gramEnd"/>
      <w:r>
        <w:t xml:space="preserve"> all observations </w:t>
      </w:r>
      <w:smartTag w:uri="urn:schemas-microsoft-com:office:smarttags" w:element="stockticker">
        <w:r>
          <w:t>STD</w:t>
        </w:r>
      </w:smartTag>
      <w:r>
        <w:t xml:space="preserve"> 0.046 mg/m3</w:t>
      </w:r>
    </w:p>
    <w:p w:rsidR="000B200C" w:rsidRDefault="000B200C" w:rsidP="000B200C">
      <w:pPr>
        <w:rPr>
          <w:b/>
          <w:i/>
        </w:rPr>
      </w:pPr>
      <w:r w:rsidRPr="0000161F">
        <w:rPr>
          <w:b/>
          <w:i/>
        </w:rPr>
        <w:t>Slope 0.8975, Bias = -0.0781</w:t>
      </w:r>
    </w:p>
    <w:p w:rsidR="000B200C" w:rsidRDefault="000B200C" w:rsidP="000B200C">
      <w:pPr>
        <w:rPr>
          <w:b/>
          <w:i/>
        </w:rPr>
      </w:pPr>
    </w:p>
    <w:p w:rsidR="000B200C" w:rsidRDefault="000B200C" w:rsidP="000B200C">
      <w:r w:rsidRPr="00940EC0">
        <w:t>Data are in FlrFit_2009-</w:t>
      </w:r>
      <w:proofErr w:type="gramStart"/>
      <w:r w:rsidRPr="00940EC0">
        <w:t>19and20.mat  with</w:t>
      </w:r>
      <w:proofErr w:type="gramEnd"/>
      <w:r w:rsidRPr="00940EC0">
        <w:t xml:space="preserve"> cal.* storing all the fit information.</w:t>
      </w:r>
    </w:p>
    <w:p w:rsidR="000B200C" w:rsidRDefault="000B200C" w:rsidP="000B200C"/>
    <w:p w:rsidR="000B200C" w:rsidRDefault="000B200C" w:rsidP="000B200C">
      <w:r>
        <w:t>I’m turned around with how to describe R2 value.</w:t>
      </w:r>
    </w:p>
    <w:p w:rsidR="000B200C" w:rsidRDefault="000B200C" w:rsidP="000B200C">
      <w:r>
        <w:t xml:space="preserve">The actual fit, </w:t>
      </w:r>
      <w:proofErr w:type="spellStart"/>
      <w:r>
        <w:t>CTDraw</w:t>
      </w:r>
      <w:proofErr w:type="spellEnd"/>
      <w:r>
        <w:t>(x) and Bottle(y), has a very high R2 value.  But I think this says:</w:t>
      </w:r>
    </w:p>
    <w:p w:rsidR="000B200C" w:rsidRDefault="000B200C" w:rsidP="000B200C">
      <w:r>
        <w:t xml:space="preserve">Bottle values are significantly dependent on CTD values….which is good as CTD </w:t>
      </w:r>
      <w:proofErr w:type="spellStart"/>
      <w:r>
        <w:t>Flr</w:t>
      </w:r>
      <w:proofErr w:type="spellEnd"/>
      <w:r>
        <w:t xml:space="preserve"> increases then Bottle values increase. </w:t>
      </w:r>
    </w:p>
    <w:p w:rsidR="000B200C" w:rsidRDefault="000B200C" w:rsidP="000B200C"/>
    <w:p w:rsidR="000B200C" w:rsidRDefault="000B200C" w:rsidP="000B200C"/>
    <w:p w:rsidR="000B200C" w:rsidRDefault="000B200C" w:rsidP="000B200C">
      <w:r>
        <w:rPr>
          <w:noProof/>
          <w:lang w:val="en-CA" w:eastAsia="en-CA"/>
        </w:rPr>
        <w:lastRenderedPageBreak/>
        <w:drawing>
          <wp:inline distT="0" distB="0" distL="0" distR="0">
            <wp:extent cx="5486400" cy="4114800"/>
            <wp:effectExtent l="0" t="0" r="0" b="0"/>
            <wp:docPr id="2" name="Picture 2" descr="R2_Result_I_think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2_Result_I_think_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00C" w:rsidRDefault="000B200C" w:rsidP="000B200C"/>
    <w:p w:rsidR="000B200C" w:rsidRDefault="000B200C" w:rsidP="000B200C">
      <w:r>
        <w:t>If all 160 observations were used:</w:t>
      </w:r>
    </w:p>
    <w:p w:rsidR="000B200C" w:rsidRDefault="000B200C" w:rsidP="000B200C">
      <w:r>
        <w:t>STD is 0.2669 and R2 is 0.7775.</w:t>
      </w:r>
    </w:p>
    <w:p w:rsidR="000B200C" w:rsidRDefault="000B200C" w:rsidP="000B200C">
      <w:r>
        <w:rPr>
          <w:noProof/>
          <w:lang w:val="en-CA" w:eastAsia="en-CA"/>
        </w:rPr>
        <w:lastRenderedPageBreak/>
        <w:drawing>
          <wp:inline distT="0" distB="0" distL="0" distR="0">
            <wp:extent cx="5486400" cy="4114800"/>
            <wp:effectExtent l="0" t="0" r="0" b="0"/>
            <wp:docPr id="1" name="Picture 1" descr="R2_with_all_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2_with_all_ob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7C" w:rsidRDefault="00EC0E7C" w:rsidP="00F85F3D"/>
    <w:sectPr w:rsidR="00EC0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51"/>
    <w:rsid w:val="000706C9"/>
    <w:rsid w:val="000B200C"/>
    <w:rsid w:val="001B5113"/>
    <w:rsid w:val="002B1D59"/>
    <w:rsid w:val="00455687"/>
    <w:rsid w:val="004951C3"/>
    <w:rsid w:val="004A5D53"/>
    <w:rsid w:val="00EB6F0B"/>
    <w:rsid w:val="00EC0E7C"/>
    <w:rsid w:val="00F85F3D"/>
    <w:rsid w:val="00FC6EBC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0C"/>
    <w:rPr>
      <w:rFonts w:ascii="Tahoma" w:eastAsia="MS Mincho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0C"/>
    <w:rPr>
      <w:rFonts w:ascii="Tahoma" w:eastAsia="MS Mincho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Zimmermann</dc:creator>
  <cp:lastModifiedBy>S Zimmermann</cp:lastModifiedBy>
  <cp:revision>4</cp:revision>
  <dcterms:created xsi:type="dcterms:W3CDTF">2017-03-21T18:42:00Z</dcterms:created>
  <dcterms:modified xsi:type="dcterms:W3CDTF">2017-03-21T19:32:00Z</dcterms:modified>
</cp:coreProperties>
</file>