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2A" w:rsidRDefault="00F3782A">
      <w:r>
        <w:t>2017-03-2</w:t>
      </w:r>
      <w:r w:rsidR="00936798">
        <w:t>2</w:t>
      </w:r>
      <w:bookmarkStart w:id="0" w:name="_GoBack"/>
      <w:bookmarkEnd w:id="0"/>
      <w:r>
        <w:t xml:space="preserve"> S Zimmermann</w:t>
      </w:r>
    </w:p>
    <w:p w:rsidR="00C97466" w:rsidRDefault="002B256F">
      <w:r>
        <w:t>2008-29 Nutrients:</w:t>
      </w:r>
    </w:p>
    <w:p w:rsidR="002B256F" w:rsidRDefault="002B256F">
      <w:r>
        <w:t>Nutrients were collected and frozen.</w:t>
      </w:r>
    </w:p>
    <w:p w:rsidR="002B256F" w:rsidRDefault="002B256F">
      <w:r>
        <w:t>Samples were not filtered.</w:t>
      </w:r>
    </w:p>
    <w:p w:rsidR="002B256F" w:rsidRDefault="002B256F">
      <w:r>
        <w:t>Samples were run at-sea 1 month after collection during the next leg (2008-30 JOIS)</w:t>
      </w:r>
      <w:proofErr w:type="gramStart"/>
      <w:r>
        <w:t>,  Aug</w:t>
      </w:r>
      <w:proofErr w:type="gramEnd"/>
      <w:r>
        <w:t xml:space="preserve"> 6 to 10</w:t>
      </w:r>
      <w:r w:rsidRPr="002B256F">
        <w:rPr>
          <w:vertAlign w:val="superscript"/>
        </w:rPr>
        <w:t>th</w:t>
      </w:r>
      <w:r>
        <w:t xml:space="preserve"> (based days CRM recorded</w:t>
      </w:r>
      <w:r w:rsidR="00BD441B">
        <w:t xml:space="preserve"> in QAQC file</w:t>
      </w:r>
      <w:r>
        <w:t>).</w:t>
      </w:r>
    </w:p>
    <w:p w:rsidR="002B256F" w:rsidRDefault="002B256F">
      <w:r>
        <w:t xml:space="preserve">Corrections were made to 2008-30 JOIS data (see </w:t>
      </w:r>
      <w:r w:rsidRPr="002B256F">
        <w:rPr>
          <w:b/>
          <w:i/>
        </w:rPr>
        <w:t>2008-30 NO3 Data Correction Report 17Dec2010.doc</w:t>
      </w:r>
      <w:r>
        <w:t xml:space="preserve">) in Dec 2010 however </w:t>
      </w:r>
      <w:r w:rsidR="00BD441B">
        <w:t xml:space="preserve">they had not been made to </w:t>
      </w:r>
      <w:r>
        <w:t>the 2008-29 data although they were run with the 2008-30 samples and likely have the same problems.</w:t>
      </w:r>
    </w:p>
    <w:p w:rsidR="00A22ACE" w:rsidRDefault="00A22ACE">
      <w:r>
        <w:t xml:space="preserve">The correction </w:t>
      </w:r>
      <w:r w:rsidR="004041F2">
        <w:t xml:space="preserve">for these samples ranges </w:t>
      </w:r>
      <w:proofErr w:type="gramStart"/>
      <w:r w:rsidR="004041F2">
        <w:t xml:space="preserve">from </w:t>
      </w:r>
      <w:r>
        <w:t xml:space="preserve"> +</w:t>
      </w:r>
      <w:proofErr w:type="gramEnd"/>
      <w:r>
        <w:t>0.3</w:t>
      </w:r>
      <w:r w:rsidR="004041F2">
        <w:t>3</w:t>
      </w:r>
      <w:r>
        <w:t>uM to +0.41uM based on trend line shown in Fig 3 for dates Aug 6</w:t>
      </w:r>
      <w:r w:rsidRPr="00A22ACE">
        <w:rPr>
          <w:vertAlign w:val="superscript"/>
        </w:rPr>
        <w:t>th</w:t>
      </w:r>
      <w:r>
        <w:t xml:space="preserve"> to 10</w:t>
      </w:r>
      <w:r w:rsidRPr="00A22ACE">
        <w:rPr>
          <w:vertAlign w:val="superscript"/>
        </w:rPr>
        <w:t>th</w:t>
      </w:r>
      <w:r>
        <w:t>.</w:t>
      </w:r>
      <w:r w:rsidR="004041F2">
        <w:t xml:space="preserve">  The average,</w:t>
      </w:r>
      <w:r w:rsidR="00BD441B">
        <w:t xml:space="preserve"> +0.37uM could be applied as precision</w:t>
      </w:r>
      <w:r w:rsidR="004041F2">
        <w:t xml:space="preserve"> from the </w:t>
      </w:r>
      <w:proofErr w:type="spellStart"/>
      <w:r w:rsidR="004041F2">
        <w:t>Sp</w:t>
      </w:r>
      <w:proofErr w:type="spellEnd"/>
      <w:r w:rsidR="00BD441B">
        <w:t>,</w:t>
      </w:r>
      <w:r w:rsidR="004041F2">
        <w:t xml:space="preserve"> 0.2uM</w:t>
      </w:r>
      <w:r w:rsidR="00BD441B">
        <w:t>,</w:t>
      </w:r>
      <w:r w:rsidR="004041F2">
        <w:t xml:space="preserve"> is much larger than the range of correction, 0.04uM, over these four days.</w:t>
      </w:r>
    </w:p>
    <w:p w:rsidR="007C5A98" w:rsidRPr="004041F2" w:rsidRDefault="004041F2">
      <w:pPr>
        <w:rPr>
          <w:b/>
          <w:i/>
        </w:rPr>
      </w:pPr>
      <w:r w:rsidRPr="004041F2">
        <w:rPr>
          <w:b/>
          <w:i/>
        </w:rPr>
        <w:t>To stay consist</w:t>
      </w:r>
      <w:r w:rsidR="00BD441B">
        <w:rPr>
          <w:b/>
          <w:i/>
        </w:rPr>
        <w:t>ent with 2008-30 data</w:t>
      </w:r>
      <w:r w:rsidR="00936798">
        <w:rPr>
          <w:b/>
          <w:i/>
        </w:rPr>
        <w:t>,</w:t>
      </w:r>
      <w:r w:rsidR="00BD441B">
        <w:rPr>
          <w:b/>
          <w:i/>
        </w:rPr>
        <w:t xml:space="preserve"> corrections were made on 2017-03-22</w:t>
      </w:r>
      <w:r w:rsidRPr="004041F2">
        <w:rPr>
          <w:b/>
          <w:i/>
        </w:rPr>
        <w:t>:</w:t>
      </w:r>
    </w:p>
    <w:p w:rsidR="004041F2" w:rsidRPr="004041F2" w:rsidRDefault="004041F2" w:rsidP="004041F2">
      <w:pPr>
        <w:ind w:firstLine="720"/>
        <w:rPr>
          <w:b/>
          <w:i/>
        </w:rPr>
      </w:pPr>
      <w:r w:rsidRPr="004041F2">
        <w:rPr>
          <w:b/>
          <w:i/>
        </w:rPr>
        <w:t>Appl</w:t>
      </w:r>
      <w:r w:rsidR="00BD441B">
        <w:rPr>
          <w:b/>
          <w:i/>
        </w:rPr>
        <w:t>ied</w:t>
      </w:r>
      <w:r w:rsidRPr="004041F2">
        <w:rPr>
          <w:b/>
          <w:i/>
        </w:rPr>
        <w:t xml:space="preserve"> + 0.37uM to </w:t>
      </w:r>
      <w:r>
        <w:rPr>
          <w:b/>
          <w:i/>
        </w:rPr>
        <w:t xml:space="preserve">all </w:t>
      </w:r>
      <w:proofErr w:type="spellStart"/>
      <w:r w:rsidRPr="004041F2">
        <w:rPr>
          <w:b/>
          <w:i/>
        </w:rPr>
        <w:t>Nitrate</w:t>
      </w:r>
      <w:r>
        <w:rPr>
          <w:b/>
          <w:i/>
        </w:rPr>
        <w:t>+Nitrite</w:t>
      </w:r>
      <w:proofErr w:type="spellEnd"/>
      <w:r>
        <w:rPr>
          <w:b/>
          <w:i/>
        </w:rPr>
        <w:t xml:space="preserve"> values</w:t>
      </w:r>
      <w:r w:rsidRPr="004041F2">
        <w:rPr>
          <w:b/>
          <w:i/>
        </w:rPr>
        <w:t xml:space="preserve"> which ha</w:t>
      </w:r>
      <w:r>
        <w:rPr>
          <w:b/>
          <w:i/>
        </w:rPr>
        <w:t>ve</w:t>
      </w:r>
      <w:r w:rsidRPr="004041F2">
        <w:rPr>
          <w:b/>
          <w:i/>
        </w:rPr>
        <w:t xml:space="preserve"> original values over 0.8uM.</w:t>
      </w:r>
    </w:p>
    <w:p w:rsidR="004041F2" w:rsidRPr="00936798" w:rsidRDefault="00936798">
      <w:pPr>
        <w:rPr>
          <w:b/>
          <w:i/>
        </w:rPr>
      </w:pPr>
      <w:r>
        <w:t>The new chemistry file is named</w:t>
      </w:r>
      <w:r w:rsidRPr="00936798">
        <w:rPr>
          <w:b/>
          <w:i/>
        </w:rPr>
        <w:t>:  2008-29_LSSL_Chem_RAW_2017-03-22.xls</w:t>
      </w:r>
    </w:p>
    <w:p w:rsidR="00936798" w:rsidRDefault="00936798"/>
    <w:p w:rsidR="007C5A98" w:rsidRDefault="007C5A98">
      <w:r>
        <w:t>Excerpt from document:</w:t>
      </w:r>
    </w:p>
    <w:p w:rsidR="00A22ACE" w:rsidRDefault="004041F2" w:rsidP="004041F2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Correc</w:t>
      </w:r>
      <w:r w:rsidR="00A22ACE">
        <w:rPr>
          <w:rFonts w:ascii="Calibri-Bold" w:hAnsi="Calibri-Bold" w:cs="Calibri-Bold"/>
          <w:b/>
          <w:bCs/>
        </w:rPr>
        <w:t>tions to Other Data</w:t>
      </w:r>
    </w:p>
    <w:p w:rsidR="002B256F" w:rsidRDefault="00A22ACE" w:rsidP="004041F2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It is recommended that Leg 1 samples (frozen) &amp; Sea Ice samples analyzed onboard during LSSL 2008‐30 are</w:t>
      </w:r>
      <w:r w:rsidR="007C5A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corrected for drift.</w:t>
      </w:r>
    </w:p>
    <w:p w:rsidR="007C5A98" w:rsidRDefault="007C5A98" w:rsidP="007C5A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2ACE" w:rsidRDefault="007C5A98" w:rsidP="004041F2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values were corrected for </w:t>
      </w:r>
      <w:proofErr w:type="spellStart"/>
      <w:r>
        <w:rPr>
          <w:rFonts w:ascii="Calibri" w:hAnsi="Calibri" w:cs="Calibri"/>
        </w:rPr>
        <w:t>instrmuent</w:t>
      </w:r>
      <w:proofErr w:type="spellEnd"/>
      <w:r>
        <w:rPr>
          <w:rFonts w:ascii="Calibri" w:hAnsi="Calibri" w:cs="Calibri"/>
        </w:rPr>
        <w:t xml:space="preserve"> drift according to the equation y = ‐0.0198x ‐ 0.0174, where x is day run in order from beginning of cruise (July 21</w:t>
      </w:r>
      <w:r>
        <w:rPr>
          <w:rFonts w:ascii="Calibri" w:hAnsi="Calibri" w:cs="Calibri"/>
          <w:sz w:val="14"/>
          <w:szCs w:val="14"/>
        </w:rPr>
        <w:t xml:space="preserve">st </w:t>
      </w:r>
      <w:r>
        <w:rPr>
          <w:rFonts w:ascii="Calibri" w:hAnsi="Calibri" w:cs="Calibri"/>
        </w:rPr>
        <w:t>= 0).</w:t>
      </w:r>
    </w:p>
    <w:p w:rsidR="007C5A98" w:rsidRDefault="007C5A98" w:rsidP="007C5A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2ACE" w:rsidRDefault="00A22ACE" w:rsidP="004041F2">
      <w:pPr>
        <w:ind w:firstLine="720"/>
        <w:rPr>
          <w:rFonts w:ascii="Calibri-Bold" w:hAnsi="Calibri-Bold" w:cs="Calibri-Bold"/>
          <w:bCs/>
        </w:rPr>
      </w:pPr>
      <w:r w:rsidRPr="007C5A98">
        <w:rPr>
          <w:rFonts w:ascii="Calibri-Bold" w:hAnsi="Calibri-Bold" w:cs="Calibri-Bold"/>
          <w:bCs/>
        </w:rPr>
        <w:t xml:space="preserve">Any value </w:t>
      </w:r>
      <w:proofErr w:type="gramStart"/>
      <w:r w:rsidRPr="007C5A98">
        <w:rPr>
          <w:rFonts w:ascii="Calibri-Bold" w:hAnsi="Calibri-Bold" w:cs="Calibri-Bold"/>
          <w:bCs/>
        </w:rPr>
        <w:t xml:space="preserve">less than 0.8 </w:t>
      </w:r>
      <w:proofErr w:type="spellStart"/>
      <w:r w:rsidRPr="007C5A98">
        <w:rPr>
          <w:rFonts w:ascii="Calibri-Bold" w:hAnsi="Calibri-Bold" w:cs="Calibri-Bold"/>
          <w:bCs/>
        </w:rPr>
        <w:t>mmol</w:t>
      </w:r>
      <w:proofErr w:type="spellEnd"/>
      <w:r w:rsidRPr="007C5A98">
        <w:rPr>
          <w:rFonts w:ascii="Calibri-Bold" w:hAnsi="Calibri-Bold" w:cs="Calibri-Bold"/>
          <w:bCs/>
        </w:rPr>
        <w:t>/m</w:t>
      </w:r>
      <w:r w:rsidRPr="007C5A98">
        <w:rPr>
          <w:rFonts w:ascii="Calibri-Bold" w:hAnsi="Calibri-Bold" w:cs="Calibri-Bold"/>
          <w:bCs/>
          <w:sz w:val="14"/>
          <w:szCs w:val="14"/>
        </w:rPr>
        <w:t>3</w:t>
      </w:r>
      <w:proofErr w:type="gramEnd"/>
      <w:r w:rsidRPr="007C5A98">
        <w:rPr>
          <w:rFonts w:ascii="Calibri-Bold" w:hAnsi="Calibri-Bold" w:cs="Calibri-Bold"/>
          <w:bCs/>
          <w:sz w:val="14"/>
          <w:szCs w:val="14"/>
        </w:rPr>
        <w:t xml:space="preserve"> </w:t>
      </w:r>
      <w:r w:rsidRPr="007C5A98">
        <w:rPr>
          <w:rFonts w:ascii="Calibri-Bold" w:hAnsi="Calibri-Bold" w:cs="Calibri-Bold"/>
          <w:bCs/>
        </w:rPr>
        <w:t>was not corrected</w:t>
      </w:r>
    </w:p>
    <w:p w:rsidR="00BD441B" w:rsidRPr="007C5A98" w:rsidRDefault="00BD441B" w:rsidP="004041F2">
      <w:pPr>
        <w:ind w:firstLine="720"/>
      </w:pPr>
    </w:p>
    <w:sectPr w:rsidR="00BD441B" w:rsidRPr="007C5A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C6"/>
    <w:rsid w:val="001E54C6"/>
    <w:rsid w:val="002B256F"/>
    <w:rsid w:val="004041F2"/>
    <w:rsid w:val="007C5A98"/>
    <w:rsid w:val="00936798"/>
    <w:rsid w:val="00A22ACE"/>
    <w:rsid w:val="00BD441B"/>
    <w:rsid w:val="00C97466"/>
    <w:rsid w:val="00F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Zimmermann</dc:creator>
  <cp:keywords/>
  <dc:description/>
  <cp:lastModifiedBy>S Zimmermann</cp:lastModifiedBy>
  <cp:revision>6</cp:revision>
  <dcterms:created xsi:type="dcterms:W3CDTF">2017-03-22T17:44:00Z</dcterms:created>
  <dcterms:modified xsi:type="dcterms:W3CDTF">2017-03-22T18:42:00Z</dcterms:modified>
</cp:coreProperties>
</file>