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BF" w:rsidRDefault="00230DBF" w:rsidP="00230DBF">
      <w:pPr>
        <w:rPr>
          <w:rFonts w:asciiTheme="minorHAnsi" w:hAnsiTheme="minorHAnsi" w:cstheme="minorBidi"/>
          <w:color w:val="1F497D" w:themeColor="dark2"/>
        </w:rPr>
      </w:pPr>
    </w:p>
    <w:p w:rsidR="00230DBF" w:rsidRDefault="00230DBF" w:rsidP="00230DBF">
      <w:pPr>
        <w:rPr>
          <w:rFonts w:asciiTheme="minorHAnsi" w:hAnsiTheme="minorHAnsi" w:cstheme="minorBidi"/>
          <w:color w:val="1F497D" w:themeColor="dark2"/>
        </w:rPr>
      </w:pPr>
    </w:p>
    <w:p w:rsidR="00230DBF" w:rsidRDefault="00230DBF" w:rsidP="00230DBF">
      <w:pPr>
        <w:rPr>
          <w:color w:val="1F497D"/>
        </w:rPr>
      </w:pPr>
      <w:bookmarkStart w:id="0" w:name="_GoBack"/>
      <w:bookmarkEnd w:id="0"/>
    </w:p>
    <w:p w:rsidR="00230DBF" w:rsidRDefault="00230DBF" w:rsidP="00230DBF">
      <w:pPr>
        <w:rPr>
          <w:color w:val="1F497D"/>
        </w:rPr>
      </w:pPr>
      <w:r>
        <w:rPr>
          <w:color w:val="1F497D"/>
        </w:rPr>
        <w:t>SBE911+ system with SBE9+ SN 0724 CTD</w:t>
      </w:r>
    </w:p>
    <w:p w:rsidR="00230DBF" w:rsidRDefault="00230DBF" w:rsidP="00230DBF">
      <w:pPr>
        <w:rPr>
          <w:color w:val="1F497D"/>
        </w:rPr>
      </w:pPr>
    </w:p>
    <w:p w:rsidR="00230DBF" w:rsidRDefault="00230DBF" w:rsidP="00230DBF">
      <w:pPr>
        <w:rPr>
          <w:color w:val="1F497D"/>
        </w:rPr>
      </w:pPr>
      <w:r>
        <w:rPr>
          <w:color w:val="1F497D"/>
        </w:rPr>
        <w:t xml:space="preserve">01-Jun-07            Set-up for July - August 2007 LSL (2007-19 J Nelson, C3O and 2007-20 S Zimmermann, Canada Basin):       </w:t>
      </w:r>
    </w:p>
    <w:p w:rsidR="00230DBF" w:rsidRPr="00230DBF" w:rsidRDefault="00230DBF" w:rsidP="00230DBF">
      <w:pPr>
        <w:rPr>
          <w:color w:val="1F497D"/>
          <w:lang w:val="fr-FR"/>
        </w:rPr>
      </w:pPr>
      <w:r w:rsidRPr="00230DBF">
        <w:rPr>
          <w:color w:val="1F497D"/>
          <w:lang w:val="fr-FR"/>
        </w:rPr>
        <w:t xml:space="preserve">T1   4322               </w:t>
      </w:r>
    </w:p>
    <w:p w:rsidR="00230DBF" w:rsidRPr="00230DBF" w:rsidRDefault="00230DBF" w:rsidP="00230DBF">
      <w:pPr>
        <w:rPr>
          <w:color w:val="1F497D"/>
          <w:lang w:val="fr-FR"/>
        </w:rPr>
      </w:pPr>
      <w:r w:rsidRPr="00230DBF">
        <w:rPr>
          <w:color w:val="1F497D"/>
          <w:lang w:val="fr-FR"/>
        </w:rPr>
        <w:t xml:space="preserve">C1  2809                </w:t>
      </w:r>
    </w:p>
    <w:p w:rsidR="00230DBF" w:rsidRPr="00230DBF" w:rsidRDefault="00230DBF" w:rsidP="00230DBF">
      <w:pPr>
        <w:rPr>
          <w:color w:val="1F497D"/>
          <w:lang w:val="fr-FR"/>
        </w:rPr>
      </w:pPr>
      <w:r w:rsidRPr="00230DBF">
        <w:rPr>
          <w:color w:val="1F497D"/>
          <w:lang w:val="fr-FR"/>
        </w:rPr>
        <w:t xml:space="preserve">Pump1  3610      </w:t>
      </w:r>
    </w:p>
    <w:p w:rsidR="00230DBF" w:rsidRPr="00230DBF" w:rsidRDefault="00230DBF" w:rsidP="00230DBF">
      <w:pPr>
        <w:rPr>
          <w:color w:val="1F497D"/>
          <w:lang w:val="fr-FR"/>
        </w:rPr>
      </w:pPr>
      <w:r w:rsidRPr="00230DBF">
        <w:rPr>
          <w:color w:val="1F497D"/>
          <w:lang w:val="fr-FR"/>
        </w:rPr>
        <w:t xml:space="preserve">T2  4239                </w:t>
      </w:r>
    </w:p>
    <w:p w:rsidR="00230DBF" w:rsidRPr="00230DBF" w:rsidRDefault="00230DBF" w:rsidP="00230DBF">
      <w:pPr>
        <w:rPr>
          <w:color w:val="1F497D"/>
          <w:lang w:val="fr-FR"/>
        </w:rPr>
      </w:pPr>
      <w:r w:rsidRPr="00230DBF">
        <w:rPr>
          <w:color w:val="1F497D"/>
          <w:lang w:val="fr-FR"/>
        </w:rPr>
        <w:t xml:space="preserve">C2  2810                </w:t>
      </w:r>
    </w:p>
    <w:p w:rsidR="00230DBF" w:rsidRPr="00230DBF" w:rsidRDefault="00230DBF" w:rsidP="00230DBF">
      <w:pPr>
        <w:rPr>
          <w:color w:val="1F497D"/>
          <w:lang w:val="fr-FR"/>
        </w:rPr>
      </w:pPr>
      <w:r w:rsidRPr="00230DBF">
        <w:rPr>
          <w:color w:val="1F497D"/>
          <w:lang w:val="fr-FR"/>
        </w:rPr>
        <w:t xml:space="preserve">Pump2 3615       </w:t>
      </w:r>
    </w:p>
    <w:p w:rsidR="00230DBF" w:rsidRDefault="00230DBF" w:rsidP="00230DBF">
      <w:pPr>
        <w:rPr>
          <w:color w:val="1F497D"/>
        </w:rPr>
      </w:pPr>
      <w:r>
        <w:rPr>
          <w:color w:val="1F497D"/>
        </w:rPr>
        <w:t xml:space="preserve">Pressure 90559 </w:t>
      </w:r>
    </w:p>
    <w:p w:rsidR="00230DBF" w:rsidRDefault="00230DBF" w:rsidP="00230DBF">
      <w:pPr>
        <w:rPr>
          <w:color w:val="1F497D"/>
        </w:rPr>
      </w:pPr>
      <w:r>
        <w:rPr>
          <w:color w:val="1F497D"/>
        </w:rPr>
        <w:t xml:space="preserve">Ox 2 total:  43-0435, 43-1115 (new and failed)     </w:t>
      </w:r>
    </w:p>
    <w:p w:rsidR="00230DBF" w:rsidRDefault="00230DBF" w:rsidP="00230DBF">
      <w:pPr>
        <w:rPr>
          <w:color w:val="1F497D"/>
        </w:rPr>
      </w:pPr>
      <w:r>
        <w:rPr>
          <w:color w:val="1F497D"/>
        </w:rPr>
        <w:t xml:space="preserve">Transmissometer 2 total:  CST-662DR; CST-993DR from Jen Jackson UBC </w:t>
      </w:r>
    </w:p>
    <w:p w:rsidR="00230DBF" w:rsidRDefault="00230DBF" w:rsidP="00230DBF">
      <w:pPr>
        <w:rPr>
          <w:color w:val="1F497D"/>
        </w:rPr>
      </w:pPr>
      <w:proofErr w:type="spellStart"/>
      <w:r>
        <w:rPr>
          <w:color w:val="1F497D"/>
        </w:rPr>
        <w:t>Flurometer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Seapoint</w:t>
      </w:r>
      <w:proofErr w:type="spellEnd"/>
      <w:r>
        <w:rPr>
          <w:color w:val="1F497D"/>
        </w:rPr>
        <w:t xml:space="preserve"> SCF 2569   </w:t>
      </w:r>
    </w:p>
    <w:p w:rsidR="00230DBF" w:rsidRDefault="00230DBF" w:rsidP="00230DBF">
      <w:pPr>
        <w:rPr>
          <w:color w:val="1F497D"/>
        </w:rPr>
      </w:pPr>
      <w:r>
        <w:rPr>
          <w:color w:val="1F497D"/>
        </w:rPr>
        <w:t>PAR</w:t>
      </w:r>
      <w:proofErr w:type="gramStart"/>
      <w:r>
        <w:rPr>
          <w:color w:val="1F497D"/>
        </w:rPr>
        <w:t xml:space="preserve">  </w:t>
      </w:r>
      <w:proofErr w:type="spellStart"/>
      <w:r>
        <w:rPr>
          <w:color w:val="1F497D"/>
        </w:rPr>
        <w:t>Biospherical</w:t>
      </w:r>
      <w:proofErr w:type="spellEnd"/>
      <w:proofErr w:type="gramEnd"/>
      <w:r>
        <w:rPr>
          <w:color w:val="1F497D"/>
        </w:rPr>
        <w:t xml:space="preserve"> QSP2300 sn70123         </w:t>
      </w:r>
    </w:p>
    <w:p w:rsidR="00230DBF" w:rsidRDefault="00230DBF" w:rsidP="00230DBF">
      <w:pPr>
        <w:rPr>
          <w:color w:val="1F497D"/>
        </w:rPr>
      </w:pPr>
      <w:r>
        <w:rPr>
          <w:color w:val="1F497D"/>
        </w:rPr>
        <w:t xml:space="preserve">Surface PAR </w:t>
      </w:r>
      <w:proofErr w:type="spellStart"/>
      <w:r>
        <w:rPr>
          <w:color w:val="1F497D"/>
        </w:rPr>
        <w:t>Biospherical</w:t>
      </w:r>
      <w:proofErr w:type="spellEnd"/>
      <w:r>
        <w:rPr>
          <w:color w:val="1F497D"/>
        </w:rPr>
        <w:t xml:space="preserve"> QSR2200 sn20279          </w:t>
      </w:r>
    </w:p>
    <w:p w:rsidR="00230DBF" w:rsidRDefault="00230DBF" w:rsidP="00230DBF">
      <w:pPr>
        <w:rPr>
          <w:color w:val="1F497D"/>
        </w:rPr>
      </w:pPr>
      <w:r>
        <w:rPr>
          <w:color w:val="1F497D"/>
        </w:rPr>
        <w:t xml:space="preserve">Bottom contact warning:  yes     </w:t>
      </w:r>
    </w:p>
    <w:p w:rsidR="00230DBF" w:rsidRDefault="00230DBF" w:rsidP="00230DBF">
      <w:pPr>
        <w:rPr>
          <w:color w:val="1F497D"/>
        </w:rPr>
      </w:pPr>
      <w:r>
        <w:rPr>
          <w:color w:val="1F497D"/>
        </w:rPr>
        <w:t>Altimeter</w:t>
      </w:r>
      <w:proofErr w:type="gramStart"/>
      <w:r>
        <w:rPr>
          <w:color w:val="1F497D"/>
        </w:rPr>
        <w:t xml:space="preserve">  </w:t>
      </w:r>
      <w:proofErr w:type="spellStart"/>
      <w:r>
        <w:rPr>
          <w:color w:val="1F497D"/>
        </w:rPr>
        <w:t>Datasonics</w:t>
      </w:r>
      <w:proofErr w:type="spellEnd"/>
      <w:proofErr w:type="gramEnd"/>
      <w:r>
        <w:rPr>
          <w:color w:val="1F497D"/>
        </w:rPr>
        <w:t xml:space="preserve"> PSA-916D #1161   </w:t>
      </w:r>
    </w:p>
    <w:p w:rsidR="00230DBF" w:rsidRDefault="00230DBF" w:rsidP="00230DBF">
      <w:pPr>
        <w:rPr>
          <w:color w:val="1F497D"/>
        </w:rPr>
      </w:pPr>
      <w:r>
        <w:rPr>
          <w:color w:val="1F497D"/>
        </w:rPr>
        <w:t xml:space="preserve">Nitrate sensor ISUS #72 from Jay Cullen                </w:t>
      </w:r>
    </w:p>
    <w:p w:rsidR="00230DBF" w:rsidRDefault="00230DBF" w:rsidP="00230DBF">
      <w:pPr>
        <w:rPr>
          <w:color w:val="1F497D"/>
        </w:rPr>
      </w:pPr>
      <w:proofErr w:type="gramStart"/>
      <w:r>
        <w:rPr>
          <w:color w:val="1F497D"/>
        </w:rPr>
        <w:t>Water sampler SBE32 - 3235152-???</w:t>
      </w:r>
      <w:proofErr w:type="gramEnd"/>
      <w:r>
        <w:rPr>
          <w:color w:val="1F497D"/>
        </w:rPr>
        <w:t xml:space="preserve"> And 3231679-0452   </w:t>
      </w:r>
    </w:p>
    <w:p w:rsidR="00230DBF" w:rsidRDefault="00230DBF" w:rsidP="00230DBF">
      <w:pPr>
        <w:rPr>
          <w:color w:val="1F497D"/>
        </w:rPr>
      </w:pPr>
      <w:r>
        <w:rPr>
          <w:color w:val="1F497D"/>
        </w:rPr>
        <w:t xml:space="preserve">Deck unit SBE11+   11P31679-0649 and 11P35152-0680     </w:t>
      </w:r>
    </w:p>
    <w:p w:rsidR="00230DBF" w:rsidRDefault="00230DBF" w:rsidP="00230DBF">
      <w:pPr>
        <w:rPr>
          <w:color w:val="1F497D"/>
        </w:rPr>
      </w:pPr>
      <w:r>
        <w:rPr>
          <w:color w:val="1F497D"/>
        </w:rPr>
        <w:t xml:space="preserve">Dual oxygen sensors on at start of cruise however sn1115 failed part way through the first leg.  Two </w:t>
      </w:r>
      <w:proofErr w:type="spellStart"/>
      <w:r>
        <w:rPr>
          <w:color w:val="1F497D"/>
        </w:rPr>
        <w:t>transmissomerter</w:t>
      </w:r>
      <w:proofErr w:type="spellEnd"/>
      <w:r>
        <w:rPr>
          <w:color w:val="1F497D"/>
        </w:rPr>
        <w:t xml:space="preserve"> were used.  Also had ISUS (from Jay Cullen) using its own battery pack.  Pylon had sticky latches but not too bad this trip.                         </w:t>
      </w:r>
    </w:p>
    <w:p w:rsidR="005B44E2" w:rsidRDefault="005B44E2"/>
    <w:sectPr w:rsidR="005B44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F0"/>
    <w:rsid w:val="00230DBF"/>
    <w:rsid w:val="005B44E2"/>
    <w:rsid w:val="0061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B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B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>DFO-MPO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Zimmermann</dc:creator>
  <cp:keywords/>
  <dc:description/>
  <cp:lastModifiedBy>S Zimmermann</cp:lastModifiedBy>
  <cp:revision>2</cp:revision>
  <dcterms:created xsi:type="dcterms:W3CDTF">2017-03-07T17:48:00Z</dcterms:created>
  <dcterms:modified xsi:type="dcterms:W3CDTF">2017-03-07T17:48:00Z</dcterms:modified>
</cp:coreProperties>
</file>