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A0" w:rsidRPr="004A0AA0" w:rsidRDefault="004A0AA0" w:rsidP="004A0AA0">
      <w:pPr>
        <w:keepNext/>
        <w:spacing w:after="0" w:line="240" w:lineRule="auto"/>
        <w:outlineLvl w:val="1"/>
        <w:rPr>
          <w:rFonts w:ascii="Times New Roman" w:eastAsia="Times New Roman" w:hAnsi="Times New Roman" w:cs="Times New Roman"/>
          <w:b/>
          <w:sz w:val="28"/>
          <w:szCs w:val="20"/>
          <w:lang w:eastAsia="en-CA"/>
        </w:rPr>
      </w:pPr>
      <w:r w:rsidRPr="004A0AA0">
        <w:rPr>
          <w:rFonts w:ascii="Times New Roman" w:eastAsia="Times New Roman" w:hAnsi="Times New Roman" w:cs="Times New Roman"/>
          <w:b/>
          <w:sz w:val="28"/>
          <w:szCs w:val="20"/>
          <w:lang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4A0AA0" w:rsidRPr="004A0AA0" w:rsidTr="00D91E96">
        <w:tc>
          <w:tcPr>
            <w:tcW w:w="1877" w:type="dxa"/>
          </w:tcPr>
          <w:p w:rsidR="004A0AA0" w:rsidRPr="004A0AA0" w:rsidRDefault="004A0AA0" w:rsidP="004A0AA0">
            <w:pPr>
              <w:keepNext/>
              <w:tabs>
                <w:tab w:val="left" w:pos="360"/>
              </w:tabs>
              <w:spacing w:after="0" w:line="240" w:lineRule="auto"/>
              <w:outlineLvl w:val="2"/>
              <w:rPr>
                <w:rFonts w:ascii="Times New Roman" w:eastAsia="Times New Roman" w:hAnsi="Times New Roman" w:cs="Times New Roman"/>
                <w:b/>
                <w:sz w:val="24"/>
                <w:szCs w:val="20"/>
                <w:lang w:eastAsia="en-CA"/>
              </w:rPr>
            </w:pPr>
            <w:r w:rsidRPr="004A0AA0">
              <w:rPr>
                <w:rFonts w:ascii="Times New Roman" w:eastAsia="Times New Roman" w:hAnsi="Times New Roman" w:cs="Times New Roman"/>
                <w:b/>
                <w:sz w:val="24"/>
                <w:szCs w:val="20"/>
                <w:lang w:eastAsia="en-CA"/>
              </w:rPr>
              <w:t>DATE</w:t>
            </w:r>
          </w:p>
        </w:tc>
        <w:tc>
          <w:tcPr>
            <w:tcW w:w="6804" w:type="dxa"/>
          </w:tcPr>
          <w:p w:rsidR="004A0AA0" w:rsidRPr="004A0AA0" w:rsidRDefault="004A0AA0" w:rsidP="004A0AA0">
            <w:pPr>
              <w:keepNext/>
              <w:tabs>
                <w:tab w:val="left" w:pos="360"/>
              </w:tabs>
              <w:spacing w:after="0" w:line="240" w:lineRule="auto"/>
              <w:outlineLvl w:val="2"/>
              <w:rPr>
                <w:rFonts w:ascii="Times New Roman" w:eastAsia="Times New Roman" w:hAnsi="Times New Roman" w:cs="Times New Roman"/>
                <w:b/>
                <w:sz w:val="24"/>
                <w:szCs w:val="20"/>
                <w:lang w:eastAsia="en-CA"/>
              </w:rPr>
            </w:pPr>
            <w:r w:rsidRPr="004A0AA0">
              <w:rPr>
                <w:rFonts w:ascii="Times New Roman" w:eastAsia="Times New Roman" w:hAnsi="Times New Roman" w:cs="Times New Roman"/>
                <w:b/>
                <w:sz w:val="24"/>
                <w:szCs w:val="20"/>
                <w:lang w:eastAsia="en-CA"/>
              </w:rPr>
              <w:t>DESCRIPTION OF REVISION</w:t>
            </w:r>
          </w:p>
        </w:tc>
      </w:tr>
      <w:tr w:rsidR="004A0AA0" w:rsidRPr="004A0AA0" w:rsidTr="00D91E96">
        <w:tc>
          <w:tcPr>
            <w:tcW w:w="1877" w:type="dxa"/>
          </w:tcPr>
          <w:p w:rsidR="004A0AA0" w:rsidRPr="004A0AA0" w:rsidRDefault="004A0AA0" w:rsidP="004A0AA0">
            <w:pPr>
              <w:tabs>
                <w:tab w:val="left" w:pos="360"/>
              </w:tabs>
              <w:spacing w:after="0" w:line="240" w:lineRule="auto"/>
              <w:rPr>
                <w:rFonts w:ascii="Times New Roman" w:eastAsia="Times New Roman" w:hAnsi="Times New Roman" w:cs="Times New Roman"/>
                <w:szCs w:val="20"/>
                <w:lang w:eastAsia="en-CA"/>
              </w:rPr>
            </w:pPr>
          </w:p>
        </w:tc>
        <w:tc>
          <w:tcPr>
            <w:tcW w:w="6804" w:type="dxa"/>
          </w:tcPr>
          <w:p w:rsidR="004A0AA0" w:rsidRPr="004A0AA0" w:rsidRDefault="004A0AA0" w:rsidP="004A0AA0">
            <w:pPr>
              <w:tabs>
                <w:tab w:val="left" w:pos="360"/>
              </w:tabs>
              <w:spacing w:after="0" w:line="240" w:lineRule="auto"/>
              <w:rPr>
                <w:rFonts w:ascii="Times New Roman" w:eastAsia="Times New Roman" w:hAnsi="Times New Roman" w:cs="Times New Roman"/>
                <w:szCs w:val="20"/>
                <w:lang w:eastAsia="en-CA"/>
              </w:rPr>
            </w:pPr>
          </w:p>
        </w:tc>
      </w:tr>
    </w:tbl>
    <w:p w:rsidR="007713A9" w:rsidRDefault="007713A9" w:rsidP="004A0AA0">
      <w:pPr>
        <w:keepNext/>
        <w:spacing w:after="0" w:line="240" w:lineRule="auto"/>
        <w:outlineLvl w:val="1"/>
        <w:rPr>
          <w:rFonts w:ascii="Times New Roman" w:eastAsia="Times New Roman" w:hAnsi="Times New Roman" w:cs="Times New Roman"/>
          <w:b/>
          <w:sz w:val="28"/>
          <w:szCs w:val="20"/>
          <w:lang w:eastAsia="en-CA"/>
        </w:rPr>
      </w:pPr>
    </w:p>
    <w:p w:rsidR="004A0AA0" w:rsidRPr="00E50F4F" w:rsidRDefault="004A0AA0" w:rsidP="004A0AA0">
      <w:pPr>
        <w:keepNext/>
        <w:spacing w:after="0" w:line="240" w:lineRule="auto"/>
        <w:outlineLvl w:val="1"/>
        <w:rPr>
          <w:rFonts w:ascii="Times New Roman" w:eastAsia="Times New Roman" w:hAnsi="Times New Roman" w:cs="Times New Roman"/>
          <w:b/>
          <w:szCs w:val="20"/>
          <w:lang w:eastAsia="en-CA"/>
        </w:rPr>
      </w:pPr>
      <w:r w:rsidRPr="00E50F4F">
        <w:rPr>
          <w:rFonts w:ascii="Times New Roman" w:eastAsia="Times New Roman" w:hAnsi="Times New Roman" w:cs="Times New Roman"/>
          <w:b/>
          <w:sz w:val="28"/>
          <w:szCs w:val="20"/>
          <w:lang w:eastAsia="en-CA"/>
        </w:rPr>
        <w:t>PROCESSING</w:t>
      </w:r>
      <w:r w:rsidRPr="00E50F4F">
        <w:rPr>
          <w:rFonts w:ascii="Times New Roman" w:eastAsia="Times New Roman" w:hAnsi="Times New Roman" w:cs="Times New Roman"/>
          <w:b/>
          <w:szCs w:val="20"/>
          <w:lang w:eastAsia="en-CA"/>
        </w:rPr>
        <w:t xml:space="preserve"> </w:t>
      </w:r>
      <w:r w:rsidRPr="00E50F4F">
        <w:rPr>
          <w:rFonts w:ascii="Times New Roman" w:eastAsia="Times New Roman" w:hAnsi="Times New Roman" w:cs="Times New Roman"/>
          <w:b/>
          <w:sz w:val="28"/>
          <w:szCs w:val="20"/>
          <w:lang w:eastAsia="en-CA"/>
        </w:rPr>
        <w:t>NOTES</w:t>
      </w:r>
    </w:p>
    <w:p w:rsidR="004A0AA0" w:rsidRPr="00E50F4F" w:rsidRDefault="004A0AA0" w:rsidP="004A0AA0">
      <w:pPr>
        <w:spacing w:after="0" w:line="240" w:lineRule="auto"/>
        <w:rPr>
          <w:rFonts w:ascii="Times New Roman" w:eastAsia="Times New Roman" w:hAnsi="Times New Roman" w:cs="Times New Roman"/>
          <w:szCs w:val="20"/>
          <w:lang w:eastAsia="en-CA"/>
        </w:rPr>
      </w:pPr>
      <w:r w:rsidRPr="00E50F4F">
        <w:rPr>
          <w:rFonts w:ascii="Times New Roman" w:eastAsia="Times New Roman" w:hAnsi="Times New Roman" w:cs="Times New Roman"/>
          <w:szCs w:val="20"/>
          <w:lang w:eastAsia="en-CA"/>
        </w:rPr>
        <w:t xml:space="preserve">Cruise: </w:t>
      </w:r>
      <w:r w:rsidR="00D141B3" w:rsidRPr="00E50F4F">
        <w:rPr>
          <w:rFonts w:ascii="Times New Roman" w:eastAsia="Times New Roman" w:hAnsi="Times New Roman" w:cs="Times New Roman"/>
          <w:szCs w:val="20"/>
          <w:lang w:eastAsia="en-CA"/>
        </w:rPr>
        <w:t>1981-77</w:t>
      </w:r>
      <w:r w:rsidRPr="00E50F4F">
        <w:rPr>
          <w:rFonts w:ascii="Times New Roman" w:eastAsia="Times New Roman" w:hAnsi="Times New Roman" w:cs="Times New Roman"/>
          <w:szCs w:val="20"/>
          <w:lang w:eastAsia="en-CA"/>
        </w:rPr>
        <w:tab/>
      </w:r>
      <w:r w:rsidRPr="00E50F4F">
        <w:rPr>
          <w:rFonts w:ascii="Times New Roman" w:eastAsia="Times New Roman" w:hAnsi="Times New Roman" w:cs="Times New Roman"/>
          <w:szCs w:val="20"/>
          <w:lang w:eastAsia="en-CA"/>
        </w:rPr>
        <w:tab/>
      </w:r>
      <w:r w:rsidRPr="00E50F4F">
        <w:rPr>
          <w:rFonts w:ascii="Times New Roman" w:eastAsia="Times New Roman" w:hAnsi="Times New Roman" w:cs="Times New Roman"/>
          <w:szCs w:val="20"/>
          <w:lang w:eastAsia="en-CA"/>
        </w:rPr>
        <w:tab/>
      </w:r>
    </w:p>
    <w:p w:rsidR="004A0AA0" w:rsidRPr="00E50F4F" w:rsidRDefault="007713A9" w:rsidP="004A0AA0">
      <w:pPr>
        <w:spacing w:after="0" w:line="240" w:lineRule="auto"/>
        <w:rPr>
          <w:rFonts w:ascii="Times New Roman" w:eastAsia="Times New Roman" w:hAnsi="Times New Roman" w:cs="Times New Roman"/>
          <w:szCs w:val="20"/>
          <w:lang w:eastAsia="en-CA"/>
        </w:rPr>
      </w:pPr>
      <w:r w:rsidRPr="00E50F4F">
        <w:rPr>
          <w:rFonts w:ascii="Times New Roman" w:eastAsia="Times New Roman" w:hAnsi="Times New Roman" w:cs="Times New Roman"/>
          <w:szCs w:val="20"/>
          <w:lang w:eastAsia="en-CA"/>
        </w:rPr>
        <w:t>Agency: OSAP</w:t>
      </w:r>
    </w:p>
    <w:p w:rsidR="004A0AA0" w:rsidRPr="00E50F4F" w:rsidRDefault="004A0AA0" w:rsidP="004A0AA0">
      <w:pPr>
        <w:spacing w:after="0" w:line="240" w:lineRule="auto"/>
        <w:rPr>
          <w:rFonts w:ascii="Times New Roman" w:eastAsia="Times New Roman" w:hAnsi="Times New Roman" w:cs="Times New Roman"/>
          <w:szCs w:val="20"/>
          <w:lang w:eastAsia="en-CA"/>
        </w:rPr>
      </w:pPr>
      <w:r w:rsidRPr="00E50F4F">
        <w:rPr>
          <w:rFonts w:ascii="Times New Roman" w:eastAsia="Times New Roman" w:hAnsi="Times New Roman" w:cs="Times New Roman"/>
          <w:szCs w:val="20"/>
          <w:lang w:eastAsia="en-CA"/>
        </w:rPr>
        <w:t xml:space="preserve">Location: </w:t>
      </w:r>
      <w:r w:rsidR="00D141B3" w:rsidRPr="00E50F4F">
        <w:rPr>
          <w:rFonts w:ascii="Times New Roman" w:eastAsia="Times New Roman" w:hAnsi="Times New Roman" w:cs="Times New Roman"/>
          <w:szCs w:val="20"/>
          <w:lang w:eastAsia="en-CA"/>
        </w:rPr>
        <w:t>Eastern Pacific</w:t>
      </w:r>
      <w:r w:rsidRPr="00E50F4F">
        <w:rPr>
          <w:rFonts w:ascii="Times New Roman" w:eastAsia="Times New Roman" w:hAnsi="Times New Roman" w:cs="Times New Roman"/>
          <w:szCs w:val="20"/>
          <w:lang w:eastAsia="en-CA"/>
        </w:rPr>
        <w:tab/>
      </w:r>
      <w:r w:rsidRPr="00E50F4F">
        <w:rPr>
          <w:rFonts w:ascii="Times New Roman" w:eastAsia="Times New Roman" w:hAnsi="Times New Roman" w:cs="Times New Roman"/>
          <w:szCs w:val="20"/>
          <w:lang w:eastAsia="en-CA"/>
        </w:rPr>
        <w:tab/>
      </w:r>
    </w:p>
    <w:p w:rsidR="004A0AA0" w:rsidRPr="00E50F4F" w:rsidRDefault="004A0AA0" w:rsidP="004A0AA0">
      <w:pPr>
        <w:spacing w:after="0" w:line="240" w:lineRule="auto"/>
        <w:rPr>
          <w:rFonts w:ascii="Times New Roman" w:eastAsia="Times New Roman" w:hAnsi="Times New Roman" w:cs="Times New Roman"/>
          <w:szCs w:val="20"/>
          <w:lang w:eastAsia="en-CA"/>
        </w:rPr>
      </w:pPr>
      <w:r w:rsidRPr="00E50F4F">
        <w:rPr>
          <w:rFonts w:ascii="Times New Roman" w:eastAsia="Times New Roman" w:hAnsi="Times New Roman" w:cs="Times New Roman"/>
          <w:szCs w:val="20"/>
          <w:lang w:eastAsia="en-CA"/>
        </w:rPr>
        <w:t xml:space="preserve">Project: </w:t>
      </w:r>
      <w:r w:rsidR="00D141B3" w:rsidRPr="00E50F4F">
        <w:rPr>
          <w:rFonts w:ascii="Times New Roman" w:eastAsia="Times New Roman" w:hAnsi="Times New Roman" w:cs="Times New Roman"/>
          <w:szCs w:val="20"/>
          <w:lang w:eastAsia="en-CA"/>
        </w:rPr>
        <w:t>Hudson 81</w:t>
      </w:r>
      <w:bookmarkStart w:id="0" w:name="_GoBack"/>
      <w:bookmarkEnd w:id="0"/>
    </w:p>
    <w:p w:rsidR="004A0AA0" w:rsidRPr="004A0AA0" w:rsidRDefault="004A0AA0" w:rsidP="004A0AA0">
      <w:pPr>
        <w:spacing w:after="0" w:line="240" w:lineRule="auto"/>
        <w:rPr>
          <w:rFonts w:ascii="Times New Roman" w:eastAsia="Times New Roman" w:hAnsi="Times New Roman" w:cs="Times New Roman"/>
          <w:szCs w:val="20"/>
          <w:lang w:eastAsia="en-CA"/>
        </w:rPr>
      </w:pPr>
      <w:r w:rsidRPr="00E50F4F">
        <w:rPr>
          <w:rFonts w:ascii="Times New Roman" w:eastAsia="Times New Roman" w:hAnsi="Times New Roman" w:cs="Times New Roman"/>
          <w:szCs w:val="20"/>
          <w:lang w:eastAsia="en-CA"/>
        </w:rPr>
        <w:t xml:space="preserve">Party Chief: </w:t>
      </w:r>
      <w:r w:rsidR="002311CB" w:rsidRPr="00E50F4F">
        <w:rPr>
          <w:rFonts w:ascii="Times New Roman" w:eastAsia="Times New Roman" w:hAnsi="Times New Roman" w:cs="Times New Roman"/>
          <w:szCs w:val="20"/>
          <w:lang w:eastAsia="en-CA"/>
        </w:rPr>
        <w:t>Wong C.S.</w:t>
      </w:r>
    </w:p>
    <w:p w:rsidR="004A0AA0" w:rsidRPr="004A0AA0" w:rsidRDefault="00D141B3"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Platform: Hudson</w:t>
      </w:r>
    </w:p>
    <w:p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 xml:space="preserve">Date: </w:t>
      </w:r>
      <w:r w:rsidR="0008698F">
        <w:rPr>
          <w:rFonts w:ascii="Times New Roman" w:eastAsia="Times New Roman" w:hAnsi="Times New Roman" w:cs="Times New Roman"/>
          <w:szCs w:val="20"/>
          <w:lang w:eastAsia="en-CA"/>
        </w:rPr>
        <w:t>9 April 1981</w:t>
      </w:r>
      <w:r w:rsidRPr="004A0AA0">
        <w:rPr>
          <w:rFonts w:ascii="Times New Roman" w:eastAsia="Times New Roman" w:hAnsi="Times New Roman" w:cs="Times New Roman"/>
          <w:szCs w:val="20"/>
          <w:lang w:eastAsia="en-CA"/>
        </w:rPr>
        <w:t xml:space="preserve"> – </w:t>
      </w:r>
      <w:r w:rsidR="0008698F">
        <w:rPr>
          <w:rFonts w:ascii="Times New Roman" w:eastAsia="Times New Roman" w:hAnsi="Times New Roman" w:cs="Times New Roman"/>
          <w:szCs w:val="20"/>
          <w:lang w:eastAsia="en-CA"/>
        </w:rPr>
        <w:t>10 May 1981</w:t>
      </w:r>
    </w:p>
    <w:p w:rsidR="004A0AA0" w:rsidRPr="004A0AA0" w:rsidRDefault="004A0AA0" w:rsidP="004A0AA0">
      <w:pPr>
        <w:spacing w:after="0" w:line="240" w:lineRule="auto"/>
        <w:rPr>
          <w:rFonts w:ascii="Times New Roman" w:eastAsia="Times New Roman" w:hAnsi="Times New Roman" w:cs="Times New Roman"/>
          <w:szCs w:val="20"/>
          <w:lang w:eastAsia="en-CA"/>
        </w:rPr>
      </w:pPr>
    </w:p>
    <w:p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Processed by: Germaine Gatien</w:t>
      </w:r>
      <w:r w:rsidR="007713A9">
        <w:rPr>
          <w:rFonts w:ascii="Times New Roman" w:eastAsia="Times New Roman" w:hAnsi="Times New Roman" w:cs="Times New Roman"/>
          <w:szCs w:val="20"/>
          <w:lang w:eastAsia="en-CA"/>
        </w:rPr>
        <w:t xml:space="preserve">  </w:t>
      </w:r>
      <w:r w:rsidR="007713A9">
        <w:rPr>
          <w:rFonts w:ascii="Times New Roman" w:eastAsia="Times New Roman" w:hAnsi="Times New Roman" w:cs="Times New Roman"/>
          <w:szCs w:val="20"/>
          <w:lang w:eastAsia="en-CA"/>
        </w:rPr>
        <w:tab/>
        <w:t>Data Transcribed by: Danielle Caleb</w:t>
      </w:r>
    </w:p>
    <w:p w:rsidR="007713A9"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 xml:space="preserve">Date of Processing: </w:t>
      </w:r>
      <w:r w:rsidR="007713A9">
        <w:rPr>
          <w:rFonts w:ascii="Times New Roman" w:eastAsia="Times New Roman" w:hAnsi="Times New Roman" w:cs="Times New Roman"/>
          <w:szCs w:val="20"/>
          <w:lang w:eastAsia="en-CA"/>
        </w:rPr>
        <w:t>2</w:t>
      </w:r>
      <w:r w:rsidR="00D141B3">
        <w:rPr>
          <w:rFonts w:ascii="Times New Roman" w:eastAsia="Times New Roman" w:hAnsi="Times New Roman" w:cs="Times New Roman"/>
          <w:szCs w:val="20"/>
          <w:lang w:eastAsia="en-CA"/>
        </w:rPr>
        <w:t>8</w:t>
      </w:r>
      <w:r w:rsidR="007713A9">
        <w:rPr>
          <w:rFonts w:ascii="Times New Roman" w:eastAsia="Times New Roman" w:hAnsi="Times New Roman" w:cs="Times New Roman"/>
          <w:szCs w:val="20"/>
          <w:lang w:eastAsia="en-CA"/>
        </w:rPr>
        <w:t xml:space="preserve"> June</w:t>
      </w:r>
      <w:r w:rsidRPr="004A0AA0">
        <w:rPr>
          <w:rFonts w:ascii="Times New Roman" w:eastAsia="Times New Roman" w:hAnsi="Times New Roman" w:cs="Times New Roman"/>
          <w:szCs w:val="20"/>
          <w:lang w:eastAsia="en-CA"/>
        </w:rPr>
        <w:t xml:space="preserve"> 2017 – </w:t>
      </w:r>
      <w:r w:rsidR="00B91DEC">
        <w:rPr>
          <w:rFonts w:ascii="Times New Roman" w:eastAsia="Times New Roman" w:hAnsi="Times New Roman" w:cs="Times New Roman"/>
          <w:szCs w:val="20"/>
          <w:lang w:eastAsia="en-CA"/>
        </w:rPr>
        <w:t>4</w:t>
      </w:r>
      <w:r w:rsidR="0048461A">
        <w:rPr>
          <w:rFonts w:ascii="Times New Roman" w:eastAsia="Times New Roman" w:hAnsi="Times New Roman" w:cs="Times New Roman"/>
          <w:szCs w:val="20"/>
          <w:lang w:eastAsia="en-CA"/>
        </w:rPr>
        <w:t xml:space="preserve"> </w:t>
      </w:r>
      <w:r w:rsidR="00B91DEC">
        <w:rPr>
          <w:rFonts w:ascii="Times New Roman" w:eastAsia="Times New Roman" w:hAnsi="Times New Roman" w:cs="Times New Roman"/>
          <w:szCs w:val="20"/>
          <w:lang w:eastAsia="en-CA"/>
        </w:rPr>
        <w:t>August</w:t>
      </w:r>
      <w:r w:rsidR="007C5609">
        <w:rPr>
          <w:rFonts w:ascii="Times New Roman" w:eastAsia="Times New Roman" w:hAnsi="Times New Roman" w:cs="Times New Roman"/>
          <w:szCs w:val="20"/>
          <w:lang w:eastAsia="en-CA"/>
        </w:rPr>
        <w:t xml:space="preserve"> 2017</w:t>
      </w:r>
    </w:p>
    <w:p w:rsidR="004A0AA0" w:rsidRPr="004A0AA0" w:rsidRDefault="006E595B"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Number of original </w:t>
      </w:r>
      <w:r w:rsidR="00D141B3">
        <w:rPr>
          <w:rFonts w:ascii="Times New Roman" w:eastAsia="Times New Roman" w:hAnsi="Times New Roman" w:cs="Times New Roman"/>
          <w:szCs w:val="20"/>
          <w:lang w:eastAsia="en-CA"/>
        </w:rPr>
        <w:t>XBT</w:t>
      </w:r>
      <w:r>
        <w:rPr>
          <w:rFonts w:ascii="Times New Roman" w:eastAsia="Times New Roman" w:hAnsi="Times New Roman" w:cs="Times New Roman"/>
          <w:szCs w:val="20"/>
          <w:lang w:eastAsia="en-CA"/>
        </w:rPr>
        <w:t xml:space="preserve"> casts: </w:t>
      </w:r>
      <w:r>
        <w:rPr>
          <w:rFonts w:ascii="Times New Roman" w:eastAsia="Times New Roman" w:hAnsi="Times New Roman" w:cs="Times New Roman"/>
          <w:szCs w:val="20"/>
          <w:lang w:eastAsia="en-CA"/>
        </w:rPr>
        <w:tab/>
      </w:r>
      <w:r w:rsidR="0048461A">
        <w:rPr>
          <w:rFonts w:ascii="Times New Roman" w:eastAsia="Times New Roman" w:hAnsi="Times New Roman" w:cs="Times New Roman"/>
          <w:szCs w:val="20"/>
          <w:lang w:eastAsia="en-CA"/>
        </w:rPr>
        <w:t>163</w:t>
      </w:r>
      <w:r w:rsidR="00D141B3">
        <w:rPr>
          <w:rFonts w:ascii="Times New Roman" w:eastAsia="Times New Roman" w:hAnsi="Times New Roman" w:cs="Times New Roman"/>
          <w:szCs w:val="20"/>
          <w:lang w:eastAsia="en-CA"/>
        </w:rPr>
        <w:tab/>
      </w:r>
      <w:r w:rsidR="0048461A">
        <w:rPr>
          <w:rFonts w:ascii="Times New Roman" w:eastAsia="Times New Roman" w:hAnsi="Times New Roman" w:cs="Times New Roman"/>
          <w:szCs w:val="20"/>
          <w:lang w:eastAsia="en-CA"/>
        </w:rPr>
        <w:t>(Partially processed but not to be archived as of July 2017)</w:t>
      </w:r>
      <w:r w:rsidR="00D141B3">
        <w:rPr>
          <w:rFonts w:ascii="Times New Roman" w:eastAsia="Times New Roman" w:hAnsi="Times New Roman" w:cs="Times New Roman"/>
          <w:szCs w:val="20"/>
          <w:lang w:eastAsia="en-CA"/>
        </w:rPr>
        <w:t xml:space="preserve"> </w:t>
      </w:r>
    </w:p>
    <w:p w:rsidR="004A0AA0" w:rsidRPr="004A0AA0" w:rsidRDefault="004A0AA0" w:rsidP="006E595B">
      <w:pPr>
        <w:spacing w:after="0" w:line="240" w:lineRule="auto"/>
        <w:ind w:left="1440" w:hanging="1440"/>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Num</w:t>
      </w:r>
      <w:r w:rsidR="00D141B3">
        <w:rPr>
          <w:rFonts w:ascii="Times New Roman" w:eastAsia="Times New Roman" w:hAnsi="Times New Roman" w:cs="Times New Roman"/>
          <w:szCs w:val="20"/>
          <w:lang w:eastAsia="en-CA"/>
        </w:rPr>
        <w:t xml:space="preserve">ber of bottle casts processed: </w:t>
      </w:r>
      <w:r w:rsidR="0048461A">
        <w:rPr>
          <w:rFonts w:ascii="Times New Roman" w:eastAsia="Times New Roman" w:hAnsi="Times New Roman" w:cs="Times New Roman"/>
          <w:szCs w:val="20"/>
          <w:lang w:eastAsia="en-CA"/>
        </w:rPr>
        <w:t>27</w:t>
      </w:r>
    </w:p>
    <w:p w:rsidR="00A5575E" w:rsidRPr="004A0AA0" w:rsidRDefault="00A5575E" w:rsidP="004A0AA0">
      <w:pPr>
        <w:spacing w:after="0" w:line="240" w:lineRule="auto"/>
        <w:rPr>
          <w:rFonts w:ascii="Times New Roman" w:eastAsia="Times New Roman" w:hAnsi="Times New Roman" w:cs="Times New Roman"/>
          <w:szCs w:val="20"/>
          <w:lang w:eastAsia="en-CA"/>
        </w:rPr>
      </w:pPr>
    </w:p>
    <w:p w:rsidR="00A5575E" w:rsidRPr="004A0AA0" w:rsidRDefault="00A5575E" w:rsidP="00A5575E">
      <w:pPr>
        <w:keepNext/>
        <w:spacing w:after="0" w:line="240" w:lineRule="auto"/>
        <w:outlineLvl w:val="0"/>
        <w:rPr>
          <w:rFonts w:ascii="Times New Roman" w:eastAsia="Times New Roman" w:hAnsi="Times New Roman" w:cs="Times New Roman"/>
          <w:b/>
          <w:sz w:val="28"/>
          <w:szCs w:val="20"/>
          <w:u w:val="single"/>
          <w:lang w:eastAsia="en-CA"/>
        </w:rPr>
      </w:pPr>
      <w:r w:rsidRPr="004A0AA0">
        <w:rPr>
          <w:rFonts w:ascii="Times New Roman" w:eastAsia="Times New Roman" w:hAnsi="Times New Roman" w:cs="Times New Roman"/>
          <w:b/>
          <w:sz w:val="28"/>
          <w:szCs w:val="20"/>
          <w:u w:val="single"/>
          <w:lang w:eastAsia="en-CA"/>
        </w:rPr>
        <w:t>SUMMARY</w:t>
      </w:r>
    </w:p>
    <w:p w:rsidR="00204351" w:rsidRDefault="00204351" w:rsidP="00D141B3">
      <w:r>
        <w:t xml:space="preserve">These data come from a leg of the Hudson 81 trip </w:t>
      </w:r>
      <w:r w:rsidR="00B91DEC">
        <w:t>a</w:t>
      </w:r>
      <w:r>
        <w:t>round North America. The data were collected between Costa Rica and Saanich Inlet. None of these data were in the OSD Data Archive, but there were many paper records. Those records were digitized with the information saved in spreadsheets as follows:</w:t>
      </w:r>
    </w:p>
    <w:p w:rsidR="00204351" w:rsidRDefault="00D141B3" w:rsidP="00D141B3">
      <w:pPr>
        <w:pStyle w:val="ListParagraph"/>
        <w:numPr>
          <w:ilvl w:val="0"/>
          <w:numId w:val="4"/>
        </w:numPr>
      </w:pPr>
      <w:r>
        <w:t>Hudson 81-003 Chemistry</w:t>
      </w:r>
      <w:r w:rsidR="00204351">
        <w:t>.xlsx</w:t>
      </w:r>
      <w:r>
        <w:t xml:space="preserve"> – </w:t>
      </w:r>
      <w:r w:rsidR="00204351">
        <w:t>From paper</w:t>
      </w:r>
      <w:r>
        <w:t xml:space="preserve"> </w:t>
      </w:r>
      <w:r w:rsidR="00204351">
        <w:t xml:space="preserve">computer output </w:t>
      </w:r>
      <w:r>
        <w:t>in file 81-003 Hudson, from filing room #1246</w:t>
      </w:r>
      <w:r w:rsidR="00204351">
        <w:t xml:space="preserve"> at IOS.</w:t>
      </w:r>
    </w:p>
    <w:p w:rsidR="00204351" w:rsidRDefault="00D141B3" w:rsidP="00D141B3">
      <w:pPr>
        <w:pStyle w:val="ListParagraph"/>
        <w:numPr>
          <w:ilvl w:val="0"/>
          <w:numId w:val="4"/>
        </w:numPr>
      </w:pPr>
      <w:r>
        <w:t>Hudson 81-003 Log book</w:t>
      </w:r>
      <w:r w:rsidR="00204351">
        <w:t>.xlsx</w:t>
      </w:r>
      <w:r>
        <w:t xml:space="preserve"> – Original paper log book, from filing room #1246</w:t>
      </w:r>
      <w:r w:rsidR="00204351">
        <w:t xml:space="preserve"> at IOS.</w:t>
      </w:r>
    </w:p>
    <w:p w:rsidR="00D141B3" w:rsidRDefault="00D141B3" w:rsidP="00D141B3">
      <w:pPr>
        <w:pStyle w:val="ListParagraph"/>
        <w:numPr>
          <w:ilvl w:val="0"/>
          <w:numId w:val="4"/>
        </w:numPr>
      </w:pPr>
      <w:r>
        <w:t>Hudson 81-003 XBT</w:t>
      </w:r>
      <w:r w:rsidR="00204351">
        <w:t xml:space="preserve"> </w:t>
      </w:r>
      <w:r>
        <w:t>chart</w:t>
      </w:r>
      <w:r w:rsidR="00204351">
        <w:t>.xlsx</w:t>
      </w:r>
      <w:r>
        <w:t xml:space="preserve"> – Original XBT paper chart, from filing room #1246</w:t>
      </w:r>
      <w:r w:rsidR="00204351">
        <w:t xml:space="preserve"> at IOS.</w:t>
      </w:r>
    </w:p>
    <w:p w:rsidR="00F92815" w:rsidRDefault="00204351" w:rsidP="00F92815">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No CTD data were found though the log indicates such data were collected.</w:t>
      </w:r>
      <w:r w:rsidR="0048461A">
        <w:rPr>
          <w:rFonts w:ascii="Times New Roman" w:eastAsia="Times New Roman" w:hAnsi="Times New Roman" w:cs="Times New Roman"/>
          <w:szCs w:val="20"/>
          <w:lang w:eastAsia="en-CA"/>
        </w:rPr>
        <w:t xml:space="preserve"> </w:t>
      </w:r>
      <w:r w:rsidR="00F92815">
        <w:rPr>
          <w:rFonts w:ascii="Times New Roman" w:eastAsia="Times New Roman" w:hAnsi="Times New Roman" w:cs="Times New Roman"/>
          <w:szCs w:val="20"/>
          <w:lang w:eastAsia="en-CA"/>
        </w:rPr>
        <w:t>There is no record of the instrument used but it was likely a Guildline CTD.</w:t>
      </w:r>
    </w:p>
    <w:p w:rsidR="006D7B4F" w:rsidRDefault="006D7B4F" w:rsidP="00F92815">
      <w:pPr>
        <w:spacing w:after="0" w:line="240" w:lineRule="auto"/>
        <w:rPr>
          <w:rFonts w:ascii="Times New Roman" w:eastAsia="Times New Roman" w:hAnsi="Times New Roman" w:cs="Times New Roman"/>
          <w:szCs w:val="20"/>
          <w:lang w:eastAsia="en-CA"/>
        </w:rPr>
      </w:pPr>
    </w:p>
    <w:p w:rsidR="006D7B4F" w:rsidRDefault="006D7B4F" w:rsidP="00F92815">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For the bottle files there are two depth channels: Depth</w:t>
      </w:r>
      <w:proofErr w:type="gramStart"/>
      <w:r>
        <w:rPr>
          <w:rFonts w:ascii="Times New Roman" w:eastAsia="Times New Roman" w:hAnsi="Times New Roman" w:cs="Times New Roman"/>
          <w:szCs w:val="20"/>
          <w:lang w:eastAsia="en-CA"/>
        </w:rPr>
        <w:t>:Nominal</w:t>
      </w:r>
      <w:proofErr w:type="gramEnd"/>
      <w:r>
        <w:rPr>
          <w:rFonts w:ascii="Times New Roman" w:eastAsia="Times New Roman" w:hAnsi="Times New Roman" w:cs="Times New Roman"/>
          <w:szCs w:val="20"/>
          <w:lang w:eastAsia="en-CA"/>
        </w:rPr>
        <w:t xml:space="preserve"> and Depth:Corrected. There are not always entries for the latter, so Depth</w:t>
      </w:r>
      <w:proofErr w:type="gramStart"/>
      <w:r>
        <w:rPr>
          <w:rFonts w:ascii="Times New Roman" w:eastAsia="Times New Roman" w:hAnsi="Times New Roman" w:cs="Times New Roman"/>
          <w:szCs w:val="20"/>
          <w:lang w:eastAsia="en-CA"/>
        </w:rPr>
        <w:t>:Nominal</w:t>
      </w:r>
      <w:proofErr w:type="gramEnd"/>
      <w:r>
        <w:rPr>
          <w:rFonts w:ascii="Times New Roman" w:eastAsia="Times New Roman" w:hAnsi="Times New Roman" w:cs="Times New Roman"/>
          <w:szCs w:val="20"/>
          <w:lang w:eastAsia="en-CA"/>
        </w:rPr>
        <w:t xml:space="preserve"> is listed first. Depth</w:t>
      </w:r>
      <w:proofErr w:type="gramStart"/>
      <w:r>
        <w:rPr>
          <w:rFonts w:ascii="Times New Roman" w:eastAsia="Times New Roman" w:hAnsi="Times New Roman" w:cs="Times New Roman"/>
          <w:szCs w:val="20"/>
          <w:lang w:eastAsia="en-CA"/>
        </w:rPr>
        <w:t>:Corrected</w:t>
      </w:r>
      <w:proofErr w:type="gramEnd"/>
      <w:r>
        <w:rPr>
          <w:rFonts w:ascii="Times New Roman" w:eastAsia="Times New Roman" w:hAnsi="Times New Roman" w:cs="Times New Roman"/>
          <w:szCs w:val="20"/>
          <w:lang w:eastAsia="en-CA"/>
        </w:rPr>
        <w:t xml:space="preserve"> values are based on reversing thermometer data.</w:t>
      </w:r>
    </w:p>
    <w:p w:rsidR="00F92815" w:rsidRDefault="00F92815" w:rsidP="004A0AA0">
      <w:pPr>
        <w:spacing w:after="0" w:line="240" w:lineRule="auto"/>
        <w:rPr>
          <w:rFonts w:ascii="Times New Roman" w:eastAsia="Times New Roman" w:hAnsi="Times New Roman" w:cs="Times New Roman"/>
          <w:szCs w:val="20"/>
          <w:lang w:eastAsia="en-CA"/>
        </w:rPr>
      </w:pPr>
    </w:p>
    <w:p w:rsidR="00A5575E" w:rsidRDefault="0048461A"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XBT data were processed but the depths a</w:t>
      </w:r>
      <w:r w:rsidR="006D7B4F">
        <w:rPr>
          <w:rFonts w:ascii="Times New Roman" w:eastAsia="Times New Roman" w:hAnsi="Times New Roman" w:cs="Times New Roman"/>
          <w:szCs w:val="20"/>
          <w:lang w:eastAsia="en-CA"/>
        </w:rPr>
        <w:t>re clearly</w:t>
      </w:r>
      <w:r>
        <w:rPr>
          <w:rFonts w:ascii="Times New Roman" w:eastAsia="Times New Roman" w:hAnsi="Times New Roman" w:cs="Times New Roman"/>
          <w:szCs w:val="20"/>
          <w:lang w:eastAsia="en-CA"/>
        </w:rPr>
        <w:t xml:space="preserve"> wrong. Dividing depths by 2.4 brought values into better correspondence with the bottle data, but no convincing explanation could be found for such an error. </w:t>
      </w:r>
      <w:r w:rsidR="006D7B4F">
        <w:rPr>
          <w:rFonts w:ascii="Times New Roman" w:eastAsia="Times New Roman" w:hAnsi="Times New Roman" w:cs="Times New Roman"/>
          <w:szCs w:val="20"/>
          <w:lang w:eastAsia="en-CA"/>
        </w:rPr>
        <w:t xml:space="preserve">The data were not considered suitable for the archive but </w:t>
      </w:r>
      <w:r w:rsidR="00A20C48">
        <w:rPr>
          <w:rFonts w:ascii="Times New Roman" w:eastAsia="Times New Roman" w:hAnsi="Times New Roman" w:cs="Times New Roman"/>
          <w:szCs w:val="20"/>
          <w:lang w:eastAsia="en-CA"/>
        </w:rPr>
        <w:t>are available upon request.</w:t>
      </w:r>
    </w:p>
    <w:p w:rsidR="00A20C48" w:rsidRPr="004A0AA0" w:rsidRDefault="00A20C48" w:rsidP="004A0AA0">
      <w:pPr>
        <w:spacing w:after="0" w:line="240" w:lineRule="auto"/>
        <w:rPr>
          <w:rFonts w:ascii="Times New Roman" w:eastAsia="Times New Roman" w:hAnsi="Times New Roman" w:cs="Times New Roman"/>
          <w:szCs w:val="20"/>
          <w:lang w:eastAsia="en-CA"/>
        </w:rPr>
      </w:pPr>
    </w:p>
    <w:p w:rsidR="004A0AA0" w:rsidRPr="004A0AA0" w:rsidRDefault="004A0AA0" w:rsidP="004A0AA0">
      <w:pPr>
        <w:keepNext/>
        <w:spacing w:after="0" w:line="240" w:lineRule="auto"/>
        <w:outlineLvl w:val="0"/>
        <w:rPr>
          <w:rFonts w:ascii="Times New Roman" w:eastAsia="Times New Roman" w:hAnsi="Times New Roman" w:cs="Times New Roman"/>
          <w:b/>
          <w:sz w:val="28"/>
          <w:szCs w:val="20"/>
          <w:u w:val="single"/>
          <w:lang w:eastAsia="en-CA"/>
        </w:rPr>
      </w:pPr>
      <w:r w:rsidRPr="004A0AA0">
        <w:rPr>
          <w:rFonts w:ascii="Times New Roman" w:eastAsia="Times New Roman" w:hAnsi="Times New Roman" w:cs="Times New Roman"/>
          <w:b/>
          <w:sz w:val="28"/>
          <w:szCs w:val="20"/>
          <w:u w:val="single"/>
          <w:lang w:eastAsia="en-CA"/>
        </w:rPr>
        <w:t>PROCESSING SUMMARY</w:t>
      </w:r>
    </w:p>
    <w:p w:rsidR="004A0AA0" w:rsidRPr="004A0AA0" w:rsidRDefault="007713A9" w:rsidP="004A0AA0">
      <w:pPr>
        <w:keepNext/>
        <w:numPr>
          <w:ilvl w:val="4"/>
          <w:numId w:val="2"/>
        </w:numPr>
        <w:spacing w:after="0" w:line="240" w:lineRule="auto"/>
        <w:outlineLvl w:val="4"/>
        <w:rPr>
          <w:rFonts w:ascii="Times New Roman" w:eastAsia="Times New Roman" w:hAnsi="Times New Roman" w:cs="Times New Roman"/>
          <w:b/>
          <w:lang w:eastAsia="en-CA"/>
        </w:rPr>
      </w:pPr>
      <w:r>
        <w:rPr>
          <w:rFonts w:ascii="Times New Roman" w:eastAsia="Times New Roman" w:hAnsi="Times New Roman" w:cs="Times New Roman"/>
          <w:b/>
          <w:szCs w:val="20"/>
          <w:lang w:eastAsia="en-CA"/>
        </w:rPr>
        <w:t>Transcription</w:t>
      </w:r>
    </w:p>
    <w:p w:rsidR="00D43373" w:rsidRDefault="00D43373"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data for this cruise were not in the OSD data archive </w:t>
      </w:r>
      <w:r w:rsidR="00F92815">
        <w:rPr>
          <w:rFonts w:ascii="Times New Roman" w:eastAsia="Times New Roman" w:hAnsi="Times New Roman" w:cs="Times New Roman"/>
          <w:szCs w:val="20"/>
          <w:lang w:eastAsia="en-CA"/>
        </w:rPr>
        <w:t xml:space="preserve">or </w:t>
      </w:r>
      <w:r w:rsidR="00204351">
        <w:rPr>
          <w:rFonts w:ascii="Times New Roman" w:eastAsia="Times New Roman" w:hAnsi="Times New Roman" w:cs="Times New Roman"/>
          <w:szCs w:val="20"/>
          <w:lang w:eastAsia="en-CA"/>
        </w:rPr>
        <w:t>at MEDS</w:t>
      </w:r>
      <w:r w:rsidR="00F92815">
        <w:rPr>
          <w:rFonts w:ascii="Times New Roman" w:eastAsia="Times New Roman" w:hAnsi="Times New Roman" w:cs="Times New Roman"/>
          <w:szCs w:val="20"/>
          <w:lang w:eastAsia="en-CA"/>
        </w:rPr>
        <w:t xml:space="preserve">, </w:t>
      </w:r>
      <w:r>
        <w:rPr>
          <w:rFonts w:ascii="Times New Roman" w:eastAsia="Times New Roman" w:hAnsi="Times New Roman" w:cs="Times New Roman"/>
          <w:szCs w:val="20"/>
          <w:lang w:eastAsia="en-CA"/>
        </w:rPr>
        <w:t>and no digital records could be found.</w:t>
      </w:r>
      <w:r w:rsidR="00F92815">
        <w:rPr>
          <w:rFonts w:ascii="Times New Roman" w:eastAsia="Times New Roman" w:hAnsi="Times New Roman" w:cs="Times New Roman"/>
          <w:szCs w:val="20"/>
          <w:lang w:eastAsia="en-CA"/>
        </w:rPr>
        <w:t xml:space="preserve"> </w:t>
      </w:r>
      <w:r w:rsidR="00204351">
        <w:rPr>
          <w:rFonts w:ascii="Times New Roman" w:eastAsia="Times New Roman" w:hAnsi="Times New Roman" w:cs="Times New Roman"/>
          <w:szCs w:val="20"/>
          <w:lang w:eastAsia="en-CA"/>
        </w:rPr>
        <w:t>S</w:t>
      </w:r>
      <w:r w:rsidR="007713A9">
        <w:rPr>
          <w:rFonts w:ascii="Times New Roman" w:eastAsia="Times New Roman" w:hAnsi="Times New Roman" w:cs="Times New Roman"/>
          <w:szCs w:val="20"/>
          <w:lang w:eastAsia="en-CA"/>
        </w:rPr>
        <w:t>preadsheet</w:t>
      </w:r>
      <w:r w:rsidR="00204351">
        <w:rPr>
          <w:rFonts w:ascii="Times New Roman" w:eastAsia="Times New Roman" w:hAnsi="Times New Roman" w:cs="Times New Roman"/>
          <w:szCs w:val="20"/>
          <w:lang w:eastAsia="en-CA"/>
        </w:rPr>
        <w:t>s</w:t>
      </w:r>
      <w:r w:rsidR="007713A9">
        <w:rPr>
          <w:rFonts w:ascii="Times New Roman" w:eastAsia="Times New Roman" w:hAnsi="Times New Roman" w:cs="Times New Roman"/>
          <w:szCs w:val="20"/>
          <w:lang w:eastAsia="en-CA"/>
        </w:rPr>
        <w:t xml:space="preserve"> w</w:t>
      </w:r>
      <w:r w:rsidR="00204351">
        <w:rPr>
          <w:rFonts w:ascii="Times New Roman" w:eastAsia="Times New Roman" w:hAnsi="Times New Roman" w:cs="Times New Roman"/>
          <w:szCs w:val="20"/>
          <w:lang w:eastAsia="en-CA"/>
        </w:rPr>
        <w:t>ere</w:t>
      </w:r>
      <w:r w:rsidR="007713A9">
        <w:rPr>
          <w:rFonts w:ascii="Times New Roman" w:eastAsia="Times New Roman" w:hAnsi="Times New Roman" w:cs="Times New Roman"/>
          <w:szCs w:val="20"/>
          <w:lang w:eastAsia="en-CA"/>
        </w:rPr>
        <w:t xml:space="preserve"> prepared </w:t>
      </w:r>
      <w:r w:rsidR="00443EA7">
        <w:rPr>
          <w:rFonts w:ascii="Times New Roman" w:eastAsia="Times New Roman" w:hAnsi="Times New Roman" w:cs="Times New Roman"/>
          <w:szCs w:val="20"/>
          <w:lang w:eastAsia="en-CA"/>
        </w:rPr>
        <w:t>by transcribing data found</w:t>
      </w:r>
      <w:r w:rsidR="007713A9">
        <w:rPr>
          <w:rFonts w:ascii="Times New Roman" w:eastAsia="Times New Roman" w:hAnsi="Times New Roman" w:cs="Times New Roman"/>
          <w:szCs w:val="20"/>
          <w:lang w:eastAsia="en-CA"/>
        </w:rPr>
        <w:t xml:space="preserve"> on </w:t>
      </w:r>
      <w:r w:rsidR="00443EA7">
        <w:rPr>
          <w:rFonts w:ascii="Times New Roman" w:eastAsia="Times New Roman" w:hAnsi="Times New Roman" w:cs="Times New Roman"/>
          <w:szCs w:val="20"/>
          <w:lang w:eastAsia="en-CA"/>
        </w:rPr>
        <w:t>paper (computer output)</w:t>
      </w:r>
      <w:r w:rsidR="007713A9">
        <w:rPr>
          <w:rFonts w:ascii="Times New Roman" w:eastAsia="Times New Roman" w:hAnsi="Times New Roman" w:cs="Times New Roman"/>
          <w:szCs w:val="20"/>
          <w:lang w:eastAsia="en-CA"/>
        </w:rPr>
        <w:t xml:space="preserve"> in storage at IOS</w:t>
      </w:r>
      <w:r w:rsidR="004A0AA0" w:rsidRPr="004A0AA0">
        <w:rPr>
          <w:rFonts w:ascii="Times New Roman" w:eastAsia="Times New Roman" w:hAnsi="Times New Roman" w:cs="Times New Roman"/>
          <w:szCs w:val="20"/>
          <w:lang w:eastAsia="en-CA"/>
        </w:rPr>
        <w:t>.</w:t>
      </w:r>
    </w:p>
    <w:p w:rsidR="00D43373" w:rsidRPr="004A0AA0" w:rsidRDefault="00D43373" w:rsidP="004A0AA0">
      <w:pPr>
        <w:spacing w:after="0" w:line="240" w:lineRule="auto"/>
        <w:rPr>
          <w:rFonts w:ascii="Times New Roman" w:eastAsia="Times New Roman" w:hAnsi="Times New Roman" w:cs="Times New Roman"/>
          <w:szCs w:val="20"/>
          <w:highlight w:val="lightGray"/>
          <w:lang w:eastAsia="en-CA"/>
        </w:rPr>
      </w:pPr>
    </w:p>
    <w:p w:rsidR="00443EA7" w:rsidRDefault="00443EA7" w:rsidP="004A0AA0">
      <w:pPr>
        <w:keepNext/>
        <w:numPr>
          <w:ilvl w:val="4"/>
          <w:numId w:val="2"/>
        </w:numPr>
        <w:spacing w:after="0" w:line="240" w:lineRule="auto"/>
        <w:outlineLvl w:val="4"/>
        <w:rPr>
          <w:rFonts w:ascii="Times New Roman" w:eastAsia="Times New Roman" w:hAnsi="Times New Roman" w:cs="Times New Roman"/>
          <w:b/>
          <w:szCs w:val="20"/>
          <w:lang w:eastAsia="en-CA"/>
        </w:rPr>
      </w:pPr>
      <w:r>
        <w:rPr>
          <w:rFonts w:ascii="Times New Roman" w:eastAsia="Times New Roman" w:hAnsi="Times New Roman" w:cs="Times New Roman"/>
          <w:b/>
          <w:szCs w:val="20"/>
          <w:lang w:eastAsia="en-CA"/>
        </w:rPr>
        <w:lastRenderedPageBreak/>
        <w:t xml:space="preserve">Preliminary </w:t>
      </w:r>
      <w:r w:rsidR="004373CC">
        <w:rPr>
          <w:rFonts w:ascii="Times New Roman" w:eastAsia="Times New Roman" w:hAnsi="Times New Roman" w:cs="Times New Roman"/>
          <w:b/>
          <w:szCs w:val="20"/>
          <w:lang w:eastAsia="en-CA"/>
        </w:rPr>
        <w:t>Checks</w:t>
      </w:r>
    </w:p>
    <w:p w:rsidR="002311CB" w:rsidRDefault="0008698F" w:rsidP="00443EA7">
      <w:pPr>
        <w:keepNext/>
        <w:spacing w:after="0" w:line="240" w:lineRule="auto"/>
        <w:outlineLvl w:val="4"/>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There were many documents available including a cruise plan and cruise report. There were 44 CTD stations, 30 </w:t>
      </w:r>
      <w:proofErr w:type="spellStart"/>
      <w:r>
        <w:rPr>
          <w:rFonts w:ascii="Times New Roman" w:eastAsia="Times New Roman" w:hAnsi="Times New Roman" w:cs="Times New Roman"/>
          <w:szCs w:val="20"/>
          <w:lang w:eastAsia="en-CA"/>
        </w:rPr>
        <w:t>hydrocasts</w:t>
      </w:r>
      <w:proofErr w:type="spellEnd"/>
      <w:r>
        <w:rPr>
          <w:rFonts w:ascii="Times New Roman" w:eastAsia="Times New Roman" w:hAnsi="Times New Roman" w:cs="Times New Roman"/>
          <w:szCs w:val="20"/>
          <w:lang w:eastAsia="en-CA"/>
        </w:rPr>
        <w:t xml:space="preserve"> and XBTs every 4 hours and underway sampling using a thermosalinograph. Only the Hydrocast and XBT data were found on paper records. These were transcribed to spreadsheet format by Danielle Caleb.</w:t>
      </w:r>
      <w:r w:rsidR="006D7B4F">
        <w:rPr>
          <w:rFonts w:ascii="Times New Roman" w:eastAsia="Times New Roman" w:hAnsi="Times New Roman" w:cs="Times New Roman"/>
          <w:szCs w:val="20"/>
          <w:lang w:eastAsia="en-CA"/>
        </w:rPr>
        <w:t xml:space="preserve"> (See Hudson 81-003 XBT chart.xlsx.)</w:t>
      </w:r>
    </w:p>
    <w:p w:rsidR="0008698F" w:rsidRPr="002311CB" w:rsidRDefault="0008698F" w:rsidP="00443EA7">
      <w:pPr>
        <w:keepNext/>
        <w:spacing w:after="0" w:line="240" w:lineRule="auto"/>
        <w:outlineLvl w:val="4"/>
        <w:rPr>
          <w:rFonts w:ascii="Times New Roman" w:eastAsia="Times New Roman" w:hAnsi="Times New Roman" w:cs="Times New Roman"/>
          <w:szCs w:val="20"/>
          <w:lang w:eastAsia="en-CA"/>
        </w:rPr>
      </w:pPr>
    </w:p>
    <w:p w:rsidR="004A0AA0" w:rsidRPr="004A0AA0" w:rsidRDefault="002311CB" w:rsidP="004A0AA0">
      <w:pPr>
        <w:keepNext/>
        <w:numPr>
          <w:ilvl w:val="4"/>
          <w:numId w:val="2"/>
        </w:numPr>
        <w:spacing w:after="0" w:line="240" w:lineRule="auto"/>
        <w:outlineLvl w:val="4"/>
        <w:rPr>
          <w:rFonts w:ascii="Times New Roman" w:eastAsia="Times New Roman" w:hAnsi="Times New Roman" w:cs="Times New Roman"/>
          <w:b/>
          <w:szCs w:val="20"/>
          <w:lang w:eastAsia="en-CA"/>
        </w:rPr>
      </w:pPr>
      <w:r>
        <w:rPr>
          <w:rFonts w:ascii="Times New Roman" w:eastAsia="Times New Roman" w:hAnsi="Times New Roman" w:cs="Times New Roman"/>
          <w:b/>
          <w:szCs w:val="20"/>
          <w:lang w:eastAsia="en-CA"/>
        </w:rPr>
        <w:t>XBT</w:t>
      </w:r>
      <w:r w:rsidR="00443EA7">
        <w:rPr>
          <w:rFonts w:ascii="Times New Roman" w:eastAsia="Times New Roman" w:hAnsi="Times New Roman" w:cs="Times New Roman"/>
          <w:b/>
          <w:szCs w:val="20"/>
          <w:lang w:eastAsia="en-CA"/>
        </w:rPr>
        <w:t xml:space="preserve"> File Processing</w:t>
      </w:r>
    </w:p>
    <w:p w:rsidR="00D43373" w:rsidRDefault="00D43373"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w:t>
      </w:r>
      <w:r w:rsidR="00E0110A">
        <w:rPr>
          <w:rFonts w:ascii="Times New Roman" w:eastAsia="Times New Roman" w:hAnsi="Times New Roman" w:cs="Times New Roman"/>
          <w:szCs w:val="20"/>
          <w:lang w:eastAsia="en-CA"/>
        </w:rPr>
        <w:t xml:space="preserve">XBT </w:t>
      </w:r>
      <w:r>
        <w:rPr>
          <w:rFonts w:ascii="Times New Roman" w:eastAsia="Times New Roman" w:hAnsi="Times New Roman" w:cs="Times New Roman"/>
          <w:szCs w:val="20"/>
          <w:lang w:eastAsia="en-CA"/>
        </w:rPr>
        <w:t xml:space="preserve">spreadsheet </w:t>
      </w:r>
      <w:r w:rsidR="00E0110A">
        <w:rPr>
          <w:rFonts w:ascii="Times New Roman" w:eastAsia="Times New Roman" w:hAnsi="Times New Roman" w:cs="Times New Roman"/>
          <w:szCs w:val="20"/>
          <w:lang w:eastAsia="en-CA"/>
        </w:rPr>
        <w:t xml:space="preserve">contained </w:t>
      </w:r>
      <w:r w:rsidR="00E12734">
        <w:rPr>
          <w:rFonts w:ascii="Times New Roman" w:eastAsia="Times New Roman" w:hAnsi="Times New Roman" w:cs="Times New Roman"/>
          <w:szCs w:val="20"/>
          <w:lang w:eastAsia="en-CA"/>
        </w:rPr>
        <w:t>date, time, depth, temperature and usually, but not always, positions.</w:t>
      </w:r>
      <w:r>
        <w:rPr>
          <w:rFonts w:ascii="Times New Roman" w:eastAsia="Times New Roman" w:hAnsi="Times New Roman" w:cs="Times New Roman"/>
          <w:szCs w:val="20"/>
          <w:lang w:eastAsia="en-CA"/>
        </w:rPr>
        <w:t xml:space="preserve">  </w:t>
      </w:r>
    </w:p>
    <w:p w:rsidR="00E12734" w:rsidRDefault="00E12734"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spreadsheet was </w:t>
      </w:r>
      <w:r w:rsidR="006D7B4F">
        <w:rPr>
          <w:rFonts w:ascii="Times New Roman" w:eastAsia="Times New Roman" w:hAnsi="Times New Roman" w:cs="Times New Roman"/>
          <w:szCs w:val="20"/>
          <w:lang w:eastAsia="en-CA"/>
        </w:rPr>
        <w:t xml:space="preserve">simplified and </w:t>
      </w:r>
      <w:r>
        <w:rPr>
          <w:rFonts w:ascii="Times New Roman" w:eastAsia="Times New Roman" w:hAnsi="Times New Roman" w:cs="Times New Roman"/>
          <w:szCs w:val="20"/>
          <w:lang w:eastAsia="en-CA"/>
        </w:rPr>
        <w:t xml:space="preserve">saved as 1981-77-XBT.csv. </w:t>
      </w:r>
    </w:p>
    <w:p w:rsidR="00B104FA" w:rsidRDefault="0015627F" w:rsidP="00B104FA">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Data from the XBT log </w:t>
      </w:r>
      <w:r w:rsidRPr="00DF65FA">
        <w:rPr>
          <w:rFonts w:ascii="Times New Roman" w:eastAsia="Times New Roman" w:hAnsi="Times New Roman" w:cs="Times New Roman"/>
          <w:szCs w:val="20"/>
          <w:lang w:eastAsia="en-CA"/>
        </w:rPr>
        <w:t>were added to that file and saved as 1981-77-xbt.xlsx. The log information was lined up to match the XBT casts.</w:t>
      </w:r>
    </w:p>
    <w:p w:rsidR="00B104FA" w:rsidRDefault="00B104FA" w:rsidP="00B104FA">
      <w:pPr>
        <w:spacing w:after="0" w:line="240" w:lineRule="auto"/>
        <w:rPr>
          <w:rFonts w:ascii="Times New Roman" w:eastAsia="Times New Roman" w:hAnsi="Times New Roman" w:cs="Times New Roman"/>
          <w:szCs w:val="20"/>
          <w:lang w:eastAsia="en-CA"/>
        </w:rPr>
      </w:pPr>
    </w:p>
    <w:p w:rsidR="00B104FA" w:rsidRDefault="00B104FA" w:rsidP="00B104FA">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following data quality definitions were applied as they were found for other XBT data.</w:t>
      </w:r>
    </w:p>
    <w:p w:rsidR="00B104FA" w:rsidRPr="00B104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Data quality is expressed with the following flags</w:t>
      </w:r>
    </w:p>
    <w:p w:rsidR="00B104FA" w:rsidRPr="00B104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 xml:space="preserve">            0 = not checked</w:t>
      </w:r>
    </w:p>
    <w:p w:rsidR="00B104FA" w:rsidRPr="00B104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 xml:space="preserve">            1 = appears to be good</w:t>
      </w:r>
    </w:p>
    <w:p w:rsidR="00B104FA" w:rsidRPr="00B104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 xml:space="preserve">            2 = inconsistent with climatology</w:t>
      </w:r>
    </w:p>
    <w:p w:rsidR="00B104FA" w:rsidRPr="00B104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 xml:space="preserve">            3 = appears to be doubtful</w:t>
      </w:r>
    </w:p>
    <w:p w:rsidR="00B104FA" w:rsidRPr="00B104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 xml:space="preserve">            4 = appears to be wrong</w:t>
      </w:r>
    </w:p>
    <w:p w:rsidR="00B104FA" w:rsidRPr="00B104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 xml:space="preserve">            5 = value was changed, see the history record</w:t>
      </w:r>
    </w:p>
    <w:p w:rsidR="00DF65FA" w:rsidRDefault="00B104FA" w:rsidP="00B104FA">
      <w:pPr>
        <w:spacing w:after="0" w:line="240" w:lineRule="auto"/>
        <w:rPr>
          <w:rFonts w:ascii="Times New Roman" w:eastAsia="Times New Roman" w:hAnsi="Times New Roman" w:cs="Times New Roman"/>
          <w:szCs w:val="20"/>
          <w:lang w:eastAsia="en-CA"/>
        </w:rPr>
      </w:pPr>
      <w:r w:rsidRPr="00B104FA">
        <w:rPr>
          <w:rFonts w:ascii="Times New Roman" w:eastAsia="Times New Roman" w:hAnsi="Times New Roman" w:cs="Times New Roman"/>
          <w:szCs w:val="20"/>
          <w:lang w:eastAsia="en-CA"/>
        </w:rPr>
        <w:t xml:space="preserve">         </w:t>
      </w:r>
    </w:p>
    <w:p w:rsidR="006F3630" w:rsidRDefault="00DF65FA"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There are comments on quality</w:t>
      </w:r>
      <w:r w:rsidR="006F3630">
        <w:rPr>
          <w:rFonts w:ascii="Times New Roman" w:eastAsia="Times New Roman" w:hAnsi="Times New Roman" w:cs="Times New Roman"/>
          <w:szCs w:val="20"/>
          <w:lang w:eastAsia="en-CA"/>
        </w:rPr>
        <w:t xml:space="preserve"> for most casts</w:t>
      </w:r>
      <w:r>
        <w:rPr>
          <w:rFonts w:ascii="Times New Roman" w:eastAsia="Times New Roman" w:hAnsi="Times New Roman" w:cs="Times New Roman"/>
          <w:szCs w:val="20"/>
          <w:lang w:eastAsia="en-CA"/>
        </w:rPr>
        <w:t xml:space="preserve"> and some data were removed </w:t>
      </w:r>
      <w:r w:rsidR="009727C5">
        <w:rPr>
          <w:rFonts w:ascii="Times New Roman" w:eastAsia="Times New Roman" w:hAnsi="Times New Roman" w:cs="Times New Roman"/>
          <w:szCs w:val="20"/>
          <w:lang w:eastAsia="en-CA"/>
        </w:rPr>
        <w:t xml:space="preserve">that had </w:t>
      </w:r>
      <w:r>
        <w:rPr>
          <w:rFonts w:ascii="Times New Roman" w:eastAsia="Times New Roman" w:hAnsi="Times New Roman" w:cs="Times New Roman"/>
          <w:szCs w:val="20"/>
          <w:lang w:eastAsia="en-CA"/>
        </w:rPr>
        <w:t xml:space="preserve">the comment that data at that level were bad. </w:t>
      </w:r>
      <w:r w:rsidR="006F3630">
        <w:rPr>
          <w:rFonts w:ascii="Times New Roman" w:eastAsia="Times New Roman" w:hAnsi="Times New Roman" w:cs="Times New Roman"/>
          <w:szCs w:val="20"/>
          <w:lang w:eastAsia="en-CA"/>
        </w:rPr>
        <w:t xml:space="preserve">There are a few cases where </w:t>
      </w:r>
      <w:r w:rsidR="004347B2">
        <w:rPr>
          <w:rFonts w:ascii="Times New Roman" w:eastAsia="Times New Roman" w:hAnsi="Times New Roman" w:cs="Times New Roman"/>
          <w:szCs w:val="20"/>
          <w:lang w:eastAsia="en-CA"/>
        </w:rPr>
        <w:t>data remain for part of the cast</w:t>
      </w:r>
      <w:r w:rsidR="006F3630">
        <w:rPr>
          <w:rFonts w:ascii="Times New Roman" w:eastAsia="Times New Roman" w:hAnsi="Times New Roman" w:cs="Times New Roman"/>
          <w:szCs w:val="20"/>
          <w:lang w:eastAsia="en-CA"/>
        </w:rPr>
        <w:t xml:space="preserve"> where quality was thought to be poor. A</w:t>
      </w:r>
      <w:r>
        <w:rPr>
          <w:rFonts w:ascii="Times New Roman" w:eastAsia="Times New Roman" w:hAnsi="Times New Roman" w:cs="Times New Roman"/>
          <w:szCs w:val="20"/>
          <w:lang w:eastAsia="en-CA"/>
        </w:rPr>
        <w:t xml:space="preserve">ll data </w:t>
      </w:r>
      <w:r w:rsidR="006F3630">
        <w:rPr>
          <w:rFonts w:ascii="Times New Roman" w:eastAsia="Times New Roman" w:hAnsi="Times New Roman" w:cs="Times New Roman"/>
          <w:szCs w:val="20"/>
          <w:lang w:eastAsia="en-CA"/>
        </w:rPr>
        <w:t>with no comments about poor or bad quality we</w:t>
      </w:r>
      <w:r>
        <w:rPr>
          <w:rFonts w:ascii="Times New Roman" w:eastAsia="Times New Roman" w:hAnsi="Times New Roman" w:cs="Times New Roman"/>
          <w:szCs w:val="20"/>
          <w:lang w:eastAsia="en-CA"/>
        </w:rPr>
        <w:t xml:space="preserve">re given flag 1 “appears to be good”. </w:t>
      </w:r>
      <w:r w:rsidR="006F3630">
        <w:rPr>
          <w:rFonts w:ascii="Times New Roman" w:eastAsia="Times New Roman" w:hAnsi="Times New Roman" w:cs="Times New Roman"/>
          <w:szCs w:val="20"/>
          <w:lang w:eastAsia="en-CA"/>
        </w:rPr>
        <w:t xml:space="preserve">A few values were flagged 3 or 4. </w:t>
      </w:r>
    </w:p>
    <w:p w:rsidR="004347B2" w:rsidRDefault="004347B2" w:rsidP="00141A06">
      <w:pPr>
        <w:spacing w:after="0" w:line="240" w:lineRule="auto"/>
        <w:rPr>
          <w:rFonts w:ascii="Times New Roman" w:eastAsia="Times New Roman" w:hAnsi="Times New Roman" w:cs="Times New Roman"/>
          <w:szCs w:val="20"/>
          <w:lang w:eastAsia="en-CA"/>
        </w:rPr>
      </w:pPr>
    </w:p>
    <w:p w:rsidR="004347B2" w:rsidRDefault="004347B2"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Next the spreadsheet data were sorted on date and depth so that the blanks and the many header column entries could be removed.</w:t>
      </w:r>
    </w:p>
    <w:p w:rsidR="004347B2" w:rsidRDefault="004347B2" w:rsidP="00141A06">
      <w:pPr>
        <w:spacing w:after="0" w:line="240" w:lineRule="auto"/>
        <w:rPr>
          <w:rFonts w:ascii="Times New Roman" w:eastAsia="Times New Roman" w:hAnsi="Times New Roman" w:cs="Times New Roman"/>
          <w:szCs w:val="20"/>
          <w:lang w:eastAsia="en-CA"/>
        </w:rPr>
      </w:pPr>
    </w:p>
    <w:p w:rsidR="004347B2" w:rsidRDefault="004347B2"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time formats were not compatible with conversion to IOS header files, so the spreadsheeet was opened in Ultraedit to insert a colon between hours and minutes. Every time the spreadsheet is edited it is </w:t>
      </w:r>
      <w:r w:rsidR="0053101C">
        <w:rPr>
          <w:rFonts w:ascii="Times New Roman" w:eastAsia="Times New Roman" w:hAnsi="Times New Roman" w:cs="Times New Roman"/>
          <w:szCs w:val="20"/>
          <w:lang w:eastAsia="en-CA"/>
        </w:rPr>
        <w:t>necessary</w:t>
      </w:r>
      <w:r>
        <w:rPr>
          <w:rFonts w:ascii="Times New Roman" w:eastAsia="Times New Roman" w:hAnsi="Times New Roman" w:cs="Times New Roman"/>
          <w:szCs w:val="20"/>
          <w:lang w:eastAsia="en-CA"/>
        </w:rPr>
        <w:t xml:space="preserve"> to set the format for the time to HH:MM</w:t>
      </w:r>
      <w:proofErr w:type="gramStart"/>
      <w:r>
        <w:rPr>
          <w:rFonts w:ascii="Times New Roman" w:eastAsia="Times New Roman" w:hAnsi="Times New Roman" w:cs="Times New Roman"/>
          <w:szCs w:val="20"/>
          <w:lang w:eastAsia="en-CA"/>
        </w:rPr>
        <w:t>:SS</w:t>
      </w:r>
      <w:proofErr w:type="gramEnd"/>
      <w:r>
        <w:rPr>
          <w:rFonts w:ascii="Times New Roman" w:eastAsia="Times New Roman" w:hAnsi="Times New Roman" w:cs="Times New Roman"/>
          <w:szCs w:val="20"/>
          <w:lang w:eastAsia="en-CA"/>
        </w:rPr>
        <w:t>.</w:t>
      </w:r>
    </w:p>
    <w:p w:rsidR="004347B2" w:rsidRDefault="004347B2" w:rsidP="00141A06">
      <w:pPr>
        <w:spacing w:after="0" w:line="240" w:lineRule="auto"/>
        <w:rPr>
          <w:rFonts w:ascii="Times New Roman" w:eastAsia="Times New Roman" w:hAnsi="Times New Roman" w:cs="Times New Roman"/>
          <w:szCs w:val="20"/>
          <w:lang w:eastAsia="en-CA"/>
        </w:rPr>
      </w:pPr>
    </w:p>
    <w:p w:rsidR="004347B2" w:rsidRDefault="004347B2"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next problem is getting latitude and longitude into a proper format. That was done by using concatenate to get entries in format </w:t>
      </w:r>
      <w:r w:rsidRPr="004347B2">
        <w:rPr>
          <w:rFonts w:ascii="Times New Roman" w:eastAsia="Times New Roman" w:hAnsi="Times New Roman" w:cs="Times New Roman"/>
          <w:szCs w:val="20"/>
          <w:lang w:eastAsia="en-CA"/>
        </w:rPr>
        <w:t xml:space="preserve">31 47.81000 </w:t>
      </w:r>
      <w:proofErr w:type="gramStart"/>
      <w:r w:rsidRPr="004347B2">
        <w:rPr>
          <w:rFonts w:ascii="Times New Roman" w:eastAsia="Times New Roman" w:hAnsi="Times New Roman" w:cs="Times New Roman"/>
          <w:szCs w:val="20"/>
          <w:lang w:eastAsia="en-CA"/>
        </w:rPr>
        <w:t>N  !</w:t>
      </w:r>
      <w:proofErr w:type="gramEnd"/>
      <w:r w:rsidRPr="004347B2">
        <w:rPr>
          <w:rFonts w:ascii="Times New Roman" w:eastAsia="Times New Roman" w:hAnsi="Times New Roman" w:cs="Times New Roman"/>
          <w:szCs w:val="20"/>
          <w:lang w:eastAsia="en-CA"/>
        </w:rPr>
        <w:t xml:space="preserve"> (</w:t>
      </w:r>
      <w:proofErr w:type="spellStart"/>
      <w:proofErr w:type="gramStart"/>
      <w:r w:rsidRPr="004347B2">
        <w:rPr>
          <w:rFonts w:ascii="Times New Roman" w:eastAsia="Times New Roman" w:hAnsi="Times New Roman" w:cs="Times New Roman"/>
          <w:szCs w:val="20"/>
          <w:lang w:eastAsia="en-CA"/>
        </w:rPr>
        <w:t>deg</w:t>
      </w:r>
      <w:proofErr w:type="spellEnd"/>
      <w:proofErr w:type="gramEnd"/>
      <w:r w:rsidRPr="004347B2">
        <w:rPr>
          <w:rFonts w:ascii="Times New Roman" w:eastAsia="Times New Roman" w:hAnsi="Times New Roman" w:cs="Times New Roman"/>
          <w:szCs w:val="20"/>
          <w:lang w:eastAsia="en-CA"/>
        </w:rPr>
        <w:t xml:space="preserve"> min)</w:t>
      </w:r>
      <w:r>
        <w:rPr>
          <w:rFonts w:ascii="Times New Roman" w:eastAsia="Times New Roman" w:hAnsi="Times New Roman" w:cs="Times New Roman"/>
          <w:szCs w:val="20"/>
          <w:lang w:eastAsia="en-CA"/>
        </w:rPr>
        <w:t>. There was then a problem setting up the conversion routine properly so that those positions got entered in the headers.</w:t>
      </w:r>
    </w:p>
    <w:p w:rsidR="004347B2" w:rsidRDefault="004347B2" w:rsidP="00141A06">
      <w:pPr>
        <w:spacing w:after="0" w:line="240" w:lineRule="auto"/>
        <w:rPr>
          <w:rFonts w:ascii="Times New Roman" w:eastAsia="Times New Roman" w:hAnsi="Times New Roman" w:cs="Times New Roman"/>
          <w:szCs w:val="20"/>
          <w:lang w:eastAsia="en-CA"/>
        </w:rPr>
      </w:pPr>
    </w:p>
    <w:p w:rsidR="004347B2" w:rsidRDefault="004347B2"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As expected there is a problem with event numbers since some casts had an </w:t>
      </w:r>
      <w:r w:rsidR="009E69C0">
        <w:rPr>
          <w:rFonts w:ascii="Times New Roman" w:eastAsia="Times New Roman" w:hAnsi="Times New Roman" w:cs="Times New Roman"/>
          <w:szCs w:val="20"/>
          <w:lang w:eastAsia="en-CA"/>
        </w:rPr>
        <w:t>“</w:t>
      </w:r>
      <w:r>
        <w:rPr>
          <w:rFonts w:ascii="Times New Roman" w:eastAsia="Times New Roman" w:hAnsi="Times New Roman" w:cs="Times New Roman"/>
          <w:szCs w:val="20"/>
          <w:lang w:eastAsia="en-CA"/>
        </w:rPr>
        <w:t>a</w:t>
      </w:r>
      <w:r w:rsidR="009E69C0">
        <w:rPr>
          <w:rFonts w:ascii="Times New Roman" w:eastAsia="Times New Roman" w:hAnsi="Times New Roman" w:cs="Times New Roman"/>
          <w:szCs w:val="20"/>
          <w:lang w:eastAsia="en-CA"/>
        </w:rPr>
        <w:t>”</w:t>
      </w:r>
      <w:r>
        <w:rPr>
          <w:rFonts w:ascii="Times New Roman" w:eastAsia="Times New Roman" w:hAnsi="Times New Roman" w:cs="Times New Roman"/>
          <w:szCs w:val="20"/>
          <w:lang w:eastAsia="en-CA"/>
        </w:rPr>
        <w:t xml:space="preserve"> or </w:t>
      </w:r>
      <w:r w:rsidR="009E69C0">
        <w:rPr>
          <w:rFonts w:ascii="Times New Roman" w:eastAsia="Times New Roman" w:hAnsi="Times New Roman" w:cs="Times New Roman"/>
          <w:szCs w:val="20"/>
          <w:lang w:eastAsia="en-CA"/>
        </w:rPr>
        <w:t>“</w:t>
      </w:r>
      <w:r>
        <w:rPr>
          <w:rFonts w:ascii="Times New Roman" w:eastAsia="Times New Roman" w:hAnsi="Times New Roman" w:cs="Times New Roman"/>
          <w:szCs w:val="20"/>
          <w:lang w:eastAsia="en-CA"/>
        </w:rPr>
        <w:t>b</w:t>
      </w:r>
      <w:r w:rsidR="009E69C0">
        <w:rPr>
          <w:rFonts w:ascii="Times New Roman" w:eastAsia="Times New Roman" w:hAnsi="Times New Roman" w:cs="Times New Roman"/>
          <w:szCs w:val="20"/>
          <w:lang w:eastAsia="en-CA"/>
        </w:rPr>
        <w:t>”</w:t>
      </w:r>
      <w:r>
        <w:rPr>
          <w:rFonts w:ascii="Times New Roman" w:eastAsia="Times New Roman" w:hAnsi="Times New Roman" w:cs="Times New Roman"/>
          <w:szCs w:val="20"/>
          <w:lang w:eastAsia="en-CA"/>
        </w:rPr>
        <w:t xml:space="preserve"> as part of their names due to multiple casts with the same consecutive number. To avoid this problem, a leading 8 was used for the “a” casts and a leading 9 for the “</w:t>
      </w:r>
      <w:proofErr w:type="spellStart"/>
      <w:r>
        <w:rPr>
          <w:rFonts w:ascii="Times New Roman" w:eastAsia="Times New Roman" w:hAnsi="Times New Roman" w:cs="Times New Roman"/>
          <w:szCs w:val="20"/>
          <w:lang w:eastAsia="en-CA"/>
        </w:rPr>
        <w:t>b”casts</w:t>
      </w:r>
      <w:proofErr w:type="spellEnd"/>
      <w:r>
        <w:rPr>
          <w:rFonts w:ascii="Times New Roman" w:eastAsia="Times New Roman" w:hAnsi="Times New Roman" w:cs="Times New Roman"/>
          <w:szCs w:val="20"/>
          <w:lang w:eastAsia="en-CA"/>
        </w:rPr>
        <w:t>.</w:t>
      </w:r>
    </w:p>
    <w:p w:rsidR="00672D16" w:rsidRDefault="00672D16" w:rsidP="00141A06">
      <w:pPr>
        <w:spacing w:after="0" w:line="240" w:lineRule="auto"/>
        <w:rPr>
          <w:rFonts w:ascii="Times New Roman" w:eastAsia="Times New Roman" w:hAnsi="Times New Roman" w:cs="Times New Roman"/>
          <w:szCs w:val="20"/>
          <w:lang w:eastAsia="en-CA"/>
        </w:rPr>
      </w:pPr>
    </w:p>
    <w:p w:rsidR="0015627F" w:rsidRDefault="0015627F"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A few changes were made:</w:t>
      </w:r>
    </w:p>
    <w:p w:rsidR="0086412A" w:rsidRDefault="0086412A"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1. No data.</w:t>
      </w:r>
    </w:p>
    <w:p w:rsidR="0015627F" w:rsidRDefault="00CE518B"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2</w:t>
      </w:r>
      <w:r w:rsidR="0015627F">
        <w:rPr>
          <w:rFonts w:ascii="Times New Roman" w:eastAsia="Times New Roman" w:hAnsi="Times New Roman" w:cs="Times New Roman"/>
          <w:szCs w:val="20"/>
          <w:lang w:eastAsia="en-CA"/>
        </w:rPr>
        <w:t xml:space="preserve">. There were no positions in any of the files or the XBT log, but there was one in the </w:t>
      </w:r>
      <w:r w:rsidR="00217701">
        <w:rPr>
          <w:rFonts w:ascii="Times New Roman" w:eastAsia="Times New Roman" w:hAnsi="Times New Roman" w:cs="Times New Roman"/>
          <w:szCs w:val="20"/>
          <w:lang w:eastAsia="en-CA"/>
        </w:rPr>
        <w:t>Bridge</w:t>
      </w:r>
      <w:r w:rsidR="0015627F">
        <w:rPr>
          <w:rFonts w:ascii="Times New Roman" w:eastAsia="Times New Roman" w:hAnsi="Times New Roman" w:cs="Times New Roman"/>
          <w:szCs w:val="20"/>
          <w:lang w:eastAsia="en-CA"/>
        </w:rPr>
        <w:t xml:space="preserve"> Log, so that was added. </w:t>
      </w:r>
    </w:p>
    <w:p w:rsidR="0030198E" w:rsidRDefault="0030198E"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3. Bad XBT. Entry removed.</w:t>
      </w:r>
    </w:p>
    <w:p w:rsidR="00CE518B" w:rsidRDefault="00CE518B"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107-112. – There are 2 or 3 casts </w:t>
      </w:r>
      <w:r w:rsidRPr="0030198E">
        <w:rPr>
          <w:rFonts w:ascii="Times New Roman" w:eastAsia="Times New Roman" w:hAnsi="Times New Roman" w:cs="Times New Roman"/>
          <w:szCs w:val="20"/>
          <w:lang w:eastAsia="en-CA"/>
        </w:rPr>
        <w:t xml:space="preserve">with the same consecutive numbers, ex. 107 and 107a. </w:t>
      </w:r>
      <w:r w:rsidR="009727C5">
        <w:rPr>
          <w:rFonts w:ascii="Times New Roman" w:eastAsia="Times New Roman" w:hAnsi="Times New Roman" w:cs="Times New Roman"/>
          <w:szCs w:val="20"/>
          <w:lang w:eastAsia="en-CA"/>
        </w:rPr>
        <w:t>Leading 8 used for “a” casts.</w:t>
      </w:r>
    </w:p>
    <w:p w:rsidR="00794536" w:rsidRDefault="00794536"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109. Position in XBT log is clearly wrong and disagrees with Bridge Log. The latter values were entered.</w:t>
      </w:r>
    </w:p>
    <w:p w:rsidR="00ED0535" w:rsidRPr="0030198E" w:rsidRDefault="00ED0535"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lastRenderedPageBreak/>
        <w:t>109a/8109 – position not certain but if 29degN is changed to 31deg N and 114degW is changed to 117deg W position is reasonable. Minutes look reasonable, as the ship was underway for 30 minutes after XBT109.</w:t>
      </w:r>
    </w:p>
    <w:p w:rsidR="00CE518B" w:rsidRPr="0030198E" w:rsidRDefault="00CE518B" w:rsidP="00141A06">
      <w:pPr>
        <w:spacing w:after="0" w:line="240" w:lineRule="auto"/>
        <w:rPr>
          <w:rFonts w:ascii="Times New Roman" w:eastAsia="Times New Roman" w:hAnsi="Times New Roman" w:cs="Times New Roman"/>
          <w:szCs w:val="20"/>
          <w:lang w:eastAsia="en-CA"/>
        </w:rPr>
      </w:pPr>
      <w:r w:rsidRPr="0030198E">
        <w:rPr>
          <w:rFonts w:ascii="Times New Roman" w:eastAsia="Times New Roman" w:hAnsi="Times New Roman" w:cs="Times New Roman"/>
          <w:szCs w:val="20"/>
          <w:lang w:eastAsia="en-CA"/>
        </w:rPr>
        <w:t>130. Bad – no data – removed from spreadsheet.</w:t>
      </w:r>
    </w:p>
    <w:p w:rsidR="00491165" w:rsidRPr="0030198E" w:rsidRDefault="00491165" w:rsidP="00141A06">
      <w:pPr>
        <w:spacing w:after="0" w:line="240" w:lineRule="auto"/>
        <w:rPr>
          <w:rFonts w:ascii="Times New Roman" w:eastAsia="Times New Roman" w:hAnsi="Times New Roman" w:cs="Times New Roman"/>
          <w:szCs w:val="20"/>
          <w:lang w:eastAsia="en-CA"/>
        </w:rPr>
      </w:pPr>
      <w:r w:rsidRPr="0030198E">
        <w:rPr>
          <w:rFonts w:ascii="Times New Roman" w:eastAsia="Times New Roman" w:hAnsi="Times New Roman" w:cs="Times New Roman"/>
          <w:szCs w:val="20"/>
          <w:lang w:eastAsia="en-CA"/>
        </w:rPr>
        <w:t>133. Only a surface value found.</w:t>
      </w:r>
    </w:p>
    <w:p w:rsidR="0015627F" w:rsidRDefault="0086412A" w:rsidP="00141A06">
      <w:pPr>
        <w:spacing w:after="0" w:line="240" w:lineRule="auto"/>
        <w:rPr>
          <w:rFonts w:ascii="Times New Roman" w:eastAsia="Times New Roman" w:hAnsi="Times New Roman" w:cs="Times New Roman"/>
          <w:szCs w:val="20"/>
          <w:lang w:eastAsia="en-CA"/>
        </w:rPr>
      </w:pPr>
      <w:r w:rsidRPr="0030198E">
        <w:rPr>
          <w:rFonts w:ascii="Times New Roman" w:eastAsia="Times New Roman" w:hAnsi="Times New Roman" w:cs="Times New Roman"/>
          <w:szCs w:val="20"/>
          <w:lang w:eastAsia="en-CA"/>
        </w:rPr>
        <w:t>152. Two data sets for this cast at same time – values are different.</w:t>
      </w:r>
      <w:r w:rsidR="00406E17" w:rsidRPr="0030198E">
        <w:rPr>
          <w:rFonts w:ascii="Times New Roman" w:eastAsia="Times New Roman" w:hAnsi="Times New Roman" w:cs="Times New Roman"/>
          <w:szCs w:val="20"/>
          <w:lang w:eastAsia="en-CA"/>
        </w:rPr>
        <w:t xml:space="preserve"> The</w:t>
      </w:r>
      <w:r w:rsidR="00406E17">
        <w:rPr>
          <w:rFonts w:ascii="Times New Roman" w:eastAsia="Times New Roman" w:hAnsi="Times New Roman" w:cs="Times New Roman"/>
          <w:szCs w:val="20"/>
          <w:lang w:eastAsia="en-CA"/>
        </w:rPr>
        <w:t xml:space="preserve"> second set had the temperature values from consecutive #153</w:t>
      </w:r>
      <w:r w:rsidR="0030198E">
        <w:rPr>
          <w:rFonts w:ascii="Times New Roman" w:eastAsia="Times New Roman" w:hAnsi="Times New Roman" w:cs="Times New Roman"/>
          <w:szCs w:val="20"/>
          <w:lang w:eastAsia="en-CA"/>
        </w:rPr>
        <w:t>, so those entries were removed.</w:t>
      </w:r>
    </w:p>
    <w:p w:rsidR="0086412A" w:rsidRPr="00406E17" w:rsidRDefault="0086412A" w:rsidP="00141A06">
      <w:pPr>
        <w:spacing w:after="0" w:line="240" w:lineRule="auto"/>
        <w:rPr>
          <w:rFonts w:ascii="Times New Roman" w:eastAsia="Times New Roman" w:hAnsi="Times New Roman" w:cs="Times New Roman"/>
          <w:szCs w:val="20"/>
          <w:lang w:eastAsia="en-CA"/>
        </w:rPr>
      </w:pPr>
      <w:proofErr w:type="gramStart"/>
      <w:r>
        <w:rPr>
          <w:rFonts w:ascii="Times New Roman" w:eastAsia="Times New Roman" w:hAnsi="Times New Roman" w:cs="Times New Roman"/>
          <w:szCs w:val="20"/>
          <w:lang w:eastAsia="en-CA"/>
        </w:rPr>
        <w:t>159/160.</w:t>
      </w:r>
      <w:proofErr w:type="gramEnd"/>
      <w:r>
        <w:rPr>
          <w:rFonts w:ascii="Times New Roman" w:eastAsia="Times New Roman" w:hAnsi="Times New Roman" w:cs="Times New Roman"/>
          <w:szCs w:val="20"/>
          <w:lang w:eastAsia="en-CA"/>
        </w:rPr>
        <w:t xml:space="preserve"> There was a cast between these two consecutive numbers with only the XBT I</w:t>
      </w:r>
      <w:r w:rsidR="00406E17">
        <w:rPr>
          <w:rFonts w:ascii="Times New Roman" w:eastAsia="Times New Roman" w:hAnsi="Times New Roman" w:cs="Times New Roman"/>
          <w:szCs w:val="20"/>
          <w:lang w:eastAsia="en-CA"/>
        </w:rPr>
        <w:t xml:space="preserve">D entered. </w:t>
      </w:r>
      <w:r w:rsidR="00406E17" w:rsidRPr="00406E17">
        <w:rPr>
          <w:rFonts w:ascii="Times New Roman" w:eastAsia="Times New Roman" w:hAnsi="Times New Roman" w:cs="Times New Roman"/>
          <w:szCs w:val="20"/>
          <w:lang w:eastAsia="en-CA"/>
        </w:rPr>
        <w:t xml:space="preserve">Consecutive number was changed to </w:t>
      </w:r>
      <w:r w:rsidR="009727C5">
        <w:rPr>
          <w:rFonts w:ascii="Times New Roman" w:eastAsia="Times New Roman" w:hAnsi="Times New Roman" w:cs="Times New Roman"/>
          <w:szCs w:val="20"/>
          <w:lang w:eastAsia="en-CA"/>
        </w:rPr>
        <w:t>8</w:t>
      </w:r>
      <w:r w:rsidR="00406E17" w:rsidRPr="00406E17">
        <w:rPr>
          <w:rFonts w:ascii="Times New Roman" w:eastAsia="Times New Roman" w:hAnsi="Times New Roman" w:cs="Times New Roman"/>
          <w:szCs w:val="20"/>
          <w:lang w:eastAsia="en-CA"/>
        </w:rPr>
        <w:t>159 but it is not at the same site as 159.</w:t>
      </w:r>
    </w:p>
    <w:p w:rsidR="00406E17" w:rsidRDefault="00406E17" w:rsidP="00141A06">
      <w:pPr>
        <w:spacing w:after="0" w:line="240" w:lineRule="auto"/>
        <w:rPr>
          <w:rFonts w:ascii="Times New Roman" w:eastAsia="Times New Roman" w:hAnsi="Times New Roman" w:cs="Times New Roman"/>
          <w:szCs w:val="20"/>
          <w:lang w:eastAsia="en-CA"/>
        </w:rPr>
      </w:pPr>
      <w:r w:rsidRPr="00406E17">
        <w:rPr>
          <w:rFonts w:ascii="Times New Roman" w:eastAsia="Times New Roman" w:hAnsi="Times New Roman" w:cs="Times New Roman"/>
          <w:szCs w:val="20"/>
          <w:lang w:eastAsia="en-CA"/>
        </w:rPr>
        <w:t>167. Two sets of data listed – same time, different surface value – think 1</w:t>
      </w:r>
      <w:r w:rsidRPr="00406E17">
        <w:rPr>
          <w:rFonts w:ascii="Times New Roman" w:eastAsia="Times New Roman" w:hAnsi="Times New Roman" w:cs="Times New Roman"/>
          <w:szCs w:val="20"/>
          <w:vertAlign w:val="superscript"/>
          <w:lang w:eastAsia="en-CA"/>
        </w:rPr>
        <w:t>st</w:t>
      </w:r>
      <w:r w:rsidRPr="00406E17">
        <w:rPr>
          <w:rFonts w:ascii="Times New Roman" w:eastAsia="Times New Roman" w:hAnsi="Times New Roman" w:cs="Times New Roman"/>
          <w:szCs w:val="20"/>
          <w:lang w:eastAsia="en-CA"/>
        </w:rPr>
        <w:t xml:space="preserve"> set </w:t>
      </w:r>
      <w:r w:rsidR="009727C5">
        <w:rPr>
          <w:rFonts w:ascii="Times New Roman" w:eastAsia="Times New Roman" w:hAnsi="Times New Roman" w:cs="Times New Roman"/>
          <w:szCs w:val="20"/>
          <w:lang w:eastAsia="en-CA"/>
        </w:rPr>
        <w:t xml:space="preserve">had been </w:t>
      </w:r>
      <w:r w:rsidRPr="00406E17">
        <w:rPr>
          <w:rFonts w:ascii="Times New Roman" w:eastAsia="Times New Roman" w:hAnsi="Times New Roman" w:cs="Times New Roman"/>
          <w:szCs w:val="20"/>
          <w:lang w:eastAsia="en-CA"/>
        </w:rPr>
        <w:t>edited, that one was selected.</w:t>
      </w:r>
    </w:p>
    <w:p w:rsidR="00F84DEC" w:rsidRDefault="00F84DEC" w:rsidP="00141A06">
      <w:pPr>
        <w:spacing w:after="0" w:line="240" w:lineRule="auto"/>
        <w:rPr>
          <w:rFonts w:ascii="Times New Roman" w:eastAsia="Times New Roman" w:hAnsi="Times New Roman" w:cs="Times New Roman"/>
          <w:szCs w:val="20"/>
          <w:lang w:eastAsia="en-CA"/>
        </w:rPr>
      </w:pPr>
    </w:p>
    <w:p w:rsidR="00F84DEC" w:rsidRDefault="00F84DEC" w:rsidP="00F84DEC">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A track plot was produced and turned up many problems that were gradually resolved. Event numbers were chosen to match the last 3 digits to avoid the problem of leading 8s and 9s. A few format errors were fixed. A track plot was added to the end of this report. </w:t>
      </w:r>
    </w:p>
    <w:p w:rsidR="00F84DEC" w:rsidRDefault="00F84DEC" w:rsidP="00F84DEC">
      <w:pPr>
        <w:spacing w:after="0" w:line="240" w:lineRule="auto"/>
        <w:rPr>
          <w:rFonts w:ascii="Times New Roman" w:eastAsia="Times New Roman" w:hAnsi="Times New Roman" w:cs="Times New Roman"/>
          <w:szCs w:val="20"/>
          <w:lang w:eastAsia="en-CA"/>
        </w:rPr>
      </w:pPr>
    </w:p>
    <w:p w:rsidR="00F84DEC" w:rsidRDefault="00F84DEC" w:rsidP="00F84DEC">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Next temperature profile plots were examined. Outliers found included a few cases where typos were made in transcription and others were due to problems in preparing the final spreadsheet. A few that are seen in the ori</w:t>
      </w:r>
      <w:r w:rsidR="0007289C">
        <w:rPr>
          <w:rFonts w:ascii="Times New Roman" w:eastAsia="Times New Roman" w:hAnsi="Times New Roman" w:cs="Times New Roman"/>
          <w:szCs w:val="20"/>
          <w:lang w:eastAsia="en-CA"/>
        </w:rPr>
        <w:t>ginal records were investigated and where available the chemistry records were examined to confirm if unusual profiles are reliable.</w:t>
      </w:r>
      <w:r w:rsidR="00B17B44">
        <w:rPr>
          <w:rFonts w:ascii="Times New Roman" w:eastAsia="Times New Roman" w:hAnsi="Times New Roman" w:cs="Times New Roman"/>
          <w:szCs w:val="20"/>
          <w:lang w:eastAsia="en-CA"/>
        </w:rPr>
        <w:t xml:space="preserve"> This comparison showed that there is a great discrepancy between the hydro cast and XBT temperatures</w:t>
      </w:r>
      <w:r w:rsidR="000273FD">
        <w:rPr>
          <w:rFonts w:ascii="Times New Roman" w:eastAsia="Times New Roman" w:hAnsi="Times New Roman" w:cs="Times New Roman"/>
          <w:szCs w:val="20"/>
          <w:lang w:eastAsia="en-CA"/>
        </w:rPr>
        <w:t xml:space="preserve">, even in </w:t>
      </w:r>
      <w:proofErr w:type="spellStart"/>
      <w:r w:rsidR="000273FD">
        <w:rPr>
          <w:rFonts w:ascii="Times New Roman" w:eastAsia="Times New Roman" w:hAnsi="Times New Roman" w:cs="Times New Roman"/>
          <w:szCs w:val="20"/>
          <w:lang w:eastAsia="en-CA"/>
        </w:rPr>
        <w:t>casts</w:t>
      </w:r>
      <w:proofErr w:type="spellEnd"/>
      <w:r w:rsidR="000273FD">
        <w:rPr>
          <w:rFonts w:ascii="Times New Roman" w:eastAsia="Times New Roman" w:hAnsi="Times New Roman" w:cs="Times New Roman"/>
          <w:szCs w:val="20"/>
          <w:lang w:eastAsia="en-CA"/>
        </w:rPr>
        <w:t xml:space="preserve"> where the shape of the profiles were reasonable</w:t>
      </w:r>
      <w:r w:rsidR="00B17B44">
        <w:rPr>
          <w:rFonts w:ascii="Times New Roman" w:eastAsia="Times New Roman" w:hAnsi="Times New Roman" w:cs="Times New Roman"/>
          <w:szCs w:val="20"/>
          <w:lang w:eastAsia="en-CA"/>
        </w:rPr>
        <w:t>. Taken with the fact that the pressures look wrong in Juan de Fuca Strait suggests that the XBT depths are wrong.</w:t>
      </w:r>
      <w:r w:rsidR="000273FD">
        <w:rPr>
          <w:rFonts w:ascii="Times New Roman" w:eastAsia="Times New Roman" w:hAnsi="Times New Roman" w:cs="Times New Roman"/>
          <w:szCs w:val="20"/>
          <w:lang w:eastAsia="en-CA"/>
        </w:rPr>
        <w:t xml:space="preserve"> </w:t>
      </w:r>
    </w:p>
    <w:p w:rsidR="00136AD0" w:rsidRDefault="00136AD0" w:rsidP="00141A06">
      <w:pPr>
        <w:spacing w:after="0" w:line="240" w:lineRule="auto"/>
        <w:rPr>
          <w:rFonts w:ascii="Times New Roman" w:eastAsia="Times New Roman" w:hAnsi="Times New Roman" w:cs="Times New Roman"/>
          <w:szCs w:val="20"/>
          <w:lang w:eastAsia="en-CA"/>
        </w:rPr>
      </w:pPr>
    </w:p>
    <w:p w:rsidR="005E1F97" w:rsidRDefault="00B17B44"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Section plots were found with station names so that maximum depth could be estimated for those shallower than 1000m.</w:t>
      </w:r>
      <w:r w:rsidR="005E1F97">
        <w:rPr>
          <w:rFonts w:ascii="Times New Roman" w:eastAsia="Times New Roman" w:hAnsi="Times New Roman" w:cs="Times New Roman"/>
          <w:szCs w:val="20"/>
          <w:lang w:eastAsia="en-CA"/>
        </w:rPr>
        <w:t xml:space="preserve"> Unfortunately, due to steep slopes and some difference in time between casts, this is not a very good comparison, and we have no way of knowing how close the XBT got to the bottom since they appear to have a maximum range of 750m. For station 24 the plot and bridge log and bottle file suggest that the maximum depth is about 100m but the XBT goes to 750m. For station 51 the XBT went to 750 but data were considered bad below 250m. The section plot, bottle file and bridge log suggest that the bottom was at about 570m. For station 72 the bridge log shows a depth of about 360 while the bottle file went to 290m and the XBT went to 750m. </w:t>
      </w:r>
    </w:p>
    <w:p w:rsidR="005E1F97" w:rsidRDefault="005E1F97" w:rsidP="00141A06">
      <w:pPr>
        <w:spacing w:after="0" w:line="240" w:lineRule="auto"/>
        <w:rPr>
          <w:rFonts w:ascii="Times New Roman" w:eastAsia="Times New Roman" w:hAnsi="Times New Roman" w:cs="Times New Roman"/>
          <w:szCs w:val="20"/>
          <w:lang w:eastAsia="en-CA"/>
        </w:rPr>
      </w:pPr>
    </w:p>
    <w:p w:rsidR="00B17B44" w:rsidRDefault="009727C5"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Next, the depths were recorded for particular</w:t>
      </w:r>
      <w:r w:rsidR="0046444D">
        <w:rPr>
          <w:rFonts w:ascii="Times New Roman" w:eastAsia="Times New Roman" w:hAnsi="Times New Roman" w:cs="Times New Roman"/>
          <w:szCs w:val="20"/>
          <w:lang w:eastAsia="en-CA"/>
        </w:rPr>
        <w:t xml:space="preserve"> temperatures </w:t>
      </w:r>
      <w:r>
        <w:rPr>
          <w:rFonts w:ascii="Times New Roman" w:eastAsia="Times New Roman" w:hAnsi="Times New Roman" w:cs="Times New Roman"/>
          <w:szCs w:val="20"/>
          <w:lang w:eastAsia="en-CA"/>
        </w:rPr>
        <w:t>as seen in</w:t>
      </w:r>
      <w:r w:rsidR="0046444D">
        <w:rPr>
          <w:rFonts w:ascii="Times New Roman" w:eastAsia="Times New Roman" w:hAnsi="Times New Roman" w:cs="Times New Roman"/>
          <w:szCs w:val="20"/>
          <w:lang w:eastAsia="en-CA"/>
        </w:rPr>
        <w:t xml:space="preserve"> the hydro files and XBT traces</w:t>
      </w:r>
      <w:r>
        <w:rPr>
          <w:rFonts w:ascii="Times New Roman" w:eastAsia="Times New Roman" w:hAnsi="Times New Roman" w:cs="Times New Roman"/>
          <w:szCs w:val="20"/>
          <w:lang w:eastAsia="en-CA"/>
        </w:rPr>
        <w:t>, to see if that could</w:t>
      </w:r>
      <w:r w:rsidR="0046444D">
        <w:rPr>
          <w:rFonts w:ascii="Times New Roman" w:eastAsia="Times New Roman" w:hAnsi="Times New Roman" w:cs="Times New Roman"/>
          <w:szCs w:val="20"/>
          <w:lang w:eastAsia="en-CA"/>
        </w:rPr>
        <w:t xml:space="preserve"> lead to a clear relationship</w:t>
      </w:r>
      <w:r>
        <w:rPr>
          <w:rFonts w:ascii="Times New Roman" w:eastAsia="Times New Roman" w:hAnsi="Times New Roman" w:cs="Times New Roman"/>
          <w:szCs w:val="20"/>
          <w:lang w:eastAsia="en-CA"/>
        </w:rPr>
        <w:t>. Four</w:t>
      </w:r>
      <w:r w:rsidR="0046444D">
        <w:rPr>
          <w:rFonts w:ascii="Times New Roman" w:eastAsia="Times New Roman" w:hAnsi="Times New Roman" w:cs="Times New Roman"/>
          <w:szCs w:val="20"/>
          <w:lang w:eastAsia="en-CA"/>
        </w:rPr>
        <w:t xml:space="preserve"> stations were chosen </w:t>
      </w:r>
      <w:r>
        <w:rPr>
          <w:rFonts w:ascii="Times New Roman" w:eastAsia="Times New Roman" w:hAnsi="Times New Roman" w:cs="Times New Roman"/>
          <w:szCs w:val="20"/>
          <w:lang w:eastAsia="en-CA"/>
        </w:rPr>
        <w:t xml:space="preserve">that had both bottle and XBT data; </w:t>
      </w:r>
      <w:r w:rsidR="0046444D">
        <w:rPr>
          <w:rFonts w:ascii="Times New Roman" w:eastAsia="Times New Roman" w:hAnsi="Times New Roman" w:cs="Times New Roman"/>
          <w:szCs w:val="20"/>
          <w:lang w:eastAsia="en-CA"/>
        </w:rPr>
        <w:t xml:space="preserve">of those, 2 had </w:t>
      </w:r>
      <w:r>
        <w:rPr>
          <w:rFonts w:ascii="Times New Roman" w:eastAsia="Times New Roman" w:hAnsi="Times New Roman" w:cs="Times New Roman"/>
          <w:szCs w:val="20"/>
          <w:lang w:eastAsia="en-CA"/>
        </w:rPr>
        <w:t xml:space="preserve">XBT </w:t>
      </w:r>
      <w:r w:rsidR="0046444D">
        <w:rPr>
          <w:rFonts w:ascii="Times New Roman" w:eastAsia="Times New Roman" w:hAnsi="Times New Roman" w:cs="Times New Roman"/>
          <w:szCs w:val="20"/>
          <w:lang w:eastAsia="en-CA"/>
        </w:rPr>
        <w:t>casts 2 hours before and a</w:t>
      </w:r>
      <w:r>
        <w:rPr>
          <w:rFonts w:ascii="Times New Roman" w:eastAsia="Times New Roman" w:hAnsi="Times New Roman" w:cs="Times New Roman"/>
          <w:szCs w:val="20"/>
          <w:lang w:eastAsia="en-CA"/>
        </w:rPr>
        <w:t xml:space="preserve"> second one</w:t>
      </w:r>
      <w:r w:rsidR="0046444D">
        <w:rPr>
          <w:rFonts w:ascii="Times New Roman" w:eastAsia="Times New Roman" w:hAnsi="Times New Roman" w:cs="Times New Roman"/>
          <w:szCs w:val="20"/>
          <w:lang w:eastAsia="en-CA"/>
        </w:rPr>
        <w:t xml:space="preserve"> 2 hours after the hydro cast. </w:t>
      </w:r>
      <w:r w:rsidR="0041288A">
        <w:rPr>
          <w:rFonts w:ascii="Times New Roman" w:eastAsia="Times New Roman" w:hAnsi="Times New Roman" w:cs="Times New Roman"/>
          <w:szCs w:val="20"/>
          <w:lang w:eastAsia="en-CA"/>
        </w:rPr>
        <w:t xml:space="preserve">There was a lot of scatter above 10m because the waters were quite well-mixed and small differences in temperature lead to large differences in depth. So data above 10m were excluded. </w:t>
      </w:r>
      <w:r w:rsidR="0046444D">
        <w:rPr>
          <w:rFonts w:ascii="Times New Roman" w:eastAsia="Times New Roman" w:hAnsi="Times New Roman" w:cs="Times New Roman"/>
          <w:szCs w:val="20"/>
          <w:lang w:eastAsia="en-CA"/>
        </w:rPr>
        <w:t>Those 6 comparisons produced a consistent relationship with the XBT depths reading about 2.4 times the hydro cast depths. This is consistent with the XBT casts being too deep in Juan de Fuca Strait and out of line with the section drawings found for the southern part of the cruise.</w:t>
      </w:r>
      <w:r w:rsidR="00A10193">
        <w:rPr>
          <w:rFonts w:ascii="Times New Roman" w:eastAsia="Times New Roman" w:hAnsi="Times New Roman" w:cs="Times New Roman"/>
          <w:szCs w:val="20"/>
          <w:lang w:eastAsia="en-CA"/>
        </w:rPr>
        <w:t xml:space="preserve"> When the depth was recalibrated by dividing by 2.4, most of the data from Juan de Fuca Strait falls into the local climatology. </w:t>
      </w:r>
      <w:r w:rsidR="0041288A">
        <w:rPr>
          <w:rFonts w:ascii="Times New Roman" w:eastAsia="Times New Roman" w:hAnsi="Times New Roman" w:cs="Times New Roman"/>
          <w:szCs w:val="20"/>
          <w:lang w:eastAsia="en-CA"/>
        </w:rPr>
        <w:t>When data above 20m were excluded the result was virtually the same as when only data above 10m were excluded.</w:t>
      </w:r>
    </w:p>
    <w:p w:rsidR="00A10193" w:rsidRDefault="0041288A" w:rsidP="00141A06">
      <w:pPr>
        <w:spacing w:after="0" w:line="240" w:lineRule="auto"/>
        <w:rPr>
          <w:rFonts w:ascii="Times New Roman" w:eastAsia="Times New Roman" w:hAnsi="Times New Roman" w:cs="Times New Roman"/>
          <w:szCs w:val="20"/>
          <w:lang w:eastAsia="en-CA"/>
        </w:rPr>
      </w:pPr>
      <w:r>
        <w:rPr>
          <w:noProof/>
          <w:lang w:eastAsia="en-CA"/>
        </w:rPr>
        <w:lastRenderedPageBreak/>
        <w:drawing>
          <wp:inline distT="0" distB="0" distL="0" distR="0" wp14:anchorId="3C5882AB" wp14:editId="641B72B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288A" w:rsidRDefault="0041288A" w:rsidP="00141A06">
      <w:pPr>
        <w:spacing w:after="0" w:line="240" w:lineRule="auto"/>
        <w:rPr>
          <w:rFonts w:ascii="Times New Roman" w:eastAsia="Times New Roman" w:hAnsi="Times New Roman" w:cs="Times New Roman"/>
          <w:szCs w:val="20"/>
          <w:lang w:eastAsia="en-CA"/>
        </w:rPr>
      </w:pPr>
    </w:p>
    <w:p w:rsidR="0041288A" w:rsidRDefault="00906BF1"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At this point </w:t>
      </w:r>
      <w:r w:rsidR="005F694F">
        <w:rPr>
          <w:rFonts w:ascii="Times New Roman" w:eastAsia="Times New Roman" w:hAnsi="Times New Roman" w:cs="Times New Roman"/>
          <w:szCs w:val="20"/>
          <w:lang w:eastAsia="en-CA"/>
        </w:rPr>
        <w:t xml:space="preserve">advice was sought to </w:t>
      </w:r>
      <w:r w:rsidR="00E727FD">
        <w:rPr>
          <w:rFonts w:ascii="Times New Roman" w:eastAsia="Times New Roman" w:hAnsi="Times New Roman" w:cs="Times New Roman"/>
          <w:szCs w:val="20"/>
          <w:lang w:eastAsia="en-CA"/>
        </w:rPr>
        <w:t xml:space="preserve">explain the </w:t>
      </w:r>
      <w:r w:rsidR="005F694F">
        <w:rPr>
          <w:rFonts w:ascii="Times New Roman" w:eastAsia="Times New Roman" w:hAnsi="Times New Roman" w:cs="Times New Roman"/>
          <w:szCs w:val="20"/>
          <w:lang w:eastAsia="en-CA"/>
        </w:rPr>
        <w:t xml:space="preserve">depth </w:t>
      </w:r>
      <w:r w:rsidR="00E727FD">
        <w:rPr>
          <w:rFonts w:ascii="Times New Roman" w:eastAsia="Times New Roman" w:hAnsi="Times New Roman" w:cs="Times New Roman"/>
          <w:szCs w:val="20"/>
          <w:lang w:eastAsia="en-CA"/>
        </w:rPr>
        <w:t>error. Dr</w:t>
      </w:r>
      <w:r w:rsidR="00C020FF">
        <w:rPr>
          <w:rFonts w:ascii="Times New Roman" w:eastAsia="Times New Roman" w:hAnsi="Times New Roman" w:cs="Times New Roman"/>
          <w:szCs w:val="20"/>
          <w:lang w:eastAsia="en-CA"/>
        </w:rPr>
        <w:t>.</w:t>
      </w:r>
      <w:r w:rsidR="00E727FD">
        <w:rPr>
          <w:rFonts w:ascii="Times New Roman" w:eastAsia="Times New Roman" w:hAnsi="Times New Roman" w:cs="Times New Roman"/>
          <w:szCs w:val="20"/>
          <w:lang w:eastAsia="en-CA"/>
        </w:rPr>
        <w:t xml:space="preserve"> Humfrey Melling </w:t>
      </w:r>
      <w:r w:rsidR="00F51282">
        <w:rPr>
          <w:rFonts w:ascii="Times New Roman" w:eastAsia="Times New Roman" w:hAnsi="Times New Roman" w:cs="Times New Roman"/>
          <w:szCs w:val="20"/>
          <w:lang w:eastAsia="en-CA"/>
        </w:rPr>
        <w:t xml:space="preserve">pointed out that since </w:t>
      </w:r>
      <w:r w:rsidR="00F51282">
        <w:rPr>
          <w:rFonts w:ascii="Times New Roman" w:hAnsi="Times New Roman" w:cs="Times New Roman"/>
          <w:sz w:val="24"/>
          <w:szCs w:val="24"/>
        </w:rPr>
        <w:t>a continuous analog chart was used to record the data, there could have been an error in setting the roller speed.</w:t>
      </w:r>
      <w:r w:rsidR="004A1D62">
        <w:rPr>
          <w:rFonts w:ascii="Times New Roman" w:hAnsi="Times New Roman" w:cs="Times New Roman"/>
          <w:sz w:val="24"/>
          <w:szCs w:val="24"/>
        </w:rPr>
        <w:t xml:space="preserve"> Humfrey felt that 2.4 might be the fall speed of the XBT. </w:t>
      </w:r>
      <w:r w:rsidR="006A5EEB">
        <w:rPr>
          <w:rFonts w:ascii="Times New Roman" w:eastAsia="Times New Roman" w:hAnsi="Times New Roman" w:cs="Times New Roman"/>
          <w:szCs w:val="20"/>
          <w:lang w:eastAsia="en-CA"/>
        </w:rPr>
        <w:t>After adjusting depths by dividing by 2.4 quality comments that refer to particular depths had to be adjusted as well.</w:t>
      </w:r>
      <w:r w:rsidR="0041288A">
        <w:rPr>
          <w:rFonts w:ascii="Times New Roman" w:eastAsia="Times New Roman" w:hAnsi="Times New Roman" w:cs="Times New Roman"/>
          <w:szCs w:val="20"/>
          <w:lang w:eastAsia="en-CA"/>
        </w:rPr>
        <w:t xml:space="preserve"> </w:t>
      </w:r>
    </w:p>
    <w:p w:rsidR="0041288A" w:rsidRDefault="0041288A" w:rsidP="00141A06">
      <w:pPr>
        <w:spacing w:after="0" w:line="240" w:lineRule="auto"/>
        <w:rPr>
          <w:rFonts w:ascii="Times New Roman" w:eastAsia="Times New Roman" w:hAnsi="Times New Roman" w:cs="Times New Roman"/>
          <w:szCs w:val="20"/>
          <w:lang w:eastAsia="en-CA"/>
        </w:rPr>
      </w:pPr>
    </w:p>
    <w:p w:rsidR="006A5EEB" w:rsidRDefault="0041288A"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Advice was sought from the wider oceanographic community by Mathieu Ouellet. Franco Reseghetti, an Italian</w:t>
      </w:r>
      <w:r w:rsidRPr="0041288A">
        <w:rPr>
          <w:rFonts w:eastAsia="Times New Roman"/>
        </w:rPr>
        <w:t xml:space="preserve"> </w:t>
      </w:r>
      <w:r w:rsidRPr="0041288A">
        <w:rPr>
          <w:rFonts w:ascii="Times New Roman" w:eastAsia="Times New Roman" w:hAnsi="Times New Roman" w:cs="Times New Roman"/>
          <w:szCs w:val="20"/>
          <w:lang w:eastAsia="en-CA"/>
        </w:rPr>
        <w:t>expert in strip chart recorders and settings</w:t>
      </w:r>
      <w:r>
        <w:rPr>
          <w:rFonts w:ascii="Times New Roman" w:eastAsia="Times New Roman" w:hAnsi="Times New Roman" w:cs="Times New Roman"/>
          <w:szCs w:val="20"/>
          <w:lang w:eastAsia="en-CA"/>
        </w:rPr>
        <w:t>, put in considerable effort to try to explain the results. No reasonable explanation was uncovered. Time constraints led to a decision to abandon the research on this issue, but the records will be kept in case someone wants to dig into this in future.</w:t>
      </w:r>
    </w:p>
    <w:p w:rsidR="006A5EEB" w:rsidRDefault="006A5EEB" w:rsidP="00141A06">
      <w:pPr>
        <w:spacing w:after="0" w:line="240" w:lineRule="auto"/>
        <w:rPr>
          <w:rFonts w:ascii="Times New Roman" w:eastAsia="Times New Roman" w:hAnsi="Times New Roman" w:cs="Times New Roman"/>
          <w:szCs w:val="20"/>
          <w:lang w:eastAsia="en-CA"/>
        </w:rPr>
      </w:pPr>
    </w:p>
    <w:p w:rsidR="006A5EEB" w:rsidRDefault="006A5EEB"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Next dates were checked since there are discrepancies between bridge logs (local time), hydro files (said to be GMT) and XBT times (said to be GMT).</w:t>
      </w:r>
      <w:r w:rsidR="000A5A74">
        <w:rPr>
          <w:rFonts w:ascii="Times New Roman" w:eastAsia="Times New Roman" w:hAnsi="Times New Roman" w:cs="Times New Roman"/>
          <w:szCs w:val="20"/>
          <w:lang w:eastAsia="en-CA"/>
        </w:rPr>
        <w:t xml:space="preserve"> The XBT Julian dates are correct but the header dates are a day out, so </w:t>
      </w:r>
      <w:r w:rsidR="00EC185C">
        <w:rPr>
          <w:rFonts w:ascii="Times New Roman" w:eastAsia="Times New Roman" w:hAnsi="Times New Roman" w:cs="Times New Roman"/>
          <w:szCs w:val="20"/>
          <w:lang w:eastAsia="en-CA"/>
        </w:rPr>
        <w:t>ADD TIME CHANNEL was run to subtract 24 hours from the header times.</w:t>
      </w:r>
    </w:p>
    <w:p w:rsidR="00EC185C" w:rsidRDefault="00EC185C" w:rsidP="00141A06">
      <w:pPr>
        <w:spacing w:after="0" w:line="240" w:lineRule="auto"/>
        <w:rPr>
          <w:rFonts w:ascii="Times New Roman" w:eastAsia="Times New Roman" w:hAnsi="Times New Roman" w:cs="Times New Roman"/>
          <w:szCs w:val="20"/>
          <w:lang w:eastAsia="en-CA"/>
        </w:rPr>
      </w:pPr>
    </w:p>
    <w:p w:rsidR="00EC185C" w:rsidRDefault="00EC185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Next REMOVE was used</w:t>
      </w:r>
      <w:r w:rsidR="00EC0D44">
        <w:rPr>
          <w:rFonts w:ascii="Times New Roman" w:eastAsia="Times New Roman" w:hAnsi="Times New Roman" w:cs="Times New Roman"/>
          <w:szCs w:val="20"/>
          <w:lang w:eastAsia="en-CA"/>
        </w:rPr>
        <w:t xml:space="preserve"> to remove the Date and Time channels</w:t>
      </w:r>
      <w:r w:rsidR="005F694F">
        <w:rPr>
          <w:rFonts w:ascii="Times New Roman" w:eastAsia="Times New Roman" w:hAnsi="Times New Roman" w:cs="Times New Roman"/>
          <w:szCs w:val="20"/>
          <w:lang w:eastAsia="en-CA"/>
        </w:rPr>
        <w:t>, including the Julian date</w:t>
      </w:r>
      <w:r w:rsidR="00EC0D44">
        <w:rPr>
          <w:rFonts w:ascii="Times New Roman" w:eastAsia="Times New Roman" w:hAnsi="Times New Roman" w:cs="Times New Roman"/>
          <w:szCs w:val="20"/>
          <w:lang w:eastAsia="en-CA"/>
        </w:rPr>
        <w:t>.</w:t>
      </w:r>
    </w:p>
    <w:p w:rsidR="00EC0D44" w:rsidRDefault="00217701"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HEADEDIT was run to fix formats and add comments to the headers.</w:t>
      </w:r>
      <w:r w:rsidR="00007492">
        <w:rPr>
          <w:rFonts w:ascii="Times New Roman" w:eastAsia="Times New Roman" w:hAnsi="Times New Roman" w:cs="Times New Roman"/>
          <w:szCs w:val="20"/>
          <w:lang w:eastAsia="en-CA"/>
        </w:rPr>
        <w:t xml:space="preserve"> These files have extensions XBT.</w:t>
      </w:r>
    </w:p>
    <w:p w:rsidR="00007492" w:rsidRDefault="00007492" w:rsidP="00141A06">
      <w:pPr>
        <w:spacing w:after="0" w:line="240" w:lineRule="auto"/>
        <w:rPr>
          <w:rFonts w:ascii="Times New Roman" w:eastAsia="Times New Roman" w:hAnsi="Times New Roman" w:cs="Times New Roman"/>
          <w:szCs w:val="20"/>
          <w:lang w:eastAsia="en-CA"/>
        </w:rPr>
      </w:pPr>
    </w:p>
    <w:p w:rsidR="00007492" w:rsidRDefault="0041288A"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In order to have a processed</w:t>
      </w:r>
      <w:r w:rsidR="00007492">
        <w:rPr>
          <w:rFonts w:ascii="Times New Roman" w:eastAsia="Times New Roman" w:hAnsi="Times New Roman" w:cs="Times New Roman"/>
          <w:szCs w:val="20"/>
          <w:lang w:eastAsia="en-CA"/>
        </w:rPr>
        <w:t xml:space="preserve"> data set with the original depths</w:t>
      </w:r>
      <w:r>
        <w:rPr>
          <w:rFonts w:ascii="Times New Roman" w:eastAsia="Times New Roman" w:hAnsi="Times New Roman" w:cs="Times New Roman"/>
          <w:szCs w:val="20"/>
          <w:lang w:eastAsia="en-CA"/>
        </w:rPr>
        <w:t>,</w:t>
      </w:r>
      <w:r w:rsidR="00007492">
        <w:rPr>
          <w:rFonts w:ascii="Times New Roman" w:eastAsia="Times New Roman" w:hAnsi="Times New Roman" w:cs="Times New Roman"/>
          <w:szCs w:val="20"/>
          <w:lang w:eastAsia="en-CA"/>
        </w:rPr>
        <w:t xml:space="preserve"> </w:t>
      </w:r>
      <w:r w:rsidR="000320E9">
        <w:rPr>
          <w:rFonts w:ascii="Times New Roman" w:eastAsia="Times New Roman" w:hAnsi="Times New Roman" w:cs="Times New Roman"/>
          <w:szCs w:val="20"/>
          <w:lang w:eastAsia="en-CA"/>
        </w:rPr>
        <w:t xml:space="preserve">CALIBRATE was used to multiply depths by 2.4; those files have </w:t>
      </w:r>
      <w:r w:rsidR="00007492">
        <w:rPr>
          <w:rFonts w:ascii="Times New Roman" w:eastAsia="Times New Roman" w:hAnsi="Times New Roman" w:cs="Times New Roman"/>
          <w:szCs w:val="20"/>
          <w:lang w:eastAsia="en-CA"/>
        </w:rPr>
        <w:t>extensions XBTORIG.</w:t>
      </w:r>
    </w:p>
    <w:p w:rsidR="00217701" w:rsidRDefault="00217701" w:rsidP="00141A06">
      <w:pPr>
        <w:spacing w:after="0" w:line="240" w:lineRule="auto"/>
        <w:rPr>
          <w:rFonts w:ascii="Times New Roman" w:eastAsia="Times New Roman" w:hAnsi="Times New Roman" w:cs="Times New Roman"/>
          <w:szCs w:val="20"/>
          <w:lang w:eastAsia="en-CA"/>
        </w:rPr>
      </w:pPr>
    </w:p>
    <w:p w:rsidR="00217701" w:rsidRDefault="00217701" w:rsidP="00141A06">
      <w:pPr>
        <w:spacing w:after="0" w:line="240" w:lineRule="auto"/>
        <w:rPr>
          <w:rFonts w:ascii="Times New Roman" w:eastAsia="Times New Roman" w:hAnsi="Times New Roman" w:cs="Times New Roman"/>
          <w:szCs w:val="20"/>
          <w:lang w:eastAsia="en-CA"/>
        </w:rPr>
      </w:pPr>
      <w:r w:rsidRPr="00C04158">
        <w:rPr>
          <w:rFonts w:ascii="Times New Roman" w:eastAsia="Times New Roman" w:hAnsi="Times New Roman" w:cs="Times New Roman"/>
          <w:szCs w:val="20"/>
          <w:lang w:eastAsia="en-CA"/>
        </w:rPr>
        <w:t>A header check was run and a few errors were found in positions. These were corrected in the spreadsheet and then all steps from the conversion to HEAD EDIT were repeated.</w:t>
      </w:r>
    </w:p>
    <w:p w:rsidR="00C04158" w:rsidRDefault="00C04158" w:rsidP="00141A06">
      <w:pPr>
        <w:spacing w:after="0" w:line="240" w:lineRule="auto"/>
        <w:rPr>
          <w:rFonts w:ascii="Times New Roman" w:eastAsia="Times New Roman" w:hAnsi="Times New Roman" w:cs="Times New Roman"/>
          <w:szCs w:val="20"/>
          <w:lang w:eastAsia="en-CA"/>
        </w:rPr>
      </w:pPr>
    </w:p>
    <w:p w:rsidR="00E93A33" w:rsidRDefault="00E93A33" w:rsidP="00E93A33">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XBT files with depths divided by 2.4 have extensions XBT.</w:t>
      </w:r>
    </w:p>
    <w:p w:rsidR="00E93A33" w:rsidRDefault="00E93A33" w:rsidP="00E93A33">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CALIBRATE was used to multiply the depths in the XBT files by 2.4 so we have a set with the values as recorded originally. The XBT files using the data as transcribed have extensions XBTORIG.</w:t>
      </w:r>
    </w:p>
    <w:p w:rsidR="004A0AA0" w:rsidRPr="004A0AA0" w:rsidRDefault="004A0AA0" w:rsidP="004A0AA0">
      <w:pPr>
        <w:spacing w:after="0" w:line="240" w:lineRule="auto"/>
        <w:rPr>
          <w:rFonts w:ascii="Times New Roman" w:eastAsia="Times New Roman" w:hAnsi="Times New Roman" w:cs="Times New Roman"/>
          <w:szCs w:val="20"/>
          <w:lang w:eastAsia="en-CA"/>
        </w:rPr>
      </w:pPr>
    </w:p>
    <w:p w:rsidR="004A0AA0" w:rsidRPr="00906BF1" w:rsidRDefault="004A0AA0" w:rsidP="004A0AA0">
      <w:pPr>
        <w:keepNext/>
        <w:numPr>
          <w:ilvl w:val="4"/>
          <w:numId w:val="2"/>
        </w:numPr>
        <w:spacing w:after="0" w:line="240" w:lineRule="auto"/>
        <w:outlineLvl w:val="4"/>
        <w:rPr>
          <w:rFonts w:ascii="Times New Roman" w:eastAsia="Times New Roman" w:hAnsi="Times New Roman" w:cs="Times New Roman"/>
          <w:b/>
          <w:szCs w:val="20"/>
          <w:lang w:eastAsia="en-CA"/>
        </w:rPr>
      </w:pPr>
      <w:r w:rsidRPr="00906BF1">
        <w:rPr>
          <w:rFonts w:ascii="Times New Roman" w:eastAsia="Times New Roman" w:hAnsi="Times New Roman" w:cs="Times New Roman"/>
          <w:b/>
          <w:szCs w:val="20"/>
          <w:lang w:eastAsia="en-CA"/>
        </w:rPr>
        <w:t xml:space="preserve">BOTTLE FILE PREPARATION </w:t>
      </w:r>
    </w:p>
    <w:p w:rsidR="00D27BB3" w:rsidRDefault="00D67422" w:rsidP="00D141B3">
      <w:r w:rsidRPr="00906BF1">
        <w:t xml:space="preserve">There were hydro </w:t>
      </w:r>
      <w:r w:rsidR="00A5575E" w:rsidRPr="00906BF1">
        <w:t>casts in the southern section of the cruise.</w:t>
      </w:r>
    </w:p>
    <w:p w:rsidR="004E1625" w:rsidRDefault="00152435" w:rsidP="00217701">
      <w:pPr>
        <w:spacing w:after="0" w:line="240" w:lineRule="auto"/>
      </w:pPr>
      <w:r>
        <w:t>File Hudson 81-003 Chemistry.xlsx was saved as a CSV file, simpli</w:t>
      </w:r>
      <w:r w:rsidR="004E1625">
        <w:t>fi</w:t>
      </w:r>
      <w:r>
        <w:t>ed by removing</w:t>
      </w:r>
      <w:r w:rsidR="004E1625">
        <w:t xml:space="preserve"> unneeded rows and fixing the time and positions formats. </w:t>
      </w:r>
    </w:p>
    <w:p w:rsidR="004E1625" w:rsidRDefault="004E1625" w:rsidP="00217701">
      <w:pPr>
        <w:spacing w:after="0" w:line="240" w:lineRule="auto"/>
      </w:pPr>
      <w:r>
        <w:lastRenderedPageBreak/>
        <w:t>In the course of processing XBT files an error was found in the latitude of station 21 so that was fixed.</w:t>
      </w:r>
    </w:p>
    <w:p w:rsidR="00C602E2" w:rsidRDefault="00C602E2" w:rsidP="00217701">
      <w:pPr>
        <w:spacing w:after="0" w:line="240" w:lineRule="auto"/>
      </w:pPr>
      <w:r>
        <w:t>The spreadsheet was converted to files with IOS Header format. This step had to be repeated many times to remove errors in positions, formats and pad values. The date and time were converted as columns rather than directly to header entries.</w:t>
      </w:r>
    </w:p>
    <w:p w:rsidR="00C602E2" w:rsidRDefault="00C602E2" w:rsidP="00217701">
      <w:pPr>
        <w:spacing w:after="0" w:line="240" w:lineRule="auto"/>
      </w:pPr>
    </w:p>
    <w:p w:rsidR="00354B5B" w:rsidRDefault="0018248D" w:rsidP="00217701">
      <w:pPr>
        <w:spacing w:after="0" w:line="240" w:lineRule="auto"/>
      </w:pPr>
      <w:r>
        <w:t>CLEAN was run to add start time</w:t>
      </w:r>
      <w:r w:rsidR="00C602E2">
        <w:t xml:space="preserve"> to the headers</w:t>
      </w:r>
      <w:r>
        <w:t>. This also adds End Time which is inappropriate so it will be removed later.</w:t>
      </w:r>
      <w:r w:rsidR="00354B5B">
        <w:t xml:space="preserve"> There were some empty channels, so those were removed as well.</w:t>
      </w:r>
    </w:p>
    <w:p w:rsidR="00C602E2" w:rsidRDefault="00C602E2" w:rsidP="00217701">
      <w:pPr>
        <w:spacing w:after="0" w:line="240" w:lineRule="auto"/>
      </w:pPr>
      <w:r>
        <w:t>REMOVE was used to remove the DATE and TIME.</w:t>
      </w:r>
    </w:p>
    <w:p w:rsidR="00354B5B" w:rsidRDefault="00354B5B" w:rsidP="00217701">
      <w:pPr>
        <w:spacing w:after="0" w:line="240" w:lineRule="auto"/>
      </w:pPr>
      <w:r>
        <w:t>SORT was used to put files in order of increasing depth.</w:t>
      </w:r>
    </w:p>
    <w:p w:rsidR="00C602E2" w:rsidRDefault="00C602E2" w:rsidP="00217701">
      <w:pPr>
        <w:spacing w:after="0" w:line="240" w:lineRule="auto"/>
      </w:pPr>
      <w:r>
        <w:t xml:space="preserve"> </w:t>
      </w:r>
    </w:p>
    <w:p w:rsidR="0018248D" w:rsidRDefault="0018248D" w:rsidP="00217701">
      <w:pPr>
        <w:spacing w:after="0" w:line="240" w:lineRule="auto"/>
      </w:pPr>
      <w:r>
        <w:t xml:space="preserve">HEAD EDIT was used to add units and remove the </w:t>
      </w:r>
      <w:r w:rsidR="00C602E2">
        <w:t xml:space="preserve">ZERO TIME and </w:t>
      </w:r>
      <w:r>
        <w:t>END TIME.</w:t>
      </w:r>
    </w:p>
    <w:p w:rsidR="00354B5B" w:rsidRDefault="00354B5B" w:rsidP="00217701">
      <w:pPr>
        <w:spacing w:after="0" w:line="240" w:lineRule="auto"/>
      </w:pPr>
    </w:p>
    <w:p w:rsidR="00354B5B" w:rsidRDefault="00354B5B" w:rsidP="00E24DB3">
      <w:pPr>
        <w:spacing w:after="0" w:line="240" w:lineRule="auto"/>
      </w:pPr>
      <w:r>
        <w:t>T-S plots were produced and turned up</w:t>
      </w:r>
      <w:r w:rsidR="00E24DB3">
        <w:t xml:space="preserve"> a few bad values that were replaced with pad values:</w:t>
      </w:r>
    </w:p>
    <w:p w:rsidR="00E24DB3" w:rsidRDefault="00E24DB3" w:rsidP="00E24DB3">
      <w:pPr>
        <w:spacing w:after="0" w:line="240" w:lineRule="auto"/>
      </w:pPr>
      <w:proofErr w:type="spellStart"/>
      <w:r>
        <w:t>Stn</w:t>
      </w:r>
      <w:proofErr w:type="spellEnd"/>
      <w:r>
        <w:t xml:space="preserve"> 8</w:t>
      </w:r>
      <w:r w:rsidR="008C2AC3">
        <w:t>:</w:t>
      </w:r>
      <w:r>
        <w:t xml:space="preserve"> Salinity sample at 300m out of line and note in analysis log that the cap was loose and there were salt crystals on neck of bottle.</w:t>
      </w:r>
    </w:p>
    <w:p w:rsidR="00745359" w:rsidRDefault="008C2AC3" w:rsidP="00E24DB3">
      <w:pPr>
        <w:spacing w:after="0" w:line="240" w:lineRule="auto"/>
      </w:pPr>
      <w:proofErr w:type="spellStart"/>
      <w:r>
        <w:t>Stn</w:t>
      </w:r>
      <w:proofErr w:type="spellEnd"/>
      <w:r>
        <w:t xml:space="preserve"> 20: 400m </w:t>
      </w:r>
      <w:r w:rsidR="00CB296D">
        <w:t xml:space="preserve">and 500 little out of line but there may be interleaving. </w:t>
      </w:r>
      <w:proofErr w:type="gramStart"/>
      <w:r w:rsidR="00CB296D">
        <w:t>Complex T-S.</w:t>
      </w:r>
      <w:proofErr w:type="gramEnd"/>
      <w:r w:rsidR="00CB296D">
        <w:t xml:space="preserve"> Left unchanged.</w:t>
      </w:r>
    </w:p>
    <w:p w:rsidR="00E24DB3" w:rsidRDefault="00E24DB3" w:rsidP="00E24DB3">
      <w:pPr>
        <w:spacing w:after="0" w:line="240" w:lineRule="auto"/>
      </w:pPr>
      <w:proofErr w:type="spellStart"/>
      <w:r>
        <w:t>Stn</w:t>
      </w:r>
      <w:proofErr w:type="spellEnd"/>
      <w:r>
        <w:t xml:space="preserve"> 23: Bottom bottle. The temperature was way out of line and the Depth</w:t>
      </w:r>
      <w:proofErr w:type="gramStart"/>
      <w:r>
        <w:t>:Corrected</w:t>
      </w:r>
      <w:proofErr w:type="gramEnd"/>
      <w:r>
        <w:t xml:space="preserve"> is missing so the analysts must have recognized that the temperature reading was bad.</w:t>
      </w:r>
      <w:r w:rsidRPr="00E24DB3">
        <w:t xml:space="preserve"> </w:t>
      </w:r>
    </w:p>
    <w:p w:rsidR="00E24DB3" w:rsidRDefault="00E24DB3" w:rsidP="00E24DB3">
      <w:pPr>
        <w:spacing w:after="0" w:line="240" w:lineRule="auto"/>
      </w:pPr>
      <w:proofErr w:type="spellStart"/>
      <w:r>
        <w:t>Stn</w:t>
      </w:r>
      <w:proofErr w:type="spellEnd"/>
      <w:r>
        <w:t xml:space="preserve"> 24</w:t>
      </w:r>
      <w:r w:rsidR="008C2AC3">
        <w:t>: B</w:t>
      </w:r>
      <w:r>
        <w:t>ottom bottle. The temperature was way out of line and the Depth</w:t>
      </w:r>
      <w:proofErr w:type="gramStart"/>
      <w:r>
        <w:t>:Corrected</w:t>
      </w:r>
      <w:proofErr w:type="gramEnd"/>
      <w:r>
        <w:t xml:space="preserve"> is missing so the analysts must have recognized that the temperature reading was bad.</w:t>
      </w:r>
      <w:r w:rsidRPr="00E24DB3">
        <w:t xml:space="preserve"> </w:t>
      </w:r>
    </w:p>
    <w:p w:rsidR="00E24DB3" w:rsidRDefault="00E24DB3" w:rsidP="00E24DB3">
      <w:pPr>
        <w:spacing w:after="0" w:line="240" w:lineRule="auto"/>
      </w:pPr>
      <w:proofErr w:type="spellStart"/>
      <w:r>
        <w:t>Stn</w:t>
      </w:r>
      <w:proofErr w:type="spellEnd"/>
      <w:r>
        <w:t xml:space="preserve"> 35: An obvious </w:t>
      </w:r>
      <w:r w:rsidR="00E50F4F">
        <w:t xml:space="preserve">bad </w:t>
      </w:r>
      <w:r>
        <w:t>entry for surface salinity for station 35. The value was changed from 37.670 to 33.670.</w:t>
      </w:r>
    </w:p>
    <w:p w:rsidR="00E24DB3" w:rsidRDefault="00E24DB3" w:rsidP="00E24DB3">
      <w:pPr>
        <w:spacing w:after="0" w:line="240" w:lineRule="auto"/>
      </w:pPr>
      <w:proofErr w:type="spellStart"/>
      <w:r>
        <w:t>Stn</w:t>
      </w:r>
      <w:proofErr w:type="spellEnd"/>
      <w:r>
        <w:t xml:space="preserve"> 35: All samples from 200m look out of line</w:t>
      </w:r>
      <w:r w:rsidR="008C2AC3">
        <w:t xml:space="preserve"> including temperature</w:t>
      </w:r>
      <w:r>
        <w:t xml:space="preserve"> – obvious misfire.</w:t>
      </w:r>
    </w:p>
    <w:p w:rsidR="004E1625" w:rsidRDefault="008C2AC3" w:rsidP="00217701">
      <w:pPr>
        <w:spacing w:after="0" w:line="240" w:lineRule="auto"/>
      </w:pPr>
      <w:proofErr w:type="spellStart"/>
      <w:r>
        <w:t>Stn</w:t>
      </w:r>
      <w:proofErr w:type="spellEnd"/>
      <w:r>
        <w:t xml:space="preserve"> 36: 1200m – Bottles closed late </w:t>
      </w:r>
      <w:r w:rsidRPr="008C2AC3">
        <w:t>or leaky bottle; samples way out of line in profile, temperature ok</w:t>
      </w:r>
    </w:p>
    <w:p w:rsidR="00217701" w:rsidRDefault="008C2AC3" w:rsidP="008C2AC3">
      <w:pPr>
        <w:spacing w:after="0" w:line="240" w:lineRule="auto"/>
      </w:pPr>
      <w:proofErr w:type="spellStart"/>
      <w:r>
        <w:t>Stn</w:t>
      </w:r>
      <w:proofErr w:type="spellEnd"/>
      <w:r>
        <w:t xml:space="preserve"> 62: 4000m – Bottles closed late or leaky bottle;</w:t>
      </w:r>
      <w:r w:rsidRPr="008C2AC3">
        <w:t xml:space="preserve"> samples way out of line in profile, temperature ok</w:t>
      </w:r>
    </w:p>
    <w:p w:rsidR="008C2AC3" w:rsidRDefault="008C2AC3" w:rsidP="008C2AC3">
      <w:pPr>
        <w:spacing w:after="0" w:line="240" w:lineRule="auto"/>
      </w:pPr>
      <w:proofErr w:type="spellStart"/>
      <w:r>
        <w:t>Stn</w:t>
      </w:r>
      <w:proofErr w:type="spellEnd"/>
      <w:r>
        <w:t xml:space="preserve"> 67: A typo in Depth</w:t>
      </w:r>
      <w:proofErr w:type="gramStart"/>
      <w:r>
        <w:t>:Nominal</w:t>
      </w:r>
      <w:proofErr w:type="gramEnd"/>
      <w:r>
        <w:t xml:space="preserve"> was fixed – the reversing thermometer confirms bottle fired at 980m. </w:t>
      </w:r>
    </w:p>
    <w:p w:rsidR="00CB296D" w:rsidRDefault="00CB296D" w:rsidP="008C2AC3">
      <w:pPr>
        <w:spacing w:after="0" w:line="240" w:lineRule="auto"/>
      </w:pPr>
    </w:p>
    <w:p w:rsidR="00CB296D" w:rsidRDefault="00CB296D" w:rsidP="008C2AC3">
      <w:pPr>
        <w:spacing w:after="0" w:line="240" w:lineRule="auto"/>
      </w:pPr>
      <w:r>
        <w:t>Plots were then made of individual channels. All temperature and salinity data fell with</w:t>
      </w:r>
      <w:r w:rsidR="00E50F4F">
        <w:t>in</w:t>
      </w:r>
      <w:r>
        <w:t xml:space="preserve"> the climatology, which was </w:t>
      </w:r>
      <w:r w:rsidRPr="00C44034">
        <w:t>only available for the last 8 stations</w:t>
      </w:r>
      <w:r w:rsidRPr="00E50F4F">
        <w:t xml:space="preserve">.  </w:t>
      </w:r>
      <w:r w:rsidR="00C44034" w:rsidRPr="00E50F4F">
        <w:t>The salinity at 250m in</w:t>
      </w:r>
      <w:r w:rsidRPr="00E50F4F">
        <w:t xml:space="preserve"> cast 8 </w:t>
      </w:r>
      <w:r w:rsidR="00C44034" w:rsidRPr="00E50F4F">
        <w:t>is an outlier, as are all the other bottle values. It looks like this bottle actually closed at about 25m, so all bottle values were padded. C</w:t>
      </w:r>
      <w:r w:rsidRPr="00E50F4F">
        <w:t xml:space="preserve">ast 30 </w:t>
      </w:r>
      <w:r w:rsidR="00C44034" w:rsidRPr="00E50F4F">
        <w:t xml:space="preserve">has an odd profile, but there is no obvious bottle that seems wrong. </w:t>
      </w:r>
    </w:p>
    <w:p w:rsidR="00CB296D" w:rsidRDefault="00CB296D" w:rsidP="008C2AC3">
      <w:pPr>
        <w:spacing w:after="0" w:line="240" w:lineRule="auto"/>
      </w:pPr>
    </w:p>
    <w:p w:rsidR="00CB296D" w:rsidRDefault="00CB296D">
      <w:r>
        <w:br w:type="page"/>
      </w:r>
    </w:p>
    <w:p w:rsidR="00CB296D" w:rsidRPr="008C2AC3" w:rsidRDefault="00CB296D" w:rsidP="008C2AC3">
      <w:pPr>
        <w:spacing w:after="0" w:line="240" w:lineRule="auto"/>
      </w:pPr>
    </w:p>
    <w:p w:rsidR="00152435" w:rsidRPr="004A0AA0" w:rsidRDefault="00202E52" w:rsidP="00F92815">
      <w:r>
        <w:rPr>
          <w:noProof/>
          <w:lang w:eastAsia="en-CA"/>
        </w:rPr>
        <w:drawing>
          <wp:inline distT="0" distB="0" distL="0" distR="0">
            <wp:extent cx="5753100" cy="4061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7">
                      <a:extLst>
                        <a:ext uri="{28A0092B-C50C-407E-A947-70E740481C1C}">
                          <a14:useLocalDpi xmlns:a14="http://schemas.microsoft.com/office/drawing/2010/main" val="0"/>
                        </a:ext>
                      </a:extLst>
                    </a:blip>
                    <a:stretch>
                      <a:fillRect/>
                    </a:stretch>
                  </pic:blipFill>
                  <pic:spPr>
                    <a:xfrm>
                      <a:off x="0" y="0"/>
                      <a:ext cx="5759391" cy="4066031"/>
                    </a:xfrm>
                    <a:prstGeom prst="rect">
                      <a:avLst/>
                    </a:prstGeom>
                  </pic:spPr>
                </pic:pic>
              </a:graphicData>
            </a:graphic>
          </wp:inline>
        </w:drawing>
      </w:r>
      <w:r w:rsidR="00152435">
        <w:rPr>
          <w:noProof/>
          <w:lang w:eastAsia="en-CA"/>
        </w:rPr>
        <w:drawing>
          <wp:inline distT="0" distB="0" distL="0" distR="0">
            <wp:extent cx="5768381" cy="39719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gif"/>
                    <pic:cNvPicPr/>
                  </pic:nvPicPr>
                  <pic:blipFill>
                    <a:blip r:embed="rId8">
                      <a:extLst>
                        <a:ext uri="{28A0092B-C50C-407E-A947-70E740481C1C}">
                          <a14:useLocalDpi xmlns:a14="http://schemas.microsoft.com/office/drawing/2010/main" val="0"/>
                        </a:ext>
                      </a:extLst>
                    </a:blip>
                    <a:stretch>
                      <a:fillRect/>
                    </a:stretch>
                  </pic:blipFill>
                  <pic:spPr>
                    <a:xfrm>
                      <a:off x="0" y="0"/>
                      <a:ext cx="5773336" cy="3975337"/>
                    </a:xfrm>
                    <a:prstGeom prst="rect">
                      <a:avLst/>
                    </a:prstGeom>
                  </pic:spPr>
                </pic:pic>
              </a:graphicData>
            </a:graphic>
          </wp:inline>
        </w:drawing>
      </w:r>
    </w:p>
    <w:sectPr w:rsidR="00152435" w:rsidRPr="004A0A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0D8F"/>
    <w:multiLevelType w:val="hybridMultilevel"/>
    <w:tmpl w:val="A44A5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9A62C04"/>
    <w:multiLevelType w:val="multilevel"/>
    <w:tmpl w:val="0FACB030"/>
    <w:lvl w:ilvl="0">
      <w:start w:val="1"/>
      <w:numFmt w:val="none"/>
      <w:suff w:val="nothing"/>
      <w:lvlText w:val=""/>
      <w:lvlJc w:val="left"/>
      <w:pPr>
        <w:ind w:left="0" w:firstLine="170"/>
      </w:pPr>
      <w:rPr>
        <w:rFonts w:hint="default"/>
      </w:rPr>
    </w:lvl>
    <w:lvl w:ilvl="1">
      <w:start w:val="1"/>
      <w:numFmt w:val="none"/>
      <w:lvlRestart w:val="0"/>
      <w:suff w:val="nothing"/>
      <w:lvlText w:val=""/>
      <w:lvlJc w:val="left"/>
      <w:pPr>
        <w:ind w:left="720" w:hanging="720"/>
      </w:pPr>
      <w:rPr>
        <w:rFonts w:hint="default"/>
      </w:rPr>
    </w:lvl>
    <w:lvl w:ilvl="2">
      <w:start w:val="1"/>
      <w:numFmt w:val="none"/>
      <w:lvlRestart w:val="0"/>
      <w:suff w:val="nothing"/>
      <w:lvlText w:val="%3"/>
      <w:lvlJc w:val="left"/>
      <w:pPr>
        <w:ind w:left="1440" w:firstLine="0"/>
      </w:pPr>
      <w:rPr>
        <w:rFonts w:hint="default"/>
      </w:rPr>
    </w:lvl>
    <w:lvl w:ilvl="3">
      <w:start w:val="1"/>
      <w:numFmt w:val="none"/>
      <w:lvlRestart w:val="0"/>
      <w:suff w:val="nothing"/>
      <w:lvlText w:val="%4"/>
      <w:lvlJc w:val="left"/>
      <w:pPr>
        <w:ind w:left="2160" w:firstLine="0"/>
      </w:pPr>
      <w:rPr>
        <w:rFonts w:hint="default"/>
      </w:rPr>
    </w:lvl>
    <w:lvl w:ilvl="4">
      <w:start w:val="1"/>
      <w:numFmt w:val="decimal"/>
      <w:lvlRestart w:val="0"/>
      <w:pStyle w:val="Heading5"/>
      <w:suff w:val="space"/>
      <w:lvlText w:val="%5"/>
      <w:lvlJc w:val="left"/>
      <w:pPr>
        <w:ind w:left="0" w:firstLine="0"/>
      </w:pPr>
      <w:rPr>
        <w:rFonts w:hint="default"/>
      </w:rPr>
    </w:lvl>
    <w:lvl w:ilvl="5">
      <w:start w:val="1"/>
      <w:numFmt w:val="none"/>
      <w:lvlRestart w:val="0"/>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suff w:val="nothing"/>
      <w:lvlText w:val=""/>
      <w:lvlJc w:val="left"/>
      <w:pPr>
        <w:ind w:left="5760" w:firstLine="0"/>
      </w:pPr>
      <w:rPr>
        <w:rFonts w:hint="default"/>
      </w:rPr>
    </w:lvl>
  </w:abstractNum>
  <w:abstractNum w:abstractNumId="2">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9F855E9"/>
    <w:multiLevelType w:val="hybridMultilevel"/>
    <w:tmpl w:val="0A246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D0"/>
    <w:rsid w:val="00007492"/>
    <w:rsid w:val="000273FD"/>
    <w:rsid w:val="000320E9"/>
    <w:rsid w:val="00032FF0"/>
    <w:rsid w:val="000669C3"/>
    <w:rsid w:val="00070D4E"/>
    <w:rsid w:val="0007289C"/>
    <w:rsid w:val="0008698F"/>
    <w:rsid w:val="000A5A74"/>
    <w:rsid w:val="00114D13"/>
    <w:rsid w:val="001223C0"/>
    <w:rsid w:val="00130B4A"/>
    <w:rsid w:val="00136AD0"/>
    <w:rsid w:val="00141A06"/>
    <w:rsid w:val="00152435"/>
    <w:rsid w:val="0015627F"/>
    <w:rsid w:val="0018248D"/>
    <w:rsid w:val="00202E52"/>
    <w:rsid w:val="00204351"/>
    <w:rsid w:val="00217701"/>
    <w:rsid w:val="00221A27"/>
    <w:rsid w:val="002311CB"/>
    <w:rsid w:val="0023288F"/>
    <w:rsid w:val="002644B4"/>
    <w:rsid w:val="002A57C8"/>
    <w:rsid w:val="0030198E"/>
    <w:rsid w:val="00354B5B"/>
    <w:rsid w:val="003550F0"/>
    <w:rsid w:val="003C475A"/>
    <w:rsid w:val="00406E17"/>
    <w:rsid w:val="00407345"/>
    <w:rsid w:val="0041288A"/>
    <w:rsid w:val="00423014"/>
    <w:rsid w:val="004347B2"/>
    <w:rsid w:val="004373CC"/>
    <w:rsid w:val="00443EA7"/>
    <w:rsid w:val="004556A1"/>
    <w:rsid w:val="0046444D"/>
    <w:rsid w:val="0048461A"/>
    <w:rsid w:val="00490D23"/>
    <w:rsid w:val="00491165"/>
    <w:rsid w:val="004A0AA0"/>
    <w:rsid w:val="004A1D62"/>
    <w:rsid w:val="004B7307"/>
    <w:rsid w:val="004D1886"/>
    <w:rsid w:val="004E1625"/>
    <w:rsid w:val="00520D9D"/>
    <w:rsid w:val="0053101C"/>
    <w:rsid w:val="00546475"/>
    <w:rsid w:val="005E1F97"/>
    <w:rsid w:val="005F694F"/>
    <w:rsid w:val="00672D16"/>
    <w:rsid w:val="006A5EEB"/>
    <w:rsid w:val="006B5EB2"/>
    <w:rsid w:val="006D7B4F"/>
    <w:rsid w:val="006E595B"/>
    <w:rsid w:val="006F3630"/>
    <w:rsid w:val="00745359"/>
    <w:rsid w:val="00756147"/>
    <w:rsid w:val="007713A9"/>
    <w:rsid w:val="00777AD0"/>
    <w:rsid w:val="007870B0"/>
    <w:rsid w:val="00794536"/>
    <w:rsid w:val="007C3357"/>
    <w:rsid w:val="007C5609"/>
    <w:rsid w:val="007D6295"/>
    <w:rsid w:val="00803574"/>
    <w:rsid w:val="0085282B"/>
    <w:rsid w:val="0086412A"/>
    <w:rsid w:val="008C2AC3"/>
    <w:rsid w:val="00906BF1"/>
    <w:rsid w:val="0093534E"/>
    <w:rsid w:val="009727C5"/>
    <w:rsid w:val="009E69C0"/>
    <w:rsid w:val="00A014E7"/>
    <w:rsid w:val="00A10193"/>
    <w:rsid w:val="00A20C48"/>
    <w:rsid w:val="00A33AF5"/>
    <w:rsid w:val="00A5575E"/>
    <w:rsid w:val="00A83294"/>
    <w:rsid w:val="00AD1725"/>
    <w:rsid w:val="00AD376B"/>
    <w:rsid w:val="00B0664F"/>
    <w:rsid w:val="00B104FA"/>
    <w:rsid w:val="00B17B44"/>
    <w:rsid w:val="00B26B15"/>
    <w:rsid w:val="00B91DEC"/>
    <w:rsid w:val="00BA783C"/>
    <w:rsid w:val="00BE6F77"/>
    <w:rsid w:val="00C020FF"/>
    <w:rsid w:val="00C04158"/>
    <w:rsid w:val="00C21CB4"/>
    <w:rsid w:val="00C3241A"/>
    <w:rsid w:val="00C44034"/>
    <w:rsid w:val="00C602E2"/>
    <w:rsid w:val="00CB296D"/>
    <w:rsid w:val="00CE518B"/>
    <w:rsid w:val="00D141B3"/>
    <w:rsid w:val="00D27BB3"/>
    <w:rsid w:val="00D35FD0"/>
    <w:rsid w:val="00D43373"/>
    <w:rsid w:val="00D67422"/>
    <w:rsid w:val="00DB2968"/>
    <w:rsid w:val="00DE3AEB"/>
    <w:rsid w:val="00DF65FA"/>
    <w:rsid w:val="00E0110A"/>
    <w:rsid w:val="00E12734"/>
    <w:rsid w:val="00E24DB3"/>
    <w:rsid w:val="00E50F4F"/>
    <w:rsid w:val="00E727FD"/>
    <w:rsid w:val="00E86B0F"/>
    <w:rsid w:val="00E93A33"/>
    <w:rsid w:val="00EC0D44"/>
    <w:rsid w:val="00EC185C"/>
    <w:rsid w:val="00ED0535"/>
    <w:rsid w:val="00F51282"/>
    <w:rsid w:val="00F84DEC"/>
    <w:rsid w:val="00F928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3AF5"/>
    <w:pPr>
      <w:keepNext/>
      <w:spacing w:after="0" w:line="240" w:lineRule="auto"/>
      <w:jc w:val="center"/>
      <w:outlineLvl w:val="0"/>
    </w:pPr>
    <w:rPr>
      <w:rFonts w:ascii="Times New Roman" w:eastAsia="Times New Roman" w:hAnsi="Times New Roman" w:cs="Times New Roman"/>
      <w:b/>
      <w:sz w:val="28"/>
      <w:szCs w:val="20"/>
      <w:u w:val="single"/>
      <w:lang w:val="en-US" w:eastAsia="en-CA"/>
    </w:rPr>
  </w:style>
  <w:style w:type="paragraph" w:styleId="Heading2">
    <w:name w:val="heading 2"/>
    <w:basedOn w:val="Normal"/>
    <w:next w:val="Normal"/>
    <w:link w:val="Heading2Char"/>
    <w:qFormat/>
    <w:rsid w:val="00A33AF5"/>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A33AF5"/>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paragraph" w:styleId="Heading5">
    <w:name w:val="heading 5"/>
    <w:basedOn w:val="Normal"/>
    <w:next w:val="Normal"/>
    <w:link w:val="Heading5Char"/>
    <w:qFormat/>
    <w:rsid w:val="00A33AF5"/>
    <w:pPr>
      <w:keepNext/>
      <w:numPr>
        <w:ilvl w:val="4"/>
        <w:numId w:val="2"/>
      </w:numPr>
      <w:spacing w:after="0" w:line="240" w:lineRule="auto"/>
      <w:outlineLvl w:val="4"/>
    </w:pPr>
    <w:rPr>
      <w:rFonts w:ascii="Times New Roman" w:eastAsia="Times New Roman" w:hAnsi="Times New Roman" w:cs="Times New Roman"/>
      <w:b/>
      <w:szCs w:val="20"/>
      <w:lang w:val="en-US"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F5"/>
    <w:rPr>
      <w:rFonts w:ascii="Times New Roman" w:eastAsia="Times New Roman" w:hAnsi="Times New Roman" w:cs="Times New Roman"/>
      <w:b/>
      <w:sz w:val="28"/>
      <w:szCs w:val="20"/>
      <w:u w:val="single"/>
      <w:lang w:val="en-US" w:eastAsia="en-CA"/>
    </w:rPr>
  </w:style>
  <w:style w:type="character" w:customStyle="1" w:styleId="Heading2Char">
    <w:name w:val="Heading 2 Char"/>
    <w:basedOn w:val="DefaultParagraphFont"/>
    <w:link w:val="Heading2"/>
    <w:rsid w:val="00A33AF5"/>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A33AF5"/>
    <w:rPr>
      <w:rFonts w:ascii="Times New Roman" w:eastAsia="Times New Roman" w:hAnsi="Times New Roman" w:cs="Times New Roman"/>
      <w:b/>
      <w:sz w:val="24"/>
      <w:szCs w:val="20"/>
      <w:lang w:val="en-US" w:eastAsia="en-CA"/>
    </w:rPr>
  </w:style>
  <w:style w:type="character" w:customStyle="1" w:styleId="Heading5Char">
    <w:name w:val="Heading 5 Char"/>
    <w:basedOn w:val="DefaultParagraphFont"/>
    <w:link w:val="Heading5"/>
    <w:rsid w:val="00A33AF5"/>
    <w:rPr>
      <w:rFonts w:ascii="Times New Roman" w:eastAsia="Times New Roman" w:hAnsi="Times New Roman" w:cs="Times New Roman"/>
      <w:b/>
      <w:szCs w:val="20"/>
      <w:lang w:val="en-US" w:eastAsia="en-CA"/>
    </w:rPr>
  </w:style>
  <w:style w:type="paragraph" w:styleId="BodyText">
    <w:name w:val="Body Text"/>
    <w:basedOn w:val="Normal"/>
    <w:link w:val="BodyTextChar"/>
    <w:rsid w:val="00A33AF5"/>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A33AF5"/>
    <w:rPr>
      <w:rFonts w:ascii="Times New Roman" w:eastAsia="Times New Roman" w:hAnsi="Times New Roman" w:cs="Times New Roman"/>
      <w:szCs w:val="20"/>
      <w:lang w:val="en-US" w:eastAsia="en-CA"/>
    </w:rPr>
  </w:style>
  <w:style w:type="paragraph" w:styleId="NoSpacing">
    <w:name w:val="No Spacing"/>
    <w:uiPriority w:val="1"/>
    <w:qFormat/>
    <w:rsid w:val="006E595B"/>
    <w:pPr>
      <w:spacing w:after="0" w:line="240" w:lineRule="auto"/>
    </w:pPr>
  </w:style>
  <w:style w:type="paragraph" w:styleId="ListParagraph">
    <w:name w:val="List Paragraph"/>
    <w:basedOn w:val="Normal"/>
    <w:uiPriority w:val="34"/>
    <w:qFormat/>
    <w:rsid w:val="00221A27"/>
    <w:pPr>
      <w:ind w:left="720"/>
      <w:contextualSpacing/>
    </w:pPr>
  </w:style>
  <w:style w:type="paragraph" w:styleId="BalloonText">
    <w:name w:val="Balloon Text"/>
    <w:basedOn w:val="Normal"/>
    <w:link w:val="BalloonTextChar"/>
    <w:uiPriority w:val="99"/>
    <w:semiHidden/>
    <w:unhideWhenUsed/>
    <w:rsid w:val="00221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A27"/>
    <w:rPr>
      <w:rFonts w:ascii="Tahoma" w:hAnsi="Tahoma" w:cs="Tahoma"/>
      <w:sz w:val="16"/>
      <w:szCs w:val="16"/>
    </w:rPr>
  </w:style>
  <w:style w:type="character" w:styleId="Emphasis">
    <w:name w:val="Emphasis"/>
    <w:basedOn w:val="DefaultParagraphFont"/>
    <w:uiPriority w:val="20"/>
    <w:qFormat/>
    <w:rsid w:val="004373CC"/>
    <w:rPr>
      <w:b/>
      <w:bCs/>
      <w:i w:val="0"/>
      <w:iCs w:val="0"/>
    </w:rPr>
  </w:style>
  <w:style w:type="character" w:customStyle="1" w:styleId="st1">
    <w:name w:val="st1"/>
    <w:basedOn w:val="DefaultParagraphFont"/>
    <w:rsid w:val="00437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3AF5"/>
    <w:pPr>
      <w:keepNext/>
      <w:spacing w:after="0" w:line="240" w:lineRule="auto"/>
      <w:jc w:val="center"/>
      <w:outlineLvl w:val="0"/>
    </w:pPr>
    <w:rPr>
      <w:rFonts w:ascii="Times New Roman" w:eastAsia="Times New Roman" w:hAnsi="Times New Roman" w:cs="Times New Roman"/>
      <w:b/>
      <w:sz w:val="28"/>
      <w:szCs w:val="20"/>
      <w:u w:val="single"/>
      <w:lang w:val="en-US" w:eastAsia="en-CA"/>
    </w:rPr>
  </w:style>
  <w:style w:type="paragraph" w:styleId="Heading2">
    <w:name w:val="heading 2"/>
    <w:basedOn w:val="Normal"/>
    <w:next w:val="Normal"/>
    <w:link w:val="Heading2Char"/>
    <w:qFormat/>
    <w:rsid w:val="00A33AF5"/>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A33AF5"/>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paragraph" w:styleId="Heading5">
    <w:name w:val="heading 5"/>
    <w:basedOn w:val="Normal"/>
    <w:next w:val="Normal"/>
    <w:link w:val="Heading5Char"/>
    <w:qFormat/>
    <w:rsid w:val="00A33AF5"/>
    <w:pPr>
      <w:keepNext/>
      <w:numPr>
        <w:ilvl w:val="4"/>
        <w:numId w:val="2"/>
      </w:numPr>
      <w:spacing w:after="0" w:line="240" w:lineRule="auto"/>
      <w:outlineLvl w:val="4"/>
    </w:pPr>
    <w:rPr>
      <w:rFonts w:ascii="Times New Roman" w:eastAsia="Times New Roman" w:hAnsi="Times New Roman" w:cs="Times New Roman"/>
      <w:b/>
      <w:szCs w:val="20"/>
      <w:lang w:val="en-US"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F5"/>
    <w:rPr>
      <w:rFonts w:ascii="Times New Roman" w:eastAsia="Times New Roman" w:hAnsi="Times New Roman" w:cs="Times New Roman"/>
      <w:b/>
      <w:sz w:val="28"/>
      <w:szCs w:val="20"/>
      <w:u w:val="single"/>
      <w:lang w:val="en-US" w:eastAsia="en-CA"/>
    </w:rPr>
  </w:style>
  <w:style w:type="character" w:customStyle="1" w:styleId="Heading2Char">
    <w:name w:val="Heading 2 Char"/>
    <w:basedOn w:val="DefaultParagraphFont"/>
    <w:link w:val="Heading2"/>
    <w:rsid w:val="00A33AF5"/>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A33AF5"/>
    <w:rPr>
      <w:rFonts w:ascii="Times New Roman" w:eastAsia="Times New Roman" w:hAnsi="Times New Roman" w:cs="Times New Roman"/>
      <w:b/>
      <w:sz w:val="24"/>
      <w:szCs w:val="20"/>
      <w:lang w:val="en-US" w:eastAsia="en-CA"/>
    </w:rPr>
  </w:style>
  <w:style w:type="character" w:customStyle="1" w:styleId="Heading5Char">
    <w:name w:val="Heading 5 Char"/>
    <w:basedOn w:val="DefaultParagraphFont"/>
    <w:link w:val="Heading5"/>
    <w:rsid w:val="00A33AF5"/>
    <w:rPr>
      <w:rFonts w:ascii="Times New Roman" w:eastAsia="Times New Roman" w:hAnsi="Times New Roman" w:cs="Times New Roman"/>
      <w:b/>
      <w:szCs w:val="20"/>
      <w:lang w:val="en-US" w:eastAsia="en-CA"/>
    </w:rPr>
  </w:style>
  <w:style w:type="paragraph" w:styleId="BodyText">
    <w:name w:val="Body Text"/>
    <w:basedOn w:val="Normal"/>
    <w:link w:val="BodyTextChar"/>
    <w:rsid w:val="00A33AF5"/>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A33AF5"/>
    <w:rPr>
      <w:rFonts w:ascii="Times New Roman" w:eastAsia="Times New Roman" w:hAnsi="Times New Roman" w:cs="Times New Roman"/>
      <w:szCs w:val="20"/>
      <w:lang w:val="en-US" w:eastAsia="en-CA"/>
    </w:rPr>
  </w:style>
  <w:style w:type="paragraph" w:styleId="NoSpacing">
    <w:name w:val="No Spacing"/>
    <w:uiPriority w:val="1"/>
    <w:qFormat/>
    <w:rsid w:val="006E595B"/>
    <w:pPr>
      <w:spacing w:after="0" w:line="240" w:lineRule="auto"/>
    </w:pPr>
  </w:style>
  <w:style w:type="paragraph" w:styleId="ListParagraph">
    <w:name w:val="List Paragraph"/>
    <w:basedOn w:val="Normal"/>
    <w:uiPriority w:val="34"/>
    <w:qFormat/>
    <w:rsid w:val="00221A27"/>
    <w:pPr>
      <w:ind w:left="720"/>
      <w:contextualSpacing/>
    </w:pPr>
  </w:style>
  <w:style w:type="paragraph" w:styleId="BalloonText">
    <w:name w:val="Balloon Text"/>
    <w:basedOn w:val="Normal"/>
    <w:link w:val="BalloonTextChar"/>
    <w:uiPriority w:val="99"/>
    <w:semiHidden/>
    <w:unhideWhenUsed/>
    <w:rsid w:val="00221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A27"/>
    <w:rPr>
      <w:rFonts w:ascii="Tahoma" w:hAnsi="Tahoma" w:cs="Tahoma"/>
      <w:sz w:val="16"/>
      <w:szCs w:val="16"/>
    </w:rPr>
  </w:style>
  <w:style w:type="character" w:styleId="Emphasis">
    <w:name w:val="Emphasis"/>
    <w:basedOn w:val="DefaultParagraphFont"/>
    <w:uiPriority w:val="20"/>
    <w:qFormat/>
    <w:rsid w:val="004373CC"/>
    <w:rPr>
      <w:b/>
      <w:bCs/>
      <w:i w:val="0"/>
      <w:iCs w:val="0"/>
    </w:rPr>
  </w:style>
  <w:style w:type="character" w:customStyle="1" w:styleId="st1">
    <w:name w:val="st1"/>
    <w:basedOn w:val="DefaultParagraphFont"/>
    <w:rsid w:val="0043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cBCiosNA01a\OSDCommon\Cruise_Data_Processing\data%20recovery\1981-77\Processing\DOC\XBT\1981-77-XBT-hydro-com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Depth XBT vs Depth Hydro matching Temp and excluding depth &lt;10</a:t>
            </a:r>
          </a:p>
        </c:rich>
      </c:tx>
      <c:layout/>
      <c:overlay val="0"/>
    </c:title>
    <c:autoTitleDeleted val="0"/>
    <c:plotArea>
      <c:layout/>
      <c:scatterChart>
        <c:scatterStyle val="lineMarker"/>
        <c:varyColors val="0"/>
        <c:ser>
          <c:idx val="0"/>
          <c:order val="0"/>
          <c:tx>
            <c:strRef>
              <c:f>'XBT-BOT comparison'!$D$2</c:f>
              <c:strCache>
                <c:ptCount val="1"/>
                <c:pt idx="0">
                  <c:v>Depth XBT</c:v>
                </c:pt>
              </c:strCache>
            </c:strRef>
          </c:tx>
          <c:spPr>
            <a:ln w="28575">
              <a:noFill/>
            </a:ln>
          </c:spPr>
          <c:trendline>
            <c:trendlineType val="linear"/>
            <c:intercept val="0"/>
            <c:dispRSqr val="0"/>
            <c:dispEq val="1"/>
            <c:trendlineLbl>
              <c:layout>
                <c:manualLayout>
                  <c:x val="-8.7543963254593182E-2"/>
                  <c:y val="-1.9409813356663752E-2"/>
                </c:manualLayout>
              </c:layout>
              <c:numFmt formatCode="General" sourceLinked="0"/>
            </c:trendlineLbl>
          </c:trendline>
          <c:xVal>
            <c:numRef>
              <c:f>'XBT-BOT comparison'!$C$3:$C$60</c:f>
              <c:numCache>
                <c:formatCode>General</c:formatCode>
                <c:ptCount val="58"/>
                <c:pt idx="0">
                  <c:v>10</c:v>
                </c:pt>
                <c:pt idx="1">
                  <c:v>20</c:v>
                </c:pt>
                <c:pt idx="2">
                  <c:v>30</c:v>
                </c:pt>
                <c:pt idx="3">
                  <c:v>50</c:v>
                </c:pt>
                <c:pt idx="4">
                  <c:v>75</c:v>
                </c:pt>
                <c:pt idx="5">
                  <c:v>100</c:v>
                </c:pt>
                <c:pt idx="6">
                  <c:v>150</c:v>
                </c:pt>
                <c:pt idx="7">
                  <c:v>200</c:v>
                </c:pt>
                <c:pt idx="8">
                  <c:v>250</c:v>
                </c:pt>
                <c:pt idx="9">
                  <c:v>10</c:v>
                </c:pt>
                <c:pt idx="10">
                  <c:v>20</c:v>
                </c:pt>
                <c:pt idx="11">
                  <c:v>30</c:v>
                </c:pt>
                <c:pt idx="12">
                  <c:v>50</c:v>
                </c:pt>
                <c:pt idx="13">
                  <c:v>75</c:v>
                </c:pt>
                <c:pt idx="14">
                  <c:v>100</c:v>
                </c:pt>
                <c:pt idx="15">
                  <c:v>150</c:v>
                </c:pt>
                <c:pt idx="16">
                  <c:v>200</c:v>
                </c:pt>
                <c:pt idx="17">
                  <c:v>248</c:v>
                </c:pt>
                <c:pt idx="18">
                  <c:v>295</c:v>
                </c:pt>
                <c:pt idx="20">
                  <c:v>20</c:v>
                </c:pt>
                <c:pt idx="21">
                  <c:v>50</c:v>
                </c:pt>
                <c:pt idx="22">
                  <c:v>75</c:v>
                </c:pt>
                <c:pt idx="23">
                  <c:v>150</c:v>
                </c:pt>
                <c:pt idx="24">
                  <c:v>200</c:v>
                </c:pt>
                <c:pt idx="25">
                  <c:v>290</c:v>
                </c:pt>
                <c:pt idx="27">
                  <c:v>20</c:v>
                </c:pt>
                <c:pt idx="28">
                  <c:v>50</c:v>
                </c:pt>
                <c:pt idx="29">
                  <c:v>75</c:v>
                </c:pt>
                <c:pt idx="30">
                  <c:v>100</c:v>
                </c:pt>
                <c:pt idx="31">
                  <c:v>150</c:v>
                </c:pt>
                <c:pt idx="32">
                  <c:v>200</c:v>
                </c:pt>
                <c:pt idx="33">
                  <c:v>251</c:v>
                </c:pt>
                <c:pt idx="35">
                  <c:v>25</c:v>
                </c:pt>
                <c:pt idx="36">
                  <c:v>45</c:v>
                </c:pt>
                <c:pt idx="37">
                  <c:v>75</c:v>
                </c:pt>
                <c:pt idx="38">
                  <c:v>95</c:v>
                </c:pt>
                <c:pt idx="39">
                  <c:v>120</c:v>
                </c:pt>
                <c:pt idx="40">
                  <c:v>135</c:v>
                </c:pt>
                <c:pt idx="41">
                  <c:v>195</c:v>
                </c:pt>
                <c:pt idx="42">
                  <c:v>10</c:v>
                </c:pt>
                <c:pt idx="43">
                  <c:v>20</c:v>
                </c:pt>
                <c:pt idx="44">
                  <c:v>50</c:v>
                </c:pt>
                <c:pt idx="45">
                  <c:v>75</c:v>
                </c:pt>
                <c:pt idx="46">
                  <c:v>100</c:v>
                </c:pt>
                <c:pt idx="47">
                  <c:v>150</c:v>
                </c:pt>
                <c:pt idx="48">
                  <c:v>200</c:v>
                </c:pt>
                <c:pt idx="49">
                  <c:v>300</c:v>
                </c:pt>
                <c:pt idx="50">
                  <c:v>10</c:v>
                </c:pt>
                <c:pt idx="51">
                  <c:v>20</c:v>
                </c:pt>
                <c:pt idx="52">
                  <c:v>50</c:v>
                </c:pt>
                <c:pt idx="53">
                  <c:v>75</c:v>
                </c:pt>
                <c:pt idx="54">
                  <c:v>100</c:v>
                </c:pt>
                <c:pt idx="55">
                  <c:v>150</c:v>
                </c:pt>
                <c:pt idx="56">
                  <c:v>200</c:v>
                </c:pt>
                <c:pt idx="57">
                  <c:v>300</c:v>
                </c:pt>
              </c:numCache>
            </c:numRef>
          </c:xVal>
          <c:yVal>
            <c:numRef>
              <c:f>'XBT-BOT comparison'!$D$3:$D$60</c:f>
              <c:numCache>
                <c:formatCode>General</c:formatCode>
                <c:ptCount val="58"/>
                <c:pt idx="0">
                  <c:v>25</c:v>
                </c:pt>
                <c:pt idx="1">
                  <c:v>50</c:v>
                </c:pt>
                <c:pt idx="2">
                  <c:v>70</c:v>
                </c:pt>
                <c:pt idx="3">
                  <c:v>145</c:v>
                </c:pt>
                <c:pt idx="4">
                  <c:v>170</c:v>
                </c:pt>
                <c:pt idx="5">
                  <c:v>240</c:v>
                </c:pt>
                <c:pt idx="6">
                  <c:v>380</c:v>
                </c:pt>
                <c:pt idx="7">
                  <c:v>480</c:v>
                </c:pt>
                <c:pt idx="8">
                  <c:v>570</c:v>
                </c:pt>
                <c:pt idx="9">
                  <c:v>40</c:v>
                </c:pt>
                <c:pt idx="10">
                  <c:v>60</c:v>
                </c:pt>
                <c:pt idx="11">
                  <c:v>75</c:v>
                </c:pt>
                <c:pt idx="12">
                  <c:v>120</c:v>
                </c:pt>
                <c:pt idx="13">
                  <c:v>185</c:v>
                </c:pt>
                <c:pt idx="14">
                  <c:v>240</c:v>
                </c:pt>
                <c:pt idx="15">
                  <c:v>375</c:v>
                </c:pt>
                <c:pt idx="16">
                  <c:v>490</c:v>
                </c:pt>
                <c:pt idx="17">
                  <c:v>600</c:v>
                </c:pt>
                <c:pt idx="18">
                  <c:v>700</c:v>
                </c:pt>
                <c:pt idx="20">
                  <c:v>100</c:v>
                </c:pt>
                <c:pt idx="21">
                  <c:v>130</c:v>
                </c:pt>
                <c:pt idx="22">
                  <c:v>210</c:v>
                </c:pt>
                <c:pt idx="23">
                  <c:v>420</c:v>
                </c:pt>
                <c:pt idx="24">
                  <c:v>520</c:v>
                </c:pt>
                <c:pt idx="25">
                  <c:v>720</c:v>
                </c:pt>
                <c:pt idx="27">
                  <c:v>55</c:v>
                </c:pt>
                <c:pt idx="28">
                  <c:v>115</c:v>
                </c:pt>
                <c:pt idx="29">
                  <c:v>155</c:v>
                </c:pt>
                <c:pt idx="30">
                  <c:v>230</c:v>
                </c:pt>
                <c:pt idx="31">
                  <c:v>410</c:v>
                </c:pt>
                <c:pt idx="32">
                  <c:v>500</c:v>
                </c:pt>
                <c:pt idx="33">
                  <c:v>620</c:v>
                </c:pt>
                <c:pt idx="35">
                  <c:v>70</c:v>
                </c:pt>
                <c:pt idx="36">
                  <c:v>115</c:v>
                </c:pt>
                <c:pt idx="37">
                  <c:v>200</c:v>
                </c:pt>
                <c:pt idx="38">
                  <c:v>245</c:v>
                </c:pt>
                <c:pt idx="39">
                  <c:v>285</c:v>
                </c:pt>
                <c:pt idx="40">
                  <c:v>350</c:v>
                </c:pt>
                <c:pt idx="41">
                  <c:v>540</c:v>
                </c:pt>
                <c:pt idx="42">
                  <c:v>10</c:v>
                </c:pt>
                <c:pt idx="43">
                  <c:v>65</c:v>
                </c:pt>
                <c:pt idx="44">
                  <c:v>135</c:v>
                </c:pt>
                <c:pt idx="45">
                  <c:v>205</c:v>
                </c:pt>
                <c:pt idx="46">
                  <c:v>265</c:v>
                </c:pt>
                <c:pt idx="47">
                  <c:v>390</c:v>
                </c:pt>
                <c:pt idx="48">
                  <c:v>490</c:v>
                </c:pt>
                <c:pt idx="49">
                  <c:v>750</c:v>
                </c:pt>
                <c:pt idx="50">
                  <c:v>15</c:v>
                </c:pt>
                <c:pt idx="51">
                  <c:v>65</c:v>
                </c:pt>
                <c:pt idx="52">
                  <c:v>135</c:v>
                </c:pt>
                <c:pt idx="53">
                  <c:v>190</c:v>
                </c:pt>
                <c:pt idx="54">
                  <c:v>255</c:v>
                </c:pt>
                <c:pt idx="55">
                  <c:v>400</c:v>
                </c:pt>
                <c:pt idx="56">
                  <c:v>560</c:v>
                </c:pt>
                <c:pt idx="57">
                  <c:v>720</c:v>
                </c:pt>
              </c:numCache>
            </c:numRef>
          </c:yVal>
          <c:smooth val="0"/>
        </c:ser>
        <c:dLbls>
          <c:showLegendKey val="0"/>
          <c:showVal val="0"/>
          <c:showCatName val="0"/>
          <c:showSerName val="0"/>
          <c:showPercent val="0"/>
          <c:showBubbleSize val="0"/>
        </c:dLbls>
        <c:axId val="136577408"/>
        <c:axId val="136578944"/>
      </c:scatterChart>
      <c:valAx>
        <c:axId val="136577408"/>
        <c:scaling>
          <c:orientation val="minMax"/>
        </c:scaling>
        <c:delete val="0"/>
        <c:axPos val="b"/>
        <c:numFmt formatCode="General" sourceLinked="1"/>
        <c:majorTickMark val="out"/>
        <c:minorTickMark val="none"/>
        <c:tickLblPos val="nextTo"/>
        <c:crossAx val="136578944"/>
        <c:crosses val="autoZero"/>
        <c:crossBetween val="midCat"/>
      </c:valAx>
      <c:valAx>
        <c:axId val="136578944"/>
        <c:scaling>
          <c:orientation val="minMax"/>
        </c:scaling>
        <c:delete val="0"/>
        <c:axPos val="l"/>
        <c:majorGridlines/>
        <c:numFmt formatCode="General" sourceLinked="1"/>
        <c:majorTickMark val="out"/>
        <c:minorTickMark val="none"/>
        <c:tickLblPos val="nextTo"/>
        <c:crossAx val="1365774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4</cp:revision>
  <dcterms:created xsi:type="dcterms:W3CDTF">2017-08-04T19:23:00Z</dcterms:created>
  <dcterms:modified xsi:type="dcterms:W3CDTF">2017-08-04T20:44:00Z</dcterms:modified>
</cp:coreProperties>
</file>