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DF" w:rsidRPr="000B5471" w:rsidRDefault="00A22FA1" w:rsidP="000B5471">
      <w:pPr>
        <w:spacing w:after="0"/>
        <w:jc w:val="center"/>
        <w:rPr>
          <w:b/>
          <w:sz w:val="28"/>
          <w:szCs w:val="28"/>
        </w:rPr>
      </w:pPr>
      <w:r w:rsidRPr="000B5471">
        <w:rPr>
          <w:b/>
          <w:sz w:val="28"/>
          <w:szCs w:val="28"/>
        </w:rPr>
        <w:t>Structure of OSD Data Archive</w:t>
      </w:r>
    </w:p>
    <w:p w:rsidR="00A22FA1" w:rsidRPr="000B5471" w:rsidRDefault="00A22FA1" w:rsidP="000B5471">
      <w:pPr>
        <w:spacing w:after="0"/>
        <w:jc w:val="center"/>
        <w:rPr>
          <w:b/>
          <w:sz w:val="28"/>
          <w:szCs w:val="28"/>
        </w:rPr>
      </w:pPr>
      <w:r w:rsidRPr="000B5471">
        <w:rPr>
          <w:b/>
          <w:sz w:val="28"/>
          <w:szCs w:val="28"/>
        </w:rPr>
        <w:t>Joseph Linguanti</w:t>
      </w:r>
    </w:p>
    <w:p w:rsidR="00A22FA1" w:rsidRPr="000B5471" w:rsidRDefault="00A22FA1" w:rsidP="000B5471">
      <w:pPr>
        <w:spacing w:after="0"/>
        <w:jc w:val="center"/>
        <w:rPr>
          <w:b/>
          <w:sz w:val="28"/>
          <w:szCs w:val="28"/>
        </w:rPr>
      </w:pPr>
      <w:r w:rsidRPr="000B5471">
        <w:rPr>
          <w:b/>
          <w:sz w:val="28"/>
          <w:szCs w:val="28"/>
        </w:rPr>
        <w:t>January 25, 2015</w:t>
      </w:r>
    </w:p>
    <w:p w:rsidR="00A22FA1" w:rsidRDefault="00A22FA1" w:rsidP="000B5471"/>
    <w:p w:rsidR="000B5471" w:rsidRDefault="000B5471" w:rsidP="000B5471">
      <w:r>
        <w:t>The Ocean Science Division (OSD) Data Archive contains</w:t>
      </w:r>
      <w:r w:rsidR="002D47AB">
        <w:t xml:space="preserve"> </w:t>
      </w:r>
      <w:r w:rsidR="002D47AB">
        <w:rPr>
          <w:lang w:val="en"/>
        </w:rPr>
        <w:t>the holdings of oceanographic data generated by the Institute of Ocean Sciences and other agencies and laboratories, including the Institute of Oceanography at the University of British Columbia and the Pacific Biological Station.</w:t>
      </w:r>
    </w:p>
    <w:p w:rsidR="000B5471" w:rsidRDefault="00533A20" w:rsidP="000B5471">
      <w:r>
        <w:t>The following table lists the top level directories and their contents</w:t>
      </w:r>
      <w:r w:rsidR="004049B7">
        <w:t>:</w:t>
      </w:r>
    </w:p>
    <w:tbl>
      <w:tblPr>
        <w:tblStyle w:val="TableGrid"/>
        <w:tblW w:w="0" w:type="auto"/>
        <w:tblLook w:val="04A0" w:firstRow="1" w:lastRow="0" w:firstColumn="1" w:lastColumn="0" w:noHBand="0" w:noVBand="1"/>
      </w:tblPr>
      <w:tblGrid>
        <w:gridCol w:w="965"/>
        <w:gridCol w:w="3821"/>
        <w:gridCol w:w="4790"/>
      </w:tblGrid>
      <w:tr w:rsidR="004049B7" w:rsidTr="004049B7">
        <w:tc>
          <w:tcPr>
            <w:tcW w:w="965" w:type="dxa"/>
          </w:tcPr>
          <w:p w:rsidR="004049B7" w:rsidRPr="000B5471" w:rsidRDefault="004049B7" w:rsidP="000B5471">
            <w:pPr>
              <w:rPr>
                <w:b/>
              </w:rPr>
            </w:pPr>
            <w:r>
              <w:rPr>
                <w:b/>
              </w:rPr>
              <w:t>Number</w:t>
            </w:r>
          </w:p>
        </w:tc>
        <w:tc>
          <w:tcPr>
            <w:tcW w:w="3821" w:type="dxa"/>
          </w:tcPr>
          <w:p w:rsidR="004049B7" w:rsidRPr="000B5471" w:rsidRDefault="004049B7" w:rsidP="000B5471">
            <w:pPr>
              <w:rPr>
                <w:b/>
              </w:rPr>
            </w:pPr>
            <w:r>
              <w:rPr>
                <w:b/>
              </w:rPr>
              <w:t>Directory</w:t>
            </w:r>
          </w:p>
        </w:tc>
        <w:tc>
          <w:tcPr>
            <w:tcW w:w="4790" w:type="dxa"/>
          </w:tcPr>
          <w:p w:rsidR="004049B7" w:rsidRPr="004049B7" w:rsidRDefault="004049B7" w:rsidP="000B5471">
            <w:pPr>
              <w:rPr>
                <w:b/>
              </w:rPr>
            </w:pPr>
            <w:r w:rsidRPr="004049B7">
              <w:rPr>
                <w:b/>
              </w:rPr>
              <w:t>Contents</w:t>
            </w:r>
          </w:p>
        </w:tc>
      </w:tr>
      <w:tr w:rsidR="00533A20" w:rsidTr="004049B7">
        <w:tc>
          <w:tcPr>
            <w:tcW w:w="965" w:type="dxa"/>
          </w:tcPr>
          <w:p w:rsidR="00533A20" w:rsidRPr="004049B7" w:rsidRDefault="004049B7" w:rsidP="004049B7">
            <w:pPr>
              <w:jc w:val="center"/>
            </w:pPr>
            <w:r w:rsidRPr="004049B7">
              <w:t>1</w:t>
            </w:r>
          </w:p>
        </w:tc>
        <w:tc>
          <w:tcPr>
            <w:tcW w:w="3821" w:type="dxa"/>
          </w:tcPr>
          <w:p w:rsidR="00533A20" w:rsidRPr="004049B7" w:rsidRDefault="00533A20" w:rsidP="000B5471">
            <w:r w:rsidRPr="004049B7">
              <w:t>BC Ferries Data</w:t>
            </w:r>
          </w:p>
        </w:tc>
        <w:tc>
          <w:tcPr>
            <w:tcW w:w="4790" w:type="dxa"/>
          </w:tcPr>
          <w:p w:rsidR="00533A20" w:rsidRDefault="004049B7" w:rsidP="004049B7">
            <w:proofErr w:type="spellStart"/>
            <w:r>
              <w:t>F</w:t>
            </w:r>
            <w:r w:rsidR="00533A20">
              <w:t>luorometer</w:t>
            </w:r>
            <w:proofErr w:type="spellEnd"/>
            <w:r>
              <w:t xml:space="preserve"> data collected</w:t>
            </w:r>
            <w:r w:rsidR="00533A20">
              <w:t xml:space="preserve"> on BC ferries</w:t>
            </w:r>
            <w:r>
              <w:t xml:space="preserve"> runs.</w:t>
            </w:r>
          </w:p>
        </w:tc>
      </w:tr>
      <w:tr w:rsidR="00533A20" w:rsidTr="004049B7">
        <w:tc>
          <w:tcPr>
            <w:tcW w:w="965" w:type="dxa"/>
          </w:tcPr>
          <w:p w:rsidR="00533A20" w:rsidRDefault="004049B7" w:rsidP="004049B7">
            <w:pPr>
              <w:jc w:val="center"/>
            </w:pPr>
            <w:r>
              <w:t>2</w:t>
            </w:r>
          </w:p>
        </w:tc>
        <w:tc>
          <w:tcPr>
            <w:tcW w:w="3821" w:type="dxa"/>
          </w:tcPr>
          <w:p w:rsidR="00533A20" w:rsidRPr="004049B7" w:rsidRDefault="004049B7" w:rsidP="000B5471">
            <w:r w:rsidRPr="004049B7">
              <w:t>Climatology</w:t>
            </w:r>
          </w:p>
        </w:tc>
        <w:tc>
          <w:tcPr>
            <w:tcW w:w="4790" w:type="dxa"/>
          </w:tcPr>
          <w:p w:rsidR="00533A20" w:rsidRDefault="004049B7" w:rsidP="004049B7">
            <w:r>
              <w:t>S</w:t>
            </w:r>
            <w:r>
              <w:t>tat</w:t>
            </w:r>
            <w:r>
              <w:t>istics</w:t>
            </w:r>
            <w:r>
              <w:t xml:space="preserve"> files for temperature</w:t>
            </w:r>
            <w:r>
              <w:t>,</w:t>
            </w:r>
            <w:r>
              <w:t xml:space="preserve"> salinity and oxygen</w:t>
            </w:r>
            <w:r>
              <w:t xml:space="preserve"> </w:t>
            </w:r>
            <w:r w:rsidRPr="00533A20">
              <w:t>by season for Queen Charlotte</w:t>
            </w:r>
            <w:r>
              <w:t xml:space="preserve"> Strait.  </w:t>
            </w:r>
          </w:p>
        </w:tc>
      </w:tr>
      <w:tr w:rsidR="00533A20" w:rsidTr="004049B7">
        <w:tc>
          <w:tcPr>
            <w:tcW w:w="965" w:type="dxa"/>
          </w:tcPr>
          <w:p w:rsidR="00533A20" w:rsidRDefault="004049B7" w:rsidP="004049B7">
            <w:pPr>
              <w:jc w:val="center"/>
            </w:pPr>
            <w:r>
              <w:t>3</w:t>
            </w:r>
          </w:p>
        </w:tc>
        <w:tc>
          <w:tcPr>
            <w:tcW w:w="3821" w:type="dxa"/>
          </w:tcPr>
          <w:p w:rsidR="00533A20" w:rsidRPr="004049B7" w:rsidRDefault="004049B7" w:rsidP="000B5471">
            <w:proofErr w:type="spellStart"/>
            <w:r w:rsidRPr="004049B7">
              <w:t>Cruise_data</w:t>
            </w:r>
            <w:proofErr w:type="spellEnd"/>
          </w:p>
        </w:tc>
        <w:tc>
          <w:tcPr>
            <w:tcW w:w="4790" w:type="dxa"/>
          </w:tcPr>
          <w:p w:rsidR="00533A20" w:rsidRDefault="004049B7" w:rsidP="000B5471">
            <w:r>
              <w:t>W</w:t>
            </w:r>
            <w:r>
              <w:t>ater profile data from oceanographic missions.</w:t>
            </w:r>
          </w:p>
        </w:tc>
      </w:tr>
      <w:tr w:rsidR="00533A20" w:rsidTr="004049B7">
        <w:tc>
          <w:tcPr>
            <w:tcW w:w="965" w:type="dxa"/>
          </w:tcPr>
          <w:p w:rsidR="00533A20" w:rsidRDefault="004049B7" w:rsidP="004049B7">
            <w:pPr>
              <w:jc w:val="center"/>
            </w:pPr>
            <w:r>
              <w:t>4</w:t>
            </w:r>
          </w:p>
        </w:tc>
        <w:tc>
          <w:tcPr>
            <w:tcW w:w="3821" w:type="dxa"/>
          </w:tcPr>
          <w:p w:rsidR="00533A20" w:rsidRDefault="004049B7" w:rsidP="000B5471">
            <w:r>
              <w:t>Drifting Buoys</w:t>
            </w:r>
          </w:p>
        </w:tc>
        <w:tc>
          <w:tcPr>
            <w:tcW w:w="4790" w:type="dxa"/>
          </w:tcPr>
          <w:p w:rsidR="00533A20" w:rsidRDefault="00AA61DD" w:rsidP="000B5471">
            <w:r>
              <w:t>1972 drifting buoy data from Station Papa.</w:t>
            </w:r>
          </w:p>
        </w:tc>
      </w:tr>
      <w:tr w:rsidR="00533A20" w:rsidTr="004049B7">
        <w:tc>
          <w:tcPr>
            <w:tcW w:w="965" w:type="dxa"/>
          </w:tcPr>
          <w:p w:rsidR="00533A20" w:rsidRDefault="00D150FD" w:rsidP="004049B7">
            <w:pPr>
              <w:jc w:val="center"/>
            </w:pPr>
            <w:r>
              <w:t>5</w:t>
            </w:r>
          </w:p>
        </w:tc>
        <w:tc>
          <w:tcPr>
            <w:tcW w:w="3821" w:type="dxa"/>
          </w:tcPr>
          <w:p w:rsidR="00533A20" w:rsidRDefault="00D150FD" w:rsidP="000B5471">
            <w:proofErr w:type="spellStart"/>
            <w:r w:rsidRPr="00D150FD">
              <w:t>Fluorometer</w:t>
            </w:r>
            <w:proofErr w:type="spellEnd"/>
            <w:r w:rsidRPr="00D150FD">
              <w:t xml:space="preserve"> Data from Jim Gower</w:t>
            </w:r>
          </w:p>
        </w:tc>
        <w:tc>
          <w:tcPr>
            <w:tcW w:w="4790" w:type="dxa"/>
          </w:tcPr>
          <w:p w:rsidR="00533A20" w:rsidRDefault="00D150FD" w:rsidP="000B5471">
            <w:proofErr w:type="spellStart"/>
            <w:r>
              <w:t>Fluorometer</w:t>
            </w:r>
            <w:proofErr w:type="spellEnd"/>
            <w:r>
              <w:t xml:space="preserve"> Data collected by Dr.</w:t>
            </w:r>
            <w:r w:rsidRPr="00D150FD">
              <w:t xml:space="preserve"> Jim Gower</w:t>
            </w:r>
          </w:p>
        </w:tc>
      </w:tr>
      <w:tr w:rsidR="00533A20" w:rsidTr="004049B7">
        <w:tc>
          <w:tcPr>
            <w:tcW w:w="965" w:type="dxa"/>
          </w:tcPr>
          <w:p w:rsidR="00533A20" w:rsidRDefault="00D150FD" w:rsidP="004049B7">
            <w:pPr>
              <w:jc w:val="center"/>
            </w:pPr>
            <w:r>
              <w:t>6</w:t>
            </w:r>
          </w:p>
        </w:tc>
        <w:tc>
          <w:tcPr>
            <w:tcW w:w="3821" w:type="dxa"/>
          </w:tcPr>
          <w:p w:rsidR="00533A20" w:rsidRDefault="00D150FD" w:rsidP="000B5471">
            <w:r w:rsidRPr="00D150FD">
              <w:t>Frank Whitney's Files</w:t>
            </w:r>
          </w:p>
        </w:tc>
        <w:tc>
          <w:tcPr>
            <w:tcW w:w="4790" w:type="dxa"/>
          </w:tcPr>
          <w:p w:rsidR="00533A20" w:rsidRDefault="00D150FD" w:rsidP="000B5471">
            <w:r>
              <w:t>Frank Whitney's comprehensive North Pacific nutrient file.</w:t>
            </w:r>
          </w:p>
        </w:tc>
      </w:tr>
      <w:tr w:rsidR="00533A20" w:rsidTr="004049B7">
        <w:tc>
          <w:tcPr>
            <w:tcW w:w="965" w:type="dxa"/>
          </w:tcPr>
          <w:p w:rsidR="00533A20" w:rsidRDefault="00D150FD" w:rsidP="004049B7">
            <w:pPr>
              <w:jc w:val="center"/>
            </w:pPr>
            <w:r>
              <w:t>7</w:t>
            </w:r>
          </w:p>
        </w:tc>
        <w:tc>
          <w:tcPr>
            <w:tcW w:w="3821" w:type="dxa"/>
          </w:tcPr>
          <w:p w:rsidR="00533A20" w:rsidRDefault="00D150FD" w:rsidP="000B5471">
            <w:r w:rsidRPr="00D150FD">
              <w:t>Incomplete Projects</w:t>
            </w:r>
          </w:p>
        </w:tc>
        <w:tc>
          <w:tcPr>
            <w:tcW w:w="4790" w:type="dxa"/>
          </w:tcPr>
          <w:p w:rsidR="00533A20" w:rsidRDefault="00D150FD" w:rsidP="000B5471">
            <w:r>
              <w:t>Data that requires further work or needs a home.</w:t>
            </w:r>
          </w:p>
        </w:tc>
      </w:tr>
      <w:tr w:rsidR="00533A20" w:rsidTr="004049B7">
        <w:tc>
          <w:tcPr>
            <w:tcW w:w="965" w:type="dxa"/>
          </w:tcPr>
          <w:p w:rsidR="00533A20" w:rsidRDefault="00D150FD" w:rsidP="004049B7">
            <w:pPr>
              <w:jc w:val="center"/>
            </w:pPr>
            <w:r>
              <w:t>8</w:t>
            </w:r>
          </w:p>
        </w:tc>
        <w:tc>
          <w:tcPr>
            <w:tcW w:w="3821" w:type="dxa"/>
          </w:tcPr>
          <w:p w:rsidR="00533A20" w:rsidRDefault="00D150FD" w:rsidP="000B5471">
            <w:r w:rsidRPr="00D150FD">
              <w:t>Ken Stephen's productivity Data 1969 - 1977</w:t>
            </w:r>
          </w:p>
        </w:tc>
        <w:tc>
          <w:tcPr>
            <w:tcW w:w="4790" w:type="dxa"/>
          </w:tcPr>
          <w:p w:rsidR="00533A20" w:rsidRDefault="00D150FD" w:rsidP="000B5471">
            <w:r>
              <w:t>P</w:t>
            </w:r>
            <w:r>
              <w:t>roductivity data from Ken Stephen’s publications.</w:t>
            </w:r>
            <w:r>
              <w:t xml:space="preserve"> See 1README.DOC file</w:t>
            </w:r>
          </w:p>
        </w:tc>
      </w:tr>
      <w:tr w:rsidR="00533A20" w:rsidTr="004049B7">
        <w:tc>
          <w:tcPr>
            <w:tcW w:w="965" w:type="dxa"/>
          </w:tcPr>
          <w:p w:rsidR="00533A20" w:rsidRDefault="00D150FD" w:rsidP="004049B7">
            <w:pPr>
              <w:jc w:val="center"/>
            </w:pPr>
            <w:r>
              <w:t>9</w:t>
            </w:r>
          </w:p>
        </w:tc>
        <w:tc>
          <w:tcPr>
            <w:tcW w:w="3821" w:type="dxa"/>
          </w:tcPr>
          <w:p w:rsidR="00533A20" w:rsidRDefault="00D150FD" w:rsidP="000B5471">
            <w:r>
              <w:t>Lists</w:t>
            </w:r>
          </w:p>
        </w:tc>
        <w:tc>
          <w:tcPr>
            <w:tcW w:w="4790" w:type="dxa"/>
          </w:tcPr>
          <w:p w:rsidR="00533A20" w:rsidRDefault="00D150FD" w:rsidP="001B242D">
            <w:r>
              <w:t>Lists</w:t>
            </w:r>
            <w:r>
              <w:t xml:space="preserve"> of filenames in the IOS Archive that </w:t>
            </w:r>
            <w:r w:rsidR="001B242D">
              <w:t>c</w:t>
            </w:r>
            <w:r>
              <w:t xml:space="preserve">onsidered </w:t>
            </w:r>
            <w:proofErr w:type="gramStart"/>
            <w:r>
              <w:t>to</w:t>
            </w:r>
            <w:r>
              <w:t xml:space="preserve"> </w:t>
            </w:r>
            <w:r>
              <w:t>be</w:t>
            </w:r>
            <w:proofErr w:type="gramEnd"/>
            <w:r>
              <w:t xml:space="preserve"> generally useful</w:t>
            </w:r>
            <w:r w:rsidR="001B242D">
              <w:t xml:space="preserve">. </w:t>
            </w:r>
            <w:r>
              <w:t xml:space="preserve"> See 1README.LIS file.</w:t>
            </w:r>
          </w:p>
        </w:tc>
      </w:tr>
      <w:tr w:rsidR="00533A20" w:rsidTr="004049B7">
        <w:tc>
          <w:tcPr>
            <w:tcW w:w="965" w:type="dxa"/>
          </w:tcPr>
          <w:p w:rsidR="00533A20" w:rsidRDefault="002D47AB" w:rsidP="004049B7">
            <w:pPr>
              <w:jc w:val="center"/>
            </w:pPr>
            <w:r>
              <w:t>10</w:t>
            </w:r>
          </w:p>
        </w:tc>
        <w:tc>
          <w:tcPr>
            <w:tcW w:w="3821" w:type="dxa"/>
          </w:tcPr>
          <w:p w:rsidR="00533A20" w:rsidRDefault="002D47AB" w:rsidP="000B5471">
            <w:r>
              <w:t>MET data</w:t>
            </w:r>
          </w:p>
        </w:tc>
        <w:tc>
          <w:tcPr>
            <w:tcW w:w="4790" w:type="dxa"/>
          </w:tcPr>
          <w:p w:rsidR="00533A20" w:rsidRDefault="002D47AB" w:rsidP="000B5471">
            <w:r w:rsidRPr="002D47AB">
              <w:t>L</w:t>
            </w:r>
            <w:r>
              <w:t>ine P meteorological files</w:t>
            </w:r>
            <w:r w:rsidRPr="002D47AB">
              <w:t xml:space="preserve"> prepared for Dr. C.S. Wong.</w:t>
            </w:r>
            <w:r>
              <w:t xml:space="preserve"> </w:t>
            </w:r>
            <w:r>
              <w:t xml:space="preserve"> See 1</w:t>
            </w:r>
            <w:r>
              <w:t>README.TXT</w:t>
            </w:r>
            <w:r>
              <w:t xml:space="preserve"> file.</w:t>
            </w:r>
          </w:p>
        </w:tc>
      </w:tr>
      <w:tr w:rsidR="00533A20" w:rsidTr="004049B7">
        <w:tc>
          <w:tcPr>
            <w:tcW w:w="965" w:type="dxa"/>
          </w:tcPr>
          <w:p w:rsidR="00533A20" w:rsidRDefault="002D47AB" w:rsidP="004049B7">
            <w:pPr>
              <w:jc w:val="center"/>
            </w:pPr>
            <w:r>
              <w:t>11</w:t>
            </w:r>
          </w:p>
        </w:tc>
        <w:tc>
          <w:tcPr>
            <w:tcW w:w="3821" w:type="dxa"/>
          </w:tcPr>
          <w:p w:rsidR="00533A20" w:rsidRDefault="002D47AB" w:rsidP="000B5471">
            <w:proofErr w:type="spellStart"/>
            <w:r>
              <w:t>Mooring_data</w:t>
            </w:r>
            <w:proofErr w:type="spellEnd"/>
          </w:p>
        </w:tc>
        <w:tc>
          <w:tcPr>
            <w:tcW w:w="4790" w:type="dxa"/>
          </w:tcPr>
          <w:p w:rsidR="00533A20" w:rsidRDefault="002D47AB" w:rsidP="000B5471">
            <w:r>
              <w:t>Data collected from sub-</w:t>
            </w:r>
            <w:r w:rsidR="00CC6737">
              <w:t>surface moorings</w:t>
            </w:r>
            <w:r>
              <w:t>.</w:t>
            </w:r>
          </w:p>
        </w:tc>
      </w:tr>
      <w:tr w:rsidR="00533A20" w:rsidTr="004049B7">
        <w:tc>
          <w:tcPr>
            <w:tcW w:w="965" w:type="dxa"/>
          </w:tcPr>
          <w:p w:rsidR="00533A20" w:rsidRDefault="00CC6737" w:rsidP="004049B7">
            <w:pPr>
              <w:jc w:val="center"/>
            </w:pPr>
            <w:r>
              <w:t>12</w:t>
            </w:r>
          </w:p>
        </w:tc>
        <w:tc>
          <w:tcPr>
            <w:tcW w:w="3821" w:type="dxa"/>
          </w:tcPr>
          <w:p w:rsidR="00533A20" w:rsidRDefault="001406D2" w:rsidP="000B5471">
            <w:proofErr w:type="spellStart"/>
            <w:r>
              <w:t>Nanoose</w:t>
            </w:r>
            <w:proofErr w:type="spellEnd"/>
          </w:p>
        </w:tc>
        <w:tc>
          <w:tcPr>
            <w:tcW w:w="4790" w:type="dxa"/>
          </w:tcPr>
          <w:p w:rsidR="00533A20" w:rsidRDefault="001406D2" w:rsidP="000B5471">
            <w:r>
              <w:t xml:space="preserve">See file </w:t>
            </w:r>
            <w:r w:rsidRPr="001406D2">
              <w:t>1README_Nanoose_Files</w:t>
            </w:r>
            <w:r>
              <w:t xml:space="preserve">.doc. </w:t>
            </w:r>
          </w:p>
        </w:tc>
      </w:tr>
      <w:tr w:rsidR="00533A20" w:rsidTr="004049B7">
        <w:tc>
          <w:tcPr>
            <w:tcW w:w="965" w:type="dxa"/>
          </w:tcPr>
          <w:p w:rsidR="00533A20" w:rsidRDefault="001406D2" w:rsidP="004049B7">
            <w:pPr>
              <w:jc w:val="center"/>
            </w:pPr>
            <w:r>
              <w:t>13</w:t>
            </w:r>
          </w:p>
        </w:tc>
        <w:tc>
          <w:tcPr>
            <w:tcW w:w="3821" w:type="dxa"/>
          </w:tcPr>
          <w:p w:rsidR="00533A20" w:rsidRDefault="001406D2" w:rsidP="000B5471">
            <w:proofErr w:type="spellStart"/>
            <w:r>
              <w:t>Riverflo</w:t>
            </w:r>
            <w:proofErr w:type="spellEnd"/>
          </w:p>
        </w:tc>
        <w:tc>
          <w:tcPr>
            <w:tcW w:w="4790" w:type="dxa"/>
          </w:tcPr>
          <w:p w:rsidR="00533A20" w:rsidRDefault="001406D2" w:rsidP="001406D2">
            <w:pPr>
              <w:pStyle w:val="PlainText"/>
            </w:pPr>
            <w:r>
              <w:rPr>
                <w:rFonts w:asciiTheme="minorHAnsi" w:hAnsiTheme="minorHAnsi" w:cs="Courier New"/>
                <w:sz w:val="22"/>
                <w:szCs w:val="22"/>
              </w:rPr>
              <w:t>R</w:t>
            </w:r>
            <w:r w:rsidRPr="001406D2">
              <w:rPr>
                <w:rFonts w:asciiTheme="minorHAnsi" w:hAnsiTheme="minorHAnsi" w:cs="Courier New"/>
                <w:sz w:val="22"/>
                <w:szCs w:val="22"/>
              </w:rPr>
              <w:t>iver flow data (monthly) from selected major rivers</w:t>
            </w:r>
            <w:r>
              <w:rPr>
                <w:rFonts w:asciiTheme="minorHAnsi" w:hAnsiTheme="minorHAnsi" w:cs="Courier New"/>
                <w:sz w:val="22"/>
                <w:szCs w:val="22"/>
              </w:rPr>
              <w:t xml:space="preserve"> </w:t>
            </w:r>
            <w:r w:rsidRPr="001406D2">
              <w:rPr>
                <w:rFonts w:asciiTheme="minorHAnsi" w:hAnsiTheme="minorHAnsi" w:cs="Courier New"/>
                <w:sz w:val="22"/>
                <w:szCs w:val="22"/>
              </w:rPr>
              <w:t>in BC and the US.</w:t>
            </w:r>
            <w:r>
              <w:rPr>
                <w:rFonts w:asciiTheme="minorHAnsi" w:hAnsiTheme="minorHAnsi" w:cs="Courier New"/>
                <w:sz w:val="22"/>
                <w:szCs w:val="22"/>
              </w:rPr>
              <w:t xml:space="preserve"> </w:t>
            </w:r>
            <w:r w:rsidRPr="001406D2">
              <w:rPr>
                <w:rFonts w:asciiTheme="minorHAnsi" w:hAnsiTheme="minorHAnsi"/>
                <w:sz w:val="22"/>
                <w:szCs w:val="22"/>
              </w:rPr>
              <w:t xml:space="preserve">See </w:t>
            </w:r>
            <w:r w:rsidRPr="001406D2">
              <w:rPr>
                <w:rFonts w:asciiTheme="minorHAnsi" w:hAnsiTheme="minorHAnsi"/>
                <w:sz w:val="22"/>
                <w:szCs w:val="22"/>
              </w:rPr>
              <w:t>1</w:t>
            </w:r>
            <w:r w:rsidRPr="001406D2">
              <w:rPr>
                <w:rFonts w:asciiTheme="minorHAnsi" w:hAnsiTheme="minorHAnsi"/>
                <w:sz w:val="22"/>
                <w:szCs w:val="22"/>
              </w:rPr>
              <w:t>README.DOC</w:t>
            </w:r>
            <w:r w:rsidRPr="001406D2">
              <w:rPr>
                <w:rFonts w:asciiTheme="minorHAnsi" w:hAnsiTheme="minorHAnsi"/>
                <w:sz w:val="22"/>
                <w:szCs w:val="22"/>
              </w:rPr>
              <w:t xml:space="preserve"> file.</w:t>
            </w:r>
          </w:p>
        </w:tc>
      </w:tr>
      <w:tr w:rsidR="00533A20" w:rsidTr="004049B7">
        <w:tc>
          <w:tcPr>
            <w:tcW w:w="965" w:type="dxa"/>
          </w:tcPr>
          <w:p w:rsidR="00533A20" w:rsidRDefault="00505108" w:rsidP="004049B7">
            <w:pPr>
              <w:jc w:val="center"/>
            </w:pPr>
            <w:r>
              <w:t>14</w:t>
            </w:r>
          </w:p>
        </w:tc>
        <w:tc>
          <w:tcPr>
            <w:tcW w:w="3821" w:type="dxa"/>
          </w:tcPr>
          <w:p w:rsidR="00533A20" w:rsidRDefault="00505108" w:rsidP="000B5471">
            <w:r>
              <w:t>Search Engine</w:t>
            </w:r>
          </w:p>
        </w:tc>
        <w:tc>
          <w:tcPr>
            <w:tcW w:w="4790" w:type="dxa"/>
          </w:tcPr>
          <w:p w:rsidR="00533A20" w:rsidRDefault="00505108" w:rsidP="000B5471">
            <w:r>
              <w:t>Line P polygon required by web search engine.</w:t>
            </w:r>
          </w:p>
        </w:tc>
      </w:tr>
      <w:tr w:rsidR="00533A20" w:rsidTr="004049B7">
        <w:tc>
          <w:tcPr>
            <w:tcW w:w="965" w:type="dxa"/>
          </w:tcPr>
          <w:p w:rsidR="00533A20" w:rsidRDefault="00505108" w:rsidP="004049B7">
            <w:pPr>
              <w:jc w:val="center"/>
            </w:pPr>
            <w:r>
              <w:t>15</w:t>
            </w:r>
          </w:p>
        </w:tc>
        <w:tc>
          <w:tcPr>
            <w:tcW w:w="3821" w:type="dxa"/>
          </w:tcPr>
          <w:p w:rsidR="00533A20" w:rsidRDefault="00505108" w:rsidP="000B5471">
            <w:r w:rsidRPr="00505108">
              <w:t>Sediment Traps and Particle Flux</w:t>
            </w:r>
          </w:p>
        </w:tc>
        <w:tc>
          <w:tcPr>
            <w:tcW w:w="4790" w:type="dxa"/>
          </w:tcPr>
          <w:p w:rsidR="00533A20" w:rsidRDefault="00505108" w:rsidP="000B5471">
            <w:r>
              <w:t>Sediment Trap data.</w:t>
            </w:r>
          </w:p>
        </w:tc>
      </w:tr>
      <w:tr w:rsidR="00533A20" w:rsidTr="004049B7">
        <w:tc>
          <w:tcPr>
            <w:tcW w:w="965" w:type="dxa"/>
          </w:tcPr>
          <w:p w:rsidR="00533A20" w:rsidRDefault="00505108" w:rsidP="004049B7">
            <w:pPr>
              <w:jc w:val="center"/>
            </w:pPr>
            <w:r>
              <w:t>16</w:t>
            </w:r>
          </w:p>
        </w:tc>
        <w:tc>
          <w:tcPr>
            <w:tcW w:w="3821" w:type="dxa"/>
          </w:tcPr>
          <w:p w:rsidR="00533A20" w:rsidRDefault="00505108" w:rsidP="000B5471">
            <w:r>
              <w:t>SPECPROJ</w:t>
            </w:r>
          </w:p>
        </w:tc>
        <w:tc>
          <w:tcPr>
            <w:tcW w:w="4790" w:type="dxa"/>
          </w:tcPr>
          <w:p w:rsidR="00533A20" w:rsidRDefault="00505108" w:rsidP="001B242D">
            <w:r>
              <w:t>D</w:t>
            </w:r>
            <w:r>
              <w:t>ata from "SPECIAL PROJECTS" that do</w:t>
            </w:r>
            <w:r w:rsidR="001B242D">
              <w:t xml:space="preserve"> </w:t>
            </w:r>
            <w:r>
              <w:t>not fall under the other categories in the archive</w:t>
            </w:r>
            <w:r>
              <w:t xml:space="preserve">. </w:t>
            </w:r>
            <w:r w:rsidR="001B242D">
              <w:t xml:space="preserve"> </w:t>
            </w:r>
            <w:r>
              <w:t>See 1README.LIS file.</w:t>
            </w:r>
          </w:p>
        </w:tc>
      </w:tr>
      <w:tr w:rsidR="00533A20" w:rsidTr="004049B7">
        <w:tc>
          <w:tcPr>
            <w:tcW w:w="965" w:type="dxa"/>
          </w:tcPr>
          <w:p w:rsidR="00533A20" w:rsidRDefault="001B242D" w:rsidP="004049B7">
            <w:pPr>
              <w:jc w:val="center"/>
            </w:pPr>
            <w:r>
              <w:t>17</w:t>
            </w:r>
          </w:p>
        </w:tc>
        <w:tc>
          <w:tcPr>
            <w:tcW w:w="3821" w:type="dxa"/>
          </w:tcPr>
          <w:p w:rsidR="00533A20" w:rsidRDefault="001B242D" w:rsidP="000B5471">
            <w:r>
              <w:t>UBC</w:t>
            </w:r>
          </w:p>
        </w:tc>
        <w:tc>
          <w:tcPr>
            <w:tcW w:w="4790" w:type="dxa"/>
          </w:tcPr>
          <w:p w:rsidR="00533A20" w:rsidRDefault="001B242D" w:rsidP="000B5471">
            <w:r>
              <w:t>Oceanographic data collected by the University of British Columbia.</w:t>
            </w:r>
          </w:p>
        </w:tc>
      </w:tr>
      <w:tr w:rsidR="00533A20" w:rsidTr="004049B7">
        <w:tc>
          <w:tcPr>
            <w:tcW w:w="965" w:type="dxa"/>
          </w:tcPr>
          <w:p w:rsidR="00533A20" w:rsidRDefault="001B242D" w:rsidP="004049B7">
            <w:pPr>
              <w:jc w:val="center"/>
            </w:pPr>
            <w:r>
              <w:t>18</w:t>
            </w:r>
          </w:p>
        </w:tc>
        <w:tc>
          <w:tcPr>
            <w:tcW w:w="3821" w:type="dxa"/>
          </w:tcPr>
          <w:p w:rsidR="00533A20" w:rsidRDefault="001B242D" w:rsidP="000B5471">
            <w:r>
              <w:t>UOFW</w:t>
            </w:r>
          </w:p>
        </w:tc>
        <w:tc>
          <w:tcPr>
            <w:tcW w:w="4790" w:type="dxa"/>
          </w:tcPr>
          <w:p w:rsidR="00533A20" w:rsidRDefault="001B242D" w:rsidP="000B5471">
            <w:r>
              <w:t>Oceanographic data collected by the University of</w:t>
            </w:r>
            <w:r>
              <w:t xml:space="preserve"> Washington.</w:t>
            </w:r>
          </w:p>
        </w:tc>
      </w:tr>
    </w:tbl>
    <w:p w:rsidR="00533A20" w:rsidRDefault="00533A20" w:rsidP="000B5471">
      <w:bookmarkStart w:id="0" w:name="_GoBack"/>
      <w:bookmarkEnd w:id="0"/>
    </w:p>
    <w:p w:rsidR="000B5471" w:rsidRPr="000B5471" w:rsidRDefault="000B5471" w:rsidP="000B5471">
      <w:pPr>
        <w:rPr>
          <w:b/>
          <w:sz w:val="24"/>
          <w:szCs w:val="24"/>
          <w:u w:val="single"/>
        </w:rPr>
      </w:pPr>
      <w:r w:rsidRPr="000B5471">
        <w:rPr>
          <w:b/>
          <w:sz w:val="24"/>
          <w:szCs w:val="24"/>
          <w:u w:val="single"/>
        </w:rPr>
        <w:t>Directories</w:t>
      </w:r>
    </w:p>
    <w:p w:rsidR="000B5471" w:rsidRPr="000B5471" w:rsidRDefault="000B5471" w:rsidP="000B5471">
      <w:pPr>
        <w:pStyle w:val="ListParagraph"/>
        <w:numPr>
          <w:ilvl w:val="0"/>
          <w:numId w:val="1"/>
        </w:numPr>
        <w:spacing w:after="0"/>
        <w:rPr>
          <w:b/>
        </w:rPr>
      </w:pPr>
      <w:r w:rsidRPr="000B5471">
        <w:rPr>
          <w:b/>
        </w:rPr>
        <w:t>BC Ferries Data</w:t>
      </w:r>
      <w:r>
        <w:t xml:space="preserve"> </w:t>
      </w:r>
      <w:r w:rsidR="00533A20">
        <w:t>-</w:t>
      </w:r>
      <w:r>
        <w:t xml:space="preserve"> data from </w:t>
      </w:r>
      <w:proofErr w:type="spellStart"/>
      <w:r>
        <w:t>fluorometer</w:t>
      </w:r>
      <w:proofErr w:type="spellEnd"/>
      <w:r>
        <w:t xml:space="preserve"> installed on BC ferries by Dr. Jim Gower.</w:t>
      </w:r>
    </w:p>
    <w:p w:rsidR="000B5471" w:rsidRPr="00533A20" w:rsidRDefault="00533A20" w:rsidP="00533A20">
      <w:pPr>
        <w:pStyle w:val="ListParagraph"/>
        <w:numPr>
          <w:ilvl w:val="0"/>
          <w:numId w:val="1"/>
        </w:numPr>
        <w:spacing w:after="0"/>
        <w:rPr>
          <w:b/>
        </w:rPr>
      </w:pPr>
      <w:proofErr w:type="gramStart"/>
      <w:r w:rsidRPr="00533A20">
        <w:rPr>
          <w:b/>
        </w:rPr>
        <w:lastRenderedPageBreak/>
        <w:t>Climatology</w:t>
      </w:r>
      <w:r w:rsidR="000B5471" w:rsidRPr="00533A20">
        <w:rPr>
          <w:b/>
        </w:rPr>
        <w:t xml:space="preserve"> </w:t>
      </w:r>
      <w:r>
        <w:rPr>
          <w:b/>
        </w:rPr>
        <w:t xml:space="preserve"> -</w:t>
      </w:r>
      <w:proofErr w:type="gramEnd"/>
      <w:r>
        <w:rPr>
          <w:b/>
        </w:rPr>
        <w:t xml:space="preserve">  </w:t>
      </w:r>
      <w:r>
        <w:t xml:space="preserve">stat files for temperature salinity and </w:t>
      </w:r>
      <w:proofErr w:type="spellStart"/>
      <w:r>
        <w:t>oxygen</w:t>
      </w:r>
      <w:r w:rsidRPr="00533A20">
        <w:t>by</w:t>
      </w:r>
      <w:proofErr w:type="spellEnd"/>
      <w:r w:rsidRPr="00533A20">
        <w:t xml:space="preserve"> season for Queen Charlotte Strait.</w:t>
      </w:r>
      <w:r w:rsidR="004049B7">
        <w:t xml:space="preserve"> </w:t>
      </w:r>
      <w:r w:rsidR="004049B7">
        <w:t>See file “Statistical_Tables.txt” in subdirectory “</w:t>
      </w:r>
      <w:r w:rsidR="004049B7" w:rsidRPr="004049B7">
        <w:t>QUEEN_CHARLOTTE_STRAIT</w:t>
      </w:r>
      <w:r w:rsidR="004049B7">
        <w:t>”.</w:t>
      </w:r>
    </w:p>
    <w:p w:rsidR="00533A20" w:rsidRPr="00D150FD" w:rsidRDefault="00533A20" w:rsidP="00533A20">
      <w:pPr>
        <w:pStyle w:val="ListParagraph"/>
        <w:numPr>
          <w:ilvl w:val="0"/>
          <w:numId w:val="1"/>
        </w:numPr>
        <w:spacing w:after="0"/>
        <w:rPr>
          <w:b/>
        </w:rPr>
      </w:pPr>
      <w:proofErr w:type="spellStart"/>
      <w:r>
        <w:rPr>
          <w:b/>
        </w:rPr>
        <w:t>Cruise_data</w:t>
      </w:r>
      <w:proofErr w:type="spellEnd"/>
      <w:r>
        <w:t xml:space="preserve"> – water profile data from oceanographic missions. Most of the missions </w:t>
      </w:r>
    </w:p>
    <w:p w:rsidR="00D150FD" w:rsidRPr="00533A20" w:rsidRDefault="00D150FD" w:rsidP="00533A20">
      <w:pPr>
        <w:pStyle w:val="ListParagraph"/>
        <w:numPr>
          <w:ilvl w:val="0"/>
          <w:numId w:val="1"/>
        </w:numPr>
        <w:spacing w:after="0"/>
        <w:rPr>
          <w:b/>
        </w:rPr>
      </w:pPr>
      <w:r w:rsidRPr="00D150FD">
        <w:t xml:space="preserve">Ken Stephen's productivity Data 1969 </w:t>
      </w:r>
      <w:r>
        <w:t>–</w:t>
      </w:r>
      <w:r w:rsidRPr="00D150FD">
        <w:t xml:space="preserve"> 1977</w:t>
      </w:r>
      <w:r>
        <w:t xml:space="preserve"> - </w:t>
      </w:r>
    </w:p>
    <w:sectPr w:rsidR="00D150FD" w:rsidRPr="00533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764A"/>
    <w:multiLevelType w:val="hybridMultilevel"/>
    <w:tmpl w:val="6C126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62"/>
    <w:rsid w:val="000B5471"/>
    <w:rsid w:val="001406D2"/>
    <w:rsid w:val="001B242D"/>
    <w:rsid w:val="002D47AB"/>
    <w:rsid w:val="004049B7"/>
    <w:rsid w:val="00505108"/>
    <w:rsid w:val="00533A20"/>
    <w:rsid w:val="008844DF"/>
    <w:rsid w:val="00A22FA1"/>
    <w:rsid w:val="00A92362"/>
    <w:rsid w:val="00AA61DD"/>
    <w:rsid w:val="00CC6737"/>
    <w:rsid w:val="00D150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471"/>
    <w:pPr>
      <w:ind w:left="720"/>
      <w:contextualSpacing/>
    </w:pPr>
  </w:style>
  <w:style w:type="table" w:styleId="TableGrid">
    <w:name w:val="Table Grid"/>
    <w:basedOn w:val="TableNormal"/>
    <w:uiPriority w:val="59"/>
    <w:rsid w:val="0053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406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406D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471"/>
    <w:pPr>
      <w:ind w:left="720"/>
      <w:contextualSpacing/>
    </w:pPr>
  </w:style>
  <w:style w:type="table" w:styleId="TableGrid">
    <w:name w:val="Table Grid"/>
    <w:basedOn w:val="TableNormal"/>
    <w:uiPriority w:val="59"/>
    <w:rsid w:val="0053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406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406D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Linguanti, Joseph</dc:creator>
  <cp:lastModifiedBy>Linguanti, Joseph</cp:lastModifiedBy>
  <cp:revision>6</cp:revision>
  <dcterms:created xsi:type="dcterms:W3CDTF">2015-01-25T22:01:00Z</dcterms:created>
  <dcterms:modified xsi:type="dcterms:W3CDTF">2015-01-25T23:06:00Z</dcterms:modified>
</cp:coreProperties>
</file>